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C22BC5" w14:textId="40769DA2" w:rsidR="000B07C2" w:rsidRDefault="000B07C2" w:rsidP="000B07C2">
      <w:pPr>
        <w:widowControl/>
        <w:wordWrap/>
        <w:autoSpaceDE/>
        <w:autoSpaceDN/>
        <w:jc w:val="left"/>
        <w:rPr>
          <w:rFonts w:ascii="Times New Roman" w:eastAsia="Times New Roman" w:hAnsi="Times New Roman" w:cs="Times New Roman"/>
          <w:kern w:val="0"/>
          <w:sz w:val="24"/>
        </w:rPr>
      </w:pPr>
      <w:r w:rsidRPr="000B07C2">
        <w:rPr>
          <w:rFonts w:ascii="Times New Roman" w:eastAsia="Times New Roman" w:hAnsi="Times New Roman" w:cs="Times New Roman"/>
          <w:kern w:val="0"/>
          <w:sz w:val="24"/>
        </w:rPr>
        <w:t>1.</w:t>
      </w:r>
      <w:r>
        <w:rPr>
          <w:rFonts w:ascii="Times New Roman" w:eastAsia="Times New Roman" w:hAnsi="Times New Roman" w:cs="Times New Roman"/>
          <w:kern w:val="0"/>
          <w:sz w:val="24"/>
        </w:rPr>
        <w:t xml:space="preserve"> </w:t>
      </w:r>
      <w:r w:rsidRPr="000B07C2">
        <w:rPr>
          <w:rFonts w:ascii="Times New Roman" w:eastAsia="Times New Roman" w:hAnsi="Times New Roman" w:cs="Times New Roman"/>
          <w:kern w:val="0"/>
          <w:sz w:val="24"/>
        </w:rPr>
        <w:t xml:space="preserve">For each of parts (a) through (d), indicate whether we would generally expect the performance of a flexible statistical learning method to be better or worse than an inflexible method. Justify your answer. </w:t>
      </w:r>
    </w:p>
    <w:p w14:paraId="218A318F" w14:textId="77777777" w:rsidR="000B07C2" w:rsidRPr="000B07C2" w:rsidRDefault="000B07C2" w:rsidP="000B07C2">
      <w:pPr>
        <w:widowControl/>
        <w:wordWrap/>
        <w:autoSpaceDE/>
        <w:autoSpaceDN/>
        <w:jc w:val="left"/>
        <w:rPr>
          <w:rFonts w:ascii="Times New Roman" w:eastAsia="Times New Roman" w:hAnsi="Times New Roman" w:cs="Times New Roman"/>
          <w:kern w:val="0"/>
          <w:sz w:val="24"/>
        </w:rPr>
      </w:pPr>
    </w:p>
    <w:p w14:paraId="706EF774" w14:textId="2303B976" w:rsidR="000B07C2" w:rsidRPr="00061B52" w:rsidRDefault="000B07C2" w:rsidP="00061B52">
      <w:pPr>
        <w:pStyle w:val="a3"/>
        <w:widowControl/>
        <w:numPr>
          <w:ilvl w:val="0"/>
          <w:numId w:val="2"/>
        </w:numPr>
        <w:wordWrap/>
        <w:autoSpaceDE/>
        <w:autoSpaceDN/>
        <w:ind w:leftChars="0"/>
        <w:jc w:val="left"/>
        <w:rPr>
          <w:rFonts w:ascii="Times New Roman" w:eastAsia="Times New Roman" w:hAnsi="Times New Roman" w:cs="Times New Roman"/>
          <w:kern w:val="0"/>
          <w:sz w:val="24"/>
        </w:rPr>
      </w:pPr>
      <w:r w:rsidRPr="00061B52">
        <w:rPr>
          <w:rFonts w:ascii="Times New Roman" w:eastAsia="Times New Roman" w:hAnsi="Times New Roman" w:cs="Times New Roman"/>
          <w:kern w:val="0"/>
          <w:sz w:val="24"/>
        </w:rPr>
        <w:t xml:space="preserve">The sample size n is extremely large, and the number of predictors p is small. </w:t>
      </w:r>
    </w:p>
    <w:p w14:paraId="4271CE4A" w14:textId="0010502B" w:rsidR="00061B52" w:rsidRPr="00061B52" w:rsidRDefault="00061B52" w:rsidP="00061B52">
      <w:pPr>
        <w:widowControl/>
        <w:wordWrap/>
        <w:autoSpaceDE/>
        <w:autoSpaceDN/>
        <w:ind w:left="760"/>
        <w:jc w:val="left"/>
        <w:rPr>
          <w:rFonts w:ascii="바탕" w:eastAsia="바탕" w:hAnsi="바탕" w:cs="바탕" w:hint="eastAsia"/>
          <w:kern w:val="0"/>
          <w:sz w:val="24"/>
          <w:lang w:eastAsia="ko-KR"/>
        </w:rPr>
      </w:pPr>
      <w:r>
        <w:rPr>
          <w:rFonts w:ascii="바탕" w:eastAsia="바탕" w:hAnsi="바탕" w:cs="바탕" w:hint="eastAsia"/>
          <w:kern w:val="0"/>
          <w:sz w:val="24"/>
          <w:lang w:eastAsia="ko-KR"/>
        </w:rPr>
        <w:t>좋다</w:t>
      </w:r>
      <w:r>
        <w:rPr>
          <w:rFonts w:ascii="바탕" w:eastAsia="바탕" w:hAnsi="바탕" w:cs="바탕"/>
          <w:kern w:val="0"/>
          <w:sz w:val="24"/>
          <w:lang w:eastAsia="ko-KR"/>
        </w:rPr>
        <w:t xml:space="preserve">. </w:t>
      </w:r>
      <w:r>
        <w:rPr>
          <w:rFonts w:ascii="바탕" w:eastAsia="바탕" w:hAnsi="바탕" w:cs="바탕" w:hint="eastAsia"/>
          <w:kern w:val="0"/>
          <w:sz w:val="24"/>
          <w:lang w:eastAsia="ko-KR"/>
        </w:rPr>
        <w:t xml:space="preserve">표본이 많기 때문에 </w:t>
      </w:r>
      <w:r>
        <w:rPr>
          <w:rFonts w:ascii="바탕" w:eastAsia="바탕" w:hAnsi="바탕" w:cs="바탕"/>
          <w:kern w:val="0"/>
          <w:sz w:val="24"/>
          <w:lang w:eastAsia="ko-KR"/>
        </w:rPr>
        <w:t>flexibility</w:t>
      </w:r>
      <w:r>
        <w:rPr>
          <w:rFonts w:ascii="바탕" w:eastAsia="바탕" w:hAnsi="바탕" w:cs="바탕" w:hint="eastAsia"/>
          <w:kern w:val="0"/>
          <w:sz w:val="24"/>
          <w:lang w:eastAsia="ko-KR"/>
        </w:rPr>
        <w:t xml:space="preserve">가 높아도 좋다. </w:t>
      </w:r>
    </w:p>
    <w:p w14:paraId="7272BE93" w14:textId="35FD48DD" w:rsidR="000B07C2" w:rsidRPr="00061B52" w:rsidRDefault="000B07C2" w:rsidP="00061B52">
      <w:pPr>
        <w:pStyle w:val="a3"/>
        <w:widowControl/>
        <w:numPr>
          <w:ilvl w:val="0"/>
          <w:numId w:val="2"/>
        </w:numPr>
        <w:wordWrap/>
        <w:autoSpaceDE/>
        <w:autoSpaceDN/>
        <w:ind w:leftChars="0"/>
        <w:jc w:val="left"/>
        <w:rPr>
          <w:rFonts w:ascii="Times New Roman" w:eastAsia="Times New Roman" w:hAnsi="Times New Roman" w:cs="Times New Roman"/>
          <w:kern w:val="0"/>
          <w:sz w:val="24"/>
        </w:rPr>
      </w:pPr>
      <w:r w:rsidRPr="00061B52">
        <w:rPr>
          <w:rFonts w:ascii="Times New Roman" w:eastAsia="Times New Roman" w:hAnsi="Times New Roman" w:cs="Times New Roman"/>
          <w:kern w:val="0"/>
          <w:sz w:val="24"/>
        </w:rPr>
        <w:t xml:space="preserve">The number of predictors p is extremely large, and the number of observations n is small. </w:t>
      </w:r>
    </w:p>
    <w:p w14:paraId="28B4AA7D" w14:textId="3D5F5CC6" w:rsidR="00061B52" w:rsidRPr="00061B52" w:rsidRDefault="00061B52" w:rsidP="00061B52">
      <w:pPr>
        <w:pStyle w:val="a3"/>
        <w:widowControl/>
        <w:wordWrap/>
        <w:autoSpaceDE/>
        <w:autoSpaceDN/>
        <w:ind w:leftChars="0" w:left="760"/>
        <w:jc w:val="left"/>
        <w:rPr>
          <w:rFonts w:ascii="바탕" w:eastAsia="바탕" w:hAnsi="바탕" w:cs="바탕" w:hint="eastAsia"/>
          <w:kern w:val="0"/>
          <w:sz w:val="24"/>
          <w:lang w:eastAsia="ko-KR"/>
        </w:rPr>
      </w:pPr>
      <w:r>
        <w:rPr>
          <w:rFonts w:ascii="바탕" w:eastAsia="바탕" w:hAnsi="바탕" w:cs="바탕" w:hint="eastAsia"/>
          <w:kern w:val="0"/>
          <w:sz w:val="24"/>
          <w:lang w:eastAsia="ko-KR"/>
        </w:rPr>
        <w:t>안 좋다.</w:t>
      </w:r>
      <w:r>
        <w:rPr>
          <w:rFonts w:ascii="바탕" w:eastAsia="바탕" w:hAnsi="바탕" w:cs="바탕"/>
          <w:kern w:val="0"/>
          <w:sz w:val="24"/>
          <w:lang w:eastAsia="ko-KR"/>
        </w:rPr>
        <w:t xml:space="preserve"> </w:t>
      </w:r>
      <w:r>
        <w:rPr>
          <w:rFonts w:ascii="바탕" w:eastAsia="바탕" w:hAnsi="바탕" w:cs="바탕" w:hint="eastAsia"/>
          <w:kern w:val="0"/>
          <w:sz w:val="24"/>
          <w:lang w:eastAsia="ko-KR"/>
        </w:rPr>
        <w:t>위의 경우와 반대</w:t>
      </w:r>
    </w:p>
    <w:p w14:paraId="19D4C5BD" w14:textId="20440D19" w:rsidR="00061B52" w:rsidRPr="00061B52" w:rsidRDefault="000B07C2" w:rsidP="00061B52">
      <w:pPr>
        <w:pStyle w:val="a3"/>
        <w:widowControl/>
        <w:numPr>
          <w:ilvl w:val="0"/>
          <w:numId w:val="2"/>
        </w:numPr>
        <w:wordWrap/>
        <w:autoSpaceDE/>
        <w:autoSpaceDN/>
        <w:ind w:leftChars="0"/>
        <w:jc w:val="left"/>
        <w:rPr>
          <w:rFonts w:ascii="Times New Roman" w:eastAsia="Times New Roman" w:hAnsi="Times New Roman" w:cs="Times New Roman"/>
          <w:kern w:val="0"/>
          <w:sz w:val="24"/>
        </w:rPr>
      </w:pPr>
      <w:r w:rsidRPr="00061B52">
        <w:rPr>
          <w:rFonts w:ascii="Times New Roman" w:eastAsia="Times New Roman" w:hAnsi="Times New Roman" w:cs="Times New Roman"/>
          <w:kern w:val="0"/>
          <w:sz w:val="24"/>
        </w:rPr>
        <w:t xml:space="preserve">The relationship between the predictors and response is highly non-linear. </w:t>
      </w:r>
    </w:p>
    <w:p w14:paraId="10A10EEA" w14:textId="65917E38" w:rsidR="00061B52" w:rsidRPr="00061B52" w:rsidRDefault="003A23C3" w:rsidP="00061B52">
      <w:pPr>
        <w:pStyle w:val="a3"/>
        <w:widowControl/>
        <w:wordWrap/>
        <w:autoSpaceDE/>
        <w:autoSpaceDN/>
        <w:ind w:leftChars="0" w:left="760"/>
        <w:jc w:val="left"/>
        <w:rPr>
          <w:rFonts w:ascii="바탕" w:eastAsia="바탕" w:hAnsi="바탕" w:cs="바탕" w:hint="eastAsia"/>
          <w:kern w:val="0"/>
          <w:sz w:val="24"/>
          <w:lang w:eastAsia="ko-KR"/>
        </w:rPr>
      </w:pPr>
      <w:r>
        <w:rPr>
          <w:rFonts w:ascii="바탕" w:eastAsia="바탕" w:hAnsi="바탕" w:cs="바탕" w:hint="eastAsia"/>
          <w:kern w:val="0"/>
          <w:sz w:val="24"/>
          <w:lang w:eastAsia="ko-KR"/>
        </w:rPr>
        <w:t>좋다.</w:t>
      </w:r>
    </w:p>
    <w:p w14:paraId="14F9A271" w14:textId="19A41438" w:rsidR="000B07C2" w:rsidRDefault="000B07C2" w:rsidP="003A23C3">
      <w:pPr>
        <w:pStyle w:val="a3"/>
        <w:widowControl/>
        <w:numPr>
          <w:ilvl w:val="0"/>
          <w:numId w:val="2"/>
        </w:numPr>
        <w:wordWrap/>
        <w:autoSpaceDE/>
        <w:autoSpaceDN/>
        <w:ind w:leftChars="0"/>
        <w:jc w:val="left"/>
        <w:rPr>
          <w:rFonts w:ascii="Times New Roman" w:eastAsia="Times New Roman" w:hAnsi="Times New Roman" w:cs="Times New Roman"/>
          <w:kern w:val="0"/>
          <w:sz w:val="24"/>
        </w:rPr>
      </w:pPr>
      <w:r w:rsidRPr="003A23C3">
        <w:rPr>
          <w:rFonts w:ascii="Times New Roman" w:eastAsia="Times New Roman" w:hAnsi="Times New Roman" w:cs="Times New Roman"/>
          <w:kern w:val="0"/>
          <w:sz w:val="24"/>
        </w:rPr>
        <w:t>The variance of the error terms, i.e. σ2 = Var(), is extremely high.</w:t>
      </w:r>
    </w:p>
    <w:p w14:paraId="46A87512" w14:textId="231F0F34" w:rsidR="003A23C3" w:rsidRDefault="003A23C3" w:rsidP="003A23C3">
      <w:pPr>
        <w:pStyle w:val="a3"/>
        <w:widowControl/>
        <w:wordWrap/>
        <w:autoSpaceDE/>
        <w:autoSpaceDN/>
        <w:ind w:leftChars="0" w:left="760"/>
        <w:jc w:val="left"/>
        <w:rPr>
          <w:rFonts w:ascii="바탕" w:eastAsia="바탕" w:hAnsi="바탕" w:cs="바탕"/>
          <w:kern w:val="0"/>
          <w:sz w:val="24"/>
          <w:lang w:eastAsia="ko-KR"/>
        </w:rPr>
      </w:pPr>
      <w:r>
        <w:rPr>
          <w:rFonts w:ascii="바탕" w:eastAsia="바탕" w:hAnsi="바탕" w:cs="바탕" w:hint="eastAsia"/>
          <w:kern w:val="0"/>
          <w:sz w:val="24"/>
          <w:lang w:eastAsia="ko-KR"/>
        </w:rPr>
        <w:t xml:space="preserve">엡실론은 </w:t>
      </w:r>
      <w:r>
        <w:rPr>
          <w:rFonts w:ascii="바탕" w:eastAsia="바탕" w:hAnsi="바탕" w:cs="바탕"/>
          <w:kern w:val="0"/>
          <w:sz w:val="24"/>
          <w:lang w:eastAsia="ko-KR"/>
        </w:rPr>
        <w:t>irreducible error</w:t>
      </w:r>
      <w:r>
        <w:rPr>
          <w:rFonts w:ascii="바탕" w:eastAsia="바탕" w:hAnsi="바탕" w:cs="바탕" w:hint="eastAsia"/>
          <w:kern w:val="0"/>
          <w:sz w:val="24"/>
          <w:lang w:eastAsia="ko-KR"/>
        </w:rPr>
        <w:t>이므로 우리가 컨트롤 할 수 없다.</w:t>
      </w:r>
      <w:r>
        <w:rPr>
          <w:rFonts w:ascii="바탕" w:eastAsia="바탕" w:hAnsi="바탕" w:cs="바탕"/>
          <w:kern w:val="0"/>
          <w:sz w:val="24"/>
          <w:lang w:eastAsia="ko-KR"/>
        </w:rPr>
        <w:t xml:space="preserve"> </w:t>
      </w:r>
      <w:r>
        <w:rPr>
          <w:rFonts w:ascii="바탕" w:eastAsia="바탕" w:hAnsi="바탕" w:cs="바탕" w:hint="eastAsia"/>
          <w:kern w:val="0"/>
          <w:sz w:val="24"/>
          <w:lang w:eastAsia="ko-KR"/>
        </w:rPr>
        <w:t xml:space="preserve">따라서 모델이 </w:t>
      </w:r>
      <w:r>
        <w:rPr>
          <w:rFonts w:ascii="바탕" w:eastAsia="바탕" w:hAnsi="바탕" w:cs="바탕"/>
          <w:kern w:val="0"/>
          <w:sz w:val="24"/>
          <w:lang w:eastAsia="ko-KR"/>
        </w:rPr>
        <w:t>overfitting</w:t>
      </w:r>
      <w:r>
        <w:rPr>
          <w:rFonts w:ascii="바탕" w:eastAsia="바탕" w:hAnsi="바탕" w:cs="바탕" w:hint="eastAsia"/>
          <w:kern w:val="0"/>
          <w:sz w:val="24"/>
          <w:lang w:eastAsia="ko-KR"/>
        </w:rPr>
        <w:t>하다면</w:t>
      </w:r>
      <w:r>
        <w:rPr>
          <w:rFonts w:ascii="바탕" w:eastAsia="바탕" w:hAnsi="바탕" w:cs="바탕"/>
          <w:kern w:val="0"/>
          <w:sz w:val="24"/>
          <w:lang w:eastAsia="ko-KR"/>
        </w:rPr>
        <w:t xml:space="preserve"> error</w:t>
      </w:r>
      <w:r>
        <w:rPr>
          <w:rFonts w:ascii="바탕" w:eastAsia="바탕" w:hAnsi="바탕" w:cs="바탕" w:hint="eastAsia"/>
          <w:kern w:val="0"/>
          <w:sz w:val="24"/>
          <w:lang w:eastAsia="ko-KR"/>
        </w:rPr>
        <w:t>에도</w:t>
      </w:r>
      <w:r>
        <w:rPr>
          <w:rFonts w:ascii="바탕" w:eastAsia="바탕" w:hAnsi="바탕" w:cs="바탕"/>
          <w:kern w:val="0"/>
          <w:sz w:val="24"/>
          <w:lang w:eastAsia="ko-KR"/>
        </w:rPr>
        <w:t xml:space="preserve"> </w:t>
      </w:r>
      <w:r>
        <w:rPr>
          <w:rFonts w:ascii="바탕" w:eastAsia="바탕" w:hAnsi="바탕" w:cs="바탕" w:hint="eastAsia"/>
          <w:kern w:val="0"/>
          <w:sz w:val="24"/>
          <w:lang w:eastAsia="ko-KR"/>
        </w:rPr>
        <w:t>f</w:t>
      </w:r>
      <w:r>
        <w:rPr>
          <w:rFonts w:ascii="바탕" w:eastAsia="바탕" w:hAnsi="바탕" w:cs="바탕"/>
          <w:kern w:val="0"/>
          <w:sz w:val="24"/>
          <w:lang w:eastAsia="ko-KR"/>
        </w:rPr>
        <w:t>it</w:t>
      </w:r>
      <w:r>
        <w:rPr>
          <w:rFonts w:ascii="바탕" w:eastAsia="바탕" w:hAnsi="바탕" w:cs="바탕" w:hint="eastAsia"/>
          <w:kern w:val="0"/>
          <w:sz w:val="24"/>
          <w:lang w:eastAsia="ko-KR"/>
        </w:rPr>
        <w:t>하게 되므로 좋지 않다.</w:t>
      </w:r>
    </w:p>
    <w:p w14:paraId="6B86CBC6" w14:textId="77777777" w:rsidR="003A23C3" w:rsidRPr="003A23C3" w:rsidRDefault="003A23C3" w:rsidP="003A23C3">
      <w:pPr>
        <w:pStyle w:val="a3"/>
        <w:widowControl/>
        <w:wordWrap/>
        <w:autoSpaceDE/>
        <w:autoSpaceDN/>
        <w:ind w:leftChars="0" w:left="760"/>
        <w:jc w:val="left"/>
        <w:rPr>
          <w:rFonts w:ascii="바탕" w:eastAsia="바탕" w:hAnsi="바탕" w:cs="바탕" w:hint="eastAsia"/>
          <w:kern w:val="0"/>
          <w:sz w:val="24"/>
          <w:lang w:eastAsia="ko-KR"/>
        </w:rPr>
      </w:pPr>
    </w:p>
    <w:p w14:paraId="35E7AAE2" w14:textId="0F1C10F4" w:rsidR="000B07C2" w:rsidRDefault="000B07C2" w:rsidP="003A23C3">
      <w:pPr>
        <w:rPr>
          <w:lang w:eastAsia="ko-Kore-KR"/>
        </w:rPr>
      </w:pPr>
    </w:p>
    <w:p w14:paraId="507E2C3C" w14:textId="77777777" w:rsidR="003A23C3" w:rsidRDefault="003A23C3" w:rsidP="003A23C3">
      <w:pPr>
        <w:widowControl/>
        <w:wordWrap/>
        <w:autoSpaceDE/>
        <w:autoSpaceDN/>
        <w:jc w:val="left"/>
        <w:rPr>
          <w:rFonts w:ascii="Times New Roman" w:eastAsia="Times New Roman" w:hAnsi="Times New Roman" w:cs="Times New Roman"/>
          <w:kern w:val="0"/>
          <w:sz w:val="24"/>
        </w:rPr>
      </w:pPr>
      <w:r w:rsidRPr="003A23C3">
        <w:rPr>
          <w:rFonts w:ascii="Times New Roman" w:eastAsia="Times New Roman" w:hAnsi="Times New Roman" w:cs="Times New Roman"/>
          <w:kern w:val="0"/>
          <w:sz w:val="24"/>
        </w:rPr>
        <w:t xml:space="preserve">2. Explain whether each scenario is a classification or regression problem, and indicate whether we are most interested in inference or prediction. Finally, provide n and p. </w:t>
      </w:r>
    </w:p>
    <w:p w14:paraId="5E4B7D38" w14:textId="77777777" w:rsidR="003A23C3" w:rsidRDefault="003A23C3" w:rsidP="003A23C3">
      <w:pPr>
        <w:widowControl/>
        <w:wordWrap/>
        <w:autoSpaceDE/>
        <w:autoSpaceDN/>
        <w:jc w:val="left"/>
        <w:rPr>
          <w:rFonts w:ascii="Times New Roman" w:eastAsia="Times New Roman" w:hAnsi="Times New Roman" w:cs="Times New Roman"/>
          <w:kern w:val="0"/>
          <w:sz w:val="24"/>
        </w:rPr>
      </w:pPr>
    </w:p>
    <w:p w14:paraId="2519B35F" w14:textId="156F8A65" w:rsidR="003A23C3" w:rsidRPr="003A23C3" w:rsidRDefault="003A23C3" w:rsidP="003A23C3">
      <w:pPr>
        <w:pStyle w:val="a3"/>
        <w:widowControl/>
        <w:numPr>
          <w:ilvl w:val="0"/>
          <w:numId w:val="3"/>
        </w:numPr>
        <w:wordWrap/>
        <w:autoSpaceDE/>
        <w:autoSpaceDN/>
        <w:ind w:leftChars="0"/>
        <w:jc w:val="left"/>
        <w:rPr>
          <w:rFonts w:ascii="Times New Roman" w:eastAsia="Times New Roman" w:hAnsi="Times New Roman" w:cs="Times New Roman"/>
          <w:kern w:val="0"/>
          <w:sz w:val="24"/>
        </w:rPr>
      </w:pPr>
      <w:r w:rsidRPr="003A23C3">
        <w:rPr>
          <w:rFonts w:ascii="Times New Roman" w:eastAsia="Times New Roman" w:hAnsi="Times New Roman" w:cs="Times New Roman"/>
          <w:kern w:val="0"/>
          <w:sz w:val="24"/>
        </w:rPr>
        <w:t xml:space="preserve">We collect a set of data on the top 500 firms in the US. For each firm we record profit, number of employees, industry and the CEO salary. We are interested in understanding which factors affect CEO salary. </w:t>
      </w:r>
    </w:p>
    <w:p w14:paraId="4BB88263" w14:textId="22B98DFB" w:rsidR="00BE3899" w:rsidRDefault="00BE3899" w:rsidP="00BE3899">
      <w:pPr>
        <w:pStyle w:val="a3"/>
        <w:widowControl/>
        <w:wordWrap/>
        <w:autoSpaceDE/>
        <w:autoSpaceDN/>
        <w:ind w:leftChars="0" w:left="760"/>
        <w:jc w:val="left"/>
        <w:rPr>
          <w:rFonts w:ascii="바탕" w:eastAsia="바탕" w:hAnsi="바탕" w:cs="바탕" w:hint="eastAsia"/>
          <w:kern w:val="0"/>
          <w:sz w:val="24"/>
          <w:lang w:eastAsia="ko-KR"/>
        </w:rPr>
      </w:pPr>
      <w:r>
        <w:rPr>
          <w:rFonts w:ascii="바탕" w:eastAsia="바탕" w:hAnsi="바탕" w:cs="바탕"/>
          <w:kern w:val="0"/>
          <w:sz w:val="24"/>
          <w:lang w:eastAsia="ko-KR"/>
        </w:rPr>
        <w:t>Regression</w:t>
      </w:r>
    </w:p>
    <w:p w14:paraId="524635E5" w14:textId="5C5E42A9" w:rsidR="00BE3899" w:rsidRDefault="00BE3899" w:rsidP="00BE3899">
      <w:pPr>
        <w:pStyle w:val="a3"/>
        <w:widowControl/>
        <w:wordWrap/>
        <w:autoSpaceDE/>
        <w:autoSpaceDN/>
        <w:ind w:leftChars="0" w:left="760"/>
        <w:jc w:val="left"/>
        <w:rPr>
          <w:rFonts w:ascii="바탕" w:eastAsia="바탕" w:hAnsi="바탕" w:cs="바탕" w:hint="eastAsia"/>
          <w:kern w:val="0"/>
          <w:sz w:val="24"/>
          <w:lang w:eastAsia="ko-KR"/>
        </w:rPr>
      </w:pPr>
      <w:r>
        <w:rPr>
          <w:rFonts w:ascii="바탕" w:eastAsia="바탕" w:hAnsi="바탕" w:cs="바탕"/>
          <w:kern w:val="0"/>
          <w:sz w:val="24"/>
          <w:lang w:eastAsia="ko-KR"/>
        </w:rPr>
        <w:t>Inference</w:t>
      </w:r>
    </w:p>
    <w:p w14:paraId="75FF8CA7" w14:textId="28C2941A" w:rsidR="00BE3899" w:rsidRPr="00BE3899" w:rsidRDefault="003A23C3" w:rsidP="00BE3899">
      <w:pPr>
        <w:pStyle w:val="a3"/>
        <w:widowControl/>
        <w:wordWrap/>
        <w:autoSpaceDE/>
        <w:autoSpaceDN/>
        <w:ind w:leftChars="0" w:left="760"/>
        <w:jc w:val="left"/>
        <w:rPr>
          <w:rFonts w:ascii="바탕" w:eastAsia="바탕" w:hAnsi="바탕" w:cs="바탕" w:hint="eastAsia"/>
          <w:kern w:val="0"/>
          <w:sz w:val="24"/>
          <w:lang w:eastAsia="ko-KR"/>
        </w:rPr>
      </w:pPr>
      <w:r>
        <w:rPr>
          <w:rFonts w:ascii="바탕" w:eastAsia="바탕" w:hAnsi="바탕" w:cs="바탕"/>
          <w:kern w:val="0"/>
          <w:sz w:val="24"/>
          <w:lang w:eastAsia="ko-KR"/>
        </w:rPr>
        <w:t>N = 500, p = 3</w:t>
      </w:r>
    </w:p>
    <w:p w14:paraId="1B5B5A8A" w14:textId="5CB44BE3" w:rsidR="003A23C3" w:rsidRPr="00BE3899" w:rsidRDefault="003A23C3" w:rsidP="00BE3899">
      <w:pPr>
        <w:pStyle w:val="a3"/>
        <w:widowControl/>
        <w:numPr>
          <w:ilvl w:val="0"/>
          <w:numId w:val="3"/>
        </w:numPr>
        <w:wordWrap/>
        <w:autoSpaceDE/>
        <w:autoSpaceDN/>
        <w:ind w:leftChars="0"/>
        <w:jc w:val="left"/>
        <w:rPr>
          <w:rFonts w:ascii="Times New Roman" w:eastAsia="Times New Roman" w:hAnsi="Times New Roman" w:cs="Times New Roman"/>
          <w:kern w:val="0"/>
          <w:sz w:val="24"/>
        </w:rPr>
      </w:pPr>
      <w:r w:rsidRPr="00BE3899">
        <w:rPr>
          <w:rFonts w:ascii="Times New Roman" w:eastAsia="Times New Roman" w:hAnsi="Times New Roman" w:cs="Times New Roman"/>
          <w:kern w:val="0"/>
          <w:sz w:val="24"/>
        </w:rPr>
        <w:t>We are considering launching a new product and wish to know whether it will be a success or a failure. We collect data on 20 similar products that were previously launched. For each product we have recorded whether it was a success or failure, price charged for the product, marketing budget, competition price, and ten other variables.</w:t>
      </w:r>
    </w:p>
    <w:p w14:paraId="048DAB89" w14:textId="45182082" w:rsidR="00BE3899" w:rsidRDefault="00BE3899" w:rsidP="00BE3899">
      <w:pPr>
        <w:pStyle w:val="a3"/>
        <w:widowControl/>
        <w:wordWrap/>
        <w:autoSpaceDE/>
        <w:autoSpaceDN/>
        <w:ind w:leftChars="0" w:left="760"/>
        <w:jc w:val="left"/>
        <w:rPr>
          <w:rFonts w:ascii="바탕" w:eastAsia="바탕" w:hAnsi="바탕" w:cs="Times New Roman" w:hint="eastAsia"/>
          <w:kern w:val="0"/>
          <w:sz w:val="24"/>
          <w:lang w:eastAsia="ko-KR"/>
        </w:rPr>
      </w:pPr>
      <w:r>
        <w:rPr>
          <w:rFonts w:ascii="바탕" w:eastAsia="바탕" w:hAnsi="바탕" w:cs="Times New Roman"/>
          <w:kern w:val="0"/>
          <w:sz w:val="24"/>
          <w:lang w:eastAsia="ko-Kore-KR"/>
        </w:rPr>
        <w:t xml:space="preserve">Classification, </w:t>
      </w:r>
      <w:r>
        <w:rPr>
          <w:rFonts w:ascii="바탕" w:eastAsia="바탕" w:hAnsi="바탕" w:cs="Times New Roman" w:hint="eastAsia"/>
          <w:kern w:val="0"/>
          <w:sz w:val="24"/>
          <w:lang w:eastAsia="ko-KR"/>
        </w:rPr>
        <w:t xml:space="preserve">성공 </w:t>
      </w:r>
      <w:r>
        <w:rPr>
          <w:rFonts w:ascii="바탕" w:eastAsia="바탕" w:hAnsi="바탕" w:cs="Times New Roman"/>
          <w:kern w:val="0"/>
          <w:sz w:val="24"/>
          <w:lang w:eastAsia="ko-KR"/>
        </w:rPr>
        <w:t xml:space="preserve">or </w:t>
      </w:r>
      <w:r>
        <w:rPr>
          <w:rFonts w:ascii="바탕" w:eastAsia="바탕" w:hAnsi="바탕" w:cs="Times New Roman" w:hint="eastAsia"/>
          <w:kern w:val="0"/>
          <w:sz w:val="24"/>
          <w:lang w:eastAsia="ko-KR"/>
        </w:rPr>
        <w:t>실패를 분류</w:t>
      </w:r>
    </w:p>
    <w:p w14:paraId="597BFD9F" w14:textId="0CF903C1" w:rsidR="00BE3899" w:rsidRDefault="00BE3899" w:rsidP="00BE3899">
      <w:pPr>
        <w:pStyle w:val="a3"/>
        <w:widowControl/>
        <w:wordWrap/>
        <w:autoSpaceDE/>
        <w:autoSpaceDN/>
        <w:ind w:leftChars="0" w:left="760"/>
        <w:jc w:val="left"/>
        <w:rPr>
          <w:rFonts w:ascii="바탕" w:eastAsia="바탕" w:hAnsi="바탕" w:cs="Times New Roman"/>
          <w:kern w:val="0"/>
          <w:sz w:val="24"/>
          <w:lang w:eastAsia="ko-Kore-KR"/>
        </w:rPr>
      </w:pPr>
      <w:r>
        <w:rPr>
          <w:rFonts w:ascii="바탕" w:eastAsia="바탕" w:hAnsi="바탕" w:cs="Times New Roman"/>
          <w:kern w:val="0"/>
          <w:sz w:val="24"/>
          <w:lang w:eastAsia="ko-Kore-KR"/>
        </w:rPr>
        <w:t>Prediction</w:t>
      </w:r>
    </w:p>
    <w:p w14:paraId="691FFD0C" w14:textId="0CEA2BC6" w:rsidR="00BE3899" w:rsidRPr="00BE3899" w:rsidRDefault="00BE3899" w:rsidP="00BE3899">
      <w:pPr>
        <w:pStyle w:val="a3"/>
        <w:widowControl/>
        <w:wordWrap/>
        <w:autoSpaceDE/>
        <w:autoSpaceDN/>
        <w:ind w:leftChars="0" w:left="760"/>
        <w:jc w:val="left"/>
        <w:rPr>
          <w:rFonts w:ascii="바탕" w:eastAsia="바탕" w:hAnsi="바탕" w:cs="Times New Roman"/>
          <w:kern w:val="0"/>
          <w:sz w:val="24"/>
          <w:lang w:eastAsia="ko-Kore-KR"/>
        </w:rPr>
      </w:pPr>
      <w:r>
        <w:rPr>
          <w:rFonts w:ascii="바탕" w:eastAsia="바탕" w:hAnsi="바탕" w:cs="Times New Roman"/>
          <w:kern w:val="0"/>
          <w:sz w:val="24"/>
          <w:lang w:eastAsia="ko-Kore-KR"/>
        </w:rPr>
        <w:t>N = 20, p = 13</w:t>
      </w:r>
    </w:p>
    <w:p w14:paraId="32C1CF05" w14:textId="22A2E117" w:rsidR="003A23C3" w:rsidRPr="00BE3899" w:rsidRDefault="003A23C3" w:rsidP="00BE3899">
      <w:pPr>
        <w:pStyle w:val="a3"/>
        <w:widowControl/>
        <w:numPr>
          <w:ilvl w:val="0"/>
          <w:numId w:val="3"/>
        </w:numPr>
        <w:wordWrap/>
        <w:autoSpaceDE/>
        <w:autoSpaceDN/>
        <w:ind w:leftChars="0"/>
        <w:jc w:val="left"/>
        <w:rPr>
          <w:rFonts w:ascii="Times New Roman" w:eastAsia="Times New Roman" w:hAnsi="Times New Roman" w:cs="Times New Roman"/>
          <w:kern w:val="0"/>
          <w:sz w:val="24"/>
        </w:rPr>
      </w:pPr>
      <w:r w:rsidRPr="00BE3899">
        <w:rPr>
          <w:rFonts w:ascii="Times New Roman" w:eastAsia="Times New Roman" w:hAnsi="Times New Roman" w:cs="Times New Roman"/>
          <w:kern w:val="0"/>
          <w:sz w:val="24"/>
        </w:rPr>
        <w:t>We are interested in predicting the % change in the USD/Euro exchange rate in relation to the weekly changes in the world stock markets. Hence we collect weekly data for all of 2012. For each week we record the % change in the USD/Euro, the % change in the US market, the % change in the British market, and the % change in the German market.</w:t>
      </w:r>
    </w:p>
    <w:p w14:paraId="42C326B3" w14:textId="369391D6" w:rsidR="003A23C3" w:rsidRDefault="00BE3899" w:rsidP="00BE3899">
      <w:pPr>
        <w:ind w:left="760"/>
        <w:rPr>
          <w:rFonts w:ascii="바탕" w:eastAsia="바탕" w:hAnsi="바탕"/>
          <w:sz w:val="24"/>
          <w:szCs w:val="36"/>
          <w:lang w:eastAsia="ko-Kore-KR"/>
        </w:rPr>
      </w:pPr>
      <w:r>
        <w:rPr>
          <w:rFonts w:ascii="바탕" w:eastAsia="바탕" w:hAnsi="바탕"/>
          <w:sz w:val="24"/>
          <w:szCs w:val="36"/>
          <w:lang w:eastAsia="ko-Kore-KR"/>
        </w:rPr>
        <w:t>Regression</w:t>
      </w:r>
    </w:p>
    <w:p w14:paraId="1F033627" w14:textId="43FC9B47" w:rsidR="00BE3899" w:rsidRDefault="00BE3899" w:rsidP="00BE3899">
      <w:pPr>
        <w:ind w:left="760"/>
        <w:rPr>
          <w:rFonts w:ascii="바탕" w:eastAsia="바탕" w:hAnsi="바탕"/>
          <w:sz w:val="24"/>
          <w:szCs w:val="36"/>
          <w:lang w:eastAsia="ko-Kore-KR"/>
        </w:rPr>
      </w:pPr>
      <w:r>
        <w:rPr>
          <w:rFonts w:ascii="바탕" w:eastAsia="바탕" w:hAnsi="바탕"/>
          <w:sz w:val="24"/>
          <w:szCs w:val="36"/>
          <w:lang w:eastAsia="ko-Kore-KR"/>
        </w:rPr>
        <w:t>Prediction</w:t>
      </w:r>
    </w:p>
    <w:p w14:paraId="7A1059B6" w14:textId="4388AA67" w:rsidR="00BE3899" w:rsidRDefault="00BE3899" w:rsidP="00BE3899">
      <w:pPr>
        <w:ind w:left="760"/>
        <w:rPr>
          <w:rFonts w:ascii="바탕" w:eastAsia="바탕" w:hAnsi="바탕"/>
          <w:sz w:val="24"/>
          <w:szCs w:val="36"/>
          <w:lang w:eastAsia="ko-Kore-KR"/>
        </w:rPr>
      </w:pPr>
      <w:r>
        <w:rPr>
          <w:rFonts w:ascii="바탕" w:eastAsia="바탕" w:hAnsi="바탕"/>
          <w:sz w:val="24"/>
          <w:szCs w:val="36"/>
          <w:lang w:eastAsia="ko-Kore-KR"/>
        </w:rPr>
        <w:t>N = 52, p = 3</w:t>
      </w:r>
    </w:p>
    <w:p w14:paraId="6CFE118C" w14:textId="69F429C8" w:rsidR="00BE3899" w:rsidRDefault="00BE3899" w:rsidP="00BE3899">
      <w:pPr>
        <w:ind w:left="760"/>
        <w:rPr>
          <w:rFonts w:ascii="바탕" w:eastAsia="바탕" w:hAnsi="바탕"/>
          <w:sz w:val="24"/>
          <w:szCs w:val="36"/>
          <w:lang w:eastAsia="ko-Kore-KR"/>
        </w:rPr>
      </w:pPr>
    </w:p>
    <w:p w14:paraId="56F3DCA9" w14:textId="646514A9" w:rsidR="00BE3899" w:rsidRDefault="00BE3899" w:rsidP="00BE3899">
      <w:pPr>
        <w:ind w:left="760"/>
        <w:rPr>
          <w:rFonts w:ascii="바탕" w:eastAsia="바탕" w:hAnsi="바탕"/>
          <w:sz w:val="24"/>
          <w:szCs w:val="36"/>
          <w:lang w:eastAsia="ko-Kore-KR"/>
        </w:rPr>
      </w:pPr>
    </w:p>
    <w:p w14:paraId="14D68C5C" w14:textId="05D36DA8" w:rsidR="00BE3899" w:rsidRDefault="00BE3899" w:rsidP="00BE3899">
      <w:pPr>
        <w:ind w:left="760"/>
        <w:rPr>
          <w:rFonts w:ascii="바탕" w:eastAsia="바탕" w:hAnsi="바탕"/>
          <w:sz w:val="24"/>
          <w:szCs w:val="36"/>
          <w:lang w:eastAsia="ko-Kore-KR"/>
        </w:rPr>
      </w:pPr>
    </w:p>
    <w:p w14:paraId="1B227D68" w14:textId="1531BB2D" w:rsidR="00BE3899" w:rsidRDefault="00BE3899" w:rsidP="00BE3899">
      <w:pPr>
        <w:ind w:left="760"/>
        <w:rPr>
          <w:rFonts w:ascii="바탕" w:eastAsia="바탕" w:hAnsi="바탕"/>
          <w:sz w:val="24"/>
          <w:szCs w:val="36"/>
          <w:lang w:eastAsia="ko-Kore-KR"/>
        </w:rPr>
      </w:pPr>
    </w:p>
    <w:p w14:paraId="2FE67043" w14:textId="366D75AF" w:rsidR="00BE3899" w:rsidRDefault="00BE3899" w:rsidP="00BE3899">
      <w:pPr>
        <w:ind w:left="760"/>
        <w:rPr>
          <w:rFonts w:ascii="바탕" w:eastAsia="바탕" w:hAnsi="바탕"/>
          <w:sz w:val="24"/>
          <w:szCs w:val="36"/>
          <w:lang w:eastAsia="ko-Kore-KR"/>
        </w:rPr>
      </w:pPr>
    </w:p>
    <w:p w14:paraId="20488F05" w14:textId="1AA3817E" w:rsidR="00BE3899" w:rsidRDefault="00BE3899" w:rsidP="00BE3899">
      <w:pPr>
        <w:ind w:left="760"/>
        <w:rPr>
          <w:rFonts w:ascii="바탕" w:eastAsia="바탕" w:hAnsi="바탕"/>
          <w:sz w:val="24"/>
          <w:szCs w:val="36"/>
          <w:lang w:eastAsia="ko-Kore-KR"/>
        </w:rPr>
      </w:pPr>
    </w:p>
    <w:p w14:paraId="3B7C0A4F" w14:textId="0FF88CAF" w:rsidR="00BE3899" w:rsidRDefault="00BE3899" w:rsidP="00BE3899">
      <w:pPr>
        <w:widowControl/>
        <w:wordWrap/>
        <w:autoSpaceDE/>
        <w:autoSpaceDN/>
        <w:jc w:val="left"/>
        <w:rPr>
          <w:rFonts w:ascii="Times New Roman" w:eastAsia="Times New Roman" w:hAnsi="Times New Roman" w:cs="Times New Roman"/>
          <w:kern w:val="0"/>
          <w:sz w:val="24"/>
          <w:lang w:eastAsia="ko-Kore-KR"/>
        </w:rPr>
      </w:pPr>
      <w:r w:rsidRPr="00BE3899">
        <w:rPr>
          <w:rFonts w:ascii="Times New Roman" w:eastAsia="Times New Roman" w:hAnsi="Times New Roman" w:cs="Times New Roman"/>
          <w:kern w:val="0"/>
          <w:sz w:val="24"/>
        </w:rPr>
        <w:lastRenderedPageBreak/>
        <w:t>6. Describe the differences between a parametric and a non-parametric statistical learning approach. What are the advantages of a parametric approach to regression or classification (as opposed to a nonparametric approach)? What are its disadvantages?</w:t>
      </w:r>
    </w:p>
    <w:p w14:paraId="4D39E0E0" w14:textId="4074E045" w:rsidR="00BE3899" w:rsidRDefault="00BE3899" w:rsidP="00BE3899">
      <w:pPr>
        <w:widowControl/>
        <w:wordWrap/>
        <w:autoSpaceDE/>
        <w:autoSpaceDN/>
        <w:jc w:val="left"/>
        <w:rPr>
          <w:rFonts w:ascii="Times New Roman" w:eastAsia="Times New Roman" w:hAnsi="Times New Roman" w:cs="Times New Roman"/>
          <w:kern w:val="0"/>
          <w:sz w:val="24"/>
          <w:lang w:eastAsia="ko-Kore-KR"/>
        </w:rPr>
      </w:pPr>
    </w:p>
    <w:p w14:paraId="1FBD6285" w14:textId="5AB670A9" w:rsidR="009E7463" w:rsidRDefault="00BE3899" w:rsidP="009E7463">
      <w:pPr>
        <w:pStyle w:val="a3"/>
        <w:widowControl/>
        <w:numPr>
          <w:ilvl w:val="0"/>
          <w:numId w:val="4"/>
        </w:numPr>
        <w:wordWrap/>
        <w:autoSpaceDE/>
        <w:autoSpaceDN/>
        <w:ind w:leftChars="0"/>
        <w:jc w:val="left"/>
        <w:rPr>
          <w:rFonts w:ascii="바탕" w:eastAsia="바탕" w:hAnsi="바탕" w:cs="바탕"/>
          <w:kern w:val="0"/>
          <w:sz w:val="24"/>
          <w:lang w:eastAsia="ko-KR"/>
        </w:rPr>
      </w:pPr>
      <w:r>
        <w:rPr>
          <w:rFonts w:ascii="바탕" w:eastAsia="바탕" w:hAnsi="바탕" w:cs="바탕" w:hint="eastAsia"/>
          <w:kern w:val="0"/>
          <w:sz w:val="24"/>
          <w:lang w:eastAsia="ko-KR"/>
        </w:rPr>
        <w:t>함수의 형태를 가정</w:t>
      </w:r>
      <w:r w:rsidR="009E7463">
        <w:rPr>
          <w:rFonts w:ascii="바탕" w:eastAsia="바탕" w:hAnsi="바탕" w:cs="바탕" w:hint="eastAsia"/>
          <w:kern w:val="0"/>
          <w:sz w:val="24"/>
          <w:lang w:eastAsia="ko-KR"/>
        </w:rPr>
        <w:t>하느냐 안하느냐의 차이</w:t>
      </w:r>
    </w:p>
    <w:p w14:paraId="240CD7D7" w14:textId="472B57FC" w:rsidR="009E7463" w:rsidRDefault="009E7463" w:rsidP="009E7463">
      <w:pPr>
        <w:widowControl/>
        <w:wordWrap/>
        <w:autoSpaceDE/>
        <w:autoSpaceDN/>
        <w:jc w:val="left"/>
        <w:rPr>
          <w:rFonts w:ascii="바탕" w:eastAsia="바탕" w:hAnsi="바탕" w:cs="바탕"/>
          <w:kern w:val="0"/>
          <w:sz w:val="24"/>
          <w:lang w:eastAsia="ko-KR"/>
        </w:rPr>
      </w:pPr>
    </w:p>
    <w:p w14:paraId="64DB34F0" w14:textId="488AC596" w:rsidR="009E7463" w:rsidRDefault="009E7463" w:rsidP="009E7463">
      <w:pPr>
        <w:widowControl/>
        <w:wordWrap/>
        <w:autoSpaceDE/>
        <w:autoSpaceDN/>
        <w:jc w:val="left"/>
        <w:rPr>
          <w:rFonts w:ascii="바탕" w:eastAsia="바탕" w:hAnsi="바탕" w:cs="바탕"/>
          <w:kern w:val="0"/>
          <w:sz w:val="24"/>
          <w:lang w:eastAsia="ko-KR"/>
        </w:rPr>
      </w:pPr>
    </w:p>
    <w:p w14:paraId="0ECAE2A3" w14:textId="18654436" w:rsidR="009E7463" w:rsidRDefault="009E7463" w:rsidP="009E7463">
      <w:pPr>
        <w:widowControl/>
        <w:wordWrap/>
        <w:autoSpaceDE/>
        <w:autoSpaceDN/>
        <w:jc w:val="left"/>
        <w:rPr>
          <w:rFonts w:ascii="바탕" w:eastAsia="바탕" w:hAnsi="바탕" w:cs="바탕"/>
          <w:kern w:val="0"/>
          <w:sz w:val="24"/>
          <w:lang w:eastAsia="ko-KR"/>
        </w:rPr>
      </w:pPr>
    </w:p>
    <w:p w14:paraId="783C7857" w14:textId="7F3BFE8A" w:rsidR="009E7463" w:rsidRDefault="009E7463" w:rsidP="009E7463">
      <w:pPr>
        <w:widowControl/>
        <w:wordWrap/>
        <w:autoSpaceDE/>
        <w:autoSpaceDN/>
        <w:jc w:val="left"/>
        <w:rPr>
          <w:rFonts w:ascii="Times New Roman" w:eastAsia="Times New Roman" w:hAnsi="Times New Roman" w:cs="Times New Roman"/>
          <w:kern w:val="0"/>
          <w:sz w:val="24"/>
          <w:lang w:eastAsia="ko-Kore-KR"/>
        </w:rPr>
      </w:pPr>
      <w:r w:rsidRPr="009E7463">
        <w:rPr>
          <w:rFonts w:ascii="Times New Roman" w:eastAsia="Times New Roman" w:hAnsi="Times New Roman" w:cs="Times New Roman"/>
          <w:kern w:val="0"/>
          <w:sz w:val="24"/>
        </w:rPr>
        <w:t xml:space="preserve">7. The table below provides a training data set containing six observations, three predictors, and one qualitative response variable. </w:t>
      </w:r>
    </w:p>
    <w:p w14:paraId="61D338EE" w14:textId="4A56F9B8" w:rsidR="009E7463" w:rsidRDefault="009E7463" w:rsidP="009E7463">
      <w:pPr>
        <w:widowControl/>
        <w:wordWrap/>
        <w:autoSpaceDE/>
        <w:autoSpaceDN/>
        <w:jc w:val="left"/>
        <w:rPr>
          <w:rFonts w:ascii="Times New Roman" w:eastAsia="Times New Roman" w:hAnsi="Times New Roman" w:cs="Times New Roman"/>
          <w:kern w:val="0"/>
          <w:sz w:val="24"/>
        </w:rPr>
      </w:pPr>
      <w:r w:rsidRPr="009E7463">
        <w:rPr>
          <w:rFonts w:ascii="Times New Roman" w:eastAsia="Times New Roman" w:hAnsi="Times New Roman" w:cs="Times New Roman"/>
          <w:kern w:val="0"/>
          <w:sz w:val="24"/>
        </w:rPr>
        <w:drawing>
          <wp:inline distT="0" distB="0" distL="0" distR="0" wp14:anchorId="05B6F77E" wp14:editId="5741429C">
            <wp:extent cx="3048000" cy="1752600"/>
            <wp:effectExtent l="0" t="0" r="0" b="0"/>
            <wp:docPr id="1" name="그림 1" descr="테이블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그림 1" descr="테이블이(가) 표시된 사진&#10;&#10;자동 생성된 설명"/>
                    <pic:cNvPicPr/>
                  </pic:nvPicPr>
                  <pic:blipFill>
                    <a:blip r:embed="rId5"/>
                    <a:stretch>
                      <a:fillRect/>
                    </a:stretch>
                  </pic:blipFill>
                  <pic:spPr>
                    <a:xfrm>
                      <a:off x="0" y="0"/>
                      <a:ext cx="3048000" cy="1752600"/>
                    </a:xfrm>
                    <a:prstGeom prst="rect">
                      <a:avLst/>
                    </a:prstGeom>
                  </pic:spPr>
                </pic:pic>
              </a:graphicData>
            </a:graphic>
          </wp:inline>
        </w:drawing>
      </w:r>
    </w:p>
    <w:p w14:paraId="05A1662A" w14:textId="19E995BE" w:rsidR="009E7463" w:rsidRPr="009E7463" w:rsidRDefault="009E7463" w:rsidP="009E7463">
      <w:pPr>
        <w:pStyle w:val="a3"/>
        <w:widowControl/>
        <w:numPr>
          <w:ilvl w:val="0"/>
          <w:numId w:val="5"/>
        </w:numPr>
        <w:wordWrap/>
        <w:autoSpaceDE/>
        <w:autoSpaceDN/>
        <w:ind w:leftChars="0"/>
        <w:jc w:val="left"/>
        <w:rPr>
          <w:rFonts w:ascii="Times New Roman" w:eastAsia="Times New Roman" w:hAnsi="Times New Roman" w:cs="Times New Roman"/>
          <w:kern w:val="0"/>
          <w:sz w:val="24"/>
        </w:rPr>
      </w:pPr>
      <w:r w:rsidRPr="009E7463">
        <w:rPr>
          <w:rFonts w:ascii="Times New Roman" w:eastAsia="Times New Roman" w:hAnsi="Times New Roman" w:cs="Times New Roman"/>
          <w:kern w:val="0"/>
          <w:sz w:val="24"/>
        </w:rPr>
        <w:t>Compute the Euclidean distance between each observation and the test point, X1 = X2 = X3 = 0.</w:t>
      </w:r>
    </w:p>
    <w:p w14:paraId="668F1370" w14:textId="036BA69E" w:rsidR="009E7463" w:rsidRDefault="009E7463" w:rsidP="009E7463">
      <w:pPr>
        <w:pStyle w:val="a3"/>
        <w:widowControl/>
        <w:numPr>
          <w:ilvl w:val="0"/>
          <w:numId w:val="6"/>
        </w:numPr>
        <w:wordWrap/>
        <w:autoSpaceDE/>
        <w:autoSpaceDN/>
        <w:ind w:leftChars="0"/>
        <w:jc w:val="left"/>
        <w:rPr>
          <w:rFonts w:ascii="Times New Roman" w:eastAsia="Times New Roman" w:hAnsi="Times New Roman" w:cs="Times New Roman"/>
          <w:kern w:val="0"/>
          <w:sz w:val="24"/>
          <w:lang w:eastAsia="ko-Kore-KR"/>
        </w:rPr>
      </w:pPr>
      <w:r>
        <w:rPr>
          <w:rFonts w:ascii="Times New Roman" w:eastAsia="Times New Roman" w:hAnsi="Times New Roman" w:cs="Times New Roman"/>
          <w:kern w:val="0"/>
          <w:sz w:val="24"/>
          <w:lang w:eastAsia="ko-Kore-KR"/>
        </w:rPr>
        <w:t>3</w:t>
      </w:r>
    </w:p>
    <w:p w14:paraId="65583164" w14:textId="196D06C2" w:rsidR="009E7463" w:rsidRDefault="009E7463" w:rsidP="009E7463">
      <w:pPr>
        <w:pStyle w:val="a3"/>
        <w:widowControl/>
        <w:numPr>
          <w:ilvl w:val="0"/>
          <w:numId w:val="6"/>
        </w:numPr>
        <w:wordWrap/>
        <w:autoSpaceDE/>
        <w:autoSpaceDN/>
        <w:ind w:leftChars="0"/>
        <w:jc w:val="left"/>
        <w:rPr>
          <w:rFonts w:ascii="Times New Roman" w:eastAsia="Times New Roman" w:hAnsi="Times New Roman" w:cs="Times New Roman"/>
          <w:kern w:val="0"/>
          <w:sz w:val="24"/>
        </w:rPr>
      </w:pPr>
      <w:r>
        <w:rPr>
          <w:rFonts w:ascii="Times New Roman" w:eastAsia="Times New Roman" w:hAnsi="Times New Roman" w:cs="Times New Roman" w:hint="eastAsia"/>
          <w:kern w:val="0"/>
          <w:sz w:val="24"/>
          <w:lang w:eastAsia="ko-KR"/>
        </w:rPr>
        <w:t>2</w:t>
      </w:r>
    </w:p>
    <w:p w14:paraId="06A9062A" w14:textId="17D6802A" w:rsidR="009E7463" w:rsidRDefault="009E7463" w:rsidP="009E7463">
      <w:pPr>
        <w:pStyle w:val="a3"/>
        <w:widowControl/>
        <w:numPr>
          <w:ilvl w:val="0"/>
          <w:numId w:val="6"/>
        </w:numPr>
        <w:wordWrap/>
        <w:autoSpaceDE/>
        <w:autoSpaceDN/>
        <w:ind w:leftChars="0"/>
        <w:jc w:val="left"/>
        <w:rPr>
          <w:rFonts w:ascii="Times New Roman" w:eastAsia="Times New Roman" w:hAnsi="Times New Roman" w:cs="Times New Roman"/>
          <w:kern w:val="0"/>
          <w:sz w:val="24"/>
        </w:rPr>
      </w:pPr>
      <w:r>
        <w:rPr>
          <w:rFonts w:ascii="Times New Roman" w:eastAsia="Times New Roman" w:hAnsi="Times New Roman" w:cs="Times New Roman" w:hint="eastAsia"/>
          <w:kern w:val="0"/>
          <w:sz w:val="24"/>
          <w:lang w:eastAsia="ko-KR"/>
        </w:rPr>
        <w:t>3</w:t>
      </w:r>
      <w:r>
        <w:rPr>
          <w:rFonts w:ascii="Times New Roman" w:eastAsia="Times New Roman" w:hAnsi="Times New Roman" w:cs="Times New Roman"/>
          <w:kern w:val="0"/>
          <w:sz w:val="24"/>
          <w:lang w:eastAsia="ko-KR"/>
        </w:rPr>
        <w:t>.16</w:t>
      </w:r>
    </w:p>
    <w:p w14:paraId="1AFF809C" w14:textId="6EBAE1B6" w:rsidR="009E7463" w:rsidRDefault="009E7463" w:rsidP="009E7463">
      <w:pPr>
        <w:pStyle w:val="a3"/>
        <w:widowControl/>
        <w:numPr>
          <w:ilvl w:val="0"/>
          <w:numId w:val="6"/>
        </w:numPr>
        <w:wordWrap/>
        <w:autoSpaceDE/>
        <w:autoSpaceDN/>
        <w:ind w:leftChars="0"/>
        <w:jc w:val="left"/>
        <w:rPr>
          <w:rFonts w:ascii="Times New Roman" w:eastAsia="Times New Roman" w:hAnsi="Times New Roman" w:cs="Times New Roman"/>
          <w:kern w:val="0"/>
          <w:sz w:val="24"/>
        </w:rPr>
      </w:pPr>
      <w:r>
        <w:rPr>
          <w:rFonts w:ascii="Times New Roman" w:eastAsia="Times New Roman" w:hAnsi="Times New Roman" w:cs="Times New Roman" w:hint="eastAsia"/>
          <w:kern w:val="0"/>
          <w:sz w:val="24"/>
          <w:lang w:eastAsia="ko-KR"/>
        </w:rPr>
        <w:t>2</w:t>
      </w:r>
      <w:r>
        <w:rPr>
          <w:rFonts w:ascii="Times New Roman" w:eastAsia="Times New Roman" w:hAnsi="Times New Roman" w:cs="Times New Roman"/>
          <w:kern w:val="0"/>
          <w:sz w:val="24"/>
          <w:lang w:eastAsia="ko-KR"/>
        </w:rPr>
        <w:t>.24</w:t>
      </w:r>
    </w:p>
    <w:p w14:paraId="1271EC8B" w14:textId="4C46A3BB" w:rsidR="009E7463" w:rsidRDefault="009E7463" w:rsidP="009E7463">
      <w:pPr>
        <w:pStyle w:val="a3"/>
        <w:widowControl/>
        <w:numPr>
          <w:ilvl w:val="0"/>
          <w:numId w:val="6"/>
        </w:numPr>
        <w:wordWrap/>
        <w:autoSpaceDE/>
        <w:autoSpaceDN/>
        <w:ind w:leftChars="0"/>
        <w:jc w:val="left"/>
        <w:rPr>
          <w:rFonts w:ascii="Times New Roman" w:eastAsia="Times New Roman" w:hAnsi="Times New Roman" w:cs="Times New Roman"/>
          <w:kern w:val="0"/>
          <w:sz w:val="24"/>
        </w:rPr>
      </w:pPr>
      <w:r>
        <w:rPr>
          <w:rFonts w:ascii="Times New Roman" w:eastAsia="Times New Roman" w:hAnsi="Times New Roman" w:cs="Times New Roman" w:hint="eastAsia"/>
          <w:kern w:val="0"/>
          <w:sz w:val="24"/>
          <w:lang w:eastAsia="ko-KR"/>
        </w:rPr>
        <w:t>1</w:t>
      </w:r>
      <w:r>
        <w:rPr>
          <w:rFonts w:ascii="Times New Roman" w:eastAsia="Times New Roman" w:hAnsi="Times New Roman" w:cs="Times New Roman"/>
          <w:kern w:val="0"/>
          <w:sz w:val="24"/>
          <w:lang w:eastAsia="ko-KR"/>
        </w:rPr>
        <w:t>.41</w:t>
      </w:r>
    </w:p>
    <w:p w14:paraId="4D040F48" w14:textId="5AC06F72" w:rsidR="009E7463" w:rsidRPr="009E7463" w:rsidRDefault="009E7463" w:rsidP="009E7463">
      <w:pPr>
        <w:pStyle w:val="a3"/>
        <w:widowControl/>
        <w:numPr>
          <w:ilvl w:val="0"/>
          <w:numId w:val="6"/>
        </w:numPr>
        <w:wordWrap/>
        <w:autoSpaceDE/>
        <w:autoSpaceDN/>
        <w:ind w:leftChars="0"/>
        <w:jc w:val="left"/>
        <w:rPr>
          <w:rFonts w:ascii="Times New Roman" w:eastAsia="Times New Roman" w:hAnsi="Times New Roman" w:cs="Times New Roman"/>
          <w:kern w:val="0"/>
          <w:sz w:val="24"/>
        </w:rPr>
      </w:pPr>
      <w:r>
        <w:rPr>
          <w:rFonts w:ascii="Times New Roman" w:eastAsia="Times New Roman" w:hAnsi="Times New Roman" w:cs="Times New Roman" w:hint="eastAsia"/>
          <w:kern w:val="0"/>
          <w:sz w:val="24"/>
          <w:lang w:eastAsia="ko-KR"/>
        </w:rPr>
        <w:t>1</w:t>
      </w:r>
      <w:r>
        <w:rPr>
          <w:rFonts w:ascii="Times New Roman" w:eastAsia="Times New Roman" w:hAnsi="Times New Roman" w:cs="Times New Roman"/>
          <w:kern w:val="0"/>
          <w:sz w:val="24"/>
          <w:lang w:eastAsia="ko-KR"/>
        </w:rPr>
        <w:t>.73</w:t>
      </w:r>
    </w:p>
    <w:p w14:paraId="703CC56C" w14:textId="352D9957" w:rsidR="009E7463" w:rsidRPr="009E7463" w:rsidRDefault="009E7463" w:rsidP="009E7463">
      <w:pPr>
        <w:pStyle w:val="a3"/>
        <w:widowControl/>
        <w:numPr>
          <w:ilvl w:val="0"/>
          <w:numId w:val="5"/>
        </w:numPr>
        <w:wordWrap/>
        <w:autoSpaceDE/>
        <w:autoSpaceDN/>
        <w:ind w:leftChars="0"/>
        <w:jc w:val="left"/>
        <w:rPr>
          <w:rFonts w:ascii="Times New Roman" w:eastAsia="Times New Roman" w:hAnsi="Times New Roman" w:cs="Times New Roman"/>
          <w:kern w:val="0"/>
          <w:sz w:val="24"/>
        </w:rPr>
      </w:pPr>
      <w:r w:rsidRPr="009E7463">
        <w:rPr>
          <w:rFonts w:ascii="Times New Roman" w:eastAsia="Times New Roman" w:hAnsi="Times New Roman" w:cs="Times New Roman"/>
          <w:kern w:val="0"/>
          <w:sz w:val="24"/>
        </w:rPr>
        <w:t xml:space="preserve">What is our prediction with K = 1? Why? </w:t>
      </w:r>
    </w:p>
    <w:p w14:paraId="0C7D1224" w14:textId="3580CB60" w:rsidR="009E7463" w:rsidRPr="009E7463" w:rsidRDefault="009E7463" w:rsidP="009E7463">
      <w:pPr>
        <w:pStyle w:val="a3"/>
        <w:widowControl/>
        <w:wordWrap/>
        <w:autoSpaceDE/>
        <w:autoSpaceDN/>
        <w:ind w:leftChars="0" w:left="760"/>
        <w:jc w:val="left"/>
        <w:rPr>
          <w:rFonts w:ascii="바탕" w:eastAsia="바탕" w:hAnsi="바탕" w:cs="바탕" w:hint="eastAsia"/>
          <w:kern w:val="0"/>
          <w:sz w:val="24"/>
          <w:lang w:eastAsia="ko-KR"/>
        </w:rPr>
      </w:pPr>
      <w:r>
        <w:rPr>
          <w:rFonts w:ascii="바탕" w:eastAsia="바탕" w:hAnsi="바탕" w:cs="바탕" w:hint="eastAsia"/>
          <w:kern w:val="0"/>
          <w:sz w:val="24"/>
          <w:lang w:eastAsia="ko-KR"/>
        </w:rPr>
        <w:t xml:space="preserve">가장 가까운 </w:t>
      </w:r>
      <w:r>
        <w:rPr>
          <w:rFonts w:ascii="바탕" w:eastAsia="바탕" w:hAnsi="바탕" w:cs="바탕"/>
          <w:kern w:val="0"/>
          <w:sz w:val="24"/>
          <w:lang w:eastAsia="ko-KR"/>
        </w:rPr>
        <w:t>green</w:t>
      </w:r>
    </w:p>
    <w:p w14:paraId="428012EF" w14:textId="6B4937EE" w:rsidR="009E7463" w:rsidRPr="009E7463" w:rsidRDefault="009E7463" w:rsidP="009E7463">
      <w:pPr>
        <w:pStyle w:val="a3"/>
        <w:widowControl/>
        <w:numPr>
          <w:ilvl w:val="0"/>
          <w:numId w:val="5"/>
        </w:numPr>
        <w:wordWrap/>
        <w:autoSpaceDE/>
        <w:autoSpaceDN/>
        <w:ind w:leftChars="0"/>
        <w:jc w:val="left"/>
        <w:rPr>
          <w:rFonts w:ascii="Times New Roman" w:eastAsia="Times New Roman" w:hAnsi="Times New Roman" w:cs="Times New Roman"/>
          <w:kern w:val="0"/>
          <w:sz w:val="24"/>
        </w:rPr>
      </w:pPr>
      <w:r w:rsidRPr="009E7463">
        <w:rPr>
          <w:rFonts w:ascii="Times New Roman" w:eastAsia="Times New Roman" w:hAnsi="Times New Roman" w:cs="Times New Roman"/>
          <w:kern w:val="0"/>
          <w:sz w:val="24"/>
        </w:rPr>
        <w:t xml:space="preserve">What is our prediction with K = 3? Why? </w:t>
      </w:r>
    </w:p>
    <w:p w14:paraId="0C386A0D" w14:textId="424AEE39" w:rsidR="009E7463" w:rsidRPr="009E7463" w:rsidRDefault="009E7463" w:rsidP="009E7463">
      <w:pPr>
        <w:pStyle w:val="a3"/>
        <w:widowControl/>
        <w:wordWrap/>
        <w:autoSpaceDE/>
        <w:autoSpaceDN/>
        <w:ind w:leftChars="0" w:left="760"/>
        <w:jc w:val="left"/>
        <w:rPr>
          <w:rFonts w:ascii="바탕" w:eastAsia="바탕" w:hAnsi="바탕" w:cs="바탕"/>
          <w:kern w:val="0"/>
          <w:sz w:val="24"/>
          <w:lang w:eastAsia="ko-KR"/>
        </w:rPr>
      </w:pPr>
      <w:r>
        <w:rPr>
          <w:rFonts w:ascii="Times New Roman" w:eastAsia="Times New Roman" w:hAnsi="Times New Roman" w:cs="Times New Roman"/>
          <w:kern w:val="0"/>
          <w:sz w:val="24"/>
          <w:lang w:eastAsia="ko-Kore-KR"/>
        </w:rPr>
        <w:t>3</w:t>
      </w:r>
      <w:r>
        <w:rPr>
          <w:rFonts w:ascii="바탕" w:eastAsia="바탕" w:hAnsi="바탕" w:cs="바탕" w:hint="eastAsia"/>
          <w:kern w:val="0"/>
          <w:sz w:val="24"/>
          <w:lang w:eastAsia="ko-KR"/>
        </w:rPr>
        <w:t xml:space="preserve">번째로 가까운 </w:t>
      </w:r>
      <w:r>
        <w:rPr>
          <w:rFonts w:ascii="바탕" w:eastAsia="바탕" w:hAnsi="바탕" w:cs="바탕"/>
          <w:kern w:val="0"/>
          <w:sz w:val="24"/>
          <w:lang w:eastAsia="ko-KR"/>
        </w:rPr>
        <w:t>red</w:t>
      </w:r>
    </w:p>
    <w:p w14:paraId="338B6A05" w14:textId="133B24E7" w:rsidR="009E7463" w:rsidRPr="009E7463" w:rsidRDefault="009E7463" w:rsidP="009E7463">
      <w:pPr>
        <w:pStyle w:val="a3"/>
        <w:widowControl/>
        <w:numPr>
          <w:ilvl w:val="0"/>
          <w:numId w:val="5"/>
        </w:numPr>
        <w:wordWrap/>
        <w:autoSpaceDE/>
        <w:autoSpaceDN/>
        <w:ind w:leftChars="0"/>
        <w:jc w:val="left"/>
        <w:rPr>
          <w:rFonts w:ascii="Times New Roman" w:eastAsia="Times New Roman" w:hAnsi="Times New Roman" w:cs="Times New Roman"/>
          <w:kern w:val="0"/>
          <w:sz w:val="24"/>
        </w:rPr>
      </w:pPr>
      <w:r w:rsidRPr="009E7463">
        <w:rPr>
          <w:rFonts w:ascii="Times New Roman" w:eastAsia="Times New Roman" w:hAnsi="Times New Roman" w:cs="Times New Roman"/>
          <w:kern w:val="0"/>
          <w:sz w:val="24"/>
        </w:rPr>
        <w:t>If the Bayes decision boundary in this problem is highly nonlinear, then would we expect the best value for K to be large or small? Why?</w:t>
      </w:r>
    </w:p>
    <w:p w14:paraId="1ED51B35" w14:textId="552A4D94" w:rsidR="009E7463" w:rsidRPr="009E7463" w:rsidRDefault="009E7463" w:rsidP="009E7463">
      <w:pPr>
        <w:pStyle w:val="a3"/>
        <w:widowControl/>
        <w:wordWrap/>
        <w:autoSpaceDE/>
        <w:autoSpaceDN/>
        <w:ind w:leftChars="0" w:left="760"/>
        <w:jc w:val="left"/>
        <w:rPr>
          <w:rFonts w:ascii="바탕" w:eastAsia="바탕" w:hAnsi="바탕" w:cs="바탕" w:hint="eastAsia"/>
          <w:kern w:val="0"/>
          <w:sz w:val="24"/>
          <w:lang w:eastAsia="ko-KR"/>
        </w:rPr>
      </w:pPr>
      <w:r>
        <w:rPr>
          <w:rFonts w:ascii="Times New Roman" w:eastAsia="Times New Roman" w:hAnsi="Times New Roman" w:cs="Times New Roman"/>
          <w:kern w:val="0"/>
          <w:sz w:val="24"/>
          <w:lang w:eastAsia="ko-Kore-KR"/>
        </w:rPr>
        <w:t>K</w:t>
      </w:r>
      <w:r>
        <w:rPr>
          <w:rFonts w:ascii="바탕" w:eastAsia="바탕" w:hAnsi="바탕" w:cs="바탕" w:hint="eastAsia"/>
          <w:kern w:val="0"/>
          <w:sz w:val="24"/>
          <w:lang w:eastAsia="ko-KR"/>
        </w:rPr>
        <w:t xml:space="preserve">를 크게 잡으면 경계가 선형적으로 변하므로 </w:t>
      </w:r>
      <w:r w:rsidRPr="009E7463">
        <w:rPr>
          <w:rFonts w:ascii="Times New Roman" w:eastAsia="Times New Roman" w:hAnsi="Times New Roman" w:cs="Times New Roman"/>
          <w:kern w:val="0"/>
          <w:sz w:val="24"/>
        </w:rPr>
        <w:t>nonlinear</w:t>
      </w:r>
      <w:r>
        <w:rPr>
          <w:rFonts w:ascii="바탕" w:eastAsia="바탕" w:hAnsi="바탕" w:cs="바탕" w:hint="eastAsia"/>
          <w:kern w:val="0"/>
          <w:sz w:val="24"/>
          <w:lang w:eastAsia="ko-KR"/>
        </w:rPr>
        <w:t>한 문제에 적절하지 않다.</w:t>
      </w:r>
      <w:r>
        <w:rPr>
          <w:rFonts w:ascii="바탕" w:eastAsia="바탕" w:hAnsi="바탕" w:cs="바탕"/>
          <w:kern w:val="0"/>
          <w:sz w:val="24"/>
          <w:lang w:eastAsia="ko-KR"/>
        </w:rPr>
        <w:t xml:space="preserve"> </w:t>
      </w:r>
      <w:r w:rsidRPr="009E7463">
        <w:rPr>
          <w:rFonts w:ascii="바탕" w:eastAsia="바탕" w:hAnsi="바탕" w:cs="바탕" w:hint="eastAsia"/>
          <w:kern w:val="0"/>
          <w:sz w:val="24"/>
          <w:lang w:eastAsia="ko-KR"/>
        </w:rPr>
        <w:t xml:space="preserve">따라서 </w:t>
      </w:r>
      <w:r w:rsidRPr="009E7463">
        <w:rPr>
          <w:rFonts w:ascii="바탕" w:eastAsia="바탕" w:hAnsi="바탕" w:cs="바탕"/>
          <w:kern w:val="0"/>
          <w:sz w:val="24"/>
          <w:lang w:eastAsia="ko-KR"/>
        </w:rPr>
        <w:t>k</w:t>
      </w:r>
      <w:r w:rsidRPr="009E7463">
        <w:rPr>
          <w:rFonts w:ascii="바탕" w:eastAsia="바탕" w:hAnsi="바탕" w:cs="바탕" w:hint="eastAsia"/>
          <w:kern w:val="0"/>
          <w:sz w:val="24"/>
          <w:lang w:eastAsia="ko-KR"/>
        </w:rPr>
        <w:t>가 작은것이 좋다.</w:t>
      </w:r>
    </w:p>
    <w:p w14:paraId="7FF6798B" w14:textId="77777777" w:rsidR="009E7463" w:rsidRPr="009E7463" w:rsidRDefault="009E7463" w:rsidP="009E7463">
      <w:pPr>
        <w:widowControl/>
        <w:wordWrap/>
        <w:autoSpaceDE/>
        <w:autoSpaceDN/>
        <w:jc w:val="left"/>
        <w:rPr>
          <w:rFonts w:ascii="바탕" w:eastAsia="바탕" w:hAnsi="바탕" w:cs="바탕" w:hint="eastAsia"/>
          <w:kern w:val="0"/>
          <w:sz w:val="24"/>
          <w:lang w:eastAsia="ko-KR"/>
        </w:rPr>
      </w:pPr>
    </w:p>
    <w:p w14:paraId="40BB9B7A" w14:textId="77777777" w:rsidR="00BE3899" w:rsidRPr="00BE3899" w:rsidRDefault="00BE3899" w:rsidP="00BE3899">
      <w:pPr>
        <w:ind w:left="760"/>
        <w:rPr>
          <w:rFonts w:ascii="바탕" w:eastAsia="바탕" w:hAnsi="바탕"/>
          <w:sz w:val="24"/>
          <w:szCs w:val="36"/>
          <w:lang w:eastAsia="ko-Kore-KR"/>
        </w:rPr>
      </w:pPr>
    </w:p>
    <w:sectPr w:rsidR="00BE3899" w:rsidRPr="00BE3899">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74542F"/>
    <w:multiLevelType w:val="hybridMultilevel"/>
    <w:tmpl w:val="3BD24E94"/>
    <w:lvl w:ilvl="0" w:tplc="90523DC6">
      <w:start w:val="1"/>
      <w:numFmt w:val="upp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31210E48"/>
    <w:multiLevelType w:val="hybridMultilevel"/>
    <w:tmpl w:val="7206E410"/>
    <w:lvl w:ilvl="0" w:tplc="6ADAB16E">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39DB38E1"/>
    <w:multiLevelType w:val="hybridMultilevel"/>
    <w:tmpl w:val="0526F784"/>
    <w:lvl w:ilvl="0" w:tplc="D610E0D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53E36189"/>
    <w:multiLevelType w:val="hybridMultilevel"/>
    <w:tmpl w:val="9CDE6C18"/>
    <w:lvl w:ilvl="0" w:tplc="D0DC39F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 w15:restartNumberingAfterBreak="0">
    <w:nsid w:val="60ED3FD9"/>
    <w:multiLevelType w:val="hybridMultilevel"/>
    <w:tmpl w:val="F6769058"/>
    <w:lvl w:ilvl="0" w:tplc="13A872D6">
      <w:start w:val="1"/>
      <w:numFmt w:val="lowerLetter"/>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731C3940"/>
    <w:multiLevelType w:val="hybridMultilevel"/>
    <w:tmpl w:val="D4FA3314"/>
    <w:lvl w:ilvl="0" w:tplc="11D0B01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4"/>
  </w:num>
  <w:num w:numId="3">
    <w:abstractNumId w:val="5"/>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7C2"/>
    <w:rsid w:val="00061B52"/>
    <w:rsid w:val="000B07C2"/>
    <w:rsid w:val="003A23C3"/>
    <w:rsid w:val="00790757"/>
    <w:rsid w:val="009E7463"/>
    <w:rsid w:val="00BE389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78C9456"/>
  <w15:chartTrackingRefBased/>
  <w15:docId w15:val="{04533CAD-8167-AD44-8DF1-78CAD09D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07C2"/>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368084">
      <w:bodyDiv w:val="1"/>
      <w:marLeft w:val="0"/>
      <w:marRight w:val="0"/>
      <w:marTop w:val="0"/>
      <w:marBottom w:val="0"/>
      <w:divBdr>
        <w:top w:val="none" w:sz="0" w:space="0" w:color="auto"/>
        <w:left w:val="none" w:sz="0" w:space="0" w:color="auto"/>
        <w:bottom w:val="none" w:sz="0" w:space="0" w:color="auto"/>
        <w:right w:val="none" w:sz="0" w:space="0" w:color="auto"/>
      </w:divBdr>
    </w:div>
    <w:div w:id="979070272">
      <w:bodyDiv w:val="1"/>
      <w:marLeft w:val="0"/>
      <w:marRight w:val="0"/>
      <w:marTop w:val="0"/>
      <w:marBottom w:val="0"/>
      <w:divBdr>
        <w:top w:val="none" w:sz="0" w:space="0" w:color="auto"/>
        <w:left w:val="none" w:sz="0" w:space="0" w:color="auto"/>
        <w:bottom w:val="none" w:sz="0" w:space="0" w:color="auto"/>
        <w:right w:val="none" w:sz="0" w:space="0" w:color="auto"/>
      </w:divBdr>
    </w:div>
    <w:div w:id="1435395894">
      <w:bodyDiv w:val="1"/>
      <w:marLeft w:val="0"/>
      <w:marRight w:val="0"/>
      <w:marTop w:val="0"/>
      <w:marBottom w:val="0"/>
      <w:divBdr>
        <w:top w:val="none" w:sz="0" w:space="0" w:color="auto"/>
        <w:left w:val="none" w:sz="0" w:space="0" w:color="auto"/>
        <w:bottom w:val="none" w:sz="0" w:space="0" w:color="auto"/>
        <w:right w:val="none" w:sz="0" w:space="0" w:color="auto"/>
      </w:divBdr>
    </w:div>
    <w:div w:id="1442843191">
      <w:bodyDiv w:val="1"/>
      <w:marLeft w:val="0"/>
      <w:marRight w:val="0"/>
      <w:marTop w:val="0"/>
      <w:marBottom w:val="0"/>
      <w:divBdr>
        <w:top w:val="none" w:sz="0" w:space="0" w:color="auto"/>
        <w:left w:val="none" w:sz="0" w:space="0" w:color="auto"/>
        <w:bottom w:val="none" w:sz="0" w:space="0" w:color="auto"/>
        <w:right w:val="none" w:sz="0" w:space="0" w:color="auto"/>
      </w:divBdr>
    </w:div>
    <w:div w:id="1571034523">
      <w:bodyDiv w:val="1"/>
      <w:marLeft w:val="0"/>
      <w:marRight w:val="0"/>
      <w:marTop w:val="0"/>
      <w:marBottom w:val="0"/>
      <w:divBdr>
        <w:top w:val="none" w:sz="0" w:space="0" w:color="auto"/>
        <w:left w:val="none" w:sz="0" w:space="0" w:color="auto"/>
        <w:bottom w:val="none" w:sz="0" w:space="0" w:color="auto"/>
        <w:right w:val="none" w:sz="0" w:space="0" w:color="auto"/>
      </w:divBdr>
    </w:div>
    <w:div w:id="195227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405</Words>
  <Characters>2314</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조영효</dc:creator>
  <cp:keywords/>
  <dc:description/>
  <cp:lastModifiedBy>조영효</cp:lastModifiedBy>
  <cp:revision>3</cp:revision>
  <dcterms:created xsi:type="dcterms:W3CDTF">2021-03-13T19:26:00Z</dcterms:created>
  <dcterms:modified xsi:type="dcterms:W3CDTF">2021-03-13T20:06:00Z</dcterms:modified>
</cp:coreProperties>
</file>