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30A9B" w14:textId="6DBA9C25" w:rsidR="00B32B5E" w:rsidRDefault="00D73EE1" w:rsidP="00262C53">
      <w:pPr>
        <w:pStyle w:val="a3"/>
        <w:numPr>
          <w:ilvl w:val="0"/>
          <w:numId w:val="2"/>
        </w:numPr>
        <w:spacing w:line="276" w:lineRule="auto"/>
        <w:ind w:firstLineChars="0"/>
        <w:rPr>
          <w:rFonts w:ascii="Times New Roman" w:hAnsi="Times New Roman" w:cs="Times New Roman"/>
          <w:sz w:val="22"/>
        </w:rPr>
      </w:pPr>
      <w:r w:rsidRPr="00D33420">
        <w:rPr>
          <w:rFonts w:ascii="Times New Roman" w:hAnsi="Times New Roman" w:cs="Times New Roman"/>
          <w:b/>
          <w:bCs/>
          <w:sz w:val="22"/>
        </w:rPr>
        <w:t>D</w:t>
      </w:r>
      <w:r w:rsidRPr="00D33420">
        <w:rPr>
          <w:rFonts w:ascii="Times New Roman" w:hAnsi="Times New Roman" w:cs="Times New Roman"/>
          <w:sz w:val="22"/>
        </w:rPr>
        <w:t xml:space="preserve">: </w:t>
      </w:r>
    </w:p>
    <w:p w14:paraId="24374B6A" w14:textId="219EDAEE" w:rsidR="00B32B5E" w:rsidRDefault="00262C53" w:rsidP="00B32B5E">
      <w:pPr>
        <w:spacing w:line="276" w:lineRule="auto"/>
        <w:ind w:firstLine="360"/>
        <w:rPr>
          <w:rFonts w:ascii="Times New Roman" w:hAnsi="Times New Roman" w:cs="Times New Roman"/>
          <w:sz w:val="22"/>
        </w:rPr>
      </w:pPr>
      <w:r>
        <w:rPr>
          <w:rFonts w:ascii="Times New Roman" w:hAnsi="Times New Roman" w:cs="Times New Roman"/>
          <w:sz w:val="22"/>
        </w:rPr>
        <w:t>Based on the data we have, first check completely empty rows, remove completely empty rows.</w:t>
      </w:r>
    </w:p>
    <w:p w14:paraId="1BD970BA" w14:textId="256718C6" w:rsidR="00D57739" w:rsidRDefault="000E1906" w:rsidP="00B32B5E">
      <w:pPr>
        <w:spacing w:line="276" w:lineRule="auto"/>
        <w:ind w:firstLine="360"/>
        <w:rPr>
          <w:rFonts w:ascii="Times New Roman" w:hAnsi="Times New Roman" w:cs="Times New Roman"/>
          <w:sz w:val="22"/>
        </w:rPr>
      </w:pPr>
      <w:r>
        <w:rPr>
          <w:rFonts w:ascii="Times New Roman" w:hAnsi="Times New Roman" w:cs="Times New Roman"/>
          <w:sz w:val="22"/>
        </w:rPr>
        <w:t>Compute arithmetic mean of row and columns and fill it into empty cells for all movie ratings.</w:t>
      </w:r>
    </w:p>
    <w:p w14:paraId="2BD0C291" w14:textId="670F2662" w:rsidR="000E1906" w:rsidRDefault="000E1906" w:rsidP="00E77E8B">
      <w:pPr>
        <w:tabs>
          <w:tab w:val="right" w:pos="8306"/>
        </w:tabs>
        <w:spacing w:line="276" w:lineRule="auto"/>
        <w:ind w:firstLine="360"/>
        <w:rPr>
          <w:rFonts w:ascii="Times New Roman" w:hAnsi="Times New Roman" w:cs="Times New Roman"/>
          <w:sz w:val="22"/>
        </w:rPr>
      </w:pPr>
      <w:r>
        <w:rPr>
          <w:rFonts w:ascii="Times New Roman" w:hAnsi="Times New Roman" w:cs="Times New Roman" w:hint="eastAsia"/>
          <w:sz w:val="22"/>
        </w:rPr>
        <w:t>C</w:t>
      </w:r>
      <w:r>
        <w:rPr>
          <w:rFonts w:ascii="Times New Roman" w:hAnsi="Times New Roman" w:cs="Times New Roman"/>
          <w:sz w:val="22"/>
        </w:rPr>
        <w:t>reate a regression model for each movie based on other 399 movies’ rating.</w:t>
      </w:r>
      <w:r w:rsidR="00E77E8B">
        <w:rPr>
          <w:rFonts w:ascii="Times New Roman" w:hAnsi="Times New Roman" w:cs="Times New Roman"/>
          <w:sz w:val="22"/>
        </w:rPr>
        <w:tab/>
      </w:r>
    </w:p>
    <w:p w14:paraId="723098DF" w14:textId="1E0FB24A" w:rsidR="000E1906" w:rsidRDefault="000E1906" w:rsidP="00B32B5E">
      <w:pPr>
        <w:spacing w:line="276" w:lineRule="auto"/>
        <w:ind w:firstLine="360"/>
        <w:rPr>
          <w:rFonts w:ascii="Times New Roman" w:hAnsi="Times New Roman" w:cs="Times New Roman"/>
          <w:sz w:val="22"/>
        </w:rPr>
      </w:pPr>
      <w:r>
        <w:rPr>
          <w:rFonts w:ascii="Times New Roman" w:hAnsi="Times New Roman" w:cs="Times New Roman" w:hint="eastAsia"/>
          <w:sz w:val="22"/>
        </w:rPr>
        <w:t>S</w:t>
      </w:r>
      <w:r>
        <w:rPr>
          <w:rFonts w:ascii="Times New Roman" w:hAnsi="Times New Roman" w:cs="Times New Roman"/>
          <w:sz w:val="22"/>
        </w:rPr>
        <w:t>ave COD result to a .csv file.</w:t>
      </w:r>
    </w:p>
    <w:p w14:paraId="04101A8C" w14:textId="1D8305AA" w:rsidR="00E77E8B" w:rsidRDefault="00E77E8B" w:rsidP="00B32B5E">
      <w:pPr>
        <w:spacing w:line="276" w:lineRule="auto"/>
        <w:ind w:firstLine="360"/>
        <w:rPr>
          <w:rFonts w:ascii="Times New Roman" w:hAnsi="Times New Roman" w:cs="Times New Roman"/>
          <w:sz w:val="22"/>
        </w:rPr>
      </w:pPr>
      <w:r>
        <w:rPr>
          <w:rFonts w:ascii="Times New Roman" w:hAnsi="Times New Roman" w:cs="Times New Roman"/>
          <w:sz w:val="22"/>
        </w:rPr>
        <w:t xml:space="preserve">Compute </w:t>
      </w:r>
      <w:r w:rsidRPr="00E77E8B">
        <w:rPr>
          <w:rFonts w:ascii="Times New Roman" w:hAnsi="Times New Roman" w:cs="Times New Roman"/>
          <w:sz w:val="22"/>
        </w:rPr>
        <w:t>average COD of those 400 simple linear regression models</w:t>
      </w:r>
      <w:r>
        <w:rPr>
          <w:rFonts w:ascii="Times New Roman" w:hAnsi="Times New Roman" w:cs="Times New Roman"/>
          <w:sz w:val="22"/>
        </w:rPr>
        <w:t>.</w:t>
      </w:r>
    </w:p>
    <w:p w14:paraId="7E0F6A32" w14:textId="07EF054E" w:rsidR="000E1906" w:rsidRDefault="000E1906" w:rsidP="00B32B5E">
      <w:pPr>
        <w:spacing w:line="276" w:lineRule="auto"/>
        <w:ind w:firstLine="360"/>
        <w:rPr>
          <w:rFonts w:ascii="Times New Roman" w:hAnsi="Times New Roman" w:cs="Times New Roman"/>
          <w:sz w:val="22"/>
        </w:rPr>
      </w:pPr>
      <w:r>
        <w:rPr>
          <w:rFonts w:ascii="Times New Roman" w:hAnsi="Times New Roman" w:cs="Times New Roman" w:hint="eastAsia"/>
          <w:sz w:val="22"/>
        </w:rPr>
        <w:t>D</w:t>
      </w:r>
      <w:r>
        <w:rPr>
          <w:rFonts w:ascii="Times New Roman" w:hAnsi="Times New Roman" w:cs="Times New Roman"/>
          <w:sz w:val="22"/>
        </w:rPr>
        <w:t xml:space="preserve">raw </w:t>
      </w:r>
      <w:r w:rsidR="004B0997">
        <w:rPr>
          <w:rFonts w:ascii="Times New Roman" w:hAnsi="Times New Roman" w:cs="Times New Roman"/>
          <w:sz w:val="22"/>
        </w:rPr>
        <w:t>h</w:t>
      </w:r>
      <w:r>
        <w:rPr>
          <w:rFonts w:ascii="Times New Roman" w:hAnsi="Times New Roman" w:cs="Times New Roman"/>
          <w:sz w:val="22"/>
        </w:rPr>
        <w:t xml:space="preserve">istogram for COD </w:t>
      </w:r>
      <w:r w:rsidR="004B0997">
        <w:rPr>
          <w:rFonts w:ascii="Times New Roman" w:hAnsi="Times New Roman" w:cs="Times New Roman"/>
          <w:sz w:val="22"/>
        </w:rPr>
        <w:t>values.</w:t>
      </w:r>
    </w:p>
    <w:p w14:paraId="58A23E20" w14:textId="654416CB" w:rsidR="00E435C9" w:rsidRPr="00B32B5E" w:rsidRDefault="00E435C9" w:rsidP="00B32B5E">
      <w:pPr>
        <w:spacing w:line="276" w:lineRule="auto"/>
        <w:ind w:firstLine="360"/>
        <w:rPr>
          <w:rFonts w:ascii="Times New Roman" w:hAnsi="Times New Roman" w:cs="Times New Roman" w:hint="eastAsia"/>
          <w:sz w:val="22"/>
        </w:rPr>
      </w:pPr>
      <w:r>
        <w:rPr>
          <w:rFonts w:ascii="Times New Roman" w:hAnsi="Times New Roman" w:cs="Times New Roman" w:hint="eastAsia"/>
          <w:sz w:val="22"/>
        </w:rPr>
        <w:t>F</w:t>
      </w:r>
      <w:r>
        <w:rPr>
          <w:rFonts w:ascii="Times New Roman" w:hAnsi="Times New Roman" w:cs="Times New Roman"/>
          <w:sz w:val="22"/>
        </w:rPr>
        <w:t>ind how many movies regression models has COD values lower than 0.5 and 0.6.</w:t>
      </w:r>
    </w:p>
    <w:p w14:paraId="68DE49B7" w14:textId="77777777" w:rsidR="004B0997" w:rsidRDefault="00D33420" w:rsidP="004B0997">
      <w:pPr>
        <w:spacing w:line="276" w:lineRule="auto"/>
        <w:rPr>
          <w:rFonts w:ascii="Times New Roman" w:hAnsi="Times New Roman" w:cs="Times New Roman"/>
          <w:sz w:val="22"/>
        </w:rPr>
      </w:pPr>
      <w:r w:rsidRPr="00D33420">
        <w:rPr>
          <w:rFonts w:ascii="Times New Roman" w:hAnsi="Times New Roman" w:cs="Times New Roman"/>
          <w:b/>
          <w:bCs/>
          <w:sz w:val="22"/>
        </w:rPr>
        <w:t>Y</w:t>
      </w:r>
      <w:r w:rsidRPr="00D33420">
        <w:rPr>
          <w:rFonts w:ascii="Times New Roman" w:hAnsi="Times New Roman" w:cs="Times New Roman"/>
          <w:sz w:val="22"/>
        </w:rPr>
        <w:t xml:space="preserve">: </w:t>
      </w:r>
    </w:p>
    <w:p w14:paraId="28FA8062" w14:textId="1A41C990" w:rsidR="004B0997" w:rsidRDefault="004B0997" w:rsidP="004B0997">
      <w:pPr>
        <w:spacing w:line="276" w:lineRule="auto"/>
        <w:ind w:firstLine="360"/>
        <w:rPr>
          <w:rFonts w:ascii="Times New Roman" w:hAnsi="Times New Roman" w:cs="Times New Roman"/>
          <w:sz w:val="22"/>
        </w:rPr>
      </w:pPr>
      <w:r>
        <w:rPr>
          <w:rFonts w:ascii="Times New Roman" w:hAnsi="Times New Roman" w:cs="Times New Roman"/>
          <w:sz w:val="22"/>
        </w:rPr>
        <w:t>R</w:t>
      </w:r>
      <w:r>
        <w:rPr>
          <w:rFonts w:ascii="Times New Roman" w:hAnsi="Times New Roman" w:cs="Times New Roman"/>
          <w:sz w:val="22"/>
        </w:rPr>
        <w:t>emove completely empty rows</w:t>
      </w:r>
      <w:r>
        <w:rPr>
          <w:rFonts w:ascii="Times New Roman" w:hAnsi="Times New Roman" w:cs="Times New Roman"/>
          <w:sz w:val="22"/>
        </w:rPr>
        <w:t>: b</w:t>
      </w:r>
      <w:r>
        <w:rPr>
          <w:rFonts w:ascii="Times New Roman" w:hAnsi="Times New Roman" w:cs="Times New Roman"/>
          <w:sz w:val="22"/>
        </w:rPr>
        <w:t>ecause we cannot blend completely empty rows by</w:t>
      </w:r>
      <w:r>
        <w:rPr>
          <w:rFonts w:ascii="Times New Roman" w:hAnsi="Times New Roman" w:cs="Times New Roman"/>
          <w:sz w:val="22"/>
        </w:rPr>
        <w:t xml:space="preserve"> </w:t>
      </w:r>
      <w:r>
        <w:rPr>
          <w:rFonts w:ascii="Times New Roman" w:hAnsi="Times New Roman" w:cs="Times New Roman"/>
          <w:sz w:val="22"/>
        </w:rPr>
        <w:t xml:space="preserve">compute arithmetic </w:t>
      </w:r>
      <w:r>
        <w:rPr>
          <w:rFonts w:ascii="Times New Roman" w:hAnsi="Times New Roman" w:cs="Times New Roman"/>
          <w:sz w:val="22"/>
        </w:rPr>
        <w:t>mean.</w:t>
      </w:r>
    </w:p>
    <w:p w14:paraId="17FB9572" w14:textId="0ECB9A07" w:rsidR="004B0997" w:rsidRDefault="004B0997" w:rsidP="00B32B5E">
      <w:pPr>
        <w:spacing w:line="276" w:lineRule="auto"/>
        <w:ind w:left="360"/>
        <w:rPr>
          <w:rFonts w:ascii="Times New Roman" w:hAnsi="Times New Roman" w:cs="Times New Roman"/>
          <w:sz w:val="22"/>
        </w:rPr>
      </w:pPr>
      <w:r>
        <w:rPr>
          <w:rFonts w:ascii="Times New Roman" w:hAnsi="Times New Roman" w:cs="Times New Roman"/>
          <w:sz w:val="22"/>
        </w:rPr>
        <w:t>Compute arithmetic mean</w:t>
      </w:r>
      <w:r>
        <w:rPr>
          <w:rFonts w:ascii="Times New Roman" w:hAnsi="Times New Roman" w:cs="Times New Roman"/>
          <w:sz w:val="22"/>
        </w:rPr>
        <w:t xml:space="preserve"> to fill empty cell is the only method we could choose.</w:t>
      </w:r>
    </w:p>
    <w:p w14:paraId="4F310EF1" w14:textId="59466416" w:rsidR="004B0997" w:rsidRDefault="004B0997" w:rsidP="00B32B5E">
      <w:pPr>
        <w:spacing w:line="276" w:lineRule="auto"/>
        <w:ind w:left="360"/>
        <w:rPr>
          <w:rFonts w:ascii="Times New Roman" w:hAnsi="Times New Roman" w:cs="Times New Roman"/>
          <w:sz w:val="22"/>
        </w:rPr>
      </w:pPr>
      <w:r>
        <w:rPr>
          <w:rFonts w:ascii="Times New Roman" w:hAnsi="Times New Roman" w:cs="Times New Roman"/>
          <w:sz w:val="22"/>
        </w:rPr>
        <w:t>Based on other 399 movie can find best fit regression model.</w:t>
      </w:r>
    </w:p>
    <w:p w14:paraId="5D39C5D8" w14:textId="67150358" w:rsidR="00E77E8B" w:rsidRDefault="00E77E8B" w:rsidP="00E77E8B">
      <w:pPr>
        <w:spacing w:line="276" w:lineRule="auto"/>
        <w:ind w:firstLine="360"/>
        <w:rPr>
          <w:rFonts w:ascii="Times New Roman" w:hAnsi="Times New Roman" w:cs="Times New Roman"/>
          <w:sz w:val="22"/>
        </w:rPr>
      </w:pPr>
      <w:r>
        <w:rPr>
          <w:rFonts w:ascii="Times New Roman" w:hAnsi="Times New Roman" w:cs="Times New Roman" w:hint="eastAsia"/>
          <w:sz w:val="22"/>
        </w:rPr>
        <w:t>S</w:t>
      </w:r>
      <w:r>
        <w:rPr>
          <w:rFonts w:ascii="Times New Roman" w:hAnsi="Times New Roman" w:cs="Times New Roman"/>
          <w:sz w:val="22"/>
        </w:rPr>
        <w:t>ave COD result to a .csv file</w:t>
      </w:r>
      <w:r>
        <w:rPr>
          <w:rFonts w:ascii="Times New Roman" w:hAnsi="Times New Roman" w:cs="Times New Roman"/>
          <w:sz w:val="22"/>
        </w:rPr>
        <w:t xml:space="preserve"> so we may use it later.</w:t>
      </w:r>
    </w:p>
    <w:p w14:paraId="64A65C8F" w14:textId="5C22DD42" w:rsidR="00E77E8B" w:rsidRDefault="00E77E8B" w:rsidP="00E77E8B">
      <w:pPr>
        <w:spacing w:line="276" w:lineRule="auto"/>
        <w:ind w:firstLine="360"/>
        <w:rPr>
          <w:rFonts w:ascii="Times New Roman" w:hAnsi="Times New Roman" w:cs="Times New Roman"/>
          <w:sz w:val="22"/>
        </w:rPr>
      </w:pPr>
      <w:r w:rsidRPr="00E77E8B">
        <w:rPr>
          <w:rFonts w:ascii="Times New Roman" w:hAnsi="Times New Roman" w:cs="Times New Roman"/>
          <w:sz w:val="22"/>
        </w:rPr>
        <w:t>Drawing a histogram of COD values can give us an intuitive and easy-to-understand result</w:t>
      </w:r>
      <w:r>
        <w:rPr>
          <w:rFonts w:ascii="Times New Roman" w:hAnsi="Times New Roman" w:cs="Times New Roman"/>
          <w:sz w:val="22"/>
        </w:rPr>
        <w:t>.</w:t>
      </w:r>
    </w:p>
    <w:p w14:paraId="17AFB8F3" w14:textId="057CA5BA" w:rsidR="00E435C9" w:rsidRPr="00E435C9" w:rsidRDefault="00E435C9" w:rsidP="00E435C9">
      <w:pPr>
        <w:spacing w:line="276" w:lineRule="auto"/>
        <w:ind w:firstLine="360"/>
        <w:rPr>
          <w:rFonts w:ascii="Times New Roman" w:hAnsi="Times New Roman" w:cs="Times New Roman" w:hint="eastAsia"/>
          <w:sz w:val="22"/>
        </w:rPr>
      </w:pPr>
      <w:r>
        <w:rPr>
          <w:rFonts w:ascii="Times New Roman" w:hAnsi="Times New Roman" w:cs="Times New Roman" w:hint="eastAsia"/>
          <w:sz w:val="22"/>
        </w:rPr>
        <w:t>F</w:t>
      </w:r>
      <w:r>
        <w:rPr>
          <w:rFonts w:ascii="Times New Roman" w:hAnsi="Times New Roman" w:cs="Times New Roman"/>
          <w:sz w:val="22"/>
        </w:rPr>
        <w:t>ind how many movies regression models has COD values lower than 0.5 and 0.6</w:t>
      </w:r>
      <w:r>
        <w:rPr>
          <w:rFonts w:ascii="Times New Roman" w:hAnsi="Times New Roman" w:cs="Times New Roman"/>
          <w:sz w:val="22"/>
        </w:rPr>
        <w:t xml:space="preserve"> can gave us a better understanding of COD value distribution.</w:t>
      </w:r>
    </w:p>
    <w:p w14:paraId="31D4FB33" w14:textId="16AD25AC" w:rsidR="00D73EE1" w:rsidRPr="00D33420" w:rsidRDefault="00D73EE1" w:rsidP="00D33420">
      <w:pPr>
        <w:spacing w:line="276" w:lineRule="auto"/>
        <w:rPr>
          <w:rFonts w:ascii="Times New Roman" w:hAnsi="Times New Roman" w:cs="Times New Roman"/>
          <w:sz w:val="22"/>
        </w:rPr>
      </w:pPr>
      <w:r w:rsidRPr="00D33420">
        <w:rPr>
          <w:rFonts w:ascii="Times New Roman" w:hAnsi="Times New Roman" w:cs="Times New Roman"/>
          <w:b/>
          <w:bCs/>
          <w:sz w:val="22"/>
        </w:rPr>
        <w:t>F</w:t>
      </w:r>
      <w:r w:rsidRPr="00D33420">
        <w:rPr>
          <w:rFonts w:ascii="Times New Roman" w:hAnsi="Times New Roman" w:cs="Times New Roman"/>
          <w:sz w:val="22"/>
        </w:rPr>
        <w:t xml:space="preserve">: </w:t>
      </w:r>
    </w:p>
    <w:p w14:paraId="135EE04C" w14:textId="084AC15F" w:rsidR="00E77E8B" w:rsidRDefault="00E77E8B" w:rsidP="00E77E8B">
      <w:pPr>
        <w:spacing w:line="276" w:lineRule="auto"/>
        <w:ind w:firstLineChars="190" w:firstLine="418"/>
        <w:rPr>
          <w:rFonts w:ascii="Times New Roman" w:hAnsi="Times New Roman" w:cs="Times New Roman" w:hint="eastAsia"/>
          <w:sz w:val="22"/>
        </w:rPr>
      </w:pPr>
      <w:r>
        <w:rPr>
          <w:rFonts w:ascii="Times New Roman" w:hAnsi="Times New Roman" w:cs="Times New Roman" w:hint="eastAsia"/>
          <w:sz w:val="22"/>
        </w:rPr>
        <w:t>R</w:t>
      </w:r>
      <w:r>
        <w:rPr>
          <w:rFonts w:ascii="Times New Roman" w:hAnsi="Times New Roman" w:cs="Times New Roman"/>
          <w:sz w:val="22"/>
        </w:rPr>
        <w:t>ow 896 is the only completely empty row.</w:t>
      </w:r>
    </w:p>
    <w:p w14:paraId="49306028" w14:textId="5B4F7C42" w:rsidR="00D73EE1" w:rsidRDefault="00E77E8B" w:rsidP="00E77E8B">
      <w:pPr>
        <w:spacing w:line="276" w:lineRule="auto"/>
        <w:ind w:firstLineChars="190" w:firstLine="418"/>
        <w:rPr>
          <w:rFonts w:ascii="Times New Roman" w:hAnsi="Times New Roman" w:cs="Times New Roman"/>
          <w:sz w:val="22"/>
        </w:rPr>
      </w:pPr>
      <w:r>
        <w:rPr>
          <w:rFonts w:ascii="Times New Roman" w:hAnsi="Times New Roman" w:cs="Times New Roman"/>
          <w:sz w:val="22"/>
        </w:rPr>
        <w:t>The best fit regression model for 400 movies has been found.</w:t>
      </w:r>
    </w:p>
    <w:p w14:paraId="2508BD36" w14:textId="6D6D47F8" w:rsidR="00E77E8B" w:rsidRDefault="00E77E8B" w:rsidP="00E77E8B">
      <w:pPr>
        <w:spacing w:line="276" w:lineRule="auto"/>
        <w:ind w:firstLineChars="190" w:firstLine="418"/>
        <w:rPr>
          <w:rFonts w:ascii="Times New Roman" w:hAnsi="Times New Roman" w:cs="Times New Roman"/>
          <w:sz w:val="22"/>
        </w:rPr>
      </w:pPr>
      <w:r w:rsidRPr="00E77E8B">
        <w:rPr>
          <w:rFonts w:ascii="Times New Roman" w:hAnsi="Times New Roman" w:cs="Times New Roman"/>
          <w:sz w:val="22"/>
        </w:rPr>
        <w:t>The average COD of the 400 simple linear regression models</w:t>
      </w:r>
      <w:r>
        <w:rPr>
          <w:rFonts w:ascii="Times New Roman" w:hAnsi="Times New Roman" w:cs="Times New Roman"/>
          <w:sz w:val="22"/>
        </w:rPr>
        <w:t xml:space="preserve"> = </w:t>
      </w:r>
      <w:r w:rsidRPr="00E77E8B">
        <w:rPr>
          <w:rFonts w:ascii="Times New Roman" w:hAnsi="Times New Roman" w:cs="Times New Roman"/>
          <w:sz w:val="22"/>
        </w:rPr>
        <w:t>0.42</w:t>
      </w:r>
      <w:r>
        <w:rPr>
          <w:rFonts w:ascii="Times New Roman" w:hAnsi="Times New Roman" w:cs="Times New Roman"/>
          <w:sz w:val="22"/>
        </w:rPr>
        <w:t>4.</w:t>
      </w:r>
    </w:p>
    <w:p w14:paraId="6E918EED" w14:textId="640AB4C6" w:rsidR="00E435C9" w:rsidRDefault="00E435C9" w:rsidP="00E77E8B">
      <w:pPr>
        <w:spacing w:line="276" w:lineRule="auto"/>
        <w:ind w:firstLineChars="190" w:firstLine="418"/>
        <w:rPr>
          <w:rFonts w:ascii="Times New Roman" w:hAnsi="Times New Roman" w:cs="Times New Roman"/>
          <w:sz w:val="22"/>
        </w:rPr>
      </w:pPr>
      <w:r w:rsidRPr="00E435C9">
        <w:rPr>
          <w:rFonts w:ascii="Times New Roman" w:hAnsi="Times New Roman" w:cs="Times New Roman"/>
          <w:sz w:val="22"/>
        </w:rPr>
        <w:t>Number of COD values below 0.5: 265</w:t>
      </w:r>
    </w:p>
    <w:p w14:paraId="0C29B3C3" w14:textId="59CEDCD4" w:rsidR="00E435C9" w:rsidRDefault="00E435C9" w:rsidP="00E77E8B">
      <w:pPr>
        <w:spacing w:line="276" w:lineRule="auto"/>
        <w:ind w:firstLineChars="190" w:firstLine="418"/>
        <w:rPr>
          <w:rFonts w:ascii="Times New Roman" w:hAnsi="Times New Roman" w:cs="Times New Roman"/>
          <w:sz w:val="22"/>
        </w:rPr>
      </w:pPr>
      <w:r w:rsidRPr="00E435C9">
        <w:rPr>
          <w:rFonts w:ascii="Times New Roman" w:hAnsi="Times New Roman" w:cs="Times New Roman"/>
          <w:sz w:val="22"/>
        </w:rPr>
        <w:t>Number of COD values below 0.</w:t>
      </w:r>
      <w:r>
        <w:rPr>
          <w:rFonts w:ascii="Times New Roman" w:hAnsi="Times New Roman" w:cs="Times New Roman"/>
          <w:sz w:val="22"/>
        </w:rPr>
        <w:t>6</w:t>
      </w:r>
      <w:r w:rsidRPr="00E435C9">
        <w:rPr>
          <w:rFonts w:ascii="Times New Roman" w:hAnsi="Times New Roman" w:cs="Times New Roman"/>
          <w:sz w:val="22"/>
        </w:rPr>
        <w:t>: 339</w:t>
      </w:r>
    </w:p>
    <w:p w14:paraId="31E7518A" w14:textId="2A9C8AFA" w:rsidR="00E435C9" w:rsidRDefault="00E435C9" w:rsidP="00E77E8B">
      <w:pPr>
        <w:spacing w:line="276" w:lineRule="auto"/>
        <w:ind w:firstLineChars="190" w:firstLine="418"/>
        <w:rPr>
          <w:rFonts w:ascii="Times New Roman" w:hAnsi="Times New Roman" w:cs="Times New Roman"/>
          <w:sz w:val="22"/>
        </w:rPr>
      </w:pPr>
      <w:r w:rsidRPr="00E435C9">
        <w:rPr>
          <w:rFonts w:ascii="Times New Roman" w:hAnsi="Times New Roman" w:cs="Times New Roman"/>
          <w:sz w:val="22"/>
        </w:rPr>
        <w:t>Number of COD values below 0.</w:t>
      </w:r>
      <w:r>
        <w:rPr>
          <w:rFonts w:ascii="Times New Roman" w:hAnsi="Times New Roman" w:cs="Times New Roman"/>
          <w:sz w:val="22"/>
        </w:rPr>
        <w:t>7</w:t>
      </w:r>
      <w:r w:rsidRPr="00E435C9">
        <w:rPr>
          <w:rFonts w:ascii="Times New Roman" w:hAnsi="Times New Roman" w:cs="Times New Roman"/>
          <w:sz w:val="22"/>
        </w:rPr>
        <w:t xml:space="preserve">: </w:t>
      </w:r>
      <w:r>
        <w:rPr>
          <w:rFonts w:ascii="Times New Roman" w:hAnsi="Times New Roman" w:cs="Times New Roman"/>
          <w:sz w:val="22"/>
        </w:rPr>
        <w:t>391</w:t>
      </w:r>
    </w:p>
    <w:p w14:paraId="7C4FDE2F" w14:textId="040086E7" w:rsidR="00E77E8B" w:rsidRDefault="00E77E8B" w:rsidP="00E77E8B">
      <w:pPr>
        <w:spacing w:line="276" w:lineRule="auto"/>
        <w:ind w:firstLineChars="190" w:firstLine="418"/>
        <w:rPr>
          <w:rFonts w:ascii="Times New Roman" w:hAnsi="Times New Roman" w:cs="Times New Roman"/>
          <w:sz w:val="22"/>
        </w:rPr>
      </w:pPr>
      <w:r>
        <w:rPr>
          <w:rFonts w:ascii="Times New Roman" w:hAnsi="Times New Roman" w:cs="Times New Roman" w:hint="eastAsia"/>
          <w:sz w:val="22"/>
        </w:rPr>
        <w:t>A</w:t>
      </w:r>
      <w:r>
        <w:rPr>
          <w:rFonts w:ascii="Times New Roman" w:hAnsi="Times New Roman" w:cs="Times New Roman"/>
          <w:sz w:val="22"/>
        </w:rPr>
        <w:t xml:space="preserve">ccording to </w:t>
      </w:r>
      <w:r w:rsidRPr="00E77E8B">
        <w:rPr>
          <w:rFonts w:ascii="Times New Roman" w:hAnsi="Times New Roman" w:cs="Times New Roman"/>
          <w:i/>
          <w:iCs/>
          <w:sz w:val="22"/>
        </w:rPr>
        <w:t>Figure 1</w:t>
      </w:r>
      <w:r>
        <w:rPr>
          <w:rFonts w:ascii="Times New Roman" w:hAnsi="Times New Roman" w:cs="Times New Roman"/>
          <w:sz w:val="22"/>
        </w:rPr>
        <w:t xml:space="preserve">, </w:t>
      </w:r>
      <w:r w:rsidR="00414625">
        <w:rPr>
          <w:rFonts w:ascii="Times New Roman" w:hAnsi="Times New Roman" w:cs="Times New Roman"/>
          <w:sz w:val="22"/>
        </w:rPr>
        <w:t xml:space="preserve">the histogram shows </w:t>
      </w:r>
      <w:r>
        <w:rPr>
          <w:rFonts w:ascii="Times New Roman" w:hAnsi="Times New Roman" w:cs="Times New Roman"/>
          <w:sz w:val="22"/>
        </w:rPr>
        <w:t>most of mov</w:t>
      </w:r>
      <w:r w:rsidR="00414625">
        <w:rPr>
          <w:rFonts w:ascii="Times New Roman" w:hAnsi="Times New Roman" w:cs="Times New Roman"/>
          <w:sz w:val="22"/>
        </w:rPr>
        <w:t>i</w:t>
      </w:r>
      <w:r>
        <w:rPr>
          <w:rFonts w:ascii="Times New Roman" w:hAnsi="Times New Roman" w:cs="Times New Roman"/>
          <w:sz w:val="22"/>
        </w:rPr>
        <w:t xml:space="preserve">e </w:t>
      </w:r>
      <w:r w:rsidR="00414625">
        <w:rPr>
          <w:rFonts w:ascii="Times New Roman" w:hAnsi="Times New Roman" w:cs="Times New Roman"/>
          <w:sz w:val="22"/>
        </w:rPr>
        <w:t>has less than 0.5 COD value.</w:t>
      </w:r>
    </w:p>
    <w:p w14:paraId="6D19A9D6" w14:textId="58E4C9F8" w:rsidR="00414625" w:rsidRDefault="00414625" w:rsidP="00E77E8B">
      <w:pPr>
        <w:spacing w:line="276" w:lineRule="auto"/>
        <w:ind w:firstLineChars="190" w:firstLine="418"/>
        <w:rPr>
          <w:rFonts w:ascii="Times New Roman" w:hAnsi="Times New Roman" w:cs="Times New Roman"/>
          <w:sz w:val="22"/>
        </w:rPr>
      </w:pPr>
      <w:r>
        <w:rPr>
          <w:rFonts w:ascii="Times New Roman" w:hAnsi="Times New Roman" w:cs="Times New Roman" w:hint="eastAsia"/>
          <w:sz w:val="22"/>
        </w:rPr>
        <w:t>A</w:t>
      </w:r>
      <w:r>
        <w:rPr>
          <w:rFonts w:ascii="Times New Roman" w:hAnsi="Times New Roman" w:cs="Times New Roman"/>
          <w:sz w:val="22"/>
        </w:rPr>
        <w:t xml:space="preserve">ccording to </w:t>
      </w:r>
      <w:r w:rsidRPr="00414625">
        <w:rPr>
          <w:rFonts w:ascii="Times New Roman" w:hAnsi="Times New Roman" w:cs="Times New Roman"/>
          <w:i/>
          <w:iCs/>
          <w:sz w:val="22"/>
        </w:rPr>
        <w:t>Figure 2</w:t>
      </w:r>
      <w:r>
        <w:rPr>
          <w:rFonts w:ascii="Times New Roman" w:hAnsi="Times New Roman" w:cs="Times New Roman"/>
          <w:sz w:val="22"/>
        </w:rPr>
        <w:t>, the table shows 10 most predictable movies and 10 least predictable movies.</w:t>
      </w:r>
    </w:p>
    <w:p w14:paraId="439FCF97" w14:textId="6AC9A634" w:rsidR="00414625" w:rsidRPr="00414625" w:rsidRDefault="00414625" w:rsidP="00E77E8B">
      <w:pPr>
        <w:spacing w:line="276" w:lineRule="auto"/>
        <w:ind w:firstLineChars="190" w:firstLine="418"/>
        <w:rPr>
          <w:rFonts w:ascii="Times New Roman" w:hAnsi="Times New Roman" w:cs="Times New Roman" w:hint="eastAsia"/>
          <w:sz w:val="22"/>
        </w:rPr>
      </w:pPr>
      <w:r>
        <w:rPr>
          <w:rFonts w:ascii="Times New Roman" w:hAnsi="Times New Roman" w:cs="Times New Roman" w:hint="eastAsia"/>
          <w:sz w:val="22"/>
        </w:rPr>
        <w:t>T</w:t>
      </w:r>
      <w:r>
        <w:rPr>
          <w:rFonts w:ascii="Times New Roman" w:hAnsi="Times New Roman" w:cs="Times New Roman"/>
          <w:sz w:val="22"/>
        </w:rPr>
        <w:t>he first 8 movies in top 10 most predictable movies are highly related to each other</w:t>
      </w:r>
      <w:r w:rsidR="00390AF0">
        <w:rPr>
          <w:rFonts w:ascii="Times New Roman" w:hAnsi="Times New Roman" w:cs="Times New Roman"/>
          <w:sz w:val="22"/>
        </w:rPr>
        <w:t xml:space="preserve"> (They become a group in 2, in other words they can predict each other.)</w:t>
      </w:r>
      <w:r>
        <w:rPr>
          <w:rFonts w:ascii="Times New Roman" w:hAnsi="Times New Roman" w:cs="Times New Roman"/>
          <w:sz w:val="22"/>
        </w:rPr>
        <w:t>, but top 10 less predictable movies have not relations to each other.</w:t>
      </w:r>
    </w:p>
    <w:p w14:paraId="07AF6C57" w14:textId="77777777" w:rsidR="00572854" w:rsidRDefault="00D73EE1" w:rsidP="00572854">
      <w:pPr>
        <w:spacing w:line="276" w:lineRule="auto"/>
        <w:rPr>
          <w:rFonts w:ascii="Times New Roman" w:hAnsi="Times New Roman" w:cs="Times New Roman"/>
          <w:sz w:val="22"/>
        </w:rPr>
      </w:pPr>
      <w:r w:rsidRPr="00D33420">
        <w:rPr>
          <w:rFonts w:ascii="Times New Roman" w:hAnsi="Times New Roman" w:cs="Times New Roman"/>
          <w:b/>
          <w:bCs/>
          <w:sz w:val="22"/>
        </w:rPr>
        <w:t>A</w:t>
      </w:r>
      <w:r w:rsidRPr="00D33420">
        <w:rPr>
          <w:rFonts w:ascii="Times New Roman" w:hAnsi="Times New Roman" w:cs="Times New Roman"/>
          <w:sz w:val="22"/>
        </w:rPr>
        <w:t xml:space="preserve">: </w:t>
      </w:r>
    </w:p>
    <w:p w14:paraId="7B4D8C10" w14:textId="7B0EF3E4" w:rsidR="00B32B5E" w:rsidRPr="00572854" w:rsidRDefault="00390AF0" w:rsidP="00572854">
      <w:pPr>
        <w:spacing w:line="276" w:lineRule="auto"/>
        <w:ind w:firstLine="420"/>
        <w:rPr>
          <w:rFonts w:ascii="Times New Roman" w:hAnsi="Times New Roman" w:cs="Times New Roman" w:hint="eastAsia"/>
          <w:sz w:val="22"/>
        </w:rPr>
      </w:pPr>
      <w:r w:rsidRPr="00572854">
        <w:rPr>
          <w:rFonts w:ascii="Times New Roman" w:hAnsi="Times New Roman" w:cs="Times New Roman" w:hint="eastAsia"/>
          <w:sz w:val="22"/>
        </w:rPr>
        <w:t>A</w:t>
      </w:r>
      <w:r w:rsidRPr="00572854">
        <w:rPr>
          <w:rFonts w:ascii="Times New Roman" w:hAnsi="Times New Roman" w:cs="Times New Roman"/>
          <w:sz w:val="22"/>
        </w:rPr>
        <w:t xml:space="preserve">ccording to </w:t>
      </w:r>
      <w:r w:rsidR="00E435C9" w:rsidRPr="00572854">
        <w:rPr>
          <w:rFonts w:ascii="Times New Roman" w:hAnsi="Times New Roman" w:cs="Times New Roman"/>
          <w:sz w:val="22"/>
        </w:rPr>
        <w:t>all</w:t>
      </w:r>
      <w:r w:rsidRPr="00572854">
        <w:rPr>
          <w:rFonts w:ascii="Times New Roman" w:hAnsi="Times New Roman" w:cs="Times New Roman"/>
          <w:sz w:val="22"/>
        </w:rPr>
        <w:t xml:space="preserve"> these information and findings, we may conclude that most of movies seems like have no relations to each other (</w:t>
      </w:r>
      <w:r w:rsidR="00E435C9" w:rsidRPr="00572854">
        <w:rPr>
          <w:rFonts w:ascii="Times New Roman" w:hAnsi="Times New Roman" w:cs="Times New Roman"/>
          <w:sz w:val="22"/>
        </w:rPr>
        <w:t>339/400</w:t>
      </w:r>
      <w:r w:rsidRPr="00572854">
        <w:rPr>
          <w:rFonts w:ascii="Times New Roman" w:hAnsi="Times New Roman" w:cs="Times New Roman"/>
          <w:sz w:val="22"/>
        </w:rPr>
        <w:t xml:space="preserve"> have </w:t>
      </w:r>
      <w:r w:rsidR="00E435C9" w:rsidRPr="00572854">
        <w:rPr>
          <w:rFonts w:ascii="Times New Roman" w:hAnsi="Times New Roman" w:cs="Times New Roman"/>
          <w:sz w:val="22"/>
        </w:rPr>
        <w:t>COD values lower than 0.6, 9/400 has COD value higher than 0.7</w:t>
      </w:r>
      <w:r w:rsidRPr="00572854">
        <w:rPr>
          <w:rFonts w:ascii="Times New Roman" w:hAnsi="Times New Roman" w:cs="Times New Roman"/>
          <w:sz w:val="22"/>
        </w:rPr>
        <w:t>).</w:t>
      </w:r>
      <w:r w:rsidR="00E435C9" w:rsidRPr="00572854">
        <w:rPr>
          <w:rFonts w:ascii="Times New Roman" w:hAnsi="Times New Roman" w:cs="Times New Roman"/>
          <w:sz w:val="22"/>
        </w:rPr>
        <w:t xml:space="preserve"> But the reason due to this result might be the dataset is not good enough (Too much null value exists so we must use arithmetic mean to fill the empty.), or we need a better model to do the prediction.</w:t>
      </w:r>
    </w:p>
    <w:p w14:paraId="67E80B58" w14:textId="77777777" w:rsidR="00572854" w:rsidRDefault="00322D0F" w:rsidP="00572854">
      <w:pPr>
        <w:pStyle w:val="a3"/>
        <w:numPr>
          <w:ilvl w:val="0"/>
          <w:numId w:val="2"/>
        </w:numPr>
        <w:spacing w:line="276" w:lineRule="auto"/>
        <w:ind w:firstLineChars="0"/>
        <w:rPr>
          <w:rFonts w:ascii="Times New Roman" w:hAnsi="Times New Roman" w:cs="Times New Roman"/>
          <w:sz w:val="22"/>
        </w:rPr>
      </w:pPr>
      <w:r w:rsidRPr="00322D0F">
        <w:rPr>
          <w:rFonts w:ascii="Times New Roman" w:hAnsi="Times New Roman" w:cs="Times New Roman"/>
          <w:sz w:val="22"/>
        </w:rPr>
        <w:br w:type="column"/>
      </w:r>
    </w:p>
    <w:p w14:paraId="67544A83" w14:textId="2D3F13D1" w:rsidR="00572854" w:rsidRPr="00572854" w:rsidRDefault="00121B1B" w:rsidP="00572854">
      <w:pPr>
        <w:spacing w:line="276" w:lineRule="auto"/>
        <w:rPr>
          <w:rFonts w:ascii="Times New Roman" w:hAnsi="Times New Roman" w:cs="Times New Roman"/>
          <w:sz w:val="22"/>
        </w:rPr>
      </w:pPr>
      <w:r w:rsidRPr="00572854">
        <w:rPr>
          <w:rFonts w:ascii="Times New Roman" w:hAnsi="Times New Roman" w:cs="Times New Roman"/>
          <w:b/>
          <w:bCs/>
          <w:sz w:val="22"/>
        </w:rPr>
        <w:t>D</w:t>
      </w:r>
      <w:r w:rsidRPr="00572854">
        <w:rPr>
          <w:rFonts w:ascii="Times New Roman" w:hAnsi="Times New Roman" w:cs="Times New Roman"/>
          <w:sz w:val="22"/>
        </w:rPr>
        <w:t xml:space="preserve">: </w:t>
      </w:r>
    </w:p>
    <w:p w14:paraId="144E7ED8" w14:textId="77777777" w:rsidR="00572854" w:rsidRDefault="00357A4A" w:rsidP="00572854">
      <w:pPr>
        <w:spacing w:line="276" w:lineRule="auto"/>
        <w:ind w:firstLine="420"/>
        <w:rPr>
          <w:rFonts w:ascii="Times New Roman" w:hAnsi="Times New Roman" w:cs="Times New Roman"/>
          <w:sz w:val="22"/>
        </w:rPr>
      </w:pPr>
      <w:r w:rsidRPr="00572854">
        <w:rPr>
          <w:rFonts w:ascii="Times New Roman" w:hAnsi="Times New Roman" w:cs="Times New Roman"/>
          <w:sz w:val="22"/>
        </w:rPr>
        <w:t>Add row 475, 476, 477 as additional predictor.</w:t>
      </w:r>
    </w:p>
    <w:p w14:paraId="5342F11E" w14:textId="723FB254" w:rsidR="00572854" w:rsidRPr="00572854" w:rsidRDefault="00572854" w:rsidP="00572854">
      <w:pPr>
        <w:spacing w:line="276" w:lineRule="auto"/>
        <w:ind w:firstLine="420"/>
        <w:rPr>
          <w:rFonts w:ascii="Times New Roman" w:hAnsi="Times New Roman" w:cs="Times New Roman"/>
          <w:sz w:val="22"/>
        </w:rPr>
      </w:pPr>
      <w:r>
        <w:rPr>
          <w:rFonts w:ascii="Times New Roman" w:hAnsi="Times New Roman" w:cs="Times New Roman"/>
          <w:sz w:val="22"/>
        </w:rPr>
        <w:t>Remove any empty cell row in column 475-477.</w:t>
      </w:r>
    </w:p>
    <w:p w14:paraId="7F12E237" w14:textId="23D591B1" w:rsidR="00357A4A" w:rsidRDefault="00357A4A" w:rsidP="00572854">
      <w:pPr>
        <w:spacing w:line="276" w:lineRule="auto"/>
        <w:ind w:firstLine="420"/>
        <w:rPr>
          <w:rFonts w:ascii="Times New Roman" w:hAnsi="Times New Roman" w:cs="Times New Roman"/>
          <w:sz w:val="22"/>
        </w:rPr>
      </w:pPr>
      <w:r w:rsidRPr="00572854">
        <w:rPr>
          <w:rFonts w:ascii="Times New Roman" w:hAnsi="Times New Roman" w:cs="Times New Roman" w:hint="eastAsia"/>
          <w:sz w:val="22"/>
        </w:rPr>
        <w:t>U</w:t>
      </w:r>
      <w:r w:rsidRPr="00572854">
        <w:rPr>
          <w:rFonts w:ascii="Times New Roman" w:hAnsi="Times New Roman" w:cs="Times New Roman"/>
          <w:sz w:val="22"/>
        </w:rPr>
        <w:t>se 399+3 columns of movie rating data build regression model</w:t>
      </w:r>
      <w:r w:rsidR="00572854" w:rsidRPr="00572854">
        <w:rPr>
          <w:rFonts w:ascii="Times New Roman" w:hAnsi="Times New Roman" w:cs="Times New Roman"/>
          <w:sz w:val="22"/>
        </w:rPr>
        <w:t>, just like we did in previous part.</w:t>
      </w:r>
    </w:p>
    <w:p w14:paraId="379F4996" w14:textId="642504B2" w:rsidR="00572854" w:rsidRDefault="00572854" w:rsidP="00B32B5E">
      <w:pPr>
        <w:spacing w:line="276" w:lineRule="auto"/>
        <w:ind w:left="382"/>
        <w:rPr>
          <w:rFonts w:ascii="Times New Roman" w:hAnsi="Times New Roman" w:cs="Times New Roman"/>
          <w:sz w:val="22"/>
        </w:rPr>
      </w:pPr>
      <w:r>
        <w:rPr>
          <w:rFonts w:ascii="Times New Roman" w:hAnsi="Times New Roman" w:cs="Times New Roman"/>
          <w:sz w:val="22"/>
        </w:rPr>
        <w:t>Save result and compare with previous part.</w:t>
      </w:r>
    </w:p>
    <w:p w14:paraId="474A19B3" w14:textId="37C7E9D4" w:rsidR="00572854" w:rsidRPr="00B32B5E" w:rsidRDefault="00572854" w:rsidP="00B32B5E">
      <w:pPr>
        <w:spacing w:line="276" w:lineRule="auto"/>
        <w:ind w:left="382"/>
        <w:rPr>
          <w:rFonts w:ascii="Times New Roman" w:hAnsi="Times New Roman" w:cs="Times New Roman" w:hint="eastAsia"/>
          <w:sz w:val="22"/>
        </w:rPr>
      </w:pPr>
      <w:r>
        <w:rPr>
          <w:rFonts w:ascii="Times New Roman" w:hAnsi="Times New Roman" w:cs="Times New Roman"/>
          <w:sz w:val="22"/>
        </w:rPr>
        <w:t>Create scatter plot.</w:t>
      </w:r>
    </w:p>
    <w:p w14:paraId="124EA507" w14:textId="77777777" w:rsidR="00572854" w:rsidRDefault="00121B1B" w:rsidP="00572854">
      <w:pPr>
        <w:spacing w:line="276" w:lineRule="auto"/>
        <w:rPr>
          <w:rFonts w:ascii="Times New Roman" w:hAnsi="Times New Roman" w:cs="Times New Roman"/>
          <w:sz w:val="22"/>
        </w:rPr>
      </w:pPr>
      <w:r w:rsidRPr="00296FEB">
        <w:rPr>
          <w:rFonts w:ascii="Times New Roman" w:hAnsi="Times New Roman" w:cs="Times New Roman"/>
          <w:b/>
          <w:bCs/>
          <w:sz w:val="22"/>
        </w:rPr>
        <w:t>Y</w:t>
      </w:r>
      <w:r w:rsidRPr="00296FEB">
        <w:rPr>
          <w:rFonts w:ascii="Times New Roman" w:hAnsi="Times New Roman" w:cs="Times New Roman"/>
          <w:sz w:val="22"/>
        </w:rPr>
        <w:t xml:space="preserve">: </w:t>
      </w:r>
    </w:p>
    <w:p w14:paraId="1B2D6E16" w14:textId="77777777" w:rsidR="00572854" w:rsidRDefault="00572854" w:rsidP="00572854">
      <w:pPr>
        <w:spacing w:line="276" w:lineRule="auto"/>
        <w:ind w:firstLine="382"/>
        <w:rPr>
          <w:rFonts w:ascii="Times New Roman" w:hAnsi="Times New Roman" w:cs="Times New Roman"/>
          <w:sz w:val="22"/>
        </w:rPr>
      </w:pPr>
      <w:r>
        <w:rPr>
          <w:rFonts w:ascii="Times New Roman" w:hAnsi="Times New Roman" w:cs="Times New Roman"/>
          <w:sz w:val="22"/>
        </w:rPr>
        <w:t>The data in 475-477 columns can not be blend-and-fill into empty cells, because these values are not ratings, they have special meaning.</w:t>
      </w:r>
    </w:p>
    <w:p w14:paraId="3B481A18" w14:textId="60EF0A74" w:rsidR="00572854" w:rsidRPr="00B32B5E" w:rsidRDefault="00572854" w:rsidP="00572854">
      <w:pPr>
        <w:spacing w:line="276" w:lineRule="auto"/>
        <w:ind w:firstLine="382"/>
        <w:rPr>
          <w:rFonts w:ascii="Times New Roman" w:hAnsi="Times New Roman" w:cs="Times New Roman"/>
          <w:sz w:val="22"/>
        </w:rPr>
      </w:pPr>
      <w:r>
        <w:rPr>
          <w:rFonts w:ascii="Times New Roman" w:hAnsi="Times New Roman" w:cs="Times New Roman"/>
          <w:sz w:val="22"/>
        </w:rPr>
        <w:t xml:space="preserve">Adding 3 more columns and do regression again to analyze if there </w:t>
      </w:r>
      <w:r w:rsidR="001D2C92">
        <w:rPr>
          <w:rFonts w:ascii="Times New Roman" w:hAnsi="Times New Roman" w:cs="Times New Roman"/>
          <w:sz w:val="22"/>
        </w:rPr>
        <w:t>are</w:t>
      </w:r>
      <w:r>
        <w:rPr>
          <w:rFonts w:ascii="Times New Roman" w:hAnsi="Times New Roman" w:cs="Times New Roman"/>
          <w:sz w:val="22"/>
        </w:rPr>
        <w:t xml:space="preserve"> any connections between those values.</w:t>
      </w:r>
    </w:p>
    <w:p w14:paraId="29F5FAD3" w14:textId="77777777" w:rsidR="00B32B5E" w:rsidRDefault="00121B1B" w:rsidP="00B32B5E">
      <w:pPr>
        <w:spacing w:line="276" w:lineRule="auto"/>
        <w:rPr>
          <w:rFonts w:ascii="Times New Roman" w:hAnsi="Times New Roman" w:cs="Times New Roman"/>
          <w:sz w:val="22"/>
        </w:rPr>
      </w:pPr>
      <w:r w:rsidRPr="00D33420">
        <w:rPr>
          <w:rFonts w:ascii="Times New Roman" w:hAnsi="Times New Roman" w:cs="Times New Roman"/>
          <w:b/>
          <w:bCs/>
          <w:sz w:val="22"/>
        </w:rPr>
        <w:t>F</w:t>
      </w:r>
      <w:r w:rsidRPr="00D33420">
        <w:rPr>
          <w:rFonts w:ascii="Times New Roman" w:hAnsi="Times New Roman" w:cs="Times New Roman"/>
          <w:sz w:val="22"/>
        </w:rPr>
        <w:t xml:space="preserve">: </w:t>
      </w:r>
    </w:p>
    <w:p w14:paraId="4ABEDFE5" w14:textId="4B1FC4DE" w:rsidR="00121B1B" w:rsidRDefault="00572854" w:rsidP="00B32B5E">
      <w:pPr>
        <w:spacing w:line="276" w:lineRule="auto"/>
        <w:ind w:firstLine="400"/>
        <w:rPr>
          <w:rFonts w:ascii="Times New Roman" w:hAnsi="Times New Roman" w:cs="Times New Roman"/>
          <w:i/>
          <w:iCs/>
          <w:sz w:val="22"/>
        </w:rPr>
      </w:pPr>
      <w:r>
        <w:rPr>
          <w:rFonts w:ascii="Times New Roman" w:hAnsi="Times New Roman" w:cs="Times New Roman"/>
          <w:sz w:val="22"/>
        </w:rPr>
        <w:t>The R</w:t>
      </w:r>
      <w:r w:rsidRPr="00572854">
        <w:rPr>
          <w:rFonts w:ascii="Times New Roman" w:hAnsi="Times New Roman" w:cs="Times New Roman"/>
          <w:sz w:val="22"/>
          <w:vertAlign w:val="superscript"/>
        </w:rPr>
        <w:t>2</w:t>
      </w:r>
      <w:r>
        <w:rPr>
          <w:rFonts w:ascii="Times New Roman" w:hAnsi="Times New Roman" w:cs="Times New Roman"/>
          <w:sz w:val="22"/>
        </w:rPr>
        <w:t xml:space="preserve"> value of regression model has changed</w:t>
      </w:r>
      <w:r w:rsidR="001D2C92">
        <w:rPr>
          <w:rFonts w:ascii="Times New Roman" w:hAnsi="Times New Roman" w:cs="Times New Roman"/>
          <w:sz w:val="22"/>
        </w:rPr>
        <w:t xml:space="preserve"> very slightly. See </w:t>
      </w:r>
      <w:r w:rsidR="001D2C92" w:rsidRPr="001D2C92">
        <w:rPr>
          <w:rFonts w:ascii="Times New Roman" w:hAnsi="Times New Roman" w:cs="Times New Roman"/>
          <w:i/>
          <w:iCs/>
          <w:sz w:val="22"/>
        </w:rPr>
        <w:t>Figure 3</w:t>
      </w:r>
      <w:r w:rsidR="001D2C92">
        <w:rPr>
          <w:rFonts w:ascii="Times New Roman" w:hAnsi="Times New Roman" w:cs="Times New Roman"/>
          <w:i/>
          <w:iCs/>
          <w:sz w:val="22"/>
        </w:rPr>
        <w:t>.</w:t>
      </w:r>
    </w:p>
    <w:p w14:paraId="7ED118E4" w14:textId="184DFD2F" w:rsidR="001D2C92" w:rsidRPr="001D2C92" w:rsidRDefault="001D2C92" w:rsidP="00B32B5E">
      <w:pPr>
        <w:spacing w:line="276" w:lineRule="auto"/>
        <w:ind w:firstLine="400"/>
        <w:rPr>
          <w:rFonts w:ascii="Times New Roman" w:hAnsi="Times New Roman" w:cs="Times New Roman" w:hint="eastAsia"/>
          <w:sz w:val="22"/>
        </w:rPr>
      </w:pPr>
      <w:r>
        <w:rPr>
          <w:rFonts w:ascii="Times New Roman" w:hAnsi="Times New Roman" w:cs="Times New Roman" w:hint="eastAsia"/>
          <w:sz w:val="22"/>
        </w:rPr>
        <w:t>T</w:t>
      </w:r>
      <w:r>
        <w:rPr>
          <w:rFonts w:ascii="Times New Roman" w:hAnsi="Times New Roman" w:cs="Times New Roman"/>
          <w:sz w:val="22"/>
        </w:rPr>
        <w:t xml:space="preserve">he scatter plot shows the relationship between COD and </w:t>
      </w:r>
      <w:r>
        <w:rPr>
          <w:rFonts w:ascii="Times New Roman" w:hAnsi="Times New Roman" w:cs="Times New Roman"/>
          <w:sz w:val="22"/>
        </w:rPr>
        <w:t>R</w:t>
      </w:r>
      <w:r w:rsidRPr="00572854">
        <w:rPr>
          <w:rFonts w:ascii="Times New Roman" w:hAnsi="Times New Roman" w:cs="Times New Roman"/>
          <w:sz w:val="22"/>
          <w:vertAlign w:val="superscript"/>
        </w:rPr>
        <w:t>2</w:t>
      </w:r>
    </w:p>
    <w:p w14:paraId="0D4380B3" w14:textId="77777777" w:rsidR="001D2C92" w:rsidRDefault="00121B1B" w:rsidP="001D2C92">
      <w:pPr>
        <w:spacing w:line="276" w:lineRule="auto"/>
        <w:rPr>
          <w:rFonts w:ascii="Times New Roman" w:hAnsi="Times New Roman" w:cs="Times New Roman"/>
          <w:sz w:val="22"/>
        </w:rPr>
      </w:pPr>
      <w:r w:rsidRPr="00D33420">
        <w:rPr>
          <w:rFonts w:ascii="Times New Roman" w:hAnsi="Times New Roman" w:cs="Times New Roman"/>
          <w:b/>
          <w:bCs/>
          <w:sz w:val="22"/>
        </w:rPr>
        <w:t>A</w:t>
      </w:r>
      <w:r w:rsidRPr="00D33420">
        <w:rPr>
          <w:rFonts w:ascii="Times New Roman" w:hAnsi="Times New Roman" w:cs="Times New Roman"/>
          <w:sz w:val="22"/>
        </w:rPr>
        <w:t xml:space="preserve">: </w:t>
      </w:r>
    </w:p>
    <w:p w14:paraId="2FB031E6" w14:textId="1D43E80B" w:rsidR="00E77E8B" w:rsidRPr="001D2C92" w:rsidRDefault="001D2C92" w:rsidP="001D2C92">
      <w:pPr>
        <w:spacing w:line="276" w:lineRule="auto"/>
        <w:ind w:firstLine="420"/>
        <w:rPr>
          <w:rFonts w:ascii="Times New Roman" w:hAnsi="Times New Roman" w:cs="Times New Roman"/>
          <w:sz w:val="22"/>
        </w:rPr>
      </w:pPr>
      <w:r w:rsidRPr="001D2C92">
        <w:rPr>
          <w:rFonts w:ascii="Times New Roman" w:hAnsi="Times New Roman" w:cs="Times New Roman"/>
          <w:sz w:val="22"/>
        </w:rPr>
        <w:t xml:space="preserve">Adding more predictors to the regression model to build a multiple regression model does </w:t>
      </w:r>
      <w:r>
        <w:rPr>
          <w:rFonts w:ascii="Times New Roman" w:hAnsi="Times New Roman" w:cs="Times New Roman"/>
          <w:sz w:val="22"/>
        </w:rPr>
        <w:t xml:space="preserve">not make the result change very much (Actually we could even ignore those value changes, because they are too small.). And if we draw a fit line on </w:t>
      </w:r>
      <w:r w:rsidRPr="001D2C92">
        <w:rPr>
          <w:rFonts w:ascii="Times New Roman" w:hAnsi="Times New Roman" w:cs="Times New Roman"/>
          <w:i/>
          <w:iCs/>
          <w:sz w:val="22"/>
        </w:rPr>
        <w:t>Figure 4</w:t>
      </w:r>
      <w:r>
        <w:rPr>
          <w:rFonts w:ascii="Times New Roman" w:hAnsi="Times New Roman" w:cs="Times New Roman"/>
          <w:sz w:val="22"/>
        </w:rPr>
        <w:t>(The scatter plot), the line will be cross through the plot from bottom left to the top right (</w:t>
      </w:r>
      <w:r w:rsidRPr="001D2C92">
        <w:rPr>
          <w:rFonts w:ascii="Times New Roman" w:hAnsi="Times New Roman" w:cs="Times New Roman"/>
          <w:sz w:val="22"/>
        </w:rPr>
        <w:t>slope</w:t>
      </w:r>
      <w:r>
        <w:rPr>
          <w:rFonts w:ascii="Times New Roman" w:hAnsi="Times New Roman" w:cs="Times New Roman"/>
          <w:sz w:val="22"/>
        </w:rPr>
        <w:t xml:space="preserve"> is close to 1 which means result not changes with </w:t>
      </w:r>
      <w:r w:rsidR="004075EE">
        <w:rPr>
          <w:rFonts w:ascii="Times New Roman" w:hAnsi="Times New Roman" w:cs="Times New Roman"/>
          <w:sz w:val="22"/>
        </w:rPr>
        <w:t>more predictors.</w:t>
      </w:r>
      <w:r>
        <w:rPr>
          <w:rFonts w:ascii="Times New Roman" w:hAnsi="Times New Roman" w:cs="Times New Roman"/>
          <w:sz w:val="22"/>
        </w:rPr>
        <w:t>), this could explain that even we add more predictors to the regression model the result would not changes too much.</w:t>
      </w:r>
      <w:r w:rsidR="00E77E8B" w:rsidRPr="001D2C92">
        <w:rPr>
          <w:rFonts w:ascii="Times New Roman" w:hAnsi="Times New Roman" w:cs="Times New Roman"/>
          <w:sz w:val="22"/>
        </w:rPr>
        <w:br w:type="page"/>
      </w:r>
    </w:p>
    <w:p w14:paraId="0765E582" w14:textId="02FFF03E" w:rsidR="007335EC" w:rsidRPr="001D2C92" w:rsidRDefault="00872770" w:rsidP="001D2C92">
      <w:pPr>
        <w:spacing w:line="276" w:lineRule="auto"/>
        <w:rPr>
          <w:rFonts w:ascii="Times New Roman" w:hAnsi="Times New Roman" w:cs="Times New Roman"/>
          <w:sz w:val="22"/>
        </w:rPr>
      </w:pPr>
      <w:r w:rsidRPr="001D2C92">
        <w:rPr>
          <w:rFonts w:ascii="Times New Roman" w:hAnsi="Times New Roman" w:cs="Times New Roman" w:hint="eastAsia"/>
          <w:sz w:val="22"/>
        </w:rPr>
        <w:lastRenderedPageBreak/>
        <w:t>A</w:t>
      </w:r>
      <w:r w:rsidRPr="001D2C92">
        <w:rPr>
          <w:rFonts w:ascii="Times New Roman" w:hAnsi="Times New Roman" w:cs="Times New Roman"/>
          <w:sz w:val="22"/>
        </w:rPr>
        <w:t>ppendix</w:t>
      </w:r>
    </w:p>
    <w:p w14:paraId="5ADD6EA0" w14:textId="35AD5164" w:rsidR="00872770" w:rsidRPr="001D2C92" w:rsidRDefault="00872770" w:rsidP="001D2C92">
      <w:pPr>
        <w:spacing w:line="276" w:lineRule="auto"/>
        <w:rPr>
          <w:rFonts w:ascii="Times New Roman" w:hAnsi="Times New Roman" w:cs="Times New Roman"/>
          <w:i/>
          <w:iCs/>
          <w:sz w:val="22"/>
        </w:rPr>
      </w:pPr>
      <w:r w:rsidRPr="001D2C92">
        <w:rPr>
          <w:rFonts w:ascii="Times New Roman" w:hAnsi="Times New Roman" w:cs="Times New Roman" w:hint="eastAsia"/>
          <w:i/>
          <w:iCs/>
          <w:sz w:val="22"/>
        </w:rPr>
        <w:t>F</w:t>
      </w:r>
      <w:r w:rsidRPr="001D2C92">
        <w:rPr>
          <w:rFonts w:ascii="Times New Roman" w:hAnsi="Times New Roman" w:cs="Times New Roman"/>
          <w:i/>
          <w:iCs/>
          <w:sz w:val="22"/>
        </w:rPr>
        <w:t>igure 1</w:t>
      </w:r>
    </w:p>
    <w:p w14:paraId="1A9CCAEC" w14:textId="42CA4908" w:rsidR="00872770" w:rsidRPr="001D2C92" w:rsidRDefault="00E77E8B" w:rsidP="001D2C92">
      <w:pPr>
        <w:spacing w:line="276" w:lineRule="auto"/>
        <w:rPr>
          <w:rFonts w:ascii="Times New Roman" w:hAnsi="Times New Roman" w:cs="Times New Roman"/>
          <w:sz w:val="22"/>
        </w:rPr>
      </w:pPr>
      <w:r w:rsidRPr="00E77E8B">
        <w:rPr>
          <w:noProof/>
        </w:rPr>
        <w:drawing>
          <wp:inline distT="0" distB="0" distL="0" distR="0" wp14:anchorId="7CFCBD1F" wp14:editId="46381C15">
            <wp:extent cx="5274310" cy="4243705"/>
            <wp:effectExtent l="0" t="0" r="2540" b="4445"/>
            <wp:docPr id="1869490683" name="图片 1"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90683" name="图片 1" descr="图表, 直方图&#10;&#10;描述已自动生成"/>
                    <pic:cNvPicPr/>
                  </pic:nvPicPr>
                  <pic:blipFill>
                    <a:blip r:embed="rId6"/>
                    <a:stretch>
                      <a:fillRect/>
                    </a:stretch>
                  </pic:blipFill>
                  <pic:spPr>
                    <a:xfrm>
                      <a:off x="0" y="0"/>
                      <a:ext cx="5274310" cy="4243705"/>
                    </a:xfrm>
                    <a:prstGeom prst="rect">
                      <a:avLst/>
                    </a:prstGeom>
                  </pic:spPr>
                </pic:pic>
              </a:graphicData>
            </a:graphic>
          </wp:inline>
        </w:drawing>
      </w:r>
    </w:p>
    <w:p w14:paraId="5AC133B3" w14:textId="20B7C373" w:rsidR="00872770" w:rsidRPr="001D2C92" w:rsidRDefault="00872770" w:rsidP="001D2C92">
      <w:pPr>
        <w:spacing w:line="276" w:lineRule="auto"/>
        <w:rPr>
          <w:rFonts w:ascii="Times New Roman" w:hAnsi="Times New Roman" w:cs="Times New Roman"/>
          <w:i/>
          <w:iCs/>
          <w:sz w:val="22"/>
        </w:rPr>
      </w:pPr>
      <w:r w:rsidRPr="001D2C92">
        <w:rPr>
          <w:rFonts w:ascii="Times New Roman" w:hAnsi="Times New Roman" w:cs="Times New Roman" w:hint="eastAsia"/>
          <w:i/>
          <w:iCs/>
          <w:sz w:val="22"/>
        </w:rPr>
        <w:t>F</w:t>
      </w:r>
      <w:r w:rsidRPr="001D2C92">
        <w:rPr>
          <w:rFonts w:ascii="Times New Roman" w:hAnsi="Times New Roman" w:cs="Times New Roman"/>
          <w:i/>
          <w:iCs/>
          <w:sz w:val="22"/>
        </w:rPr>
        <w:t>igure 2</w:t>
      </w:r>
    </w:p>
    <w:p w14:paraId="26EC4B2E" w14:textId="7F6E8431" w:rsidR="00872770" w:rsidRDefault="00414625" w:rsidP="001D2C92">
      <w:pPr>
        <w:spacing w:line="276" w:lineRule="auto"/>
        <w:rPr>
          <w:noProof/>
        </w:rPr>
      </w:pPr>
      <w:r w:rsidRPr="00414625">
        <w:drawing>
          <wp:inline distT="0" distB="0" distL="0" distR="0" wp14:anchorId="43FF6A4D" wp14:editId="0ADBE138">
            <wp:extent cx="5274310" cy="2115820"/>
            <wp:effectExtent l="0" t="0" r="2540" b="0"/>
            <wp:docPr id="2038374739" name="图片 1" descr="电脑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74739" name="图片 1" descr="电脑屏幕截图&#10;&#10;描述已自动生成"/>
                    <pic:cNvPicPr/>
                  </pic:nvPicPr>
                  <pic:blipFill>
                    <a:blip r:embed="rId7"/>
                    <a:stretch>
                      <a:fillRect/>
                    </a:stretch>
                  </pic:blipFill>
                  <pic:spPr>
                    <a:xfrm>
                      <a:off x="0" y="0"/>
                      <a:ext cx="5274310" cy="2115820"/>
                    </a:xfrm>
                    <a:prstGeom prst="rect">
                      <a:avLst/>
                    </a:prstGeom>
                  </pic:spPr>
                </pic:pic>
              </a:graphicData>
            </a:graphic>
          </wp:inline>
        </w:drawing>
      </w:r>
      <w:r w:rsidRPr="00414625">
        <w:rPr>
          <w:noProof/>
        </w:rPr>
        <w:t xml:space="preserve"> </w:t>
      </w:r>
      <w:r w:rsidRPr="00414625">
        <w:drawing>
          <wp:inline distT="0" distB="0" distL="0" distR="0" wp14:anchorId="720BC1C5" wp14:editId="1D2CF0DD">
            <wp:extent cx="5274310" cy="1579245"/>
            <wp:effectExtent l="0" t="0" r="2540" b="1905"/>
            <wp:docPr id="715589362" name="图片 1" descr="屏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89362" name="图片 1" descr="屏幕的截图&#10;&#10;描述已自动生成"/>
                    <pic:cNvPicPr/>
                  </pic:nvPicPr>
                  <pic:blipFill>
                    <a:blip r:embed="rId8"/>
                    <a:stretch>
                      <a:fillRect/>
                    </a:stretch>
                  </pic:blipFill>
                  <pic:spPr>
                    <a:xfrm>
                      <a:off x="0" y="0"/>
                      <a:ext cx="5274310" cy="1579245"/>
                    </a:xfrm>
                    <a:prstGeom prst="rect">
                      <a:avLst/>
                    </a:prstGeom>
                  </pic:spPr>
                </pic:pic>
              </a:graphicData>
            </a:graphic>
          </wp:inline>
        </w:drawing>
      </w:r>
    </w:p>
    <w:p w14:paraId="0D3DBA7B" w14:textId="55976F62" w:rsidR="00572854" w:rsidRPr="001D2C92" w:rsidRDefault="00572854" w:rsidP="001D2C92">
      <w:pPr>
        <w:spacing w:line="276" w:lineRule="auto"/>
        <w:rPr>
          <w:rFonts w:ascii="Times New Roman" w:hAnsi="Times New Roman" w:cs="Times New Roman"/>
          <w:i/>
          <w:iCs/>
          <w:sz w:val="22"/>
        </w:rPr>
      </w:pPr>
      <w:r w:rsidRPr="001D2C92">
        <w:rPr>
          <w:rFonts w:ascii="Times New Roman" w:hAnsi="Times New Roman" w:cs="Times New Roman" w:hint="eastAsia"/>
          <w:i/>
          <w:iCs/>
          <w:sz w:val="22"/>
        </w:rPr>
        <w:lastRenderedPageBreak/>
        <w:t>F</w:t>
      </w:r>
      <w:r w:rsidRPr="001D2C92">
        <w:rPr>
          <w:rFonts w:ascii="Times New Roman" w:hAnsi="Times New Roman" w:cs="Times New Roman"/>
          <w:i/>
          <w:iCs/>
          <w:sz w:val="22"/>
        </w:rPr>
        <w:t xml:space="preserve">igure </w:t>
      </w:r>
      <w:r w:rsidRPr="001D2C92">
        <w:rPr>
          <w:rFonts w:ascii="Times New Roman" w:hAnsi="Times New Roman" w:cs="Times New Roman"/>
          <w:i/>
          <w:iCs/>
          <w:sz w:val="22"/>
        </w:rPr>
        <w:t>3</w:t>
      </w:r>
    </w:p>
    <w:p w14:paraId="38F5341F" w14:textId="77777777" w:rsidR="001D2C92" w:rsidRPr="001D2C92" w:rsidRDefault="001D2C92" w:rsidP="001D2C92">
      <w:pPr>
        <w:spacing w:line="276" w:lineRule="auto"/>
        <w:rPr>
          <w:rFonts w:ascii="Times New Roman" w:hAnsi="Times New Roman" w:cs="Times New Roman"/>
          <w:sz w:val="22"/>
        </w:rPr>
      </w:pPr>
      <w:r w:rsidRPr="001D2C92">
        <w:drawing>
          <wp:inline distT="0" distB="0" distL="0" distR="0" wp14:anchorId="12FF82C6" wp14:editId="33D833F6">
            <wp:extent cx="5274310" cy="1941195"/>
            <wp:effectExtent l="0" t="0" r="2540" b="1905"/>
            <wp:docPr id="75189217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92178" name="图片 1" descr="文本&#10;&#10;描述已自动生成"/>
                    <pic:cNvPicPr/>
                  </pic:nvPicPr>
                  <pic:blipFill>
                    <a:blip r:embed="rId9"/>
                    <a:stretch>
                      <a:fillRect/>
                    </a:stretch>
                  </pic:blipFill>
                  <pic:spPr>
                    <a:xfrm>
                      <a:off x="0" y="0"/>
                      <a:ext cx="5274310" cy="1941195"/>
                    </a:xfrm>
                    <a:prstGeom prst="rect">
                      <a:avLst/>
                    </a:prstGeom>
                  </pic:spPr>
                </pic:pic>
              </a:graphicData>
            </a:graphic>
          </wp:inline>
        </w:drawing>
      </w:r>
    </w:p>
    <w:p w14:paraId="6DF5CB47" w14:textId="4FA7D1FF" w:rsidR="001D2C92" w:rsidRPr="001D2C92" w:rsidRDefault="001D2C92" w:rsidP="001D2C92">
      <w:pPr>
        <w:spacing w:line="276" w:lineRule="auto"/>
        <w:rPr>
          <w:rFonts w:ascii="Times New Roman" w:hAnsi="Times New Roman" w:cs="Times New Roman"/>
          <w:i/>
          <w:iCs/>
          <w:sz w:val="22"/>
        </w:rPr>
      </w:pPr>
      <w:r w:rsidRPr="001D2C92">
        <w:rPr>
          <w:rFonts w:ascii="Times New Roman" w:hAnsi="Times New Roman" w:cs="Times New Roman"/>
          <w:i/>
          <w:iCs/>
          <w:sz w:val="22"/>
        </w:rPr>
        <w:t xml:space="preserve">Figure </w:t>
      </w:r>
      <w:r w:rsidRPr="001D2C92">
        <w:rPr>
          <w:rFonts w:ascii="Times New Roman" w:hAnsi="Times New Roman" w:cs="Times New Roman"/>
          <w:i/>
          <w:iCs/>
          <w:sz w:val="22"/>
        </w:rPr>
        <w:t>4</w:t>
      </w:r>
    </w:p>
    <w:p w14:paraId="5BF7709A" w14:textId="084E252F" w:rsidR="00572854" w:rsidRPr="001D2C92" w:rsidRDefault="00572854" w:rsidP="001D2C92">
      <w:pPr>
        <w:spacing w:line="276" w:lineRule="auto"/>
        <w:rPr>
          <w:rFonts w:ascii="Times New Roman" w:hAnsi="Times New Roman" w:cs="Times New Roman" w:hint="eastAsia"/>
          <w:sz w:val="22"/>
        </w:rPr>
      </w:pPr>
      <w:r>
        <w:rPr>
          <w:noProof/>
        </w:rPr>
        <w:drawing>
          <wp:inline distT="0" distB="0" distL="0" distR="0" wp14:anchorId="7C89CA2D" wp14:editId="4D7FE78E">
            <wp:extent cx="5274310" cy="3397250"/>
            <wp:effectExtent l="0" t="0" r="2540" b="0"/>
            <wp:docPr id="1496972935"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72935" name="图片 1" descr="图表, 散点图&#10;&#10;描述已自动生成"/>
                    <pic:cNvPicPr/>
                  </pic:nvPicPr>
                  <pic:blipFill>
                    <a:blip r:embed="rId10"/>
                    <a:stretch>
                      <a:fillRect/>
                    </a:stretch>
                  </pic:blipFill>
                  <pic:spPr>
                    <a:xfrm>
                      <a:off x="0" y="0"/>
                      <a:ext cx="5274310" cy="3397250"/>
                    </a:xfrm>
                    <a:prstGeom prst="rect">
                      <a:avLst/>
                    </a:prstGeom>
                  </pic:spPr>
                </pic:pic>
              </a:graphicData>
            </a:graphic>
          </wp:inline>
        </w:drawing>
      </w:r>
    </w:p>
    <w:sectPr w:rsidR="00572854" w:rsidRPr="001D2C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4D320F"/>
    <w:multiLevelType w:val="hybridMultilevel"/>
    <w:tmpl w:val="6FC422F2"/>
    <w:lvl w:ilvl="0" w:tplc="F6E2CD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146096C"/>
    <w:multiLevelType w:val="hybridMultilevel"/>
    <w:tmpl w:val="6B921D18"/>
    <w:lvl w:ilvl="0" w:tplc="AC92CA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98710021">
    <w:abstractNumId w:val="1"/>
  </w:num>
  <w:num w:numId="2" w16cid:durableId="328758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544"/>
    <w:rsid w:val="00012747"/>
    <w:rsid w:val="000532E6"/>
    <w:rsid w:val="000E1906"/>
    <w:rsid w:val="00121B1B"/>
    <w:rsid w:val="001A34A8"/>
    <w:rsid w:val="001D2C92"/>
    <w:rsid w:val="001E2138"/>
    <w:rsid w:val="00233CFB"/>
    <w:rsid w:val="00257144"/>
    <w:rsid w:val="00262C53"/>
    <w:rsid w:val="00296FEB"/>
    <w:rsid w:val="00322D0F"/>
    <w:rsid w:val="00357A4A"/>
    <w:rsid w:val="003643B6"/>
    <w:rsid w:val="00385126"/>
    <w:rsid w:val="00390AF0"/>
    <w:rsid w:val="003F6700"/>
    <w:rsid w:val="004075EE"/>
    <w:rsid w:val="00414625"/>
    <w:rsid w:val="004A7E1B"/>
    <w:rsid w:val="004B0997"/>
    <w:rsid w:val="00522C50"/>
    <w:rsid w:val="00572854"/>
    <w:rsid w:val="00580D69"/>
    <w:rsid w:val="005C396D"/>
    <w:rsid w:val="00620388"/>
    <w:rsid w:val="006536C6"/>
    <w:rsid w:val="00675544"/>
    <w:rsid w:val="007335EC"/>
    <w:rsid w:val="00750D1E"/>
    <w:rsid w:val="007D748D"/>
    <w:rsid w:val="00815B37"/>
    <w:rsid w:val="00872770"/>
    <w:rsid w:val="009908AB"/>
    <w:rsid w:val="00992672"/>
    <w:rsid w:val="00B32B5E"/>
    <w:rsid w:val="00B33838"/>
    <w:rsid w:val="00C8512D"/>
    <w:rsid w:val="00D33420"/>
    <w:rsid w:val="00D57739"/>
    <w:rsid w:val="00D73EE1"/>
    <w:rsid w:val="00DA1C26"/>
    <w:rsid w:val="00E435C9"/>
    <w:rsid w:val="00E7540B"/>
    <w:rsid w:val="00E77E8B"/>
    <w:rsid w:val="00E831BE"/>
    <w:rsid w:val="00EE17FA"/>
    <w:rsid w:val="00EF2592"/>
    <w:rsid w:val="00F62EDD"/>
    <w:rsid w:val="00F7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DA264"/>
  <w15:chartTrackingRefBased/>
  <w15:docId w15:val="{DF2D5AE1-23FE-4C82-B5D7-CCF56F9F9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35C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335EC"/>
    <w:pPr>
      <w:ind w:firstLineChars="200" w:firstLine="420"/>
    </w:pPr>
  </w:style>
  <w:style w:type="character" w:styleId="a4">
    <w:name w:val="Hyperlink"/>
    <w:basedOn w:val="a0"/>
    <w:uiPriority w:val="99"/>
    <w:unhideWhenUsed/>
    <w:rsid w:val="00414625"/>
    <w:rPr>
      <w:color w:val="0563C1" w:themeColor="hyperlink"/>
      <w:u w:val="single"/>
    </w:rPr>
  </w:style>
  <w:style w:type="character" w:styleId="a5">
    <w:name w:val="Unresolved Mention"/>
    <w:basedOn w:val="a0"/>
    <w:uiPriority w:val="99"/>
    <w:semiHidden/>
    <w:unhideWhenUsed/>
    <w:rsid w:val="00414625"/>
    <w:rPr>
      <w:color w:val="605E5C"/>
      <w:shd w:val="clear" w:color="auto" w:fill="E1DFDD"/>
    </w:rPr>
  </w:style>
  <w:style w:type="character" w:styleId="a6">
    <w:name w:val="FollowedHyperlink"/>
    <w:basedOn w:val="a0"/>
    <w:uiPriority w:val="99"/>
    <w:semiHidden/>
    <w:unhideWhenUsed/>
    <w:rsid w:val="004146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17841">
      <w:bodyDiv w:val="1"/>
      <w:marLeft w:val="0"/>
      <w:marRight w:val="0"/>
      <w:marTop w:val="0"/>
      <w:marBottom w:val="0"/>
      <w:divBdr>
        <w:top w:val="none" w:sz="0" w:space="0" w:color="auto"/>
        <w:left w:val="none" w:sz="0" w:space="0" w:color="auto"/>
        <w:bottom w:val="none" w:sz="0" w:space="0" w:color="auto"/>
        <w:right w:val="none" w:sz="0" w:space="0" w:color="auto"/>
      </w:divBdr>
    </w:div>
    <w:div w:id="377703189">
      <w:bodyDiv w:val="1"/>
      <w:marLeft w:val="0"/>
      <w:marRight w:val="0"/>
      <w:marTop w:val="0"/>
      <w:marBottom w:val="0"/>
      <w:divBdr>
        <w:top w:val="none" w:sz="0" w:space="0" w:color="auto"/>
        <w:left w:val="none" w:sz="0" w:space="0" w:color="auto"/>
        <w:bottom w:val="none" w:sz="0" w:space="0" w:color="auto"/>
        <w:right w:val="none" w:sz="0" w:space="0" w:color="auto"/>
      </w:divBdr>
    </w:div>
    <w:div w:id="396243552">
      <w:bodyDiv w:val="1"/>
      <w:marLeft w:val="0"/>
      <w:marRight w:val="0"/>
      <w:marTop w:val="0"/>
      <w:marBottom w:val="0"/>
      <w:divBdr>
        <w:top w:val="none" w:sz="0" w:space="0" w:color="auto"/>
        <w:left w:val="none" w:sz="0" w:space="0" w:color="auto"/>
        <w:bottom w:val="none" w:sz="0" w:space="0" w:color="auto"/>
        <w:right w:val="none" w:sz="0" w:space="0" w:color="auto"/>
      </w:divBdr>
      <w:divsChild>
        <w:div w:id="1504467905">
          <w:marLeft w:val="0"/>
          <w:marRight w:val="0"/>
          <w:marTop w:val="0"/>
          <w:marBottom w:val="0"/>
          <w:divBdr>
            <w:top w:val="none" w:sz="0" w:space="0" w:color="auto"/>
            <w:left w:val="none" w:sz="0" w:space="0" w:color="auto"/>
            <w:bottom w:val="none" w:sz="0" w:space="0" w:color="auto"/>
            <w:right w:val="none" w:sz="0" w:space="0" w:color="auto"/>
          </w:divBdr>
        </w:div>
      </w:divsChild>
    </w:div>
    <w:div w:id="564074920">
      <w:bodyDiv w:val="1"/>
      <w:marLeft w:val="0"/>
      <w:marRight w:val="0"/>
      <w:marTop w:val="0"/>
      <w:marBottom w:val="0"/>
      <w:divBdr>
        <w:top w:val="none" w:sz="0" w:space="0" w:color="auto"/>
        <w:left w:val="none" w:sz="0" w:space="0" w:color="auto"/>
        <w:bottom w:val="none" w:sz="0" w:space="0" w:color="auto"/>
        <w:right w:val="none" w:sz="0" w:space="0" w:color="auto"/>
      </w:divBdr>
      <w:divsChild>
        <w:div w:id="59059788">
          <w:marLeft w:val="0"/>
          <w:marRight w:val="0"/>
          <w:marTop w:val="0"/>
          <w:marBottom w:val="0"/>
          <w:divBdr>
            <w:top w:val="none" w:sz="0" w:space="0" w:color="auto"/>
            <w:left w:val="none" w:sz="0" w:space="0" w:color="auto"/>
            <w:bottom w:val="none" w:sz="0" w:space="0" w:color="auto"/>
            <w:right w:val="none" w:sz="0" w:space="0" w:color="auto"/>
          </w:divBdr>
        </w:div>
      </w:divsChild>
    </w:div>
    <w:div w:id="769817560">
      <w:bodyDiv w:val="1"/>
      <w:marLeft w:val="0"/>
      <w:marRight w:val="0"/>
      <w:marTop w:val="0"/>
      <w:marBottom w:val="0"/>
      <w:divBdr>
        <w:top w:val="none" w:sz="0" w:space="0" w:color="auto"/>
        <w:left w:val="none" w:sz="0" w:space="0" w:color="auto"/>
        <w:bottom w:val="none" w:sz="0" w:space="0" w:color="auto"/>
        <w:right w:val="none" w:sz="0" w:space="0" w:color="auto"/>
      </w:divBdr>
      <w:divsChild>
        <w:div w:id="1953855758">
          <w:marLeft w:val="0"/>
          <w:marRight w:val="0"/>
          <w:marTop w:val="0"/>
          <w:marBottom w:val="0"/>
          <w:divBdr>
            <w:top w:val="none" w:sz="0" w:space="0" w:color="auto"/>
            <w:left w:val="none" w:sz="0" w:space="0" w:color="auto"/>
            <w:bottom w:val="none" w:sz="0" w:space="0" w:color="auto"/>
            <w:right w:val="none" w:sz="0" w:space="0" w:color="auto"/>
          </w:divBdr>
        </w:div>
      </w:divsChild>
    </w:div>
    <w:div w:id="1139759721">
      <w:bodyDiv w:val="1"/>
      <w:marLeft w:val="0"/>
      <w:marRight w:val="0"/>
      <w:marTop w:val="0"/>
      <w:marBottom w:val="0"/>
      <w:divBdr>
        <w:top w:val="none" w:sz="0" w:space="0" w:color="auto"/>
        <w:left w:val="none" w:sz="0" w:space="0" w:color="auto"/>
        <w:bottom w:val="none" w:sz="0" w:space="0" w:color="auto"/>
        <w:right w:val="none" w:sz="0" w:space="0" w:color="auto"/>
      </w:divBdr>
      <w:divsChild>
        <w:div w:id="1283227265">
          <w:marLeft w:val="0"/>
          <w:marRight w:val="0"/>
          <w:marTop w:val="0"/>
          <w:marBottom w:val="0"/>
          <w:divBdr>
            <w:top w:val="none" w:sz="0" w:space="0" w:color="auto"/>
            <w:left w:val="none" w:sz="0" w:space="0" w:color="auto"/>
            <w:bottom w:val="none" w:sz="0" w:space="0" w:color="auto"/>
            <w:right w:val="none" w:sz="0" w:space="0" w:color="auto"/>
          </w:divBdr>
        </w:div>
      </w:divsChild>
    </w:div>
    <w:div w:id="1181777137">
      <w:bodyDiv w:val="1"/>
      <w:marLeft w:val="0"/>
      <w:marRight w:val="0"/>
      <w:marTop w:val="0"/>
      <w:marBottom w:val="0"/>
      <w:divBdr>
        <w:top w:val="none" w:sz="0" w:space="0" w:color="auto"/>
        <w:left w:val="none" w:sz="0" w:space="0" w:color="auto"/>
        <w:bottom w:val="none" w:sz="0" w:space="0" w:color="auto"/>
        <w:right w:val="none" w:sz="0" w:space="0" w:color="auto"/>
      </w:divBdr>
      <w:divsChild>
        <w:div w:id="2084642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87C1E-415A-4339-A903-7C0CBACC9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4</Pages>
  <Words>500</Words>
  <Characters>2853</Characters>
  <Application>Microsoft Office Word</Application>
  <DocSecurity>0</DocSecurity>
  <Lines>23</Lines>
  <Paragraphs>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昊达 余</dc:creator>
  <cp:keywords/>
  <dc:description/>
  <cp:lastModifiedBy>昊达 余</cp:lastModifiedBy>
  <cp:revision>6</cp:revision>
  <dcterms:created xsi:type="dcterms:W3CDTF">2023-10-27T17:58:00Z</dcterms:created>
  <dcterms:modified xsi:type="dcterms:W3CDTF">2023-12-03T05:06:00Z</dcterms:modified>
</cp:coreProperties>
</file>