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AF" w:rsidRPr="00152CAF" w:rsidRDefault="00152CAF" w:rsidP="00152CAF">
      <w:pPr>
        <w:jc w:val="center"/>
        <w:rPr>
          <w:rFonts w:ascii="宋体" w:eastAsia="宋体" w:hAnsi="宋体"/>
          <w:sz w:val="44"/>
          <w:szCs w:val="44"/>
        </w:rPr>
      </w:pPr>
      <w:r w:rsidRPr="00152CAF">
        <w:rPr>
          <w:rFonts w:ascii="宋体" w:eastAsia="宋体" w:hAnsi="宋体" w:hint="eastAsia"/>
          <w:sz w:val="44"/>
          <w:szCs w:val="44"/>
        </w:rPr>
        <w:t>国内物流融资</w:t>
      </w:r>
      <w:r w:rsidR="00B03550">
        <w:rPr>
          <w:rFonts w:ascii="宋体" w:eastAsia="宋体" w:hAnsi="宋体" w:hint="eastAsia"/>
          <w:sz w:val="44"/>
          <w:szCs w:val="44"/>
        </w:rPr>
        <w:t>状况初探</w:t>
      </w:r>
    </w:p>
    <w:p w:rsidR="00152CAF" w:rsidRPr="00152CAF" w:rsidRDefault="00152CAF" w:rsidP="00152CAF">
      <w:pPr>
        <w:ind w:firstLineChars="100" w:firstLine="320"/>
        <w:rPr>
          <w:rFonts w:ascii="宋体" w:eastAsia="宋体" w:hAnsi="宋体"/>
          <w:sz w:val="32"/>
          <w:szCs w:val="32"/>
        </w:rPr>
      </w:pPr>
      <w:r>
        <w:rPr>
          <w:rFonts w:ascii="宋体" w:eastAsia="宋体" w:hAnsi="宋体" w:hint="eastAsia"/>
          <w:sz w:val="32"/>
          <w:szCs w:val="32"/>
        </w:rPr>
        <w:t>就我个人看来，</w:t>
      </w:r>
      <w:r w:rsidRPr="00152CAF">
        <w:rPr>
          <w:rFonts w:ascii="宋体" w:eastAsia="宋体" w:hAnsi="宋体" w:hint="eastAsia"/>
          <w:sz w:val="32"/>
          <w:szCs w:val="32"/>
        </w:rPr>
        <w:t>国内物流行业融资来源主要有风投、物流金融、传统金融及民间融资；物流金融还可再分为保理、仓单质押、代收货款等；民间融资分为民间借贷、企业内股权众筹和同行拆借；下文主要从</w:t>
      </w:r>
      <w:r w:rsidR="00740ECB">
        <w:rPr>
          <w:rFonts w:ascii="宋体" w:eastAsia="宋体" w:hAnsi="宋体" w:hint="eastAsia"/>
          <w:sz w:val="32"/>
          <w:szCs w:val="32"/>
        </w:rPr>
        <w:t>资金</w:t>
      </w:r>
      <w:r w:rsidRPr="00152CAF">
        <w:rPr>
          <w:rFonts w:ascii="宋体" w:eastAsia="宋体" w:hAnsi="宋体" w:hint="eastAsia"/>
          <w:sz w:val="32"/>
          <w:szCs w:val="32"/>
        </w:rPr>
        <w:t>来源、获取难度、获取额度、成本支出、风险、市场格局六个维度进行分析。</w:t>
      </w:r>
    </w:p>
    <w:p w:rsidR="0017711A" w:rsidRPr="00152CAF" w:rsidRDefault="001D0D4A" w:rsidP="00152CAF">
      <w:pPr>
        <w:outlineLvl w:val="0"/>
        <w:rPr>
          <w:rFonts w:ascii="宋体" w:eastAsia="宋体" w:hAnsi="宋体"/>
          <w:sz w:val="32"/>
          <w:szCs w:val="32"/>
        </w:rPr>
      </w:pPr>
      <w:r w:rsidRPr="00152CAF">
        <w:rPr>
          <w:rFonts w:ascii="宋体" w:eastAsia="宋体" w:hAnsi="宋体" w:hint="eastAsia"/>
          <w:sz w:val="32"/>
          <w:szCs w:val="32"/>
        </w:rPr>
        <w:t>一、</w:t>
      </w:r>
      <w:r w:rsidR="0042428E" w:rsidRPr="00152CAF">
        <w:rPr>
          <w:rFonts w:ascii="宋体" w:eastAsia="宋体" w:hAnsi="宋体" w:hint="eastAsia"/>
          <w:sz w:val="32"/>
          <w:szCs w:val="32"/>
        </w:rPr>
        <w:t>风投</w:t>
      </w:r>
      <w:r w:rsidR="00152CAF">
        <w:rPr>
          <w:rFonts w:ascii="宋体" w:eastAsia="宋体" w:hAnsi="宋体" w:hint="eastAsia"/>
          <w:sz w:val="32"/>
          <w:szCs w:val="32"/>
        </w:rPr>
        <w:t>融资</w:t>
      </w:r>
    </w:p>
    <w:p w:rsidR="0042428E" w:rsidRPr="00152CAF" w:rsidRDefault="001D0D4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来源</w:t>
      </w:r>
    </w:p>
    <w:p w:rsidR="001D0D4A" w:rsidRPr="00152CAF" w:rsidRDefault="0087407B" w:rsidP="00EC080D">
      <w:pPr>
        <w:ind w:firstLine="360"/>
        <w:rPr>
          <w:rFonts w:ascii="宋体" w:eastAsia="宋体" w:hAnsi="宋体"/>
          <w:sz w:val="32"/>
          <w:szCs w:val="32"/>
        </w:rPr>
      </w:pPr>
      <w:r w:rsidRPr="00152CAF">
        <w:rPr>
          <w:rFonts w:ascii="宋体" w:eastAsia="宋体" w:hAnsi="宋体" w:hint="eastAsia"/>
          <w:sz w:val="32"/>
          <w:szCs w:val="32"/>
        </w:rPr>
        <w:t>风险投资主要集中在天使投资和VC；</w:t>
      </w:r>
      <w:r w:rsidR="00740ECB">
        <w:rPr>
          <w:rFonts w:ascii="宋体" w:eastAsia="宋体" w:hAnsi="宋体" w:hint="eastAsia"/>
          <w:sz w:val="32"/>
          <w:szCs w:val="32"/>
        </w:rPr>
        <w:t>一些</w:t>
      </w:r>
      <w:r w:rsidRPr="00152CAF">
        <w:rPr>
          <w:rFonts w:ascii="宋体" w:eastAsia="宋体" w:hAnsi="宋体" w:hint="eastAsia"/>
          <w:sz w:val="32"/>
          <w:szCs w:val="32"/>
        </w:rPr>
        <w:t>著名投资人及</w:t>
      </w:r>
      <w:r w:rsidR="00740ECB">
        <w:rPr>
          <w:rFonts w:ascii="宋体" w:eastAsia="宋体" w:hAnsi="宋体" w:hint="eastAsia"/>
          <w:sz w:val="32"/>
          <w:szCs w:val="32"/>
        </w:rPr>
        <w:t>许多</w:t>
      </w:r>
      <w:r w:rsidRPr="00152CAF">
        <w:rPr>
          <w:rFonts w:ascii="宋体" w:eastAsia="宋体" w:hAnsi="宋体" w:hint="eastAsia"/>
          <w:sz w:val="32"/>
          <w:szCs w:val="32"/>
        </w:rPr>
        <w:t>VC</w:t>
      </w:r>
      <w:r w:rsidR="00740ECB">
        <w:rPr>
          <w:rFonts w:ascii="宋体" w:eastAsia="宋体" w:hAnsi="宋体" w:hint="eastAsia"/>
          <w:sz w:val="32"/>
          <w:szCs w:val="32"/>
        </w:rPr>
        <w:t>机构都在投，投资方向</w:t>
      </w:r>
      <w:r w:rsidRPr="00152CAF">
        <w:rPr>
          <w:rFonts w:ascii="宋体" w:eastAsia="宋体" w:hAnsi="宋体" w:hint="eastAsia"/>
          <w:sz w:val="32"/>
          <w:szCs w:val="32"/>
        </w:rPr>
        <w:t>包括</w:t>
      </w:r>
      <w:r w:rsidR="00740ECB">
        <w:rPr>
          <w:rFonts w:ascii="宋体" w:eastAsia="宋体" w:hAnsi="宋体" w:hint="eastAsia"/>
          <w:sz w:val="32"/>
          <w:szCs w:val="32"/>
        </w:rPr>
        <w:t>各种车货匹配平台（城际和同城）、专线平台、最后一公里、智能柜等</w:t>
      </w:r>
      <w:r w:rsidRPr="00152CAF">
        <w:rPr>
          <w:rFonts w:ascii="宋体" w:eastAsia="宋体" w:hAnsi="宋体" w:hint="eastAsia"/>
          <w:sz w:val="32"/>
          <w:szCs w:val="32"/>
        </w:rPr>
        <w:t>；对物流行业投资比较集中的天使投资人有王刚、徐小平等；VC机构包括IDG,腾讯、钟鼎、红杉、阿里、百度、金沙江、经纬等。</w:t>
      </w:r>
    </w:p>
    <w:p w:rsidR="001D0D4A" w:rsidRPr="00152CAF" w:rsidRDefault="001D0D4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获取难度</w:t>
      </w:r>
    </w:p>
    <w:p w:rsidR="001D0D4A" w:rsidRPr="00152CAF" w:rsidRDefault="0087407B" w:rsidP="001D0D4A">
      <w:pPr>
        <w:pStyle w:val="a3"/>
        <w:ind w:firstLine="640"/>
        <w:rPr>
          <w:rFonts w:ascii="宋体" w:eastAsia="宋体" w:hAnsi="宋体"/>
          <w:sz w:val="32"/>
          <w:szCs w:val="32"/>
        </w:rPr>
      </w:pPr>
      <w:r w:rsidRPr="00152CAF">
        <w:rPr>
          <w:rFonts w:ascii="宋体" w:eastAsia="宋体" w:hAnsi="宋体" w:hint="eastAsia"/>
          <w:sz w:val="32"/>
          <w:szCs w:val="32"/>
        </w:rPr>
        <w:t>获取难度较大；取决于被投资人的一些条件：</w:t>
      </w:r>
    </w:p>
    <w:p w:rsidR="0087407B" w:rsidRPr="00152CAF" w:rsidRDefault="0087407B" w:rsidP="001D0D4A">
      <w:pPr>
        <w:pStyle w:val="a3"/>
        <w:ind w:firstLine="640"/>
        <w:rPr>
          <w:rFonts w:ascii="宋体" w:eastAsia="宋体" w:hAnsi="宋体"/>
          <w:sz w:val="32"/>
          <w:szCs w:val="32"/>
        </w:rPr>
      </w:pPr>
      <w:r w:rsidRPr="00152CAF">
        <w:rPr>
          <w:rFonts w:ascii="宋体" w:eastAsia="宋体" w:hAnsi="宋体" w:hint="eastAsia"/>
          <w:sz w:val="32"/>
          <w:szCs w:val="32"/>
        </w:rPr>
        <w:t>其一、人的因素，创始人是否来自互联网行业，是否来自物流行业，有很强的行业背景和从业履历；</w:t>
      </w:r>
    </w:p>
    <w:p w:rsidR="0087407B" w:rsidRPr="00152CAF" w:rsidRDefault="0087407B" w:rsidP="001D0D4A">
      <w:pPr>
        <w:pStyle w:val="a3"/>
        <w:ind w:firstLine="640"/>
        <w:rPr>
          <w:rFonts w:ascii="宋体" w:eastAsia="宋体" w:hAnsi="宋体"/>
          <w:sz w:val="32"/>
          <w:szCs w:val="32"/>
        </w:rPr>
      </w:pPr>
      <w:r w:rsidRPr="00152CAF">
        <w:rPr>
          <w:rFonts w:ascii="宋体" w:eastAsia="宋体" w:hAnsi="宋体" w:hint="eastAsia"/>
          <w:sz w:val="32"/>
          <w:szCs w:val="32"/>
        </w:rPr>
        <w:t>其二、项目方向是否符合投资人认可，市场是否足够大、分散；</w:t>
      </w:r>
    </w:p>
    <w:p w:rsidR="0087407B" w:rsidRPr="00152CAF" w:rsidRDefault="0087407B" w:rsidP="001D0D4A">
      <w:pPr>
        <w:pStyle w:val="a3"/>
        <w:ind w:firstLine="640"/>
        <w:rPr>
          <w:rFonts w:ascii="宋体" w:eastAsia="宋体" w:hAnsi="宋体"/>
          <w:sz w:val="32"/>
          <w:szCs w:val="32"/>
        </w:rPr>
      </w:pPr>
      <w:r w:rsidRPr="00152CAF">
        <w:rPr>
          <w:rFonts w:ascii="宋体" w:eastAsia="宋体" w:hAnsi="宋体" w:hint="eastAsia"/>
          <w:sz w:val="32"/>
          <w:szCs w:val="32"/>
        </w:rPr>
        <w:t>其三、商业模式或逻辑是否清晰，包括后继的赢利模式是否能可见。</w:t>
      </w:r>
    </w:p>
    <w:p w:rsidR="001B7BE2" w:rsidRPr="00152CAF" w:rsidRDefault="001B7BE2" w:rsidP="001D0D4A">
      <w:pPr>
        <w:pStyle w:val="a3"/>
        <w:ind w:firstLine="640"/>
        <w:rPr>
          <w:rFonts w:ascii="宋体" w:eastAsia="宋体" w:hAnsi="宋体"/>
          <w:sz w:val="32"/>
          <w:szCs w:val="32"/>
        </w:rPr>
      </w:pPr>
      <w:r w:rsidRPr="00152CAF">
        <w:rPr>
          <w:rFonts w:ascii="宋体" w:eastAsia="宋体" w:hAnsi="宋体" w:hint="eastAsia"/>
          <w:sz w:val="32"/>
          <w:szCs w:val="32"/>
        </w:rPr>
        <w:t>符合一到两条的很多，想改变自己及行业的创业者也很</w:t>
      </w:r>
      <w:r w:rsidRPr="00152CAF">
        <w:rPr>
          <w:rFonts w:ascii="宋体" w:eastAsia="宋体" w:hAnsi="宋体" w:hint="eastAsia"/>
          <w:sz w:val="32"/>
          <w:szCs w:val="32"/>
        </w:rPr>
        <w:lastRenderedPageBreak/>
        <w:t>多，最终能在众多BP中被投资人相中，最终能拿到钱的凤毛麟角。</w:t>
      </w:r>
    </w:p>
    <w:p w:rsidR="001D0D4A" w:rsidRPr="00152CAF" w:rsidRDefault="001D0D4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额度</w:t>
      </w:r>
    </w:p>
    <w:p w:rsidR="001D0D4A" w:rsidRPr="00152CAF" w:rsidRDefault="0087407B" w:rsidP="001D0D4A">
      <w:pPr>
        <w:pStyle w:val="a3"/>
        <w:ind w:firstLine="640"/>
        <w:rPr>
          <w:rFonts w:ascii="宋体" w:eastAsia="宋体" w:hAnsi="宋体"/>
          <w:sz w:val="32"/>
          <w:szCs w:val="32"/>
        </w:rPr>
      </w:pPr>
      <w:r w:rsidRPr="00152CAF">
        <w:rPr>
          <w:rFonts w:ascii="宋体" w:eastAsia="宋体" w:hAnsi="宋体" w:hint="eastAsia"/>
          <w:sz w:val="32"/>
          <w:szCs w:val="32"/>
        </w:rPr>
        <w:t>天使投资一般</w:t>
      </w:r>
      <w:r w:rsidR="001B7BE2" w:rsidRPr="00152CAF">
        <w:rPr>
          <w:rFonts w:ascii="宋体" w:eastAsia="宋体" w:hAnsi="宋体" w:hint="eastAsia"/>
          <w:sz w:val="32"/>
          <w:szCs w:val="32"/>
        </w:rPr>
        <w:t>几十万到数百万；</w:t>
      </w:r>
    </w:p>
    <w:p w:rsidR="001B7BE2" w:rsidRPr="00152CAF" w:rsidRDefault="001B7BE2" w:rsidP="001D0D4A">
      <w:pPr>
        <w:pStyle w:val="a3"/>
        <w:ind w:firstLine="640"/>
        <w:rPr>
          <w:rFonts w:ascii="宋体" w:eastAsia="宋体" w:hAnsi="宋体"/>
          <w:sz w:val="32"/>
          <w:szCs w:val="32"/>
        </w:rPr>
      </w:pPr>
      <w:r w:rsidRPr="00152CAF">
        <w:rPr>
          <w:rFonts w:ascii="宋体" w:eastAsia="宋体" w:hAnsi="宋体" w:hint="eastAsia"/>
          <w:sz w:val="32"/>
          <w:szCs w:val="32"/>
        </w:rPr>
        <w:t>VC阶段在A轮一般千万，B轮千万到上亿</w:t>
      </w:r>
      <w:r w:rsidR="00806FB9" w:rsidRPr="00152CAF">
        <w:rPr>
          <w:rFonts w:ascii="宋体" w:eastAsia="宋体" w:hAnsi="宋体" w:hint="eastAsia"/>
          <w:sz w:val="32"/>
          <w:szCs w:val="32"/>
        </w:rPr>
        <w:t>，</w:t>
      </w:r>
      <w:r w:rsidRPr="00152CAF">
        <w:rPr>
          <w:rFonts w:ascii="宋体" w:eastAsia="宋体" w:hAnsi="宋体" w:hint="eastAsia"/>
          <w:sz w:val="32"/>
          <w:szCs w:val="32"/>
        </w:rPr>
        <w:t>C轮</w:t>
      </w:r>
      <w:r w:rsidR="00806FB9" w:rsidRPr="00152CAF">
        <w:rPr>
          <w:rFonts w:ascii="宋体" w:eastAsia="宋体" w:hAnsi="宋体" w:hint="eastAsia"/>
          <w:sz w:val="32"/>
          <w:szCs w:val="32"/>
        </w:rPr>
        <w:t>大部分都是亿元以上；</w:t>
      </w:r>
      <w:r w:rsidRPr="00152CAF">
        <w:rPr>
          <w:rFonts w:ascii="宋体" w:eastAsia="宋体" w:hAnsi="宋体" w:hint="eastAsia"/>
          <w:sz w:val="32"/>
          <w:szCs w:val="32"/>
        </w:rPr>
        <w:t xml:space="preserve"> 2014</w:t>
      </w:r>
      <w:r w:rsidR="00740ECB">
        <w:rPr>
          <w:rFonts w:ascii="宋体" w:eastAsia="宋体" w:hAnsi="宋体" w:hint="eastAsia"/>
          <w:sz w:val="32"/>
          <w:szCs w:val="32"/>
        </w:rPr>
        <w:t>年前后，风投</w:t>
      </w:r>
      <w:r w:rsidRPr="00152CAF">
        <w:rPr>
          <w:rFonts w:ascii="宋体" w:eastAsia="宋体" w:hAnsi="宋体" w:hint="eastAsia"/>
          <w:sz w:val="32"/>
          <w:szCs w:val="32"/>
        </w:rPr>
        <w:t>界关注物流行业进行投资以来，</w:t>
      </w:r>
      <w:r w:rsidR="00740ECB">
        <w:rPr>
          <w:rFonts w:ascii="宋体" w:eastAsia="宋体" w:hAnsi="宋体" w:hint="eastAsia"/>
          <w:sz w:val="32"/>
          <w:szCs w:val="32"/>
        </w:rPr>
        <w:t>几十家各类平台、企业获得风投，</w:t>
      </w:r>
      <w:r w:rsidRPr="00152CAF">
        <w:rPr>
          <w:rFonts w:ascii="宋体" w:eastAsia="宋体" w:hAnsi="宋体" w:hint="eastAsia"/>
          <w:sz w:val="32"/>
          <w:szCs w:val="32"/>
        </w:rPr>
        <w:t>能走到C轮的十分的少。</w:t>
      </w:r>
    </w:p>
    <w:p w:rsidR="00806FB9" w:rsidRPr="00152CAF" w:rsidRDefault="00806FB9" w:rsidP="001D0D4A">
      <w:pPr>
        <w:pStyle w:val="a3"/>
        <w:ind w:firstLine="640"/>
        <w:rPr>
          <w:rFonts w:ascii="宋体" w:eastAsia="宋体" w:hAnsi="宋体"/>
          <w:sz w:val="32"/>
          <w:szCs w:val="32"/>
        </w:rPr>
      </w:pPr>
      <w:r w:rsidRPr="00152CAF">
        <w:rPr>
          <w:rFonts w:ascii="宋体" w:eastAsia="宋体" w:hAnsi="宋体" w:hint="eastAsia"/>
          <w:sz w:val="32"/>
          <w:szCs w:val="32"/>
        </w:rPr>
        <w:t>投资的钱有两个特点，一是美元资金占大多数，二是宣称获得的金额有点虚夸，号称融资上亿，实际上并没有这么多。</w:t>
      </w:r>
    </w:p>
    <w:p w:rsidR="001D0D4A" w:rsidRPr="00152CAF" w:rsidRDefault="001D0D4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成本支出</w:t>
      </w:r>
    </w:p>
    <w:p w:rsidR="001D0D4A" w:rsidRPr="00152CAF" w:rsidRDefault="00A40E3A" w:rsidP="001D0D4A">
      <w:pPr>
        <w:pStyle w:val="a3"/>
        <w:ind w:firstLine="640"/>
        <w:rPr>
          <w:rFonts w:ascii="宋体" w:eastAsia="宋体" w:hAnsi="宋体"/>
          <w:sz w:val="32"/>
          <w:szCs w:val="32"/>
        </w:rPr>
      </w:pPr>
      <w:r w:rsidRPr="00152CAF">
        <w:rPr>
          <w:rFonts w:ascii="宋体" w:eastAsia="宋体" w:hAnsi="宋体" w:hint="eastAsia"/>
          <w:sz w:val="32"/>
          <w:szCs w:val="32"/>
        </w:rPr>
        <w:t>一般来说，有些是对赌协议，有些是投资人占比较高。</w:t>
      </w:r>
      <w:r w:rsidR="00740ECB">
        <w:rPr>
          <w:rFonts w:ascii="宋体" w:eastAsia="宋体" w:hAnsi="宋体" w:hint="eastAsia"/>
          <w:sz w:val="32"/>
          <w:szCs w:val="32"/>
        </w:rPr>
        <w:t>在获得风投之前，需要创始人自垫资金，去调研市场、BP准备、产品原型设计、初期创始团队人力及办公支出。</w:t>
      </w:r>
    </w:p>
    <w:p w:rsidR="001D0D4A" w:rsidRPr="00152CAF" w:rsidRDefault="001D0D4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风险</w:t>
      </w:r>
    </w:p>
    <w:p w:rsidR="001D0D4A" w:rsidRPr="00152CAF" w:rsidRDefault="00A40E3A" w:rsidP="001D0D4A">
      <w:pPr>
        <w:pStyle w:val="a3"/>
        <w:ind w:firstLine="640"/>
        <w:rPr>
          <w:rFonts w:ascii="宋体" w:eastAsia="宋体" w:hAnsi="宋体"/>
          <w:sz w:val="32"/>
          <w:szCs w:val="32"/>
        </w:rPr>
      </w:pPr>
      <w:r w:rsidRPr="00152CAF">
        <w:rPr>
          <w:rFonts w:ascii="宋体" w:eastAsia="宋体" w:hAnsi="宋体" w:hint="eastAsia"/>
          <w:sz w:val="32"/>
          <w:szCs w:val="32"/>
        </w:rPr>
        <w:t>在被投资的物流市场特别是车货匹配平台，因为市场的不成熟</w:t>
      </w:r>
      <w:r w:rsidR="00740ECB">
        <w:rPr>
          <w:rFonts w:ascii="宋体" w:eastAsia="宋体" w:hAnsi="宋体" w:hint="eastAsia"/>
          <w:sz w:val="32"/>
          <w:szCs w:val="32"/>
        </w:rPr>
        <w:t>、</w:t>
      </w:r>
      <w:r w:rsidRPr="00152CAF">
        <w:rPr>
          <w:rFonts w:ascii="宋体" w:eastAsia="宋体" w:hAnsi="宋体" w:hint="eastAsia"/>
          <w:sz w:val="32"/>
          <w:szCs w:val="32"/>
        </w:rPr>
        <w:t>过度的竞争，被投标的可能存在短期内做不下去的可能，而且这种可能从2014</w:t>
      </w:r>
      <w:r w:rsidR="00740ECB">
        <w:rPr>
          <w:rFonts w:ascii="宋体" w:eastAsia="宋体" w:hAnsi="宋体" w:hint="eastAsia"/>
          <w:sz w:val="32"/>
          <w:szCs w:val="32"/>
        </w:rPr>
        <w:t>年部分标</w:t>
      </w:r>
      <w:r w:rsidRPr="00152CAF">
        <w:rPr>
          <w:rFonts w:ascii="宋体" w:eastAsia="宋体" w:hAnsi="宋体" w:hint="eastAsia"/>
          <w:sz w:val="32"/>
          <w:szCs w:val="32"/>
        </w:rPr>
        <w:t>的倒闭及退出市场也得到证明；</w:t>
      </w:r>
    </w:p>
    <w:p w:rsidR="00A40E3A" w:rsidRPr="00152CAF" w:rsidRDefault="00A40E3A" w:rsidP="001D0D4A">
      <w:pPr>
        <w:pStyle w:val="a3"/>
        <w:ind w:firstLine="640"/>
        <w:rPr>
          <w:rFonts w:ascii="宋体" w:eastAsia="宋体" w:hAnsi="宋体"/>
          <w:sz w:val="32"/>
          <w:szCs w:val="32"/>
        </w:rPr>
      </w:pPr>
      <w:r w:rsidRPr="00152CAF">
        <w:rPr>
          <w:rFonts w:ascii="宋体" w:eastAsia="宋体" w:hAnsi="宋体" w:hint="eastAsia"/>
          <w:sz w:val="32"/>
          <w:szCs w:val="32"/>
        </w:rPr>
        <w:t>被投资人可能单独</w:t>
      </w:r>
      <w:r w:rsidR="00740ECB">
        <w:rPr>
          <w:rFonts w:ascii="宋体" w:eastAsia="宋体" w:hAnsi="宋体" w:hint="eastAsia"/>
          <w:sz w:val="32"/>
          <w:szCs w:val="32"/>
        </w:rPr>
        <w:t>具有互联网思维或单独有行业运营经验，但在中国物流行业极不规范、</w:t>
      </w:r>
      <w:r w:rsidRPr="00152CAF">
        <w:rPr>
          <w:rFonts w:ascii="宋体" w:eastAsia="宋体" w:hAnsi="宋体" w:hint="eastAsia"/>
          <w:sz w:val="32"/>
          <w:szCs w:val="32"/>
        </w:rPr>
        <w:t>营商环境比较恶劣的情</w:t>
      </w:r>
      <w:r w:rsidRPr="00152CAF">
        <w:rPr>
          <w:rFonts w:ascii="宋体" w:eastAsia="宋体" w:hAnsi="宋体" w:hint="eastAsia"/>
          <w:sz w:val="32"/>
          <w:szCs w:val="32"/>
        </w:rPr>
        <w:lastRenderedPageBreak/>
        <w:t>况下</w:t>
      </w:r>
      <w:r w:rsidR="00EC080D" w:rsidRPr="00152CAF">
        <w:rPr>
          <w:rFonts w:ascii="宋体" w:eastAsia="宋体" w:hAnsi="宋体" w:hint="eastAsia"/>
          <w:sz w:val="32"/>
          <w:szCs w:val="32"/>
        </w:rPr>
        <w:t>，获得投资，拿到钱后，不够花，</w:t>
      </w:r>
      <w:r w:rsidR="00740ECB">
        <w:rPr>
          <w:rFonts w:ascii="宋体" w:eastAsia="宋体" w:hAnsi="宋体" w:hint="eastAsia"/>
          <w:sz w:val="32"/>
          <w:szCs w:val="32"/>
        </w:rPr>
        <w:t>或花得方向不对；而资本的天性就是短期兑现；短期内看不到赢利，</w:t>
      </w:r>
      <w:r w:rsidR="00EC080D" w:rsidRPr="00152CAF">
        <w:rPr>
          <w:rFonts w:ascii="宋体" w:eastAsia="宋体" w:hAnsi="宋体" w:hint="eastAsia"/>
          <w:sz w:val="32"/>
          <w:szCs w:val="32"/>
        </w:rPr>
        <w:t>后面会不再投资；被投资的标的成为烂尾工程或要放弃。</w:t>
      </w:r>
    </w:p>
    <w:p w:rsidR="001D0D4A" w:rsidRPr="00152CAF" w:rsidRDefault="00F94E9A" w:rsidP="001D0D4A">
      <w:pPr>
        <w:pStyle w:val="a3"/>
        <w:numPr>
          <w:ilvl w:val="0"/>
          <w:numId w:val="1"/>
        </w:numPr>
        <w:ind w:firstLineChars="0"/>
        <w:rPr>
          <w:rFonts w:ascii="宋体" w:eastAsia="宋体" w:hAnsi="宋体"/>
          <w:sz w:val="32"/>
          <w:szCs w:val="32"/>
        </w:rPr>
      </w:pPr>
      <w:r w:rsidRPr="00152CAF">
        <w:rPr>
          <w:rFonts w:ascii="宋体" w:eastAsia="宋体" w:hAnsi="宋体" w:hint="eastAsia"/>
          <w:sz w:val="32"/>
          <w:szCs w:val="32"/>
        </w:rPr>
        <w:t>市场格局</w:t>
      </w:r>
    </w:p>
    <w:p w:rsidR="0042428E" w:rsidRPr="00152CAF" w:rsidRDefault="00EC080D" w:rsidP="00EC080D">
      <w:pPr>
        <w:ind w:firstLine="360"/>
        <w:rPr>
          <w:rFonts w:ascii="宋体" w:eastAsia="宋体" w:hAnsi="宋体"/>
          <w:sz w:val="32"/>
          <w:szCs w:val="32"/>
        </w:rPr>
      </w:pPr>
      <w:r w:rsidRPr="00152CAF">
        <w:rPr>
          <w:rFonts w:ascii="宋体" w:eastAsia="宋体" w:hAnsi="宋体" w:hint="eastAsia"/>
          <w:sz w:val="32"/>
          <w:szCs w:val="32"/>
        </w:rPr>
        <w:t>中国互联网格局特别是移动互联网的格局基本上能和美国处于同样起跑线，在物流行业的改变上，中国市场和美国等西方国家保持同步；同时，新一届政府对互联网+十分重视，</w:t>
      </w:r>
      <w:r w:rsidR="0050721E">
        <w:rPr>
          <w:rFonts w:ascii="宋体" w:eastAsia="宋体" w:hAnsi="宋体" w:hint="eastAsia"/>
          <w:sz w:val="32"/>
          <w:szCs w:val="32"/>
        </w:rPr>
        <w:t>作出</w:t>
      </w:r>
      <w:r w:rsidRPr="00152CAF">
        <w:rPr>
          <w:rFonts w:ascii="宋体" w:eastAsia="宋体" w:hAnsi="宋体" w:hint="eastAsia"/>
          <w:sz w:val="32"/>
          <w:szCs w:val="32"/>
        </w:rPr>
        <w:t>许多产业政策的支撑；物流行业面临世界整体经济下行局面，同时整个行业积弊已久，也到了需要变革的时候；国际市场及资本市场也看好中国市场，国内外众多的风投机构想在物流改革上分一杯羹；以下为初步统计的国内外风投机构对国内物流市场的投资情况。</w:t>
      </w:r>
    </w:p>
    <w:p w:rsidR="008F7439" w:rsidRPr="00152CAF" w:rsidRDefault="008F7439" w:rsidP="00EC080D">
      <w:pPr>
        <w:ind w:firstLine="360"/>
        <w:rPr>
          <w:rFonts w:ascii="宋体" w:eastAsia="宋体" w:hAnsi="宋体"/>
          <w:sz w:val="32"/>
          <w:szCs w:val="32"/>
        </w:rPr>
      </w:pPr>
    </w:p>
    <w:p w:rsidR="0042428E" w:rsidRPr="00152CAF" w:rsidRDefault="006F04A6">
      <w:pPr>
        <w:rPr>
          <w:rFonts w:ascii="宋体" w:eastAsia="宋体" w:hAnsi="宋体"/>
          <w:sz w:val="32"/>
          <w:szCs w:val="32"/>
        </w:rPr>
      </w:pPr>
      <w:r w:rsidRPr="00152CAF">
        <w:rPr>
          <w:rFonts w:ascii="宋体" w:eastAsia="宋体" w:hAnsi="宋体"/>
          <w:sz w:val="32"/>
          <w:szCs w:val="32"/>
        </w:rPr>
        <w:object w:dxaOrig="25902" w:dyaOrig="30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85.8pt" o:ole="">
            <v:imagedata r:id="rId7" o:title=""/>
          </v:shape>
          <o:OLEObject Type="Embed" ProgID="Visio.Drawing.11" ShapeID="_x0000_i1025" DrawAspect="Content" ObjectID="_1525789670" r:id="rId8"/>
        </w:object>
      </w:r>
    </w:p>
    <w:p w:rsidR="001D0D4A" w:rsidRPr="00152CAF" w:rsidRDefault="001D0D4A" w:rsidP="00152CAF">
      <w:pPr>
        <w:outlineLvl w:val="0"/>
        <w:rPr>
          <w:rFonts w:ascii="宋体" w:eastAsia="宋体" w:hAnsi="宋体"/>
          <w:sz w:val="32"/>
          <w:szCs w:val="32"/>
        </w:rPr>
      </w:pPr>
      <w:r w:rsidRPr="00152CAF">
        <w:rPr>
          <w:rFonts w:ascii="宋体" w:eastAsia="宋体" w:hAnsi="宋体" w:hint="eastAsia"/>
          <w:sz w:val="32"/>
          <w:szCs w:val="32"/>
        </w:rPr>
        <w:t>二、传统金融机构</w:t>
      </w:r>
      <w:r w:rsidR="00152CAF">
        <w:rPr>
          <w:rFonts w:ascii="宋体" w:eastAsia="宋体" w:hAnsi="宋体" w:hint="eastAsia"/>
          <w:sz w:val="32"/>
          <w:szCs w:val="32"/>
        </w:rPr>
        <w:t>融资</w:t>
      </w:r>
    </w:p>
    <w:p w:rsidR="0042428E" w:rsidRPr="00152CAF" w:rsidRDefault="0042428E">
      <w:pPr>
        <w:rPr>
          <w:rFonts w:ascii="宋体" w:eastAsia="宋体" w:hAnsi="宋体"/>
          <w:sz w:val="32"/>
          <w:szCs w:val="32"/>
        </w:rPr>
      </w:pP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来源</w:t>
      </w:r>
    </w:p>
    <w:p w:rsidR="008F7439" w:rsidRPr="00152CAF" w:rsidRDefault="0017711A" w:rsidP="008F7439">
      <w:pPr>
        <w:rPr>
          <w:rFonts w:ascii="宋体" w:eastAsia="宋体" w:hAnsi="宋体"/>
          <w:sz w:val="32"/>
          <w:szCs w:val="32"/>
        </w:rPr>
      </w:pPr>
      <w:r w:rsidRPr="00152CAF">
        <w:rPr>
          <w:rFonts w:ascii="宋体" w:eastAsia="宋体" w:hAnsi="宋体" w:hint="eastAsia"/>
          <w:sz w:val="32"/>
          <w:szCs w:val="32"/>
        </w:rPr>
        <w:t>传统金融机构主要是指各类国有银行及商业银行。</w:t>
      </w: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获取难度</w:t>
      </w:r>
    </w:p>
    <w:p w:rsidR="008F7439" w:rsidRPr="00152CAF" w:rsidRDefault="0017711A" w:rsidP="008F7439">
      <w:pPr>
        <w:rPr>
          <w:rFonts w:ascii="宋体" w:eastAsia="宋体" w:hAnsi="宋体"/>
          <w:sz w:val="32"/>
          <w:szCs w:val="32"/>
        </w:rPr>
      </w:pPr>
      <w:r w:rsidRPr="00152CAF">
        <w:rPr>
          <w:rFonts w:ascii="宋体" w:eastAsia="宋体" w:hAnsi="宋体" w:hint="eastAsia"/>
          <w:sz w:val="32"/>
          <w:szCs w:val="32"/>
        </w:rPr>
        <w:t>物流行业特别是中小、初创型公司从传统金融机构获取资金</w:t>
      </w:r>
      <w:r w:rsidRPr="00152CAF">
        <w:rPr>
          <w:rFonts w:ascii="宋体" w:eastAsia="宋体" w:hAnsi="宋体" w:hint="eastAsia"/>
          <w:sz w:val="32"/>
          <w:szCs w:val="32"/>
        </w:rPr>
        <w:lastRenderedPageBreak/>
        <w:t>十分困难；传统金融机构基于风险考虑，更乐意和拥有固定资产、实力雄厚的国有企业合作，不具备或无意愿通过风险评估来和中国90%以上的中小物流企业进行合作，更别说当下众多不具备</w:t>
      </w:r>
      <w:r w:rsidR="0050721E">
        <w:rPr>
          <w:rFonts w:ascii="宋体" w:eastAsia="宋体" w:hAnsi="宋体" w:hint="eastAsia"/>
          <w:sz w:val="32"/>
          <w:szCs w:val="32"/>
        </w:rPr>
        <w:t>固定</w:t>
      </w:r>
      <w:r w:rsidRPr="00152CAF">
        <w:rPr>
          <w:rFonts w:ascii="宋体" w:eastAsia="宋体" w:hAnsi="宋体" w:hint="eastAsia"/>
          <w:sz w:val="32"/>
          <w:szCs w:val="32"/>
        </w:rPr>
        <w:t>资产、开业时间短的物流平台了；这是各类传统金融机构的基因决定的，短期内很难改变。</w:t>
      </w: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额度</w:t>
      </w:r>
    </w:p>
    <w:p w:rsidR="008F7439" w:rsidRPr="00152CAF" w:rsidRDefault="0017711A" w:rsidP="008F7439">
      <w:pPr>
        <w:rPr>
          <w:rFonts w:ascii="宋体" w:eastAsia="宋体" w:hAnsi="宋体"/>
          <w:sz w:val="32"/>
          <w:szCs w:val="32"/>
        </w:rPr>
      </w:pPr>
      <w:r w:rsidRPr="00152CAF">
        <w:rPr>
          <w:rFonts w:ascii="宋体" w:eastAsia="宋体" w:hAnsi="宋体" w:hint="eastAsia"/>
          <w:sz w:val="32"/>
          <w:szCs w:val="32"/>
        </w:rPr>
        <w:t>对中小物流企业来说，从传统金融机构中能获取的资金额度一般在数万到数十万之间，大额的贷款一般很难获得批准。</w:t>
      </w: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成本支出</w:t>
      </w:r>
    </w:p>
    <w:p w:rsidR="008F7439" w:rsidRPr="00152CAF" w:rsidRDefault="00307322" w:rsidP="008F7439">
      <w:pPr>
        <w:rPr>
          <w:rFonts w:ascii="宋体" w:eastAsia="宋体" w:hAnsi="宋体"/>
          <w:sz w:val="32"/>
          <w:szCs w:val="32"/>
        </w:rPr>
      </w:pPr>
      <w:r w:rsidRPr="00152CAF">
        <w:rPr>
          <w:rFonts w:ascii="宋体" w:eastAsia="宋体" w:hAnsi="宋体" w:hint="eastAsia"/>
          <w:sz w:val="32"/>
          <w:szCs w:val="32"/>
        </w:rPr>
        <w:t>企业贷款年利率普遍在7%以上，贷款100万，一年要付出7万的利息</w:t>
      </w:r>
      <w:r w:rsidR="0050721E">
        <w:rPr>
          <w:rFonts w:ascii="宋体" w:eastAsia="宋体" w:hAnsi="宋体" w:hint="eastAsia"/>
          <w:sz w:val="32"/>
          <w:szCs w:val="32"/>
        </w:rPr>
        <w:t>，是一笔不小的成本</w:t>
      </w:r>
      <w:r w:rsidRPr="00152CAF">
        <w:rPr>
          <w:rFonts w:ascii="宋体" w:eastAsia="宋体" w:hAnsi="宋体" w:hint="eastAsia"/>
          <w:sz w:val="32"/>
          <w:szCs w:val="32"/>
        </w:rPr>
        <w:t>。</w:t>
      </w: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风险</w:t>
      </w:r>
    </w:p>
    <w:p w:rsidR="008F7439" w:rsidRPr="00152CAF" w:rsidRDefault="00307322" w:rsidP="0050721E">
      <w:pPr>
        <w:pStyle w:val="a3"/>
        <w:ind w:firstLineChars="0" w:firstLine="0"/>
        <w:rPr>
          <w:rFonts w:ascii="宋体" w:eastAsia="宋体" w:hAnsi="宋体"/>
          <w:sz w:val="32"/>
          <w:szCs w:val="32"/>
        </w:rPr>
      </w:pPr>
      <w:r w:rsidRPr="00152CAF">
        <w:rPr>
          <w:rFonts w:ascii="宋体" w:eastAsia="宋体" w:hAnsi="宋体" w:hint="eastAsia"/>
          <w:sz w:val="32"/>
          <w:szCs w:val="32"/>
        </w:rPr>
        <w:t>中小物流企业或物流平台即使获得了贷款，但鉴于物流市场的恶劣竞争环境以及货源市场的萎缩，一定时间后，不见得就能找到赢利模式或取得赢利；而对传统金融机构来说，贷款到期，不能还本付息，你向银行抵押的房产、车子、固定资产将被收走、拍卖，这对中小物流企业来说，风险过大。</w:t>
      </w:r>
    </w:p>
    <w:p w:rsidR="008F7439" w:rsidRPr="00152CAF" w:rsidRDefault="008F7439" w:rsidP="008F7439">
      <w:pPr>
        <w:pStyle w:val="a3"/>
        <w:numPr>
          <w:ilvl w:val="0"/>
          <w:numId w:val="2"/>
        </w:numPr>
        <w:ind w:firstLineChars="0"/>
        <w:rPr>
          <w:rFonts w:ascii="宋体" w:eastAsia="宋体" w:hAnsi="宋体"/>
          <w:sz w:val="32"/>
          <w:szCs w:val="32"/>
        </w:rPr>
      </w:pPr>
      <w:r w:rsidRPr="00152CAF">
        <w:rPr>
          <w:rFonts w:ascii="宋体" w:eastAsia="宋体" w:hAnsi="宋体" w:hint="eastAsia"/>
          <w:sz w:val="32"/>
          <w:szCs w:val="32"/>
        </w:rPr>
        <w:t>市场格局</w:t>
      </w:r>
    </w:p>
    <w:p w:rsidR="00307322" w:rsidRPr="00152CAF" w:rsidRDefault="00307322">
      <w:pPr>
        <w:rPr>
          <w:rFonts w:ascii="宋体" w:eastAsia="宋体" w:hAnsi="宋体"/>
          <w:sz w:val="32"/>
          <w:szCs w:val="32"/>
        </w:rPr>
      </w:pPr>
      <w:r w:rsidRPr="00152CAF">
        <w:rPr>
          <w:rFonts w:ascii="宋体" w:eastAsia="宋体" w:hAnsi="宋体" w:hint="eastAsia"/>
          <w:sz w:val="32"/>
          <w:szCs w:val="32"/>
        </w:rPr>
        <w:t>目前市场来看，传统金融机构很少向中小物流企业贷款；</w:t>
      </w:r>
    </w:p>
    <w:p w:rsidR="008F7439" w:rsidRPr="00152CAF" w:rsidRDefault="00307322">
      <w:pPr>
        <w:rPr>
          <w:rFonts w:ascii="宋体" w:eastAsia="宋体" w:hAnsi="宋体"/>
          <w:sz w:val="32"/>
          <w:szCs w:val="32"/>
        </w:rPr>
      </w:pPr>
      <w:r w:rsidRPr="00152CAF">
        <w:rPr>
          <w:rFonts w:ascii="宋体" w:eastAsia="宋体" w:hAnsi="宋体" w:hint="eastAsia"/>
          <w:sz w:val="32"/>
          <w:szCs w:val="32"/>
        </w:rPr>
        <w:t>有部分商业银行倒和物流企业合作，在物流企业代收业务中分一杯羹，利用银行的第三方地位以及金融上的专业性，为物流企业提供代收货款金融支持，收取一定服务费，同时也</w:t>
      </w:r>
      <w:r w:rsidRPr="00152CAF">
        <w:rPr>
          <w:rFonts w:ascii="宋体" w:eastAsia="宋体" w:hAnsi="宋体" w:hint="eastAsia"/>
          <w:sz w:val="32"/>
          <w:szCs w:val="32"/>
        </w:rPr>
        <w:lastRenderedPageBreak/>
        <w:t>能解决货主企业资金安全和及时性问题，也在一定程度上解决物流企业在巨大代收货款诱惑面前，产生不当挪用，为物流企业正常运营埋下风险；</w:t>
      </w:r>
    </w:p>
    <w:p w:rsidR="00307322" w:rsidRPr="00152CAF" w:rsidRDefault="00307322">
      <w:pPr>
        <w:rPr>
          <w:rFonts w:ascii="宋体" w:eastAsia="宋体" w:hAnsi="宋体"/>
          <w:sz w:val="32"/>
          <w:szCs w:val="32"/>
        </w:rPr>
      </w:pPr>
      <w:r w:rsidRPr="00152CAF">
        <w:rPr>
          <w:rFonts w:ascii="宋体" w:eastAsia="宋体" w:hAnsi="宋体" w:hint="eastAsia"/>
          <w:sz w:val="32"/>
          <w:szCs w:val="32"/>
        </w:rPr>
        <w:t>还有部分商业银行和物流企业或平台发行联名卡，解决物流企业资金结算和往来、支付的问题；</w:t>
      </w:r>
    </w:p>
    <w:p w:rsidR="00307322" w:rsidRPr="00152CAF" w:rsidRDefault="00307322">
      <w:pPr>
        <w:rPr>
          <w:rFonts w:ascii="宋体" w:eastAsia="宋体" w:hAnsi="宋体"/>
          <w:sz w:val="32"/>
          <w:szCs w:val="32"/>
        </w:rPr>
      </w:pPr>
      <w:r w:rsidRPr="00152CAF">
        <w:rPr>
          <w:rFonts w:ascii="宋体" w:eastAsia="宋体" w:hAnsi="宋体" w:hint="eastAsia"/>
          <w:sz w:val="32"/>
          <w:szCs w:val="32"/>
        </w:rPr>
        <w:t>部分商业银行在其它物流环节中发挥一些作用，比如运政罚没款</w:t>
      </w:r>
      <w:r w:rsidR="003F6B81" w:rsidRPr="00152CAF">
        <w:rPr>
          <w:rFonts w:ascii="宋体" w:eastAsia="宋体" w:hAnsi="宋体" w:hint="eastAsia"/>
          <w:sz w:val="32"/>
          <w:szCs w:val="32"/>
        </w:rPr>
        <w:t>的代收；联合物流企业，为货主或资金需求方提供仓单质押等服务，这个在下面的物流金融里详述。</w:t>
      </w:r>
    </w:p>
    <w:p w:rsidR="00F94E9A" w:rsidRPr="00152CAF" w:rsidRDefault="001D0D4A" w:rsidP="00152CAF">
      <w:pPr>
        <w:outlineLvl w:val="0"/>
        <w:rPr>
          <w:rFonts w:ascii="宋体" w:eastAsia="宋体" w:hAnsi="宋体"/>
          <w:sz w:val="32"/>
          <w:szCs w:val="32"/>
        </w:rPr>
      </w:pPr>
      <w:r w:rsidRPr="00152CAF">
        <w:rPr>
          <w:rFonts w:ascii="宋体" w:eastAsia="宋体" w:hAnsi="宋体" w:hint="eastAsia"/>
          <w:sz w:val="32"/>
          <w:szCs w:val="32"/>
        </w:rPr>
        <w:t>三、</w:t>
      </w:r>
      <w:r w:rsidR="0042428E" w:rsidRPr="00152CAF">
        <w:rPr>
          <w:rFonts w:ascii="宋体" w:eastAsia="宋体" w:hAnsi="宋体" w:hint="eastAsia"/>
          <w:sz w:val="32"/>
          <w:szCs w:val="32"/>
        </w:rPr>
        <w:t>物流金融</w:t>
      </w:r>
      <w:r w:rsidR="00152CAF">
        <w:rPr>
          <w:rFonts w:ascii="宋体" w:eastAsia="宋体" w:hAnsi="宋体" w:hint="eastAsia"/>
          <w:sz w:val="32"/>
          <w:szCs w:val="32"/>
        </w:rPr>
        <w:t>融资</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来源</w:t>
      </w:r>
    </w:p>
    <w:p w:rsidR="008F7439" w:rsidRPr="00152CAF" w:rsidRDefault="00AD4A06" w:rsidP="008F7439">
      <w:pPr>
        <w:rPr>
          <w:rFonts w:ascii="宋体" w:eastAsia="宋体" w:hAnsi="宋体"/>
          <w:sz w:val="32"/>
          <w:szCs w:val="32"/>
        </w:rPr>
      </w:pPr>
      <w:r w:rsidRPr="00152CAF">
        <w:rPr>
          <w:rFonts w:ascii="宋体" w:eastAsia="宋体" w:hAnsi="宋体" w:hint="eastAsia"/>
          <w:sz w:val="32"/>
          <w:szCs w:val="32"/>
        </w:rPr>
        <w:t>物流企业或平台通过物流金融模式获取发展资金，主要包括保理、仓单质押、代收货款等。</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获取难度</w:t>
      </w:r>
    </w:p>
    <w:p w:rsidR="008F7439" w:rsidRPr="00152CAF" w:rsidRDefault="00AD4A06" w:rsidP="008F7439">
      <w:pPr>
        <w:rPr>
          <w:rFonts w:ascii="宋体" w:eastAsia="宋体" w:hAnsi="宋体"/>
          <w:sz w:val="32"/>
          <w:szCs w:val="32"/>
        </w:rPr>
      </w:pPr>
      <w:r w:rsidRPr="00152CAF">
        <w:rPr>
          <w:rFonts w:ascii="宋体" w:eastAsia="宋体" w:hAnsi="宋体" w:hint="eastAsia"/>
          <w:sz w:val="32"/>
          <w:szCs w:val="32"/>
        </w:rPr>
        <w:t>保理：在中国应收款</w:t>
      </w:r>
      <w:r w:rsidR="0050721E" w:rsidRPr="00152CAF">
        <w:rPr>
          <w:rFonts w:ascii="宋体" w:eastAsia="宋体" w:hAnsi="宋体" w:hint="eastAsia"/>
          <w:sz w:val="32"/>
          <w:szCs w:val="32"/>
        </w:rPr>
        <w:t>账</w:t>
      </w:r>
      <w:r w:rsidRPr="00152CAF">
        <w:rPr>
          <w:rFonts w:ascii="宋体" w:eastAsia="宋体" w:hAnsi="宋体" w:hint="eastAsia"/>
          <w:sz w:val="32"/>
          <w:szCs w:val="32"/>
        </w:rPr>
        <w:t>期可能长达数月，物流企业资金压力大，物流企业可通过有效的应收账款凭证向金融机构申请贷款，在贷款到期后，向金融机构偿本还息；现在也有一些物流平台或专业保理平台也基于物流企业的业务数据，通过大数据分析，可向物流企业授信，短期解决物流企业资金</w:t>
      </w:r>
      <w:r w:rsidR="0050721E">
        <w:rPr>
          <w:rFonts w:ascii="宋体" w:eastAsia="宋体" w:hAnsi="宋体" w:hint="eastAsia"/>
          <w:sz w:val="32"/>
          <w:szCs w:val="32"/>
        </w:rPr>
        <w:t>短缺</w:t>
      </w:r>
      <w:r w:rsidRPr="00152CAF">
        <w:rPr>
          <w:rFonts w:ascii="宋体" w:eastAsia="宋体" w:hAnsi="宋体" w:hint="eastAsia"/>
          <w:sz w:val="32"/>
          <w:szCs w:val="32"/>
        </w:rPr>
        <w:t>问题。</w:t>
      </w:r>
    </w:p>
    <w:p w:rsidR="00AD4A06" w:rsidRPr="00152CAF" w:rsidRDefault="00AD4A06" w:rsidP="008F7439">
      <w:pPr>
        <w:rPr>
          <w:rFonts w:ascii="宋体" w:eastAsia="宋体" w:hAnsi="宋体"/>
          <w:sz w:val="32"/>
          <w:szCs w:val="32"/>
        </w:rPr>
      </w:pPr>
      <w:r w:rsidRPr="00152CAF">
        <w:rPr>
          <w:rFonts w:ascii="宋体" w:eastAsia="宋体" w:hAnsi="宋体" w:hint="eastAsia"/>
          <w:sz w:val="32"/>
          <w:szCs w:val="32"/>
        </w:rPr>
        <w:t>仓单质押：主要适用于物流企业，</w:t>
      </w:r>
      <w:r w:rsidR="00DC1BEA" w:rsidRPr="00152CAF">
        <w:rPr>
          <w:rFonts w:ascii="宋体" w:eastAsia="宋体" w:hAnsi="宋体" w:hint="eastAsia"/>
          <w:sz w:val="32"/>
          <w:szCs w:val="32"/>
        </w:rPr>
        <w:t>资金需求方将拥有的物资存放到物流企业仓库，物流企业出具有效仓单给资金需求方，资金需求方凭物流企业出具的仓单向银行进行质押，按货值</w:t>
      </w:r>
      <w:r w:rsidR="00DC1BEA" w:rsidRPr="00152CAF">
        <w:rPr>
          <w:rFonts w:ascii="宋体" w:eastAsia="宋体" w:hAnsi="宋体" w:hint="eastAsia"/>
          <w:sz w:val="32"/>
          <w:szCs w:val="32"/>
        </w:rPr>
        <w:lastRenderedPageBreak/>
        <w:t>一定比例从银行获得融资；</w:t>
      </w:r>
    </w:p>
    <w:p w:rsidR="00DC1BEA" w:rsidRPr="00152CAF" w:rsidRDefault="00DC1BEA" w:rsidP="008F7439">
      <w:pPr>
        <w:rPr>
          <w:rFonts w:ascii="宋体" w:eastAsia="宋体" w:hAnsi="宋体"/>
          <w:sz w:val="32"/>
          <w:szCs w:val="32"/>
        </w:rPr>
      </w:pPr>
      <w:r w:rsidRPr="00152CAF">
        <w:rPr>
          <w:rFonts w:ascii="宋体" w:eastAsia="宋体" w:hAnsi="宋体" w:hint="eastAsia"/>
          <w:sz w:val="32"/>
          <w:szCs w:val="32"/>
        </w:rPr>
        <w:t>代收货款：因为买方和卖方信息不对称，需见货付款，物流企业为卖买双方提供物流服务，同时从买方处收取货款，物流企业利用收取的货款的时间差及流程上的间隔，可以一定时间内控制</w:t>
      </w:r>
      <w:r w:rsidR="00A86127" w:rsidRPr="00152CAF">
        <w:rPr>
          <w:rFonts w:ascii="宋体" w:eastAsia="宋体" w:hAnsi="宋体" w:hint="eastAsia"/>
          <w:sz w:val="32"/>
          <w:szCs w:val="32"/>
        </w:rPr>
        <w:t>这部分资金；但代收货款是把双刃剑，除了手续费外的不当的使用会给物流企业带来灭顶之灾，每年的专线跑路中有许多都是不当使用代收货款所致；但为什么跑路企业使用代收款又是另外的原因，网上许多同仁也做过细致的分析，包括李岩溪、卫民等，在此不作赘述。</w:t>
      </w:r>
      <w:r w:rsidRPr="00152CAF">
        <w:rPr>
          <w:rFonts w:ascii="宋体" w:eastAsia="宋体" w:hAnsi="宋体" w:hint="eastAsia"/>
          <w:sz w:val="32"/>
          <w:szCs w:val="32"/>
        </w:rPr>
        <w:t xml:space="preserve"> </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额度</w:t>
      </w:r>
    </w:p>
    <w:p w:rsidR="008F7439" w:rsidRPr="00152CAF" w:rsidRDefault="00BA0812" w:rsidP="008F7439">
      <w:pPr>
        <w:rPr>
          <w:rFonts w:ascii="宋体" w:eastAsia="宋体" w:hAnsi="宋体"/>
          <w:sz w:val="32"/>
          <w:szCs w:val="32"/>
        </w:rPr>
      </w:pPr>
      <w:r w:rsidRPr="00152CAF">
        <w:rPr>
          <w:rFonts w:ascii="宋体" w:eastAsia="宋体" w:hAnsi="宋体" w:hint="eastAsia"/>
          <w:sz w:val="32"/>
          <w:szCs w:val="32"/>
        </w:rPr>
        <w:t>保理：平台型的物流企业可达数亿、数十亿，物流企业获得的一般在几十万到数千万不等；</w:t>
      </w:r>
    </w:p>
    <w:p w:rsidR="00BA0812" w:rsidRPr="00152CAF" w:rsidRDefault="00BA0812" w:rsidP="008F7439">
      <w:pPr>
        <w:rPr>
          <w:rFonts w:ascii="宋体" w:eastAsia="宋体" w:hAnsi="宋体"/>
          <w:sz w:val="32"/>
          <w:szCs w:val="32"/>
        </w:rPr>
      </w:pPr>
      <w:r w:rsidRPr="00152CAF">
        <w:rPr>
          <w:rFonts w:ascii="宋体" w:eastAsia="宋体" w:hAnsi="宋体" w:hint="eastAsia"/>
          <w:sz w:val="32"/>
          <w:szCs w:val="32"/>
        </w:rPr>
        <w:t>仓单质押：</w:t>
      </w:r>
      <w:r w:rsidR="00D66AE8" w:rsidRPr="00152CAF">
        <w:rPr>
          <w:rFonts w:ascii="宋体" w:eastAsia="宋体" w:hAnsi="宋体" w:hint="eastAsia"/>
          <w:sz w:val="32"/>
          <w:szCs w:val="32"/>
        </w:rPr>
        <w:t>物流企业从被质押企业处获得手续费及仓储费，根据货物多少、仓储面积大小、时间长短，收入不一，算起来，包括手续费在内，物流公司应该利润不错。</w:t>
      </w:r>
    </w:p>
    <w:p w:rsidR="00D66AE8" w:rsidRPr="00152CAF" w:rsidRDefault="00D66AE8" w:rsidP="008F7439">
      <w:pPr>
        <w:rPr>
          <w:rFonts w:ascii="宋体" w:eastAsia="宋体" w:hAnsi="宋体"/>
          <w:sz w:val="32"/>
          <w:szCs w:val="32"/>
        </w:rPr>
      </w:pPr>
      <w:r w:rsidRPr="00152CAF">
        <w:rPr>
          <w:rFonts w:ascii="宋体" w:eastAsia="宋体" w:hAnsi="宋体" w:hint="eastAsia"/>
          <w:sz w:val="32"/>
          <w:szCs w:val="32"/>
        </w:rPr>
        <w:t>代收货款：不</w:t>
      </w:r>
      <w:r w:rsidR="0090120B">
        <w:rPr>
          <w:rFonts w:ascii="宋体" w:eastAsia="宋体" w:hAnsi="宋体" w:hint="eastAsia"/>
          <w:sz w:val="32"/>
          <w:szCs w:val="32"/>
        </w:rPr>
        <w:t>鼓励物流公司将货主代收货款挪作它用，代收货款服务费一般是代收金额的</w:t>
      </w:r>
      <w:r w:rsidRPr="00152CAF">
        <w:rPr>
          <w:rFonts w:ascii="宋体" w:eastAsia="宋体" w:hAnsi="宋体" w:hint="eastAsia"/>
          <w:sz w:val="32"/>
          <w:szCs w:val="32"/>
        </w:rPr>
        <w:t>1-3%</w:t>
      </w:r>
      <w:r w:rsidR="0090120B">
        <w:rPr>
          <w:rFonts w:ascii="宋体" w:eastAsia="宋体" w:hAnsi="宋体" w:hint="eastAsia"/>
          <w:sz w:val="32"/>
          <w:szCs w:val="32"/>
        </w:rPr>
        <w:t>，对业务大</w:t>
      </w:r>
      <w:r w:rsidRPr="00152CAF">
        <w:rPr>
          <w:rFonts w:ascii="宋体" w:eastAsia="宋体" w:hAnsi="宋体" w:hint="eastAsia"/>
          <w:sz w:val="32"/>
          <w:szCs w:val="32"/>
        </w:rPr>
        <w:t>的企业来说，仅这一项收入每月入账就有数十万甚至上百万。</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成本支出</w:t>
      </w:r>
    </w:p>
    <w:p w:rsidR="008F7439" w:rsidRPr="00152CAF" w:rsidRDefault="00D66AE8" w:rsidP="008F7439">
      <w:pPr>
        <w:rPr>
          <w:rFonts w:ascii="宋体" w:eastAsia="宋体" w:hAnsi="宋体"/>
          <w:sz w:val="32"/>
          <w:szCs w:val="32"/>
        </w:rPr>
      </w:pPr>
      <w:r w:rsidRPr="00152CAF">
        <w:rPr>
          <w:rFonts w:ascii="宋体" w:eastAsia="宋体" w:hAnsi="宋体" w:hint="eastAsia"/>
          <w:sz w:val="32"/>
          <w:szCs w:val="32"/>
        </w:rPr>
        <w:t>保理：金融机构或保理平台需投入信息系统和人力去甄别被授信物流企业实力及存在的风险；物流企业需要为保理融资付一定的利息，一般是七天左右免息，之后每日万分之五左</w:t>
      </w:r>
      <w:r w:rsidRPr="00152CAF">
        <w:rPr>
          <w:rFonts w:ascii="宋体" w:eastAsia="宋体" w:hAnsi="宋体" w:hint="eastAsia"/>
          <w:sz w:val="32"/>
          <w:szCs w:val="32"/>
        </w:rPr>
        <w:lastRenderedPageBreak/>
        <w:t>右的利息支出；按月</w:t>
      </w:r>
      <w:r w:rsidR="0090120B">
        <w:rPr>
          <w:rFonts w:ascii="宋体" w:eastAsia="宋体" w:hAnsi="宋体" w:hint="eastAsia"/>
          <w:sz w:val="32"/>
          <w:szCs w:val="32"/>
        </w:rPr>
        <w:t>额度</w:t>
      </w:r>
      <w:r w:rsidRPr="00152CAF">
        <w:rPr>
          <w:rFonts w:ascii="宋体" w:eastAsia="宋体" w:hAnsi="宋体" w:hint="eastAsia"/>
          <w:sz w:val="32"/>
          <w:szCs w:val="32"/>
        </w:rPr>
        <w:t>50万，</w:t>
      </w:r>
      <w:r w:rsidR="0090120B">
        <w:rPr>
          <w:rFonts w:ascii="宋体" w:eastAsia="宋体" w:hAnsi="宋体" w:hint="eastAsia"/>
          <w:sz w:val="32"/>
          <w:szCs w:val="32"/>
        </w:rPr>
        <w:t>逾期</w:t>
      </w:r>
      <w:r w:rsidRPr="00152CAF">
        <w:rPr>
          <w:rFonts w:ascii="宋体" w:eastAsia="宋体" w:hAnsi="宋体" w:hint="eastAsia"/>
          <w:sz w:val="32"/>
          <w:szCs w:val="32"/>
        </w:rPr>
        <w:t>十日左右的利息支出</w:t>
      </w:r>
      <w:r w:rsidR="002919C6" w:rsidRPr="00152CAF">
        <w:rPr>
          <w:rFonts w:ascii="宋体" w:eastAsia="宋体" w:hAnsi="宋体" w:hint="eastAsia"/>
          <w:sz w:val="32"/>
          <w:szCs w:val="32"/>
        </w:rPr>
        <w:t>2500元左右；</w:t>
      </w:r>
    </w:p>
    <w:p w:rsidR="002919C6" w:rsidRPr="00152CAF" w:rsidRDefault="002919C6" w:rsidP="008F7439">
      <w:pPr>
        <w:rPr>
          <w:rFonts w:ascii="宋体" w:eastAsia="宋体" w:hAnsi="宋体"/>
          <w:sz w:val="32"/>
          <w:szCs w:val="32"/>
        </w:rPr>
      </w:pPr>
      <w:r w:rsidRPr="00152CAF">
        <w:rPr>
          <w:rFonts w:ascii="宋体" w:eastAsia="宋体" w:hAnsi="宋体" w:hint="eastAsia"/>
          <w:sz w:val="32"/>
          <w:szCs w:val="32"/>
        </w:rPr>
        <w:t>仓单质押：物流企业需投入系统和人力去保证被质押物的有效被提取，质押物的安全、保值，规避标的物被重复质押等。</w:t>
      </w:r>
    </w:p>
    <w:p w:rsidR="002919C6" w:rsidRPr="00152CAF" w:rsidRDefault="002919C6" w:rsidP="008F7439">
      <w:pPr>
        <w:rPr>
          <w:rFonts w:ascii="宋体" w:eastAsia="宋体" w:hAnsi="宋体"/>
          <w:sz w:val="32"/>
          <w:szCs w:val="32"/>
        </w:rPr>
      </w:pPr>
      <w:r w:rsidRPr="00152CAF">
        <w:rPr>
          <w:rFonts w:ascii="宋体" w:eastAsia="宋体" w:hAnsi="宋体" w:hint="eastAsia"/>
          <w:sz w:val="32"/>
          <w:szCs w:val="32"/>
        </w:rPr>
        <w:t>代收货款：信息系统和</w:t>
      </w:r>
      <w:r w:rsidR="0090120B">
        <w:rPr>
          <w:rFonts w:ascii="宋体" w:eastAsia="宋体" w:hAnsi="宋体" w:hint="eastAsia"/>
          <w:sz w:val="32"/>
          <w:szCs w:val="32"/>
        </w:rPr>
        <w:t>人力成本，保证代收款及时收集。</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风险</w:t>
      </w:r>
    </w:p>
    <w:p w:rsidR="008F7439" w:rsidRPr="00152CAF" w:rsidRDefault="00894EDF" w:rsidP="002919C6">
      <w:pPr>
        <w:rPr>
          <w:rFonts w:ascii="宋体" w:eastAsia="宋体" w:hAnsi="宋体"/>
          <w:sz w:val="32"/>
          <w:szCs w:val="32"/>
        </w:rPr>
      </w:pPr>
      <w:r w:rsidRPr="00152CAF">
        <w:rPr>
          <w:rFonts w:ascii="宋体" w:eastAsia="宋体" w:hAnsi="宋体" w:hint="eastAsia"/>
          <w:sz w:val="32"/>
          <w:szCs w:val="32"/>
        </w:rPr>
        <w:t>保理：</w:t>
      </w:r>
      <w:r w:rsidR="0090120B">
        <w:rPr>
          <w:rFonts w:ascii="宋体" w:eastAsia="宋体" w:hAnsi="宋体" w:hint="eastAsia"/>
          <w:sz w:val="32"/>
          <w:szCs w:val="32"/>
        </w:rPr>
        <w:t>物流企业</w:t>
      </w:r>
      <w:r w:rsidRPr="00152CAF">
        <w:rPr>
          <w:rFonts w:ascii="宋体" w:eastAsia="宋体" w:hAnsi="宋体" w:hint="eastAsia"/>
          <w:sz w:val="32"/>
          <w:szCs w:val="32"/>
        </w:rPr>
        <w:t>应收账款不确定性，产生</w:t>
      </w:r>
      <w:r w:rsidR="0090120B">
        <w:rPr>
          <w:rFonts w:ascii="宋体" w:eastAsia="宋体" w:hAnsi="宋体" w:hint="eastAsia"/>
          <w:sz w:val="32"/>
          <w:szCs w:val="32"/>
        </w:rPr>
        <w:t>更多</w:t>
      </w:r>
      <w:r w:rsidRPr="00152CAF">
        <w:rPr>
          <w:rFonts w:ascii="宋体" w:eastAsia="宋体" w:hAnsi="宋体" w:hint="eastAsia"/>
          <w:sz w:val="32"/>
          <w:szCs w:val="32"/>
        </w:rPr>
        <w:t>的保理利息支出；</w:t>
      </w:r>
    </w:p>
    <w:p w:rsidR="00894EDF" w:rsidRPr="00152CAF" w:rsidRDefault="00894EDF" w:rsidP="002919C6">
      <w:pPr>
        <w:rPr>
          <w:rFonts w:ascii="宋体" w:eastAsia="宋体" w:hAnsi="宋体"/>
          <w:sz w:val="32"/>
          <w:szCs w:val="32"/>
        </w:rPr>
      </w:pPr>
      <w:r w:rsidRPr="00152CAF">
        <w:rPr>
          <w:rFonts w:ascii="宋体" w:eastAsia="宋体" w:hAnsi="宋体" w:hint="eastAsia"/>
          <w:sz w:val="32"/>
          <w:szCs w:val="32"/>
        </w:rPr>
        <w:t>仓单质押：标的物被重复质押；仓库管理风险；质押方资产的不稳定性；前期投入较大。</w:t>
      </w:r>
    </w:p>
    <w:p w:rsidR="00894EDF" w:rsidRPr="00152CAF" w:rsidRDefault="0090120B" w:rsidP="002919C6">
      <w:pPr>
        <w:rPr>
          <w:rFonts w:ascii="宋体" w:eastAsia="宋体" w:hAnsi="宋体"/>
          <w:sz w:val="32"/>
          <w:szCs w:val="32"/>
        </w:rPr>
      </w:pPr>
      <w:r>
        <w:rPr>
          <w:rFonts w:ascii="宋体" w:eastAsia="宋体" w:hAnsi="宋体" w:hint="eastAsia"/>
          <w:sz w:val="32"/>
          <w:szCs w:val="32"/>
        </w:rPr>
        <w:t>代收货款：不当使用，不能及时偿还，被货主挤兑造成企业倒闭</w:t>
      </w:r>
      <w:r w:rsidR="00894EDF" w:rsidRPr="00152CAF">
        <w:rPr>
          <w:rFonts w:ascii="宋体" w:eastAsia="宋体" w:hAnsi="宋体" w:hint="eastAsia"/>
          <w:sz w:val="32"/>
          <w:szCs w:val="32"/>
        </w:rPr>
        <w:t>。</w:t>
      </w:r>
    </w:p>
    <w:p w:rsidR="008F7439" w:rsidRPr="00152CAF" w:rsidRDefault="008F7439" w:rsidP="008F7439">
      <w:pPr>
        <w:pStyle w:val="a3"/>
        <w:numPr>
          <w:ilvl w:val="0"/>
          <w:numId w:val="3"/>
        </w:numPr>
        <w:ind w:firstLineChars="0"/>
        <w:rPr>
          <w:rFonts w:ascii="宋体" w:eastAsia="宋体" w:hAnsi="宋体"/>
          <w:sz w:val="32"/>
          <w:szCs w:val="32"/>
        </w:rPr>
      </w:pPr>
      <w:r w:rsidRPr="00152CAF">
        <w:rPr>
          <w:rFonts w:ascii="宋体" w:eastAsia="宋体" w:hAnsi="宋体" w:hint="eastAsia"/>
          <w:sz w:val="32"/>
          <w:szCs w:val="32"/>
        </w:rPr>
        <w:t>市场格局</w:t>
      </w:r>
    </w:p>
    <w:p w:rsidR="00572EFA" w:rsidRPr="00152CAF" w:rsidRDefault="00894EDF">
      <w:pPr>
        <w:rPr>
          <w:rFonts w:ascii="宋体" w:eastAsia="宋体" w:hAnsi="宋体"/>
          <w:sz w:val="32"/>
          <w:szCs w:val="32"/>
        </w:rPr>
      </w:pPr>
      <w:r w:rsidRPr="00152CAF">
        <w:rPr>
          <w:rFonts w:ascii="宋体" w:eastAsia="宋体" w:hAnsi="宋体" w:hint="eastAsia"/>
          <w:sz w:val="32"/>
          <w:szCs w:val="32"/>
        </w:rPr>
        <w:t>保理</w:t>
      </w:r>
      <w:r w:rsidR="0090120B">
        <w:rPr>
          <w:rFonts w:ascii="宋体" w:eastAsia="宋体" w:hAnsi="宋体" w:hint="eastAsia"/>
          <w:sz w:val="32"/>
          <w:szCs w:val="32"/>
        </w:rPr>
        <w:t>：光大银行、民生银行、交通银行、平安银行等银行企业；天津随行付、</w:t>
      </w:r>
      <w:r w:rsidRPr="00152CAF">
        <w:rPr>
          <w:rFonts w:ascii="宋体" w:eastAsia="宋体" w:hAnsi="宋体" w:cs="Arial"/>
          <w:color w:val="333333"/>
          <w:sz w:val="32"/>
          <w:szCs w:val="32"/>
          <w:shd w:val="clear" w:color="auto" w:fill="FFFFFF"/>
        </w:rPr>
        <w:t>天津渤海保理有限公司</w:t>
      </w:r>
      <w:r w:rsidRPr="00152CAF">
        <w:rPr>
          <w:rFonts w:ascii="宋体" w:eastAsia="宋体" w:hAnsi="宋体" w:cs="Arial" w:hint="eastAsia"/>
          <w:color w:val="333333"/>
          <w:sz w:val="32"/>
          <w:szCs w:val="32"/>
          <w:shd w:val="clear" w:color="auto" w:fill="FFFFFF"/>
        </w:rPr>
        <w:t>等；</w:t>
      </w:r>
      <w:r w:rsidRPr="00152CAF">
        <w:rPr>
          <w:rFonts w:ascii="宋体" w:eastAsia="宋体" w:hAnsi="宋体" w:hint="eastAsia"/>
          <w:sz w:val="32"/>
          <w:szCs w:val="32"/>
        </w:rPr>
        <w:t>保理平台：卡行天下、路歌电商平台等，</w:t>
      </w:r>
    </w:p>
    <w:p w:rsidR="00572EFA" w:rsidRPr="00152CAF" w:rsidRDefault="00894EDF" w:rsidP="00572EFA">
      <w:pPr>
        <w:rPr>
          <w:rFonts w:ascii="宋体" w:eastAsia="宋体" w:hAnsi="宋体"/>
          <w:sz w:val="32"/>
          <w:szCs w:val="32"/>
        </w:rPr>
      </w:pPr>
      <w:r w:rsidRPr="00152CAF">
        <w:rPr>
          <w:rFonts w:ascii="宋体" w:eastAsia="宋体" w:hAnsi="宋体" w:hint="eastAsia"/>
          <w:sz w:val="32"/>
          <w:szCs w:val="32"/>
        </w:rPr>
        <w:t>仓单质押：</w:t>
      </w:r>
      <w:r w:rsidR="00572EFA" w:rsidRPr="00152CAF">
        <w:rPr>
          <w:rFonts w:ascii="宋体" w:eastAsia="宋体" w:hAnsi="宋体" w:hint="eastAsia"/>
          <w:sz w:val="32"/>
          <w:szCs w:val="32"/>
        </w:rPr>
        <w:t>国内大的物流和供应链公司，例如中储、远成物流、怡亚通供应链等早就开展。</w:t>
      </w:r>
    </w:p>
    <w:p w:rsidR="001D0D4A" w:rsidRPr="00152CAF" w:rsidRDefault="00572EFA">
      <w:pPr>
        <w:rPr>
          <w:rFonts w:ascii="宋体" w:eastAsia="宋体" w:hAnsi="宋体"/>
          <w:sz w:val="32"/>
          <w:szCs w:val="32"/>
        </w:rPr>
      </w:pPr>
      <w:r w:rsidRPr="00152CAF">
        <w:rPr>
          <w:rFonts w:ascii="宋体" w:eastAsia="宋体" w:hAnsi="宋体" w:hint="eastAsia"/>
          <w:sz w:val="32"/>
          <w:szCs w:val="32"/>
        </w:rPr>
        <w:t>代收货款：大部分专线公司和大多数三方物流公司、零担巨头、快递公司都开展代收货款。</w:t>
      </w:r>
    </w:p>
    <w:p w:rsidR="0042428E" w:rsidRPr="00152CAF" w:rsidRDefault="001D0D4A" w:rsidP="00152CAF">
      <w:pPr>
        <w:outlineLvl w:val="0"/>
        <w:rPr>
          <w:rFonts w:ascii="宋体" w:eastAsia="宋体" w:hAnsi="宋体"/>
          <w:sz w:val="32"/>
          <w:szCs w:val="32"/>
        </w:rPr>
      </w:pPr>
      <w:r w:rsidRPr="00152CAF">
        <w:rPr>
          <w:rFonts w:ascii="宋体" w:eastAsia="宋体" w:hAnsi="宋体" w:hint="eastAsia"/>
          <w:sz w:val="32"/>
          <w:szCs w:val="32"/>
        </w:rPr>
        <w:t>四、民间渠道</w:t>
      </w:r>
      <w:r w:rsidR="00152CAF" w:rsidRPr="00152CAF">
        <w:rPr>
          <w:rFonts w:ascii="宋体" w:eastAsia="宋体" w:hAnsi="宋体" w:hint="eastAsia"/>
          <w:sz w:val="32"/>
          <w:szCs w:val="32"/>
        </w:rPr>
        <w:t>融资</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t>来源</w:t>
      </w:r>
    </w:p>
    <w:p w:rsidR="008F7439" w:rsidRPr="00152CAF" w:rsidRDefault="00572EFA" w:rsidP="008F7439">
      <w:pPr>
        <w:rPr>
          <w:rFonts w:ascii="宋体" w:eastAsia="宋体" w:hAnsi="宋体"/>
          <w:sz w:val="32"/>
          <w:szCs w:val="32"/>
        </w:rPr>
      </w:pPr>
      <w:r w:rsidRPr="00152CAF">
        <w:rPr>
          <w:rFonts w:ascii="宋体" w:eastAsia="宋体" w:hAnsi="宋体" w:hint="eastAsia"/>
          <w:sz w:val="32"/>
          <w:szCs w:val="32"/>
        </w:rPr>
        <w:lastRenderedPageBreak/>
        <w:t>包括民间借贷，企业内股权众筹，同行拆借等。</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t>获取难度</w:t>
      </w:r>
    </w:p>
    <w:p w:rsidR="008F7439" w:rsidRPr="00152CAF" w:rsidRDefault="00572EFA" w:rsidP="008F7439">
      <w:pPr>
        <w:rPr>
          <w:rFonts w:ascii="宋体" w:eastAsia="宋体" w:hAnsi="宋体"/>
          <w:sz w:val="32"/>
          <w:szCs w:val="32"/>
        </w:rPr>
      </w:pPr>
      <w:r w:rsidRPr="00152CAF">
        <w:rPr>
          <w:rFonts w:ascii="宋体" w:eastAsia="宋体" w:hAnsi="宋体" w:hint="eastAsia"/>
          <w:sz w:val="32"/>
          <w:szCs w:val="32"/>
        </w:rPr>
        <w:t>民间借贷：主要向民间高利贷公司或个人进行借款，多发生在中小物流企业，多数达到数分利，在经济形势不好，上游押款严重的时</w:t>
      </w:r>
      <w:r w:rsidR="0090120B">
        <w:rPr>
          <w:rFonts w:ascii="宋体" w:eastAsia="宋体" w:hAnsi="宋体" w:hint="eastAsia"/>
          <w:sz w:val="32"/>
          <w:szCs w:val="32"/>
        </w:rPr>
        <w:t>候，为了企业运营需要而向民间借贷。还有向亲戚朋友进行借贷，但普遍</w:t>
      </w:r>
      <w:r w:rsidRPr="00152CAF">
        <w:rPr>
          <w:rFonts w:ascii="宋体" w:eastAsia="宋体" w:hAnsi="宋体" w:hint="eastAsia"/>
          <w:sz w:val="32"/>
          <w:szCs w:val="32"/>
        </w:rPr>
        <w:t>额度不高，和企业运营需要的大</w:t>
      </w:r>
      <w:r w:rsidR="0090120B">
        <w:rPr>
          <w:rFonts w:ascii="宋体" w:eastAsia="宋体" w:hAnsi="宋体" w:hint="eastAsia"/>
          <w:sz w:val="32"/>
          <w:szCs w:val="32"/>
        </w:rPr>
        <w:t>量</w:t>
      </w:r>
      <w:r w:rsidRPr="00152CAF">
        <w:rPr>
          <w:rFonts w:ascii="宋体" w:eastAsia="宋体" w:hAnsi="宋体" w:hint="eastAsia"/>
          <w:sz w:val="32"/>
          <w:szCs w:val="32"/>
        </w:rPr>
        <w:t>资金来说，杯水车薪。</w:t>
      </w:r>
    </w:p>
    <w:p w:rsidR="00572EFA" w:rsidRPr="00152CAF" w:rsidRDefault="00572EFA" w:rsidP="008F7439">
      <w:pPr>
        <w:rPr>
          <w:rFonts w:ascii="宋体" w:eastAsia="宋体" w:hAnsi="宋体"/>
          <w:sz w:val="32"/>
          <w:szCs w:val="32"/>
        </w:rPr>
      </w:pPr>
      <w:r w:rsidRPr="00152CAF">
        <w:rPr>
          <w:rFonts w:ascii="宋体" w:eastAsia="宋体" w:hAnsi="宋体" w:hint="eastAsia"/>
          <w:sz w:val="32"/>
          <w:szCs w:val="32"/>
        </w:rPr>
        <w:t>企业内股权众筹：即企业向员工或一定范围外部</w:t>
      </w:r>
      <w:r w:rsidR="0090120B">
        <w:rPr>
          <w:rFonts w:ascii="宋体" w:eastAsia="宋体" w:hAnsi="宋体" w:hint="eastAsia"/>
          <w:sz w:val="32"/>
          <w:szCs w:val="32"/>
        </w:rPr>
        <w:t>人员</w:t>
      </w:r>
      <w:r w:rsidRPr="00152CAF">
        <w:rPr>
          <w:rFonts w:ascii="宋体" w:eastAsia="宋体" w:hAnsi="宋体" w:hint="eastAsia"/>
          <w:sz w:val="32"/>
          <w:szCs w:val="32"/>
        </w:rPr>
        <w:t>借款，许以企业股权，但对中小物流企业来说，一方面是</w:t>
      </w:r>
      <w:r w:rsidR="0090120B">
        <w:rPr>
          <w:rFonts w:ascii="宋体" w:eastAsia="宋体" w:hAnsi="宋体" w:hint="eastAsia"/>
          <w:sz w:val="32"/>
          <w:szCs w:val="32"/>
        </w:rPr>
        <w:t>募集的</w:t>
      </w:r>
      <w:r w:rsidRPr="00152CAF">
        <w:rPr>
          <w:rFonts w:ascii="宋体" w:eastAsia="宋体" w:hAnsi="宋体" w:hint="eastAsia"/>
          <w:sz w:val="32"/>
          <w:szCs w:val="32"/>
        </w:rPr>
        <w:t>资金量不大，另外一方面存在政策风险。</w:t>
      </w:r>
    </w:p>
    <w:p w:rsidR="00572EFA" w:rsidRPr="00152CAF" w:rsidRDefault="00572EFA" w:rsidP="008F7439">
      <w:pPr>
        <w:rPr>
          <w:rFonts w:ascii="宋体" w:eastAsia="宋体" w:hAnsi="宋体"/>
          <w:sz w:val="32"/>
          <w:szCs w:val="32"/>
        </w:rPr>
      </w:pPr>
      <w:r w:rsidRPr="00152CAF">
        <w:rPr>
          <w:rFonts w:ascii="宋体" w:eastAsia="宋体" w:hAnsi="宋体" w:hint="eastAsia"/>
          <w:sz w:val="32"/>
          <w:szCs w:val="32"/>
        </w:rPr>
        <w:t>同行拆借：向同行借款，这也是发生在相知的同行间，范围小</w:t>
      </w:r>
      <w:r w:rsidR="0090120B">
        <w:rPr>
          <w:rFonts w:ascii="宋体" w:eastAsia="宋体" w:hAnsi="宋体" w:hint="eastAsia"/>
          <w:sz w:val="32"/>
          <w:szCs w:val="32"/>
        </w:rPr>
        <w:t>、可使用时间短</w:t>
      </w:r>
      <w:r w:rsidRPr="00152CAF">
        <w:rPr>
          <w:rFonts w:ascii="宋体" w:eastAsia="宋体" w:hAnsi="宋体" w:hint="eastAsia"/>
          <w:sz w:val="32"/>
          <w:szCs w:val="32"/>
        </w:rPr>
        <w:t>，额度也不会太高。</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t>额度</w:t>
      </w:r>
    </w:p>
    <w:p w:rsidR="008F7439" w:rsidRPr="00152CAF" w:rsidRDefault="00572EFA" w:rsidP="008F7439">
      <w:pPr>
        <w:rPr>
          <w:rFonts w:ascii="宋体" w:eastAsia="宋体" w:hAnsi="宋体"/>
          <w:sz w:val="32"/>
          <w:szCs w:val="32"/>
        </w:rPr>
      </w:pPr>
      <w:r w:rsidRPr="00152CAF">
        <w:rPr>
          <w:rFonts w:ascii="宋体" w:eastAsia="宋体" w:hAnsi="宋体" w:hint="eastAsia"/>
          <w:sz w:val="32"/>
          <w:szCs w:val="32"/>
        </w:rPr>
        <w:t>民间借贷：额度不大，一般是短期周转资金，数万元到数十万元；</w:t>
      </w:r>
    </w:p>
    <w:p w:rsidR="00572EFA" w:rsidRPr="00152CAF" w:rsidRDefault="00572EFA" w:rsidP="008F7439">
      <w:pPr>
        <w:rPr>
          <w:rFonts w:ascii="宋体" w:eastAsia="宋体" w:hAnsi="宋体"/>
          <w:sz w:val="32"/>
          <w:szCs w:val="32"/>
        </w:rPr>
      </w:pPr>
      <w:r w:rsidRPr="00152CAF">
        <w:rPr>
          <w:rFonts w:ascii="宋体" w:eastAsia="宋体" w:hAnsi="宋体" w:hint="eastAsia"/>
          <w:sz w:val="32"/>
          <w:szCs w:val="32"/>
        </w:rPr>
        <w:t>企业内股权众筹：中小企业也不过几十万到数百万；</w:t>
      </w:r>
    </w:p>
    <w:p w:rsidR="00572EFA" w:rsidRPr="00152CAF" w:rsidRDefault="00572EFA" w:rsidP="008F7439">
      <w:pPr>
        <w:rPr>
          <w:rFonts w:ascii="宋体" w:eastAsia="宋体" w:hAnsi="宋体"/>
          <w:sz w:val="32"/>
          <w:szCs w:val="32"/>
        </w:rPr>
      </w:pPr>
      <w:r w:rsidRPr="00152CAF">
        <w:rPr>
          <w:rFonts w:ascii="宋体" w:eastAsia="宋体" w:hAnsi="宋体" w:hint="eastAsia"/>
          <w:sz w:val="32"/>
          <w:szCs w:val="32"/>
        </w:rPr>
        <w:t>同行拆借：短期周转资金，几十万到数百万。</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t>成本支出</w:t>
      </w:r>
    </w:p>
    <w:p w:rsidR="008F7439" w:rsidRPr="00152CAF" w:rsidRDefault="00572EFA" w:rsidP="008F7439">
      <w:pPr>
        <w:rPr>
          <w:rFonts w:ascii="宋体" w:eastAsia="宋体" w:hAnsi="宋体"/>
          <w:sz w:val="32"/>
          <w:szCs w:val="32"/>
        </w:rPr>
      </w:pPr>
      <w:r w:rsidRPr="00152CAF">
        <w:rPr>
          <w:rFonts w:ascii="宋体" w:eastAsia="宋体" w:hAnsi="宋体" w:hint="eastAsia"/>
          <w:sz w:val="32"/>
          <w:szCs w:val="32"/>
        </w:rPr>
        <w:t>民间借贷：高额利息支出，利滚利，成本支出高；</w:t>
      </w:r>
    </w:p>
    <w:p w:rsidR="00572EFA" w:rsidRPr="00152CAF" w:rsidRDefault="00572EFA" w:rsidP="008F7439">
      <w:pPr>
        <w:rPr>
          <w:rFonts w:ascii="宋体" w:eastAsia="宋体" w:hAnsi="宋体"/>
          <w:sz w:val="32"/>
          <w:szCs w:val="32"/>
        </w:rPr>
      </w:pPr>
      <w:r w:rsidRPr="00152CAF">
        <w:rPr>
          <w:rFonts w:ascii="宋体" w:eastAsia="宋体" w:hAnsi="宋体" w:hint="eastAsia"/>
          <w:sz w:val="32"/>
          <w:szCs w:val="32"/>
        </w:rPr>
        <w:t>企业内股权众筹：</w:t>
      </w:r>
      <w:r w:rsidR="0082420B" w:rsidRPr="00152CAF">
        <w:rPr>
          <w:rFonts w:ascii="宋体" w:eastAsia="宋体" w:hAnsi="宋体" w:hint="eastAsia"/>
          <w:sz w:val="32"/>
          <w:szCs w:val="32"/>
        </w:rPr>
        <w:t>支付给员工或投资人利息或许以股权；</w:t>
      </w:r>
    </w:p>
    <w:p w:rsidR="0082420B" w:rsidRPr="00152CAF" w:rsidRDefault="0082420B" w:rsidP="008F7439">
      <w:pPr>
        <w:rPr>
          <w:rFonts w:ascii="宋体" w:eastAsia="宋体" w:hAnsi="宋体"/>
          <w:sz w:val="32"/>
          <w:szCs w:val="32"/>
        </w:rPr>
      </w:pPr>
      <w:r w:rsidRPr="00152CAF">
        <w:rPr>
          <w:rFonts w:ascii="宋体" w:eastAsia="宋体" w:hAnsi="宋体" w:hint="eastAsia"/>
          <w:sz w:val="32"/>
          <w:szCs w:val="32"/>
        </w:rPr>
        <w:t>同行拆借：非朋友类的拆借，支付一定的利息；朋友类的拆借也承担隐性的支出。</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lastRenderedPageBreak/>
        <w:t>风险</w:t>
      </w:r>
    </w:p>
    <w:p w:rsidR="008F7439" w:rsidRPr="0090120B" w:rsidRDefault="0082420B" w:rsidP="0090120B">
      <w:pPr>
        <w:rPr>
          <w:rFonts w:ascii="宋体" w:eastAsia="宋体" w:hAnsi="宋体"/>
          <w:sz w:val="32"/>
          <w:szCs w:val="32"/>
        </w:rPr>
      </w:pPr>
      <w:r w:rsidRPr="0090120B">
        <w:rPr>
          <w:rFonts w:ascii="宋体" w:eastAsia="宋体" w:hAnsi="宋体" w:hint="eastAsia"/>
          <w:sz w:val="32"/>
          <w:szCs w:val="32"/>
        </w:rPr>
        <w:t>民间借贷：利滚利，资不抵债，企业倒闭；</w:t>
      </w:r>
    </w:p>
    <w:p w:rsidR="0082420B" w:rsidRPr="00152CAF" w:rsidRDefault="0082420B" w:rsidP="0090120B">
      <w:pPr>
        <w:pStyle w:val="a3"/>
        <w:ind w:firstLineChars="0" w:firstLine="0"/>
        <w:rPr>
          <w:rFonts w:ascii="宋体" w:eastAsia="宋体" w:hAnsi="宋体"/>
          <w:sz w:val="32"/>
          <w:szCs w:val="32"/>
        </w:rPr>
      </w:pPr>
      <w:r w:rsidRPr="00152CAF">
        <w:rPr>
          <w:rFonts w:ascii="宋体" w:eastAsia="宋体" w:hAnsi="宋体" w:hint="eastAsia"/>
          <w:sz w:val="32"/>
          <w:szCs w:val="32"/>
        </w:rPr>
        <w:t>企业内股权众筹：企业发展不顺利时，许诺的上市或股权不能兑现，影响企业信誉及员工积极性；</w:t>
      </w:r>
    </w:p>
    <w:p w:rsidR="0082420B" w:rsidRPr="0090120B" w:rsidRDefault="0082420B" w:rsidP="0090120B">
      <w:pPr>
        <w:rPr>
          <w:rFonts w:ascii="宋体" w:eastAsia="宋体" w:hAnsi="宋体"/>
          <w:sz w:val="32"/>
          <w:szCs w:val="32"/>
        </w:rPr>
      </w:pPr>
      <w:r w:rsidRPr="0090120B">
        <w:rPr>
          <w:rFonts w:ascii="宋体" w:eastAsia="宋体" w:hAnsi="宋体" w:hint="eastAsia"/>
          <w:sz w:val="32"/>
          <w:szCs w:val="32"/>
        </w:rPr>
        <w:t>同行拆借：到期不能偿还，同行友谊破裂，对簿公堂。</w:t>
      </w:r>
    </w:p>
    <w:p w:rsidR="008F7439" w:rsidRPr="00152CAF" w:rsidRDefault="008F7439" w:rsidP="008F7439">
      <w:pPr>
        <w:pStyle w:val="a3"/>
        <w:numPr>
          <w:ilvl w:val="0"/>
          <w:numId w:val="4"/>
        </w:numPr>
        <w:ind w:firstLineChars="0"/>
        <w:rPr>
          <w:rFonts w:ascii="宋体" w:eastAsia="宋体" w:hAnsi="宋体"/>
          <w:sz w:val="32"/>
          <w:szCs w:val="32"/>
        </w:rPr>
      </w:pPr>
      <w:r w:rsidRPr="00152CAF">
        <w:rPr>
          <w:rFonts w:ascii="宋体" w:eastAsia="宋体" w:hAnsi="宋体" w:hint="eastAsia"/>
          <w:sz w:val="32"/>
          <w:szCs w:val="32"/>
        </w:rPr>
        <w:t>市场格局</w:t>
      </w:r>
    </w:p>
    <w:p w:rsidR="0043627B" w:rsidRPr="00152CAF" w:rsidRDefault="00152CAF">
      <w:pPr>
        <w:rPr>
          <w:rFonts w:ascii="宋体" w:eastAsia="宋体" w:hAnsi="宋体"/>
          <w:sz w:val="32"/>
          <w:szCs w:val="32"/>
        </w:rPr>
      </w:pPr>
      <w:r w:rsidRPr="00152CAF">
        <w:rPr>
          <w:rFonts w:ascii="宋体" w:eastAsia="宋体" w:hAnsi="宋体" w:hint="eastAsia"/>
          <w:sz w:val="32"/>
          <w:szCs w:val="32"/>
        </w:rPr>
        <w:t>民间借贷：遍布各地，以区域化</w:t>
      </w:r>
      <w:r w:rsidR="0090120B">
        <w:rPr>
          <w:rFonts w:ascii="宋体" w:eastAsia="宋体" w:hAnsi="宋体" w:hint="eastAsia"/>
          <w:sz w:val="32"/>
          <w:szCs w:val="32"/>
        </w:rPr>
        <w:t>借贷</w:t>
      </w:r>
      <w:r w:rsidRPr="00152CAF">
        <w:rPr>
          <w:rFonts w:ascii="宋体" w:eastAsia="宋体" w:hAnsi="宋体" w:hint="eastAsia"/>
          <w:sz w:val="32"/>
          <w:szCs w:val="32"/>
        </w:rPr>
        <w:t>为主。</w:t>
      </w:r>
    </w:p>
    <w:p w:rsidR="00152CAF" w:rsidRPr="00152CAF" w:rsidRDefault="0090120B">
      <w:pPr>
        <w:rPr>
          <w:rFonts w:ascii="宋体" w:eastAsia="宋体" w:hAnsi="宋体"/>
          <w:sz w:val="32"/>
          <w:szCs w:val="32"/>
        </w:rPr>
      </w:pPr>
      <w:r>
        <w:rPr>
          <w:rFonts w:ascii="宋体" w:eastAsia="宋体" w:hAnsi="宋体" w:hint="eastAsia"/>
          <w:sz w:val="32"/>
          <w:szCs w:val="32"/>
        </w:rPr>
        <w:t>企业内股权众筹：应用得比较少，物流行业员工普通收入少，</w:t>
      </w:r>
      <w:r w:rsidR="00152CAF" w:rsidRPr="00152CAF">
        <w:rPr>
          <w:rFonts w:ascii="宋体" w:eastAsia="宋体" w:hAnsi="宋体" w:hint="eastAsia"/>
          <w:sz w:val="32"/>
          <w:szCs w:val="32"/>
        </w:rPr>
        <w:t>没有钱</w:t>
      </w:r>
      <w:r>
        <w:rPr>
          <w:rFonts w:ascii="宋体" w:eastAsia="宋体" w:hAnsi="宋体" w:hint="eastAsia"/>
          <w:sz w:val="32"/>
          <w:szCs w:val="32"/>
        </w:rPr>
        <w:t>参与</w:t>
      </w:r>
      <w:r w:rsidR="00152CAF" w:rsidRPr="00152CAF">
        <w:rPr>
          <w:rFonts w:ascii="宋体" w:eastAsia="宋体" w:hAnsi="宋体" w:hint="eastAsia"/>
          <w:sz w:val="32"/>
          <w:szCs w:val="32"/>
        </w:rPr>
        <w:t>。</w:t>
      </w:r>
    </w:p>
    <w:p w:rsidR="00152CAF" w:rsidRPr="00152CAF" w:rsidRDefault="00152CAF">
      <w:pPr>
        <w:rPr>
          <w:rFonts w:ascii="宋体" w:eastAsia="宋体" w:hAnsi="宋体"/>
          <w:sz w:val="32"/>
          <w:szCs w:val="32"/>
        </w:rPr>
      </w:pPr>
      <w:r w:rsidRPr="00152CAF">
        <w:rPr>
          <w:rFonts w:ascii="宋体" w:eastAsia="宋体" w:hAnsi="宋体" w:hint="eastAsia"/>
          <w:sz w:val="32"/>
          <w:szCs w:val="32"/>
        </w:rPr>
        <w:t>同行拆借：少，同行普遍资金短缺。</w:t>
      </w:r>
    </w:p>
    <w:p w:rsidR="002451A5" w:rsidRDefault="00633EEC" w:rsidP="00633EEC">
      <w:pPr>
        <w:outlineLvl w:val="0"/>
        <w:rPr>
          <w:rFonts w:ascii="宋体" w:eastAsia="宋体" w:hAnsi="宋体"/>
          <w:sz w:val="32"/>
          <w:szCs w:val="32"/>
        </w:rPr>
      </w:pPr>
      <w:r>
        <w:rPr>
          <w:rFonts w:ascii="宋体" w:eastAsia="宋体" w:hAnsi="宋体" w:hint="eastAsia"/>
          <w:sz w:val="32"/>
          <w:szCs w:val="32"/>
        </w:rPr>
        <w:t>五、</w:t>
      </w:r>
      <w:r w:rsidR="002451A5">
        <w:rPr>
          <w:rFonts w:ascii="宋体" w:eastAsia="宋体" w:hAnsi="宋体" w:hint="eastAsia"/>
          <w:sz w:val="32"/>
          <w:szCs w:val="32"/>
        </w:rPr>
        <w:t>其它融资渠道</w:t>
      </w:r>
    </w:p>
    <w:p w:rsidR="002451A5" w:rsidRDefault="002451A5" w:rsidP="002451A5">
      <w:pPr>
        <w:rPr>
          <w:rFonts w:ascii="宋体" w:eastAsia="宋体" w:hAnsi="宋体"/>
          <w:sz w:val="32"/>
          <w:szCs w:val="32"/>
        </w:rPr>
      </w:pPr>
      <w:r>
        <w:rPr>
          <w:rFonts w:ascii="宋体" w:eastAsia="宋体" w:hAnsi="宋体" w:hint="eastAsia"/>
          <w:sz w:val="32"/>
          <w:szCs w:val="32"/>
        </w:rPr>
        <w:t>例如通过吸引</w:t>
      </w:r>
      <w:r w:rsidR="00F04FDD">
        <w:rPr>
          <w:rFonts w:ascii="宋体" w:eastAsia="宋体" w:hAnsi="宋体" w:hint="eastAsia"/>
          <w:sz w:val="32"/>
          <w:szCs w:val="32"/>
        </w:rPr>
        <w:t>企业</w:t>
      </w:r>
      <w:r>
        <w:rPr>
          <w:rFonts w:ascii="宋体" w:eastAsia="宋体" w:hAnsi="宋体" w:hint="eastAsia"/>
          <w:sz w:val="32"/>
          <w:szCs w:val="32"/>
        </w:rPr>
        <w:t>加盟，获得一定流动资金；当然，这需要加盟平台具有市场号召力，</w:t>
      </w:r>
      <w:r w:rsidR="00F04FDD">
        <w:rPr>
          <w:rFonts w:ascii="宋体" w:eastAsia="宋体" w:hAnsi="宋体" w:hint="eastAsia"/>
          <w:sz w:val="32"/>
          <w:szCs w:val="32"/>
        </w:rPr>
        <w:t>能为加盟企业提供货源、信息系统支持、资源支持、标准化管理流程、统一品牌支持等，只有能给加盟企业带来收入增加、降低了成本、提高运营效率，加盟平台才能持续下去；目前如安能、天地华宇、德邦、中铁物流等零担或第三方物流巨头，包括一米</w:t>
      </w:r>
      <w:r w:rsidR="00236889">
        <w:rPr>
          <w:rFonts w:ascii="宋体" w:eastAsia="宋体" w:hAnsi="宋体" w:hint="eastAsia"/>
          <w:sz w:val="32"/>
          <w:szCs w:val="32"/>
        </w:rPr>
        <w:t>滴答</w:t>
      </w:r>
      <w:r w:rsidR="00F04FDD">
        <w:rPr>
          <w:rFonts w:ascii="宋体" w:eastAsia="宋体" w:hAnsi="宋体" w:hint="eastAsia"/>
          <w:sz w:val="32"/>
          <w:szCs w:val="32"/>
        </w:rPr>
        <w:t>、好友汇、朝阳物流等区域零担企业，还包括如卡行天下、靠谱平台等新型平台型企业，还有三通一达为代表的快递企业，甚至京东到家、达达等最后一公里配送平台都在走加盟制，从近两年加盟制发展来看，普遍得到市场认可；当然，加盟制，大部分是向加盟的企业收取加盟费或会员费，少部分是君子之</w:t>
      </w:r>
      <w:r w:rsidR="00F04FDD">
        <w:rPr>
          <w:rFonts w:ascii="宋体" w:eastAsia="宋体" w:hAnsi="宋体" w:hint="eastAsia"/>
          <w:sz w:val="32"/>
          <w:szCs w:val="32"/>
        </w:rPr>
        <w:lastRenderedPageBreak/>
        <w:t>交只是互助型的加盟。</w:t>
      </w:r>
    </w:p>
    <w:p w:rsidR="00236889" w:rsidRDefault="00236889" w:rsidP="002451A5">
      <w:pPr>
        <w:rPr>
          <w:rFonts w:ascii="宋体" w:eastAsia="宋体" w:hAnsi="宋体"/>
          <w:sz w:val="32"/>
          <w:szCs w:val="32"/>
        </w:rPr>
      </w:pPr>
      <w:r>
        <w:rPr>
          <w:rFonts w:ascii="宋体" w:eastAsia="宋体" w:hAnsi="宋体" w:hint="eastAsia"/>
          <w:sz w:val="32"/>
          <w:szCs w:val="32"/>
        </w:rPr>
        <w:t>另外，如</w:t>
      </w:r>
      <w:r w:rsidRPr="00236889">
        <w:rPr>
          <w:rFonts w:ascii="宋体" w:eastAsia="宋体" w:hAnsi="宋体" w:hint="eastAsia"/>
          <w:sz w:val="32"/>
          <w:szCs w:val="32"/>
        </w:rPr>
        <w:t>高频小额的预付费卡在物流领域前景和广阔</w:t>
      </w:r>
      <w:r>
        <w:rPr>
          <w:rFonts w:ascii="宋体" w:eastAsia="宋体" w:hAnsi="宋体" w:hint="eastAsia"/>
          <w:sz w:val="32"/>
          <w:szCs w:val="32"/>
        </w:rPr>
        <w:t>，</w:t>
      </w:r>
      <w:r w:rsidR="00E959A7">
        <w:rPr>
          <w:rFonts w:ascii="宋体" w:eastAsia="宋体" w:hAnsi="宋体" w:hint="eastAsia"/>
          <w:sz w:val="32"/>
          <w:szCs w:val="32"/>
        </w:rPr>
        <w:t>包括ETC卡，园区一卡通，加油卡，代收货款保付卡，</w:t>
      </w:r>
      <w:r>
        <w:rPr>
          <w:rFonts w:ascii="宋体" w:eastAsia="宋体" w:hAnsi="宋体" w:hint="eastAsia"/>
          <w:sz w:val="32"/>
          <w:szCs w:val="32"/>
        </w:rPr>
        <w:t>详细专业分析文章参见卫民老师的文章《物流预付费卡领域的探索》这篇文章。</w:t>
      </w:r>
    </w:p>
    <w:p w:rsidR="0043627B" w:rsidRPr="00152CAF" w:rsidRDefault="002451A5" w:rsidP="00633EEC">
      <w:pPr>
        <w:outlineLvl w:val="0"/>
        <w:rPr>
          <w:rFonts w:ascii="宋体" w:eastAsia="宋体" w:hAnsi="宋体"/>
          <w:sz w:val="32"/>
          <w:szCs w:val="32"/>
        </w:rPr>
      </w:pPr>
      <w:r>
        <w:rPr>
          <w:rFonts w:ascii="宋体" w:eastAsia="宋体" w:hAnsi="宋体" w:hint="eastAsia"/>
          <w:sz w:val="32"/>
          <w:szCs w:val="32"/>
        </w:rPr>
        <w:t>六、</w:t>
      </w:r>
      <w:r w:rsidR="00633EEC">
        <w:rPr>
          <w:rFonts w:ascii="宋体" w:eastAsia="宋体" w:hAnsi="宋体" w:hint="eastAsia"/>
          <w:sz w:val="32"/>
          <w:szCs w:val="32"/>
        </w:rPr>
        <w:t>物流行业融资建议</w:t>
      </w:r>
    </w:p>
    <w:p w:rsidR="0043627B" w:rsidRDefault="00633EEC" w:rsidP="00633EEC">
      <w:pPr>
        <w:ind w:firstLineChars="100" w:firstLine="320"/>
        <w:rPr>
          <w:rFonts w:ascii="宋体" w:eastAsia="宋体" w:hAnsi="宋体"/>
          <w:sz w:val="32"/>
          <w:szCs w:val="32"/>
        </w:rPr>
      </w:pPr>
      <w:r>
        <w:rPr>
          <w:rFonts w:ascii="宋体" w:eastAsia="宋体" w:hAnsi="宋体" w:hint="eastAsia"/>
          <w:sz w:val="32"/>
          <w:szCs w:val="32"/>
        </w:rPr>
        <w:t>根据物流行业的细分市场，我们按物流平台、3PL</w:t>
      </w:r>
      <w:r w:rsidR="0090120B">
        <w:rPr>
          <w:rFonts w:ascii="宋体" w:eastAsia="宋体" w:hAnsi="宋体" w:hint="eastAsia"/>
          <w:sz w:val="32"/>
          <w:szCs w:val="32"/>
        </w:rPr>
        <w:t>、专线、快递企业、园区来分析</w:t>
      </w:r>
      <w:r>
        <w:rPr>
          <w:rFonts w:ascii="宋体" w:eastAsia="宋体" w:hAnsi="宋体" w:hint="eastAsia"/>
          <w:sz w:val="32"/>
          <w:szCs w:val="32"/>
        </w:rPr>
        <w:t>，能取得何种方式融资？该采用哪种方式融资？</w:t>
      </w:r>
    </w:p>
    <w:p w:rsidR="00633EEC" w:rsidRDefault="00691D79" w:rsidP="00691D79">
      <w:pPr>
        <w:ind w:firstLineChars="100" w:firstLine="320"/>
        <w:outlineLvl w:val="1"/>
        <w:rPr>
          <w:rFonts w:ascii="宋体" w:eastAsia="宋体" w:hAnsi="宋体"/>
          <w:sz w:val="32"/>
          <w:szCs w:val="32"/>
        </w:rPr>
      </w:pPr>
      <w:r>
        <w:rPr>
          <w:rFonts w:ascii="宋体" w:eastAsia="宋体" w:hAnsi="宋体" w:hint="eastAsia"/>
          <w:sz w:val="32"/>
          <w:szCs w:val="32"/>
        </w:rPr>
        <w:t>1、</w:t>
      </w:r>
      <w:r w:rsidR="00633EEC">
        <w:rPr>
          <w:rFonts w:ascii="宋体" w:eastAsia="宋体" w:hAnsi="宋体" w:hint="eastAsia"/>
          <w:sz w:val="32"/>
          <w:szCs w:val="32"/>
        </w:rPr>
        <w:t>物流平台</w:t>
      </w:r>
    </w:p>
    <w:p w:rsidR="00633EEC" w:rsidRDefault="00633EEC" w:rsidP="00633EEC">
      <w:pPr>
        <w:ind w:firstLineChars="100" w:firstLine="320"/>
        <w:rPr>
          <w:rFonts w:ascii="宋体" w:eastAsia="宋体" w:hAnsi="宋体"/>
          <w:sz w:val="32"/>
          <w:szCs w:val="32"/>
        </w:rPr>
      </w:pPr>
      <w:r>
        <w:rPr>
          <w:rFonts w:ascii="宋体" w:eastAsia="宋体" w:hAnsi="宋体" w:hint="eastAsia"/>
          <w:sz w:val="32"/>
          <w:szCs w:val="32"/>
        </w:rPr>
        <w:t>我们说得物流平台，包括当下的各种同城、城际、最后一公里车货匹配平台，包括类似卡行天下这样的专线平台，包括G7、路歌这样的运力平台，以及其它许多综合类、垂直类依托于互联网、移动互联网的平台；对这些平台，一般情况下是很难从传统金融机构获得融资（除非是地方政府扶持企业</w:t>
      </w:r>
      <w:r w:rsidR="0090120B">
        <w:rPr>
          <w:rFonts w:ascii="宋体" w:eastAsia="宋体" w:hAnsi="宋体" w:hint="eastAsia"/>
          <w:sz w:val="32"/>
          <w:szCs w:val="32"/>
        </w:rPr>
        <w:t>、招商引资企业</w:t>
      </w:r>
      <w:r>
        <w:rPr>
          <w:rFonts w:ascii="宋体" w:eastAsia="宋体" w:hAnsi="宋体" w:hint="eastAsia"/>
          <w:sz w:val="32"/>
          <w:szCs w:val="32"/>
        </w:rPr>
        <w:t>），同时，这类平台多是轻资产模式，商业模式新颖，普遍能得到风投企业的关注，也易得到大额、持续的资金支持</w:t>
      </w:r>
      <w:r w:rsidR="00691D79">
        <w:rPr>
          <w:rFonts w:ascii="宋体" w:eastAsia="宋体" w:hAnsi="宋体" w:hint="eastAsia"/>
          <w:sz w:val="32"/>
          <w:szCs w:val="32"/>
        </w:rPr>
        <w:t>，所以，平台类企业首选是理清自己商业模式、搭建有竞争力的人才队伍，引入理念一致的风投资金来发展。</w:t>
      </w:r>
    </w:p>
    <w:p w:rsidR="00691D79" w:rsidRDefault="00691D79" w:rsidP="00633EEC">
      <w:pPr>
        <w:ind w:firstLineChars="100" w:firstLine="320"/>
        <w:rPr>
          <w:rFonts w:ascii="宋体" w:eastAsia="宋体" w:hAnsi="宋体"/>
          <w:sz w:val="32"/>
          <w:szCs w:val="32"/>
        </w:rPr>
      </w:pPr>
      <w:r>
        <w:rPr>
          <w:rFonts w:ascii="宋体" w:eastAsia="宋体" w:hAnsi="宋体" w:hint="eastAsia"/>
          <w:sz w:val="32"/>
          <w:szCs w:val="32"/>
        </w:rPr>
        <w:t>对平台类企业来说，</w:t>
      </w:r>
      <w:r w:rsidR="00800E6A">
        <w:rPr>
          <w:rFonts w:ascii="宋体" w:eastAsia="宋体" w:hAnsi="宋体" w:hint="eastAsia"/>
          <w:sz w:val="32"/>
          <w:szCs w:val="32"/>
        </w:rPr>
        <w:t>大多</w:t>
      </w:r>
      <w:r>
        <w:rPr>
          <w:rFonts w:ascii="宋体" w:eastAsia="宋体" w:hAnsi="宋体" w:hint="eastAsia"/>
          <w:sz w:val="32"/>
          <w:szCs w:val="32"/>
        </w:rPr>
        <w:t>是物流要素人、车、订单、企业的大数据拥有者，那么，可以在平台规划时，在商业模式里考虑保理、仓单质押业务模式，不失为一种良性发展轨迹。</w:t>
      </w:r>
    </w:p>
    <w:p w:rsidR="00691D79" w:rsidRDefault="00691D79" w:rsidP="00691D79">
      <w:pPr>
        <w:ind w:firstLineChars="100" w:firstLine="320"/>
        <w:outlineLvl w:val="1"/>
        <w:rPr>
          <w:rFonts w:ascii="宋体" w:eastAsia="宋体" w:hAnsi="宋体"/>
          <w:sz w:val="32"/>
          <w:szCs w:val="32"/>
        </w:rPr>
      </w:pPr>
      <w:r>
        <w:rPr>
          <w:rFonts w:ascii="宋体" w:eastAsia="宋体" w:hAnsi="宋体"/>
          <w:sz w:val="32"/>
          <w:szCs w:val="32"/>
        </w:rPr>
        <w:lastRenderedPageBreak/>
        <w:t>2</w:t>
      </w:r>
      <w:r>
        <w:rPr>
          <w:rFonts w:ascii="宋体" w:eastAsia="宋体" w:hAnsi="宋体" w:hint="eastAsia"/>
          <w:sz w:val="32"/>
          <w:szCs w:val="32"/>
        </w:rPr>
        <w:t>、3PL</w:t>
      </w:r>
    </w:p>
    <w:p w:rsidR="00691D79" w:rsidRDefault="00691D79" w:rsidP="00633EEC">
      <w:pPr>
        <w:ind w:firstLineChars="100" w:firstLine="320"/>
        <w:rPr>
          <w:rFonts w:ascii="宋体" w:eastAsia="宋体" w:hAnsi="宋体"/>
          <w:sz w:val="32"/>
          <w:szCs w:val="32"/>
        </w:rPr>
      </w:pPr>
      <w:r>
        <w:rPr>
          <w:rFonts w:ascii="宋体" w:eastAsia="宋体" w:hAnsi="宋体" w:hint="eastAsia"/>
          <w:sz w:val="32"/>
          <w:szCs w:val="32"/>
        </w:rPr>
        <w:t>对3PL企业来说，靠合同物流、运输差价及初级附加值来赢利竞争压力越来越大；从提供运输、仓储等常规模式</w:t>
      </w:r>
      <w:r w:rsidR="00800E6A">
        <w:rPr>
          <w:rFonts w:ascii="宋体" w:eastAsia="宋体" w:hAnsi="宋体" w:hint="eastAsia"/>
          <w:sz w:val="32"/>
          <w:szCs w:val="32"/>
        </w:rPr>
        <w:t>向供应链服务、物流金融业务去拓展，既能更好满足客户需求、增加粘性</w:t>
      </w:r>
      <w:r>
        <w:rPr>
          <w:rFonts w:ascii="宋体" w:eastAsia="宋体" w:hAnsi="宋体" w:hint="eastAsia"/>
          <w:sz w:val="32"/>
          <w:szCs w:val="32"/>
        </w:rPr>
        <w:t>，又能增加企业的营收能力和竞争力；3PL企业，大者恒大，但营业额突破30亿的极少，如果能积极地应变，向4PL、供应链、综合类物流企业发展，还是需引入风投资金，以期布局网点、打造信息系统、引入智能化操作设备、引入和培训员工。</w:t>
      </w:r>
      <w:r w:rsidR="00800E6A">
        <w:rPr>
          <w:rFonts w:ascii="宋体" w:eastAsia="宋体" w:hAnsi="宋体" w:hint="eastAsia"/>
          <w:sz w:val="32"/>
          <w:szCs w:val="32"/>
        </w:rPr>
        <w:t>风投对具有创新理念的物流企业，也愿意进行投资</w:t>
      </w:r>
    </w:p>
    <w:p w:rsidR="00691D79" w:rsidRDefault="00691D79" w:rsidP="00633EEC">
      <w:pPr>
        <w:ind w:firstLineChars="100" w:firstLine="320"/>
        <w:rPr>
          <w:rFonts w:ascii="宋体" w:eastAsia="宋体" w:hAnsi="宋体"/>
          <w:sz w:val="32"/>
          <w:szCs w:val="32"/>
        </w:rPr>
      </w:pPr>
      <w:r>
        <w:rPr>
          <w:rFonts w:ascii="宋体" w:eastAsia="宋体" w:hAnsi="宋体" w:hint="eastAsia"/>
          <w:sz w:val="32"/>
          <w:szCs w:val="32"/>
        </w:rPr>
        <w:t>从资金来源上来说，国内大3PL经过长期发展，尤其是中字头3PL或民营的大</w:t>
      </w:r>
      <w:r w:rsidR="00290A3D">
        <w:rPr>
          <w:rFonts w:ascii="宋体" w:eastAsia="宋体" w:hAnsi="宋体" w:hint="eastAsia"/>
          <w:sz w:val="32"/>
          <w:szCs w:val="32"/>
        </w:rPr>
        <w:t>型物流企业，和传统金融机构有不错的关系，进行融资，还是可行的。</w:t>
      </w:r>
    </w:p>
    <w:p w:rsidR="00290A3D" w:rsidRDefault="00290A3D" w:rsidP="00290A3D">
      <w:pPr>
        <w:ind w:firstLineChars="100" w:firstLine="320"/>
        <w:outlineLvl w:val="1"/>
        <w:rPr>
          <w:rFonts w:ascii="宋体" w:eastAsia="宋体" w:hAnsi="宋体"/>
          <w:sz w:val="32"/>
          <w:szCs w:val="32"/>
        </w:rPr>
      </w:pPr>
      <w:r>
        <w:rPr>
          <w:rFonts w:ascii="宋体" w:eastAsia="宋体" w:hAnsi="宋体" w:hint="eastAsia"/>
          <w:sz w:val="32"/>
          <w:szCs w:val="32"/>
        </w:rPr>
        <w:t>3、专线</w:t>
      </w:r>
    </w:p>
    <w:p w:rsidR="00290A3D" w:rsidRDefault="00290A3D" w:rsidP="00633EEC">
      <w:pPr>
        <w:ind w:firstLineChars="100" w:firstLine="320"/>
        <w:rPr>
          <w:rFonts w:ascii="宋体" w:eastAsia="宋体" w:hAnsi="宋体"/>
          <w:sz w:val="32"/>
          <w:szCs w:val="32"/>
        </w:rPr>
      </w:pPr>
      <w:r>
        <w:rPr>
          <w:rFonts w:ascii="宋体" w:eastAsia="宋体" w:hAnsi="宋体" w:hint="eastAsia"/>
          <w:sz w:val="32"/>
          <w:szCs w:val="32"/>
        </w:rPr>
        <w:t>这里的专线包括运输公司、专线、大车队；专线企业一般规模不大，但在国内物流市场结算周期过长、毛利低、各项成本企高的形势下，普遍资金缺乏；这类企业规模小，普遍得不到传统金融机构的重视、贷不到款，也无实力操作物流金融获利，风投机构一般情况下不会认为有投资价值，除了少部分如志鸿、商桥、黑豹物流等，做专做精了某个领域，才有可能得到风投的关注；大部分专线类企业来说，很多都要走到民间渠道融资，带来高风险；对这类企业来说，建议</w:t>
      </w:r>
      <w:r>
        <w:rPr>
          <w:rFonts w:ascii="宋体" w:eastAsia="宋体" w:hAnsi="宋体" w:hint="eastAsia"/>
          <w:sz w:val="32"/>
          <w:szCs w:val="32"/>
        </w:rPr>
        <w:lastRenderedPageBreak/>
        <w:t>尽量少用民间渠道融资特别是高利贷借款，我们应该如上面提到的几家企业，还是要从</w:t>
      </w:r>
      <w:r w:rsidR="00412095">
        <w:rPr>
          <w:rFonts w:ascii="宋体" w:eastAsia="宋体" w:hAnsi="宋体" w:hint="eastAsia"/>
          <w:sz w:val="32"/>
          <w:szCs w:val="32"/>
        </w:rPr>
        <w:t>变革自身、拥抱变化，打铁还要自身硬，拓展服务模式，做精做强，这样，包括风投在内的各种资金渠道会更早地对你敞开大门。</w:t>
      </w:r>
    </w:p>
    <w:p w:rsidR="00412095" w:rsidRDefault="00412095" w:rsidP="00412095">
      <w:pPr>
        <w:ind w:firstLineChars="100" w:firstLine="320"/>
        <w:outlineLvl w:val="1"/>
        <w:rPr>
          <w:rFonts w:ascii="宋体" w:eastAsia="宋体" w:hAnsi="宋体"/>
          <w:sz w:val="32"/>
          <w:szCs w:val="32"/>
        </w:rPr>
      </w:pPr>
      <w:r>
        <w:rPr>
          <w:rFonts w:ascii="宋体" w:eastAsia="宋体" w:hAnsi="宋体" w:hint="eastAsia"/>
          <w:sz w:val="32"/>
          <w:szCs w:val="32"/>
        </w:rPr>
        <w:t>4、快递</w:t>
      </w:r>
    </w:p>
    <w:p w:rsidR="00412095" w:rsidRDefault="00412095" w:rsidP="00633EEC">
      <w:pPr>
        <w:ind w:firstLineChars="100" w:firstLine="320"/>
        <w:rPr>
          <w:rFonts w:ascii="宋体" w:eastAsia="宋体" w:hAnsi="宋体"/>
          <w:sz w:val="32"/>
          <w:szCs w:val="32"/>
        </w:rPr>
      </w:pPr>
      <w:r>
        <w:rPr>
          <w:rFonts w:ascii="宋体" w:eastAsia="宋体" w:hAnsi="宋体" w:hint="eastAsia"/>
          <w:sz w:val="32"/>
          <w:szCs w:val="32"/>
        </w:rPr>
        <w:t>近十年，以淘宝、阿里、京东、苏宁等为代表的电商企业的发展</w:t>
      </w:r>
      <w:r w:rsidR="00800E6A">
        <w:rPr>
          <w:rFonts w:ascii="宋体" w:eastAsia="宋体" w:hAnsi="宋体" w:hint="eastAsia"/>
          <w:sz w:val="32"/>
          <w:szCs w:val="32"/>
        </w:rPr>
        <w:t>，</w:t>
      </w:r>
      <w:r>
        <w:rPr>
          <w:rFonts w:ascii="宋体" w:eastAsia="宋体" w:hAnsi="宋体" w:hint="eastAsia"/>
          <w:sz w:val="32"/>
          <w:szCs w:val="32"/>
        </w:rPr>
        <w:t>带动了三通一达、顺丰、宅急送等一大批快递企业成长成物流行业的巨无霸；但我们知道，快递是重资产、高科技产业，需要网点、快递车辆、飞机、大量快递员、码枪等设备和管理系统，要提高竞争力、时效，就要更多地投入在以上软硬件上，且快递企业进入微利时代，靠自身积累去扩大企业规模和实力远远不够，需要借助外来资本；近两年，包括顺丰、圆通、申通在内的快递企业借壳上市，是为募集企业发展资金；圆通、百世引入阿里投资、顺丰引入国有资本入股，是募集资金；应该来说，电商发展形势、快递格局对风投机构来说</w:t>
      </w:r>
      <w:r w:rsidR="00117650">
        <w:rPr>
          <w:rFonts w:ascii="宋体" w:eastAsia="宋体" w:hAnsi="宋体" w:hint="eastAsia"/>
          <w:sz w:val="32"/>
          <w:szCs w:val="32"/>
        </w:rPr>
        <w:t>，是值得去入股、投资的；快递企业当地政府也愿意撮合传统金融机构向快递企业投资。</w:t>
      </w:r>
    </w:p>
    <w:p w:rsidR="00117650" w:rsidRDefault="00117650" w:rsidP="00117650">
      <w:pPr>
        <w:ind w:firstLineChars="100" w:firstLine="320"/>
        <w:outlineLvl w:val="1"/>
        <w:rPr>
          <w:rFonts w:ascii="宋体" w:eastAsia="宋体" w:hAnsi="宋体"/>
          <w:sz w:val="32"/>
          <w:szCs w:val="32"/>
        </w:rPr>
      </w:pPr>
      <w:r>
        <w:rPr>
          <w:rFonts w:ascii="宋体" w:eastAsia="宋体" w:hAnsi="宋体" w:hint="eastAsia"/>
          <w:sz w:val="32"/>
          <w:szCs w:val="32"/>
        </w:rPr>
        <w:t>5、园区</w:t>
      </w:r>
    </w:p>
    <w:p w:rsidR="00117650" w:rsidRDefault="00117650" w:rsidP="00117650">
      <w:pPr>
        <w:rPr>
          <w:rFonts w:ascii="宋体" w:eastAsia="宋体" w:hAnsi="宋体"/>
          <w:sz w:val="32"/>
          <w:szCs w:val="32"/>
        </w:rPr>
      </w:pPr>
      <w:r>
        <w:rPr>
          <w:rFonts w:ascii="宋体" w:eastAsia="宋体" w:hAnsi="宋体" w:hint="eastAsia"/>
          <w:sz w:val="32"/>
          <w:szCs w:val="32"/>
        </w:rPr>
        <w:t>园区分政府主导建设的园区、实业集团兴办的园区和新型园区；</w:t>
      </w:r>
    </w:p>
    <w:p w:rsidR="00117650" w:rsidRDefault="00117650" w:rsidP="00117650">
      <w:pPr>
        <w:rPr>
          <w:rFonts w:ascii="宋体" w:eastAsia="宋体" w:hAnsi="宋体"/>
          <w:sz w:val="32"/>
          <w:szCs w:val="32"/>
        </w:rPr>
      </w:pPr>
      <w:r>
        <w:rPr>
          <w:rFonts w:ascii="宋体" w:eastAsia="宋体" w:hAnsi="宋体" w:hint="eastAsia"/>
          <w:sz w:val="32"/>
          <w:szCs w:val="32"/>
        </w:rPr>
        <w:t>政府主导建设的园区，一般无资金问题，都有专项资金来支撑；</w:t>
      </w:r>
    </w:p>
    <w:p w:rsidR="00117650" w:rsidRDefault="00117650" w:rsidP="00117650">
      <w:pPr>
        <w:rPr>
          <w:rFonts w:ascii="宋体" w:eastAsia="宋体" w:hAnsi="宋体"/>
          <w:sz w:val="32"/>
          <w:szCs w:val="32"/>
        </w:rPr>
      </w:pPr>
      <w:r>
        <w:rPr>
          <w:rFonts w:ascii="宋体" w:eastAsia="宋体" w:hAnsi="宋体" w:hint="eastAsia"/>
          <w:sz w:val="32"/>
          <w:szCs w:val="32"/>
        </w:rPr>
        <w:lastRenderedPageBreak/>
        <w:t>实业集团兴办的园区，例如传化物流园、林安物流园等，经过多年发展，一方面有母体公司实业资金的支持，另一方面早已形成自己的商业闭环，外来资金及园区自产资金能满足运营及发展需要，如需新的资金，也可通过自有及关系链满足。</w:t>
      </w:r>
    </w:p>
    <w:p w:rsidR="00117650" w:rsidRDefault="00117650" w:rsidP="00117650">
      <w:pPr>
        <w:rPr>
          <w:rFonts w:ascii="宋体" w:eastAsia="宋体" w:hAnsi="宋体"/>
          <w:sz w:val="32"/>
          <w:szCs w:val="32"/>
        </w:rPr>
      </w:pPr>
      <w:r>
        <w:rPr>
          <w:rFonts w:ascii="宋体" w:eastAsia="宋体" w:hAnsi="宋体" w:hint="eastAsia"/>
          <w:sz w:val="32"/>
          <w:szCs w:val="32"/>
        </w:rPr>
        <w:t>新型园区，例如天地汇、江西万佶、物流汇等，依托于各地实体物流园区，提供物流解决方案、整合</w:t>
      </w:r>
      <w:r w:rsidR="00D61A87">
        <w:rPr>
          <w:rFonts w:ascii="宋体" w:eastAsia="宋体" w:hAnsi="宋体" w:hint="eastAsia"/>
          <w:sz w:val="32"/>
          <w:szCs w:val="32"/>
        </w:rPr>
        <w:t>、咨询类的服务，这类企业一般都是轻资产运营模式，如果要在产业链条深度介入，比如最近天地汇购买大量卡车开展甩挂运输这样，靠自有资金孵化明显不足；因为这类企业普遍能提供产业链的效率，解决当地就业、上缴大量税收，所以，一般能得到传统金融机构的支持；如果模式新颖，解决或尝试解决产业链的一些痛点，能得到风投的认可，获得风投也不是问题。</w:t>
      </w:r>
    </w:p>
    <w:p w:rsidR="00D61A87" w:rsidRDefault="004867CE" w:rsidP="00117650">
      <w:pPr>
        <w:rPr>
          <w:rFonts w:ascii="宋体" w:eastAsia="宋体" w:hAnsi="宋体"/>
          <w:sz w:val="32"/>
          <w:szCs w:val="32"/>
        </w:rPr>
      </w:pPr>
      <w:r>
        <w:rPr>
          <w:rFonts w:ascii="宋体" w:eastAsia="宋体" w:hAnsi="宋体" w:hint="eastAsia"/>
          <w:sz w:val="32"/>
          <w:szCs w:val="32"/>
        </w:rPr>
        <w:t xml:space="preserve">   以上分析文章，缘于今天早上醒来时，突然想到物流行业</w:t>
      </w:r>
      <w:r w:rsidR="00800E6A">
        <w:rPr>
          <w:rFonts w:ascii="宋体" w:eastAsia="宋体" w:hAnsi="宋体" w:hint="eastAsia"/>
          <w:sz w:val="32"/>
          <w:szCs w:val="32"/>
        </w:rPr>
        <w:t>的</w:t>
      </w:r>
      <w:r>
        <w:rPr>
          <w:rFonts w:ascii="宋体" w:eastAsia="宋体" w:hAnsi="宋体" w:hint="eastAsia"/>
          <w:sz w:val="32"/>
          <w:szCs w:val="32"/>
        </w:rPr>
        <w:t>融资模式，就想把它写下来，主要是梳理自己的思路；也没时间去一一考证文章中的细节或找些数据去丰满它，写成论文</w:t>
      </w:r>
      <w:r w:rsidR="00800E6A">
        <w:rPr>
          <w:rFonts w:ascii="宋体" w:eastAsia="宋体" w:hAnsi="宋体" w:hint="eastAsia"/>
          <w:sz w:val="32"/>
          <w:szCs w:val="32"/>
        </w:rPr>
        <w:t>；</w:t>
      </w:r>
      <w:r>
        <w:rPr>
          <w:rFonts w:ascii="宋体" w:eastAsia="宋体" w:hAnsi="宋体" w:hint="eastAsia"/>
          <w:sz w:val="32"/>
          <w:szCs w:val="32"/>
        </w:rPr>
        <w:t>属于半生不熟的东西，读者可权当一个</w:t>
      </w:r>
      <w:r w:rsidR="00800E6A">
        <w:rPr>
          <w:rFonts w:ascii="宋体" w:eastAsia="宋体" w:hAnsi="宋体" w:hint="eastAsia"/>
          <w:sz w:val="32"/>
          <w:szCs w:val="32"/>
        </w:rPr>
        <w:t>话题</w:t>
      </w:r>
      <w:r>
        <w:rPr>
          <w:rFonts w:ascii="宋体" w:eastAsia="宋体" w:hAnsi="宋体" w:hint="eastAsia"/>
          <w:sz w:val="32"/>
          <w:szCs w:val="32"/>
        </w:rPr>
        <w:t>，略略看看也就罢了。</w:t>
      </w:r>
    </w:p>
    <w:p w:rsidR="00F724EC" w:rsidRDefault="00F724EC" w:rsidP="00117650">
      <w:pPr>
        <w:rPr>
          <w:rFonts w:ascii="宋体" w:eastAsia="宋体" w:hAnsi="宋体"/>
          <w:sz w:val="32"/>
          <w:szCs w:val="32"/>
        </w:rPr>
      </w:pPr>
      <w:r>
        <w:rPr>
          <w:rFonts w:ascii="宋体" w:eastAsia="宋体" w:hAnsi="宋体" w:hint="eastAsia"/>
          <w:sz w:val="32"/>
          <w:szCs w:val="32"/>
        </w:rPr>
        <w:t>文中谬误的地方，也请各位同仁指正。</w:t>
      </w:r>
    </w:p>
    <w:p w:rsidR="00A10A31" w:rsidRPr="00A10A31" w:rsidRDefault="00A10A31" w:rsidP="00117650">
      <w:pPr>
        <w:rPr>
          <w:rFonts w:ascii="宋体" w:eastAsia="宋体" w:hAnsi="宋体" w:hint="eastAsia"/>
          <w:sz w:val="32"/>
          <w:szCs w:val="32"/>
        </w:rPr>
      </w:pPr>
      <w:r>
        <w:rPr>
          <w:rFonts w:ascii="宋体" w:eastAsia="宋体" w:hAnsi="宋体" w:hint="eastAsia"/>
          <w:sz w:val="32"/>
          <w:szCs w:val="32"/>
        </w:rPr>
        <w:t>文章中部分信息得到卫民老师的指点，在此一并感谢。</w:t>
      </w:r>
      <w:bookmarkStart w:id="0" w:name="_GoBack"/>
      <w:bookmarkEnd w:id="0"/>
    </w:p>
    <w:p w:rsidR="004867CE" w:rsidRDefault="006755F5" w:rsidP="00117650">
      <w:pPr>
        <w:rPr>
          <w:rFonts w:ascii="宋体" w:eastAsia="宋体" w:hAnsi="宋体"/>
          <w:sz w:val="32"/>
          <w:szCs w:val="32"/>
        </w:rPr>
      </w:pPr>
      <w:r>
        <w:rPr>
          <w:rFonts w:ascii="宋体" w:eastAsia="宋体" w:hAnsi="宋体" w:hint="eastAsia"/>
          <w:sz w:val="32"/>
          <w:szCs w:val="32"/>
        </w:rPr>
        <w:t>作者：物流人杨浩峰，微信号：yhf</w:t>
      </w:r>
      <w:r>
        <w:rPr>
          <w:rFonts w:ascii="宋体" w:eastAsia="宋体" w:hAnsi="宋体"/>
          <w:sz w:val="32"/>
          <w:szCs w:val="32"/>
        </w:rPr>
        <w:t>2012</w:t>
      </w:r>
    </w:p>
    <w:p w:rsidR="006755F5" w:rsidRPr="00152CAF" w:rsidRDefault="006755F5" w:rsidP="00117650">
      <w:pPr>
        <w:rPr>
          <w:rFonts w:ascii="宋体" w:eastAsia="宋体" w:hAnsi="宋体"/>
          <w:sz w:val="32"/>
          <w:szCs w:val="32"/>
        </w:rPr>
      </w:pPr>
    </w:p>
    <w:sectPr w:rsidR="006755F5" w:rsidRPr="00152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153" w:rsidRDefault="000D4153" w:rsidP="00A10A31">
      <w:r>
        <w:separator/>
      </w:r>
    </w:p>
  </w:endnote>
  <w:endnote w:type="continuationSeparator" w:id="0">
    <w:p w:rsidR="000D4153" w:rsidRDefault="000D4153" w:rsidP="00A1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153" w:rsidRDefault="000D4153" w:rsidP="00A10A31">
      <w:r>
        <w:separator/>
      </w:r>
    </w:p>
  </w:footnote>
  <w:footnote w:type="continuationSeparator" w:id="0">
    <w:p w:rsidR="000D4153" w:rsidRDefault="000D4153" w:rsidP="00A10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08AE"/>
    <w:multiLevelType w:val="hybridMultilevel"/>
    <w:tmpl w:val="E6B68750"/>
    <w:lvl w:ilvl="0" w:tplc="FDECF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A67BAA"/>
    <w:multiLevelType w:val="hybridMultilevel"/>
    <w:tmpl w:val="C7D49EDE"/>
    <w:lvl w:ilvl="0" w:tplc="07803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B02218"/>
    <w:multiLevelType w:val="hybridMultilevel"/>
    <w:tmpl w:val="E40A091E"/>
    <w:lvl w:ilvl="0" w:tplc="A4DE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F15D5D"/>
    <w:multiLevelType w:val="hybridMultilevel"/>
    <w:tmpl w:val="BB86A9A8"/>
    <w:lvl w:ilvl="0" w:tplc="0A8C0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8E"/>
    <w:rsid w:val="000D4153"/>
    <w:rsid w:val="00117650"/>
    <w:rsid w:val="00152CAF"/>
    <w:rsid w:val="0017711A"/>
    <w:rsid w:val="00180A0D"/>
    <w:rsid w:val="001B6903"/>
    <w:rsid w:val="001B7BE2"/>
    <w:rsid w:val="001D0D4A"/>
    <w:rsid w:val="00236889"/>
    <w:rsid w:val="002451A5"/>
    <w:rsid w:val="00290A3D"/>
    <w:rsid w:val="002919C6"/>
    <w:rsid w:val="0029256B"/>
    <w:rsid w:val="00307322"/>
    <w:rsid w:val="003F6B81"/>
    <w:rsid w:val="00412095"/>
    <w:rsid w:val="0042428E"/>
    <w:rsid w:val="0043627B"/>
    <w:rsid w:val="004867CE"/>
    <w:rsid w:val="00486FF8"/>
    <w:rsid w:val="0050721E"/>
    <w:rsid w:val="00572EFA"/>
    <w:rsid w:val="00633EEC"/>
    <w:rsid w:val="006755F5"/>
    <w:rsid w:val="00691D79"/>
    <w:rsid w:val="006F04A6"/>
    <w:rsid w:val="00740ECB"/>
    <w:rsid w:val="00800E6A"/>
    <w:rsid w:val="00806FB9"/>
    <w:rsid w:val="0082420B"/>
    <w:rsid w:val="0087407B"/>
    <w:rsid w:val="00894EDF"/>
    <w:rsid w:val="008C786C"/>
    <w:rsid w:val="008F7439"/>
    <w:rsid w:val="0090120B"/>
    <w:rsid w:val="00A10A31"/>
    <w:rsid w:val="00A40E3A"/>
    <w:rsid w:val="00A86127"/>
    <w:rsid w:val="00AD4A06"/>
    <w:rsid w:val="00B03550"/>
    <w:rsid w:val="00BA0812"/>
    <w:rsid w:val="00C4711C"/>
    <w:rsid w:val="00D61A87"/>
    <w:rsid w:val="00D66AE8"/>
    <w:rsid w:val="00DC1BEA"/>
    <w:rsid w:val="00E959A7"/>
    <w:rsid w:val="00EC080D"/>
    <w:rsid w:val="00F04FDD"/>
    <w:rsid w:val="00F724EC"/>
    <w:rsid w:val="00F9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4D3961-4233-4D43-A610-B7AE3EE9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D4A"/>
    <w:pPr>
      <w:ind w:firstLineChars="200" w:firstLine="420"/>
    </w:pPr>
  </w:style>
  <w:style w:type="paragraph" w:styleId="a4">
    <w:name w:val="header"/>
    <w:basedOn w:val="a"/>
    <w:link w:val="Char"/>
    <w:uiPriority w:val="99"/>
    <w:unhideWhenUsed/>
    <w:rsid w:val="00A10A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0A31"/>
    <w:rPr>
      <w:sz w:val="18"/>
      <w:szCs w:val="18"/>
    </w:rPr>
  </w:style>
  <w:style w:type="paragraph" w:styleId="a5">
    <w:name w:val="footer"/>
    <w:basedOn w:val="a"/>
    <w:link w:val="Char0"/>
    <w:uiPriority w:val="99"/>
    <w:unhideWhenUsed/>
    <w:rsid w:val="00A10A31"/>
    <w:pPr>
      <w:tabs>
        <w:tab w:val="center" w:pos="4153"/>
        <w:tab w:val="right" w:pos="8306"/>
      </w:tabs>
      <w:snapToGrid w:val="0"/>
      <w:jc w:val="left"/>
    </w:pPr>
    <w:rPr>
      <w:sz w:val="18"/>
      <w:szCs w:val="18"/>
    </w:rPr>
  </w:style>
  <w:style w:type="character" w:customStyle="1" w:styleId="Char0">
    <w:name w:val="页脚 Char"/>
    <w:basedOn w:val="a0"/>
    <w:link w:val="a5"/>
    <w:uiPriority w:val="99"/>
    <w:rsid w:val="00A10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14</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杨浩峰</dc:creator>
  <cp:keywords/>
  <dc:description/>
  <cp:lastModifiedBy>杨浩峰</cp:lastModifiedBy>
  <cp:revision>85</cp:revision>
  <dcterms:created xsi:type="dcterms:W3CDTF">2016-05-26T01:05:00Z</dcterms:created>
  <dcterms:modified xsi:type="dcterms:W3CDTF">2016-05-26T09:41:00Z</dcterms:modified>
</cp:coreProperties>
</file>