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8D4555" w:rsidP="006D6791">
      <w:pPr>
        <w:jc w:val="center"/>
      </w:pPr>
      <w:r>
        <w:rPr>
          <w:rFonts w:hint="eastAsia"/>
        </w:rPr>
        <w:t>漫谈平台的本质</w:t>
      </w:r>
    </w:p>
    <w:p w:rsidR="008D4555" w:rsidRDefault="008D4555"/>
    <w:p w:rsidR="007902AE" w:rsidRDefault="007902AE">
      <w:r>
        <w:rPr>
          <w:rFonts w:hint="eastAsia"/>
        </w:rPr>
        <w:t>平台不分大小，不分行业，不分区域，</w:t>
      </w:r>
      <w:r w:rsidR="006D6791">
        <w:rPr>
          <w:rFonts w:hint="eastAsia"/>
        </w:rPr>
        <w:t>不分时代，不分技术和生产力水平，</w:t>
      </w:r>
      <w:r>
        <w:rPr>
          <w:rFonts w:hint="eastAsia"/>
        </w:rPr>
        <w:t>没有时空限制。</w:t>
      </w:r>
    </w:p>
    <w:p w:rsidR="007902AE" w:rsidRDefault="007902AE"/>
    <w:p w:rsidR="007902AE" w:rsidRDefault="006D6791">
      <w:r>
        <w:rPr>
          <w:rFonts w:hint="eastAsia"/>
        </w:rPr>
        <w:t>平台具有相对性，即相对于平台的参与单位来说，才好界定什么才是它的平台。</w:t>
      </w:r>
    </w:p>
    <w:p w:rsidR="006D6791" w:rsidRPr="006D6791" w:rsidRDefault="006D6791"/>
    <w:p w:rsidR="007902AE" w:rsidRDefault="007902AE">
      <w:r>
        <w:rPr>
          <w:rFonts w:hint="eastAsia"/>
        </w:rPr>
        <w:t>家庭是我们</w:t>
      </w:r>
      <w:r w:rsidR="006D6791">
        <w:rPr>
          <w:rFonts w:hint="eastAsia"/>
        </w:rPr>
        <w:t>按</w:t>
      </w:r>
      <w:r>
        <w:rPr>
          <w:rFonts w:hint="eastAsia"/>
        </w:rPr>
        <w:t>血脉关系</w:t>
      </w:r>
      <w:r w:rsidR="006D6791">
        <w:rPr>
          <w:rFonts w:hint="eastAsia"/>
        </w:rPr>
        <w:t>组成</w:t>
      </w:r>
      <w:r>
        <w:rPr>
          <w:rFonts w:hint="eastAsia"/>
        </w:rPr>
        <w:t>的平台；企业、单位是我们职业、工作的平台；乡村、城市、国家是我们个体人、企业、组织的平台；</w:t>
      </w:r>
      <w:r w:rsidR="006D6791">
        <w:rPr>
          <w:rFonts w:hint="eastAsia"/>
        </w:rPr>
        <w:t>非盟是非洲国家的政治、经济平台；一带一路是两条经济带相关国家、人民的平台；联合国是地球上大多数</w:t>
      </w:r>
      <w:r>
        <w:rPr>
          <w:rFonts w:hint="eastAsia"/>
        </w:rPr>
        <w:t>国家的平台；宇宙又是我们地球的平台。</w:t>
      </w:r>
    </w:p>
    <w:p w:rsidR="007902AE" w:rsidRDefault="007902AE"/>
    <w:p w:rsidR="006D6791" w:rsidRDefault="006D6791">
      <w:r>
        <w:rPr>
          <w:rFonts w:hint="eastAsia"/>
        </w:rPr>
        <w:t>有农业经济社会中，平台的范围是以村、集市以及脚和牛马车可以丈量的范围；工业经济社会中，平台的范围是以城市、国家和汽车、火车甚至飞机可以到达的范围；到了互联网经济时代，平台的范围跨越了时间和空间的限制，相对于前两个经济时代，互联网时代的平台具有指数级、超大范围、超大数量、同时兼具垄断和长尾效应的特点。</w:t>
      </w:r>
    </w:p>
    <w:p w:rsidR="006D6791" w:rsidRPr="006D6791" w:rsidRDefault="006D6791"/>
    <w:p w:rsidR="007902AE" w:rsidRDefault="007902AE">
      <w:r>
        <w:rPr>
          <w:rFonts w:hint="eastAsia"/>
        </w:rPr>
        <w:t>所以，我们是生活在平台之中；阿里、腾讯、百度、滴滴、美团等是</w:t>
      </w:r>
      <w:r w:rsidR="006D6791">
        <w:rPr>
          <w:rFonts w:hint="eastAsia"/>
        </w:rPr>
        <w:t>互联网时代的平台；他们</w:t>
      </w:r>
      <w:r>
        <w:rPr>
          <w:rFonts w:hint="eastAsia"/>
        </w:rPr>
        <w:t>是</w:t>
      </w:r>
      <w:r w:rsidR="006D6791">
        <w:rPr>
          <w:rFonts w:hint="eastAsia"/>
        </w:rPr>
        <w:t>历史长河的</w:t>
      </w:r>
      <w:r>
        <w:rPr>
          <w:rFonts w:hint="eastAsia"/>
        </w:rPr>
        <w:t>平台中比较耀眼的明星。</w:t>
      </w:r>
    </w:p>
    <w:p w:rsidR="007902AE" w:rsidRDefault="007902AE"/>
    <w:p w:rsidR="007902AE" w:rsidRDefault="007902AE">
      <w:r>
        <w:rPr>
          <w:rFonts w:hint="eastAsia"/>
        </w:rPr>
        <w:t>平台经济、平台思维、平台模式就存在于我们周围，无时无</w:t>
      </w:r>
      <w:r w:rsidR="006D6791">
        <w:rPr>
          <w:rFonts w:hint="eastAsia"/>
        </w:rPr>
        <w:t>刻，无处不在；所以，从无处不在的“平台”中找到平台的玩法借鉴，也是</w:t>
      </w:r>
      <w:r>
        <w:rPr>
          <w:rFonts w:hint="eastAsia"/>
        </w:rPr>
        <w:t>一种</w:t>
      </w:r>
      <w:r w:rsidR="006D6791">
        <w:rPr>
          <w:rFonts w:hint="eastAsia"/>
        </w:rPr>
        <w:t>有趣的</w:t>
      </w:r>
      <w:r>
        <w:rPr>
          <w:rFonts w:hint="eastAsia"/>
        </w:rPr>
        <w:t>视角。</w:t>
      </w:r>
    </w:p>
    <w:p w:rsidR="007902AE" w:rsidRDefault="007902AE"/>
    <w:p w:rsidR="007902AE" w:rsidRDefault="007902AE">
      <w:r>
        <w:rPr>
          <w:rFonts w:hint="eastAsia"/>
        </w:rPr>
        <w:t>家庭平台对我们的价值在哪里呢？</w:t>
      </w:r>
    </w:p>
    <w:p w:rsidR="007902AE" w:rsidRDefault="007902AE">
      <w:r>
        <w:rPr>
          <w:rFonts w:hint="eastAsia"/>
        </w:rPr>
        <w:t>家庭是我们生存、物质和精神生活的依托，家庭平台就是要满足成员的这些需求；做好了，就是一个好的“平台”。</w:t>
      </w:r>
    </w:p>
    <w:p w:rsidR="007902AE" w:rsidRDefault="007902AE"/>
    <w:p w:rsidR="007902AE" w:rsidRDefault="007902AE">
      <w:r>
        <w:rPr>
          <w:rFonts w:hint="eastAsia"/>
        </w:rPr>
        <w:t>企业平台对我们的价值在哪里？</w:t>
      </w:r>
    </w:p>
    <w:p w:rsidR="007902AE" w:rsidRDefault="007902AE">
      <w:r>
        <w:rPr>
          <w:rFonts w:hint="eastAsia"/>
        </w:rPr>
        <w:t>首先还是员工生存的基础；又是员工个人价值实现的场所；还能实现员工精神、成就感的地方；做好了这些或没有提到的</w:t>
      </w:r>
      <w:r w:rsidR="00A34A22">
        <w:rPr>
          <w:rFonts w:hint="eastAsia"/>
        </w:rPr>
        <w:t>其它的点</w:t>
      </w:r>
      <w:r>
        <w:rPr>
          <w:rFonts w:hint="eastAsia"/>
        </w:rPr>
        <w:t>，企业平台就能办好。</w:t>
      </w:r>
    </w:p>
    <w:p w:rsidR="007902AE" w:rsidRDefault="007902AE"/>
    <w:p w:rsidR="007902AE" w:rsidRDefault="007902AE">
      <w:r>
        <w:rPr>
          <w:rFonts w:hint="eastAsia"/>
        </w:rPr>
        <w:t>乡村、城市</w:t>
      </w:r>
      <w:r w:rsidR="00A34A22">
        <w:rPr>
          <w:rFonts w:hint="eastAsia"/>
        </w:rPr>
        <w:t>、国家、地球、宇宙平台呢，无非</w:t>
      </w:r>
      <w:r w:rsidR="0087545E">
        <w:rPr>
          <w:rFonts w:hint="eastAsia"/>
        </w:rPr>
        <w:t>都是这些：生存保障、价值实现、归属感</w:t>
      </w:r>
      <w:r w:rsidR="0087545E">
        <w:t>……</w:t>
      </w:r>
    </w:p>
    <w:p w:rsidR="0087545E" w:rsidRDefault="0087545E"/>
    <w:p w:rsidR="0087545E" w:rsidRDefault="0087545E">
      <w:r>
        <w:rPr>
          <w:rFonts w:hint="eastAsia"/>
        </w:rPr>
        <w:t>那么，我们干平台，无论是电商平台，物流平台还是</w:t>
      </w:r>
      <w:r>
        <w:rPr>
          <w:rFonts w:hint="eastAsia"/>
        </w:rPr>
        <w:t>B2B</w:t>
      </w:r>
      <w:r>
        <w:rPr>
          <w:rFonts w:hint="eastAsia"/>
        </w:rPr>
        <w:t>平台等等；</w:t>
      </w:r>
      <w:r w:rsidR="00A34A22">
        <w:rPr>
          <w:rFonts w:hint="eastAsia"/>
        </w:rPr>
        <w:t>以上的视角和解读对我们有</w:t>
      </w:r>
      <w:r>
        <w:rPr>
          <w:rFonts w:hint="eastAsia"/>
        </w:rPr>
        <w:t>哪些启发呢？</w:t>
      </w:r>
    </w:p>
    <w:p w:rsidR="0087545E" w:rsidRDefault="0087545E"/>
    <w:p w:rsidR="0087545E" w:rsidRDefault="00A34A22" w:rsidP="00A34A22">
      <w:pPr>
        <w:jc w:val="center"/>
      </w:pPr>
      <w:r>
        <w:rPr>
          <w:rFonts w:hint="eastAsia"/>
        </w:rPr>
        <w:t>平台本质的几个认知点</w:t>
      </w:r>
    </w:p>
    <w:p w:rsidR="0087545E" w:rsidRDefault="0087545E"/>
    <w:p w:rsidR="0087545E" w:rsidRDefault="0087545E" w:rsidP="0087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让平台参与、关系方生存下去；</w:t>
      </w:r>
    </w:p>
    <w:p w:rsidR="0087545E" w:rsidRDefault="00A34A22" w:rsidP="0087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让平台参与者价值得到实现；</w:t>
      </w:r>
      <w:r w:rsidR="0087545E">
        <w:rPr>
          <w:rFonts w:hint="eastAsia"/>
        </w:rPr>
        <w:t>帮助他们实现；</w:t>
      </w:r>
    </w:p>
    <w:p w:rsidR="00A34A22" w:rsidRDefault="00A34A22" w:rsidP="00A34A22">
      <w:pPr>
        <w:pStyle w:val="a3"/>
        <w:ind w:left="360" w:firstLineChars="0" w:firstLine="0"/>
      </w:pPr>
    </w:p>
    <w:p w:rsidR="0087545E" w:rsidRDefault="0087545E" w:rsidP="0087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实现平台自身的价值（社会价值、经济价值、行业</w:t>
      </w:r>
      <w:r w:rsidR="00A34A22">
        <w:rPr>
          <w:rFonts w:hint="eastAsia"/>
        </w:rPr>
        <w:t>、</w:t>
      </w:r>
      <w:r>
        <w:rPr>
          <w:rFonts w:hint="eastAsia"/>
        </w:rPr>
        <w:t>产业价值等）</w:t>
      </w:r>
    </w:p>
    <w:p w:rsidR="0087545E" w:rsidRDefault="0087545E" w:rsidP="0087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为平台参与方提供物理的或虚拟的空间开展生活、生产、生意活动</w:t>
      </w:r>
    </w:p>
    <w:p w:rsidR="00A34A22" w:rsidRDefault="00A34A22" w:rsidP="00A34A22">
      <w:pPr>
        <w:pStyle w:val="a3"/>
        <w:ind w:left="360" w:firstLineChars="0" w:firstLine="0"/>
      </w:pPr>
    </w:p>
    <w:p w:rsidR="0087545E" w:rsidRDefault="00A34A22" w:rsidP="0087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不断完善平台附件值</w:t>
      </w:r>
      <w:r w:rsidR="0087545E">
        <w:rPr>
          <w:rFonts w:hint="eastAsia"/>
        </w:rPr>
        <w:t>，实现平台可持续发展</w:t>
      </w:r>
    </w:p>
    <w:p w:rsidR="0087545E" w:rsidRDefault="0087545E" w:rsidP="0087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建立平台游戏规则，保证平台公开、公正、公平</w:t>
      </w:r>
    </w:p>
    <w:p w:rsidR="00A34A22" w:rsidRDefault="00A34A22" w:rsidP="00A34A22">
      <w:pPr>
        <w:pStyle w:val="a3"/>
        <w:ind w:left="360" w:firstLineChars="0" w:firstLine="0"/>
      </w:pPr>
    </w:p>
    <w:p w:rsidR="0087545E" w:rsidRDefault="0087545E" w:rsidP="0087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平台建立的前提要基于真实存在的经济、社会、商业需求。</w:t>
      </w:r>
    </w:p>
    <w:p w:rsidR="0087545E" w:rsidRDefault="0087545E" w:rsidP="0087545E"/>
    <w:p w:rsidR="00A34A22" w:rsidRDefault="00A34A22" w:rsidP="00A34A22">
      <w:pPr>
        <w:jc w:val="center"/>
      </w:pPr>
      <w:r>
        <w:rPr>
          <w:rFonts w:hint="eastAsia"/>
        </w:rPr>
        <w:t>小结</w:t>
      </w:r>
    </w:p>
    <w:p w:rsidR="0087545E" w:rsidRDefault="00A34A22" w:rsidP="0087545E">
      <w:r>
        <w:rPr>
          <w:rFonts w:hint="eastAsia"/>
        </w:rPr>
        <w:t>所以，平台的本质就是：是参与者提供</w:t>
      </w:r>
      <w:r w:rsidR="004077FD">
        <w:rPr>
          <w:rFonts w:hint="eastAsia"/>
        </w:rPr>
        <w:t>生存之处，能给其提供可持续性</w:t>
      </w:r>
      <w:r>
        <w:rPr>
          <w:rFonts w:hint="eastAsia"/>
        </w:rPr>
        <w:t>发展的价值；</w:t>
      </w:r>
      <w:r w:rsidR="004077FD">
        <w:rPr>
          <w:rFonts w:hint="eastAsia"/>
        </w:rPr>
        <w:t xml:space="preserve"> </w:t>
      </w:r>
      <w:r w:rsidR="004077FD">
        <w:rPr>
          <w:rFonts w:hint="eastAsia"/>
        </w:rPr>
        <w:t>同时，平台自身也能实现一定的社会、经济和商业价值。</w:t>
      </w:r>
    </w:p>
    <w:p w:rsidR="000D3C32" w:rsidRDefault="000D3C32" w:rsidP="0087545E"/>
    <w:p w:rsidR="000D3C32" w:rsidRDefault="000D3C32" w:rsidP="0087545E">
      <w:r>
        <w:rPr>
          <w:rFonts w:hint="eastAsia"/>
        </w:rPr>
        <w:t>当我们明白平台的本质后，就围绕这些本质去做，让别人活下去，让别人温暖，让别人觉得有奔头、干劲十足，让别人觉得也是主人或半个主人，主动</w:t>
      </w:r>
      <w:r w:rsidR="00A34A22">
        <w:rPr>
          <w:rFonts w:hint="eastAsia"/>
        </w:rPr>
        <w:t>与平台</w:t>
      </w:r>
      <w:r>
        <w:rPr>
          <w:rFonts w:hint="eastAsia"/>
        </w:rPr>
        <w:t>携手面向未来；实现了别人的价值，自己的价值也同时实现了。</w:t>
      </w:r>
    </w:p>
    <w:p w:rsidR="000D3C32" w:rsidRDefault="000D3C32" w:rsidP="0087545E"/>
    <w:p w:rsidR="000D3C32" w:rsidRPr="000D3C32" w:rsidRDefault="000D3C32" w:rsidP="0087545E">
      <w:r>
        <w:rPr>
          <w:rFonts w:hint="eastAsia"/>
        </w:rPr>
        <w:t>价值的实现，后面自然是商业的成功。</w:t>
      </w:r>
    </w:p>
    <w:sectPr w:rsidR="000D3C32" w:rsidRPr="000D3C32" w:rsidSect="00711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833" w:rsidRDefault="00C57833" w:rsidP="004077FD">
      <w:r>
        <w:separator/>
      </w:r>
    </w:p>
  </w:endnote>
  <w:endnote w:type="continuationSeparator" w:id="1">
    <w:p w:rsidR="00C57833" w:rsidRDefault="00C57833" w:rsidP="00407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833" w:rsidRDefault="00C57833" w:rsidP="004077FD">
      <w:r>
        <w:separator/>
      </w:r>
    </w:p>
  </w:footnote>
  <w:footnote w:type="continuationSeparator" w:id="1">
    <w:p w:rsidR="00C57833" w:rsidRDefault="00C57833" w:rsidP="004077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A4149"/>
    <w:multiLevelType w:val="hybridMultilevel"/>
    <w:tmpl w:val="77BAABD8"/>
    <w:lvl w:ilvl="0" w:tplc="8338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555"/>
    <w:rsid w:val="000D3C32"/>
    <w:rsid w:val="004077FD"/>
    <w:rsid w:val="00474452"/>
    <w:rsid w:val="004E54DC"/>
    <w:rsid w:val="006D6791"/>
    <w:rsid w:val="00711977"/>
    <w:rsid w:val="007902AE"/>
    <w:rsid w:val="0087545E"/>
    <w:rsid w:val="008D4555"/>
    <w:rsid w:val="00A34A22"/>
    <w:rsid w:val="00BC5F1A"/>
    <w:rsid w:val="00C34D99"/>
    <w:rsid w:val="00C57833"/>
    <w:rsid w:val="00C719B6"/>
    <w:rsid w:val="00E15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9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45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0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077F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07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077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>Sky123.Org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2018-01-10T05:48:00Z</dcterms:created>
  <dcterms:modified xsi:type="dcterms:W3CDTF">2018-01-10T05:48:00Z</dcterms:modified>
</cp:coreProperties>
</file>