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5141C3" w:rsidRDefault="00087F50" w:rsidP="00D70C44">
      <w:pPr>
        <w:jc w:val="center"/>
        <w:rPr>
          <w:b/>
        </w:rPr>
      </w:pPr>
      <w:r w:rsidRPr="005141C3">
        <w:rPr>
          <w:rFonts w:hint="eastAsia"/>
          <w:b/>
        </w:rPr>
        <w:t>从可口可乐撤</w:t>
      </w:r>
      <w:r w:rsidRPr="005141C3">
        <w:rPr>
          <w:rFonts w:hint="eastAsia"/>
          <w:b/>
        </w:rPr>
        <w:t>CMO</w:t>
      </w:r>
      <w:r w:rsidRPr="005141C3">
        <w:rPr>
          <w:rFonts w:hint="eastAsia"/>
          <w:b/>
        </w:rPr>
        <w:t>设</w:t>
      </w:r>
      <w:r w:rsidRPr="005141C3">
        <w:rPr>
          <w:rFonts w:hint="eastAsia"/>
          <w:b/>
        </w:rPr>
        <w:t>CGO</w:t>
      </w:r>
      <w:r w:rsidRPr="005141C3">
        <w:rPr>
          <w:rFonts w:hint="eastAsia"/>
          <w:b/>
        </w:rPr>
        <w:t>说起</w:t>
      </w:r>
    </w:p>
    <w:p w:rsidR="00087F50" w:rsidRDefault="00087F50"/>
    <w:p w:rsidR="00087F50" w:rsidRDefault="00E44664" w:rsidP="00E44664">
      <w:pPr>
        <w:ind w:firstLine="420"/>
      </w:pPr>
      <w:r>
        <w:rPr>
          <w:rFonts w:hint="eastAsia"/>
        </w:rPr>
        <w:t>早上，在</w:t>
      </w:r>
      <w:r w:rsidR="00B64144">
        <w:rPr>
          <w:rFonts w:hint="eastAsia"/>
        </w:rPr>
        <w:t>《得到</w:t>
      </w:r>
      <w:r w:rsidR="00B64144">
        <w:rPr>
          <w:rFonts w:hint="eastAsia"/>
        </w:rPr>
        <w:t>APP</w:t>
      </w:r>
      <w:r w:rsidR="00B64144">
        <w:rPr>
          <w:rFonts w:hint="eastAsia"/>
        </w:rPr>
        <w:t>》王煜全的一个音频</w:t>
      </w:r>
      <w:r>
        <w:rPr>
          <w:rFonts w:hint="eastAsia"/>
        </w:rPr>
        <w:t>节目上</w:t>
      </w:r>
      <w:r w:rsidR="00B64144">
        <w:rPr>
          <w:rFonts w:hint="eastAsia"/>
        </w:rPr>
        <w:t>听到一个企业消息，也就是受到股神巴菲特重仓的可口可乐，这家传统的生产企业，撤销了</w:t>
      </w:r>
      <w:r w:rsidR="00B64144">
        <w:rPr>
          <w:rFonts w:hint="eastAsia"/>
        </w:rPr>
        <w:t>CMO</w:t>
      </w:r>
      <w:r w:rsidR="00B64144">
        <w:rPr>
          <w:rFonts w:hint="eastAsia"/>
        </w:rPr>
        <w:t>，也就是首席营销官，设立了一个新的替代性的岗位</w:t>
      </w:r>
      <w:r w:rsidR="00B64144">
        <w:rPr>
          <w:rFonts w:hint="eastAsia"/>
        </w:rPr>
        <w:t>CGO</w:t>
      </w:r>
      <w:r w:rsidR="00B64144">
        <w:rPr>
          <w:rFonts w:hint="eastAsia"/>
        </w:rPr>
        <w:t>，也就是首席成长官</w:t>
      </w:r>
      <w:r w:rsidR="00B64144">
        <w:t>……</w:t>
      </w:r>
      <w:r w:rsidR="00B64144">
        <w:rPr>
          <w:rFonts w:hint="eastAsia"/>
        </w:rPr>
        <w:t>这个岗位，在新锐的互联网企业如</w:t>
      </w:r>
      <w:r w:rsidR="00B64144">
        <w:rPr>
          <w:rFonts w:hint="eastAsia"/>
        </w:rPr>
        <w:t>FACEBOOK</w:t>
      </w:r>
      <w:r w:rsidR="00B64144">
        <w:rPr>
          <w:rFonts w:hint="eastAsia"/>
        </w:rPr>
        <w:t>也早就设立了；但</w:t>
      </w:r>
      <w:r>
        <w:rPr>
          <w:rFonts w:hint="eastAsia"/>
        </w:rPr>
        <w:t>CGO</w:t>
      </w:r>
      <w:r>
        <w:rPr>
          <w:rFonts w:hint="eastAsia"/>
        </w:rPr>
        <w:t>在传统的老牌实业企业可口可乐设立</w:t>
      </w:r>
      <w:r>
        <w:rPr>
          <w:rFonts w:hint="eastAsia"/>
        </w:rPr>
        <w:t>,</w:t>
      </w:r>
      <w:r>
        <w:rPr>
          <w:rFonts w:hint="eastAsia"/>
        </w:rPr>
        <w:t>一刹那还是</w:t>
      </w:r>
      <w:r w:rsidR="00B64144">
        <w:rPr>
          <w:rFonts w:hint="eastAsia"/>
        </w:rPr>
        <w:t>让我触动颇深；故此有写作本文的冲动。</w:t>
      </w:r>
    </w:p>
    <w:p w:rsidR="00B64144" w:rsidRDefault="00B64144"/>
    <w:p w:rsidR="00B64144" w:rsidRDefault="00B64144" w:rsidP="00E44664">
      <w:pPr>
        <w:ind w:firstLine="420"/>
      </w:pPr>
      <w:r>
        <w:rPr>
          <w:rFonts w:hint="eastAsia"/>
        </w:rPr>
        <w:t>按这个</w:t>
      </w:r>
      <w:r w:rsidR="00E44664">
        <w:rPr>
          <w:rFonts w:hint="eastAsia"/>
        </w:rPr>
        <w:t>音频</w:t>
      </w:r>
      <w:r>
        <w:rPr>
          <w:rFonts w:hint="eastAsia"/>
        </w:rPr>
        <w:t>节目中</w:t>
      </w:r>
      <w:r w:rsidR="00E44664">
        <w:rPr>
          <w:rFonts w:hint="eastAsia"/>
        </w:rPr>
        <w:t>的</w:t>
      </w:r>
      <w:r>
        <w:rPr>
          <w:rFonts w:hint="eastAsia"/>
        </w:rPr>
        <w:t>分析，可口可乐此举</w:t>
      </w:r>
      <w:r w:rsidR="00AD711B">
        <w:rPr>
          <w:rFonts w:hint="eastAsia"/>
        </w:rPr>
        <w:t>的目的是从关注生产、</w:t>
      </w:r>
      <w:r w:rsidR="00E44664">
        <w:rPr>
          <w:rFonts w:hint="eastAsia"/>
        </w:rPr>
        <w:t>市场、广告等的传统营销策略</w:t>
      </w:r>
      <w:r w:rsidR="00AD711B">
        <w:rPr>
          <w:rFonts w:hint="eastAsia"/>
        </w:rPr>
        <w:t>转向</w:t>
      </w:r>
      <w:r w:rsidR="00E44664">
        <w:rPr>
          <w:rFonts w:hint="eastAsia"/>
        </w:rPr>
        <w:t>以</w:t>
      </w:r>
      <w:r w:rsidR="00AD711B">
        <w:rPr>
          <w:rFonts w:hint="eastAsia"/>
        </w:rPr>
        <w:t>用户为中心、实现用户价值的营销、经营思路；从这个现金牛企业的转变中，我看到，包括营销在内的企业战略、</w:t>
      </w:r>
      <w:r w:rsidR="00E44664">
        <w:rPr>
          <w:rFonts w:hint="eastAsia"/>
        </w:rPr>
        <w:t>生产、</w:t>
      </w:r>
      <w:r w:rsidR="00AD711B">
        <w:rPr>
          <w:rFonts w:hint="eastAsia"/>
        </w:rPr>
        <w:t>经营、服务策略急迫面临转型和改变。</w:t>
      </w:r>
    </w:p>
    <w:p w:rsidR="00AD711B" w:rsidRDefault="00AD711B"/>
    <w:p w:rsidR="00AD711B" w:rsidRDefault="00A12D94" w:rsidP="00343107">
      <w:pPr>
        <w:ind w:firstLine="420"/>
        <w:rPr>
          <w:rFonts w:hint="eastAsia"/>
        </w:rPr>
      </w:pPr>
      <w:r>
        <w:rPr>
          <w:rFonts w:hint="eastAsia"/>
        </w:rPr>
        <w:t>因为，</w:t>
      </w:r>
      <w:r w:rsidR="00AD711B">
        <w:rPr>
          <w:rFonts w:hint="eastAsia"/>
        </w:rPr>
        <w:t>新时代企业和消费者的关系已发生了巨大的改变。</w:t>
      </w:r>
    </w:p>
    <w:p w:rsidR="00A12D94" w:rsidRDefault="00A12D94"/>
    <w:p w:rsidR="00AD711B" w:rsidRDefault="00A12D94" w:rsidP="00A12D94">
      <w:r w:rsidRPr="00A12D94">
        <w:rPr>
          <w:rFonts w:hint="eastAsia"/>
          <w:b/>
        </w:rPr>
        <w:t>1.</w:t>
      </w:r>
      <w:r w:rsidR="00AD711B" w:rsidRPr="00A12D94">
        <w:rPr>
          <w:rFonts w:hint="eastAsia"/>
          <w:b/>
        </w:rPr>
        <w:t>企业的生产更多地从推式生产转向拉式生产</w:t>
      </w:r>
      <w:r w:rsidR="00AD711B">
        <w:rPr>
          <w:rFonts w:hint="eastAsia"/>
        </w:rPr>
        <w:t>：</w:t>
      </w:r>
      <w:r>
        <w:rPr>
          <w:rFonts w:hint="eastAsia"/>
        </w:rPr>
        <w:t>原来</w:t>
      </w:r>
      <w:r w:rsidR="00AD711B">
        <w:rPr>
          <w:rFonts w:hint="eastAsia"/>
        </w:rPr>
        <w:t>以产定销，企业根据产能生</w:t>
      </w:r>
      <w:r>
        <w:rPr>
          <w:rFonts w:hint="eastAsia"/>
        </w:rPr>
        <w:t>产出产品，然后由市场和销售部门拿到市场去卖，生产多少卖多少；</w:t>
      </w:r>
      <w:r w:rsidR="00AD711B">
        <w:rPr>
          <w:rFonts w:hint="eastAsia"/>
        </w:rPr>
        <w:t>一来产品不一定适销对路，二来用户的需求随着市场供应、个人</w:t>
      </w:r>
      <w:r>
        <w:rPr>
          <w:rFonts w:hint="eastAsia"/>
        </w:rPr>
        <w:t>情绪</w:t>
      </w:r>
      <w:r w:rsidR="00AD711B">
        <w:rPr>
          <w:rFonts w:hint="eastAsia"/>
        </w:rPr>
        <w:t>改变而随时改变，产品的生命周期更短了，第三，现代大生产模式下，规模化的生产如果产品滞销，造成</w:t>
      </w:r>
      <w:r>
        <w:rPr>
          <w:rFonts w:hint="eastAsia"/>
        </w:rPr>
        <w:t>产品</w:t>
      </w:r>
      <w:r w:rsidR="00AD711B">
        <w:rPr>
          <w:rFonts w:hint="eastAsia"/>
        </w:rPr>
        <w:t>库存，</w:t>
      </w:r>
      <w:r>
        <w:rPr>
          <w:rFonts w:hint="eastAsia"/>
        </w:rPr>
        <w:t>会</w:t>
      </w:r>
      <w:r w:rsidR="00AD711B">
        <w:rPr>
          <w:rFonts w:hint="eastAsia"/>
        </w:rPr>
        <w:t>增加资金占用，影响企业良性发展。</w:t>
      </w:r>
    </w:p>
    <w:p w:rsidR="00AD711B" w:rsidRDefault="00AD711B" w:rsidP="00AD711B"/>
    <w:p w:rsidR="00AD711B" w:rsidRDefault="00A12D94" w:rsidP="00A12D94">
      <w:r w:rsidRPr="00A12D94">
        <w:rPr>
          <w:rFonts w:hint="eastAsia"/>
          <w:b/>
        </w:rPr>
        <w:t>2.</w:t>
      </w:r>
      <w:r w:rsidR="00343107">
        <w:rPr>
          <w:rFonts w:hint="eastAsia"/>
          <w:b/>
        </w:rPr>
        <w:t>消费者</w:t>
      </w:r>
      <w:r w:rsidR="00343107" w:rsidRPr="00A12D94">
        <w:rPr>
          <w:rFonts w:hint="eastAsia"/>
          <w:b/>
        </w:rPr>
        <w:t>购买</w:t>
      </w:r>
      <w:r w:rsidR="00EB3C17" w:rsidRPr="00A12D94">
        <w:rPr>
          <w:rFonts w:hint="eastAsia"/>
          <w:b/>
        </w:rPr>
        <w:t>产品</w:t>
      </w:r>
      <w:r w:rsidR="00343107">
        <w:rPr>
          <w:rFonts w:hint="eastAsia"/>
          <w:b/>
        </w:rPr>
        <w:t>的</w:t>
      </w:r>
      <w:r w:rsidR="00EB3C17" w:rsidRPr="00A12D94">
        <w:rPr>
          <w:rFonts w:hint="eastAsia"/>
          <w:b/>
        </w:rPr>
        <w:t>决策前移</w:t>
      </w:r>
      <w:r w:rsidR="00EB3C17">
        <w:rPr>
          <w:rFonts w:hint="eastAsia"/>
        </w:rPr>
        <w:t>：</w:t>
      </w:r>
      <w:r w:rsidR="00343107">
        <w:rPr>
          <w:rFonts w:hint="eastAsia"/>
        </w:rPr>
        <w:t>在电商的蓬勃发展下，销售扁平化、渠道更短，</w:t>
      </w:r>
      <w:r w:rsidR="00EB3C17">
        <w:rPr>
          <w:rFonts w:hint="eastAsia"/>
        </w:rPr>
        <w:t>传统的多级经营模式已改变了，电商大仓和前置仓</w:t>
      </w:r>
      <w:r w:rsidR="00D91B5B">
        <w:rPr>
          <w:rFonts w:hint="eastAsia"/>
        </w:rPr>
        <w:t>让产品更接近消费者，消费者直接决策购买行为，流程更短，决策更随机，需求更多元化、个性化。</w:t>
      </w:r>
    </w:p>
    <w:p w:rsidR="00D91B5B" w:rsidRDefault="00D91B5B" w:rsidP="00D91B5B">
      <w:pPr>
        <w:pStyle w:val="a3"/>
      </w:pPr>
    </w:p>
    <w:p w:rsidR="00343107" w:rsidRDefault="00343107" w:rsidP="00343107">
      <w:pPr>
        <w:ind w:firstLine="420"/>
        <w:rPr>
          <w:rFonts w:hint="eastAsia"/>
        </w:rPr>
      </w:pPr>
      <w:r>
        <w:rPr>
          <w:rFonts w:hint="eastAsia"/>
        </w:rPr>
        <w:t>所以，当今时代的营销思维和营销战术已发生了根本性的改变。</w:t>
      </w:r>
    </w:p>
    <w:p w:rsidR="00D91B5B" w:rsidRDefault="00343107" w:rsidP="00343107">
      <w:pPr>
        <w:ind w:firstLine="420"/>
      </w:pPr>
      <w:r>
        <w:rPr>
          <w:rFonts w:hint="eastAsia"/>
        </w:rPr>
        <w:t>传统</w:t>
      </w:r>
      <w:r w:rsidR="00D91B5B">
        <w:rPr>
          <w:rFonts w:hint="eastAsia"/>
        </w:rPr>
        <w:t>CMO</w:t>
      </w:r>
      <w:r>
        <w:rPr>
          <w:rFonts w:hint="eastAsia"/>
        </w:rPr>
        <w:t>主导模式，</w:t>
      </w:r>
      <w:r w:rsidR="00D91B5B">
        <w:rPr>
          <w:rFonts w:hint="eastAsia"/>
        </w:rPr>
        <w:t>其实是基于产品，用推式思维来卖产品和服务，明显和快速变化的用户需求</w:t>
      </w:r>
      <w:r w:rsidR="00FC09CF">
        <w:rPr>
          <w:rFonts w:hint="eastAsia"/>
        </w:rPr>
        <w:t>不匹配</w:t>
      </w:r>
      <w:r w:rsidR="00D91B5B">
        <w:rPr>
          <w:rFonts w:hint="eastAsia"/>
        </w:rPr>
        <w:t>、滞后，效果差是肯定的；而</w:t>
      </w:r>
      <w:r w:rsidR="00D91B5B">
        <w:rPr>
          <w:rFonts w:hint="eastAsia"/>
        </w:rPr>
        <w:t>CGO</w:t>
      </w:r>
      <w:r w:rsidR="00FC09CF">
        <w:rPr>
          <w:rFonts w:hint="eastAsia"/>
        </w:rPr>
        <w:t>主导</w:t>
      </w:r>
      <w:r w:rsidR="00D91B5B">
        <w:rPr>
          <w:rFonts w:hint="eastAsia"/>
        </w:rPr>
        <w:t>模式其实是一种用户思维，基于用户角度，实现用户价值增长、用户的成长。</w:t>
      </w:r>
    </w:p>
    <w:p w:rsidR="00D91B5B" w:rsidRDefault="00D91B5B" w:rsidP="00D91B5B"/>
    <w:p w:rsidR="00D91B5B" w:rsidRPr="00FC09CF" w:rsidRDefault="00761E85" w:rsidP="00FC09CF">
      <w:pPr>
        <w:jc w:val="center"/>
        <w:rPr>
          <w:b/>
        </w:rPr>
      </w:pPr>
      <w:r w:rsidRPr="00FC09CF">
        <w:rPr>
          <w:rFonts w:hint="eastAsia"/>
          <w:b/>
        </w:rPr>
        <w:t>如何建立一种</w:t>
      </w:r>
      <w:r w:rsidRPr="00FC09CF">
        <w:rPr>
          <w:rFonts w:hint="eastAsia"/>
          <w:b/>
        </w:rPr>
        <w:t>CGO</w:t>
      </w:r>
      <w:r w:rsidR="00FC09CF" w:rsidRPr="00FC09CF">
        <w:rPr>
          <w:rFonts w:hint="eastAsia"/>
          <w:b/>
        </w:rPr>
        <w:t>主导</w:t>
      </w:r>
      <w:r w:rsidRPr="00FC09CF">
        <w:rPr>
          <w:rFonts w:hint="eastAsia"/>
          <w:b/>
        </w:rPr>
        <w:t>的营销体系呢？</w:t>
      </w:r>
    </w:p>
    <w:p w:rsidR="00FC09CF" w:rsidRDefault="00FC09CF" w:rsidP="00D91B5B">
      <w:pPr>
        <w:rPr>
          <w:rFonts w:hint="eastAsia"/>
        </w:rPr>
      </w:pPr>
    </w:p>
    <w:p w:rsidR="00761E85" w:rsidRDefault="00761E85" w:rsidP="00D91B5B">
      <w:r>
        <w:rPr>
          <w:rFonts w:hint="eastAsia"/>
        </w:rPr>
        <w:t>以下几点是个人的一点认识</w:t>
      </w:r>
    </w:p>
    <w:p w:rsidR="00761E85" w:rsidRDefault="00761E85" w:rsidP="00D91B5B"/>
    <w:p w:rsidR="00761E85" w:rsidRDefault="00761E85" w:rsidP="00761E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首先要建立用户思维；设立</w:t>
      </w:r>
      <w:r>
        <w:rPr>
          <w:rFonts w:hint="eastAsia"/>
        </w:rPr>
        <w:t>CGO</w:t>
      </w:r>
      <w:r>
        <w:rPr>
          <w:rFonts w:hint="eastAsia"/>
        </w:rPr>
        <w:t>岗位，就是由其牵头建立一种用户服务、用户价值增长的体系；</w:t>
      </w:r>
    </w:p>
    <w:p w:rsidR="00761E85" w:rsidRDefault="00761E85" w:rsidP="00761E85"/>
    <w:p w:rsidR="00761E85" w:rsidRDefault="00761E85" w:rsidP="00761E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CGO</w:t>
      </w:r>
      <w:r>
        <w:rPr>
          <w:rFonts w:hint="eastAsia"/>
        </w:rPr>
        <w:t>指导建立</w:t>
      </w:r>
      <w:r w:rsidRPr="00B249EB">
        <w:rPr>
          <w:rFonts w:hint="eastAsia"/>
          <w:b/>
        </w:rPr>
        <w:t>常设性用户需求研究机构</w:t>
      </w:r>
      <w:r>
        <w:rPr>
          <w:rFonts w:hint="eastAsia"/>
        </w:rPr>
        <w:t>；基于产品、用户需求变化进行研究，指导生产和营销；</w:t>
      </w:r>
    </w:p>
    <w:p w:rsidR="00761E85" w:rsidRDefault="00761E85" w:rsidP="00761E85">
      <w:pPr>
        <w:pStyle w:val="a3"/>
      </w:pPr>
    </w:p>
    <w:p w:rsidR="00761E85" w:rsidRDefault="00761E85" w:rsidP="00761E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基于用户需求研究成果，</w:t>
      </w:r>
      <w:r w:rsidRPr="00B249EB">
        <w:rPr>
          <w:rFonts w:hint="eastAsia"/>
          <w:b/>
        </w:rPr>
        <w:t>成立方案解决部</w:t>
      </w:r>
      <w:r>
        <w:rPr>
          <w:rFonts w:hint="eastAsia"/>
        </w:rPr>
        <w:t>；或者将用户需求和方案解决部两职能合并担负职责；</w:t>
      </w:r>
    </w:p>
    <w:p w:rsidR="00761E85" w:rsidRDefault="00761E85" w:rsidP="00761E85">
      <w:pPr>
        <w:pStyle w:val="a3"/>
      </w:pPr>
    </w:p>
    <w:p w:rsidR="00761E85" w:rsidRDefault="00761E85" w:rsidP="00761E85">
      <w:pPr>
        <w:pStyle w:val="a3"/>
        <w:numPr>
          <w:ilvl w:val="0"/>
          <w:numId w:val="2"/>
        </w:numPr>
        <w:ind w:firstLineChars="0"/>
      </w:pPr>
      <w:r w:rsidRPr="00B249EB">
        <w:rPr>
          <w:rFonts w:hint="eastAsia"/>
          <w:b/>
        </w:rPr>
        <w:t>确定销售</w:t>
      </w:r>
      <w:r w:rsidR="00B249EB" w:rsidRPr="00B249EB">
        <w:rPr>
          <w:rFonts w:hint="eastAsia"/>
          <w:b/>
        </w:rPr>
        <w:t>人员</w:t>
      </w:r>
      <w:r w:rsidRPr="00B249EB">
        <w:rPr>
          <w:rFonts w:hint="eastAsia"/>
          <w:b/>
        </w:rPr>
        <w:t>定位</w:t>
      </w:r>
      <w:r>
        <w:rPr>
          <w:rFonts w:hint="eastAsia"/>
        </w:rPr>
        <w:t>，销售作为接触用户的情报员，负责用户需求的初步采集，维护好商务关系，为进一步有针对性的用户需求研究和方案解决提供</w:t>
      </w:r>
      <w:r w:rsidR="00A81D1E">
        <w:rPr>
          <w:rFonts w:hint="eastAsia"/>
        </w:rPr>
        <w:t>一线情报；</w:t>
      </w:r>
    </w:p>
    <w:p w:rsidR="00A81D1E" w:rsidRDefault="00A81D1E" w:rsidP="00A81D1E">
      <w:pPr>
        <w:pStyle w:val="a3"/>
      </w:pPr>
    </w:p>
    <w:p w:rsidR="00A81D1E" w:rsidRDefault="00A81D1E" w:rsidP="00761E85">
      <w:pPr>
        <w:pStyle w:val="a3"/>
        <w:numPr>
          <w:ilvl w:val="0"/>
          <w:numId w:val="2"/>
        </w:numPr>
        <w:ind w:firstLineChars="0"/>
      </w:pPr>
      <w:r w:rsidRPr="00B249EB">
        <w:rPr>
          <w:rFonts w:hint="eastAsia"/>
          <w:b/>
        </w:rPr>
        <w:t>成交达成</w:t>
      </w:r>
      <w:r>
        <w:rPr>
          <w:rFonts w:hint="eastAsia"/>
        </w:rPr>
        <w:t>由方案解决部或用户服务小组（一线销售、用户需求研究部门、方案解决部门等）去执行（建设思想可参考华为</w:t>
      </w:r>
      <w:r w:rsidR="00B249EB">
        <w:rPr>
          <w:rFonts w:hint="eastAsia"/>
        </w:rPr>
        <w:t>商用业务</w:t>
      </w:r>
      <w:r>
        <w:rPr>
          <w:rFonts w:hint="eastAsia"/>
        </w:rPr>
        <w:t>的</w:t>
      </w:r>
      <w:r w:rsidR="00B249EB">
        <w:rPr>
          <w:rFonts w:hint="eastAsia"/>
        </w:rPr>
        <w:t>客户服务</w:t>
      </w:r>
      <w:r>
        <w:rPr>
          <w:rFonts w:hint="eastAsia"/>
        </w:rPr>
        <w:t>方案）</w:t>
      </w:r>
    </w:p>
    <w:p w:rsidR="00A81D1E" w:rsidRDefault="00A81D1E" w:rsidP="00A81D1E">
      <w:pPr>
        <w:pStyle w:val="a3"/>
      </w:pPr>
    </w:p>
    <w:p w:rsidR="00A81D1E" w:rsidRDefault="004C16CD" w:rsidP="00B249EB">
      <w:pPr>
        <w:ind w:firstLine="360"/>
      </w:pPr>
      <w:r>
        <w:rPr>
          <w:rFonts w:hint="eastAsia"/>
        </w:rPr>
        <w:t>在</w:t>
      </w:r>
      <w:r w:rsidR="00A81D1E">
        <w:rPr>
          <w:rFonts w:hint="eastAsia"/>
        </w:rPr>
        <w:t>写以上</w:t>
      </w:r>
      <w:r w:rsidR="00A81D1E">
        <w:rPr>
          <w:rFonts w:hint="eastAsia"/>
        </w:rPr>
        <w:t>CGO</w:t>
      </w:r>
      <w:r w:rsidR="00A81D1E">
        <w:rPr>
          <w:rFonts w:hint="eastAsia"/>
        </w:rPr>
        <w:t>营销体系</w:t>
      </w:r>
      <w:r>
        <w:rPr>
          <w:rFonts w:hint="eastAsia"/>
        </w:rPr>
        <w:t>建设思路时</w:t>
      </w:r>
      <w:r w:rsidR="00A81D1E">
        <w:rPr>
          <w:rFonts w:hint="eastAsia"/>
        </w:rPr>
        <w:t>，我</w:t>
      </w:r>
      <w:r>
        <w:rPr>
          <w:rFonts w:hint="eastAsia"/>
        </w:rPr>
        <w:t>意识到</w:t>
      </w:r>
      <w:r w:rsidR="00A81D1E">
        <w:rPr>
          <w:rFonts w:hint="eastAsia"/>
        </w:rPr>
        <w:t>在软件行业及近一两年的一些互联网企业中，也在实行这样的模式，也有用户需求研究和方案解决部</w:t>
      </w:r>
      <w:r>
        <w:rPr>
          <w:rFonts w:hint="eastAsia"/>
        </w:rPr>
        <w:t>、客户成功部</w:t>
      </w:r>
      <w:r w:rsidR="00A81D1E">
        <w:rPr>
          <w:rFonts w:hint="eastAsia"/>
        </w:rPr>
        <w:t>，可能没有</w:t>
      </w:r>
      <w:r>
        <w:rPr>
          <w:rFonts w:hint="eastAsia"/>
        </w:rPr>
        <w:t>设</w:t>
      </w:r>
      <w:r w:rsidR="00A81D1E">
        <w:rPr>
          <w:rFonts w:hint="eastAsia"/>
        </w:rPr>
        <w:t>CGO</w:t>
      </w:r>
      <w:r w:rsidR="00A81D1E">
        <w:rPr>
          <w:rFonts w:hint="eastAsia"/>
        </w:rPr>
        <w:t>这个岗位，也可能没有建立科学的用户服务体系，但</w:t>
      </w:r>
      <w:r>
        <w:rPr>
          <w:rFonts w:hint="eastAsia"/>
        </w:rPr>
        <w:t>肯定已</w:t>
      </w:r>
      <w:r w:rsidR="00A81D1E">
        <w:rPr>
          <w:rFonts w:hint="eastAsia"/>
        </w:rPr>
        <w:t>有部分先知先行者，已按照用户思维在做企业了。</w:t>
      </w:r>
    </w:p>
    <w:p w:rsidR="00A81D1E" w:rsidRDefault="00A81D1E" w:rsidP="00A81D1E"/>
    <w:p w:rsidR="00A81D1E" w:rsidRDefault="00A81D1E" w:rsidP="004C16CD">
      <w:pPr>
        <w:ind w:firstLine="360"/>
      </w:pPr>
      <w:r>
        <w:rPr>
          <w:rFonts w:hint="eastAsia"/>
        </w:rPr>
        <w:t>再延伸一下。</w:t>
      </w:r>
    </w:p>
    <w:p w:rsidR="00A81D1E" w:rsidRDefault="00A81D1E" w:rsidP="004C16CD">
      <w:pPr>
        <w:ind w:firstLine="360"/>
      </w:pPr>
      <w:r>
        <w:rPr>
          <w:rFonts w:hint="eastAsia"/>
        </w:rPr>
        <w:t>以上是基于企业营销的角度来谈用户思维；其实，用户思维不只</w:t>
      </w:r>
      <w:r w:rsidR="004C16CD">
        <w:rPr>
          <w:rFonts w:hint="eastAsia"/>
        </w:rPr>
        <w:t>要</w:t>
      </w:r>
      <w:r>
        <w:rPr>
          <w:rFonts w:hint="eastAsia"/>
        </w:rPr>
        <w:t>表现在销售上，还应该延伸到企业的所有部门，无论是市场部门、人力行政部门、产品部门、客服运营团队等，都</w:t>
      </w:r>
      <w:r w:rsidR="004C16CD">
        <w:rPr>
          <w:rFonts w:hint="eastAsia"/>
        </w:rPr>
        <w:t>应该</w:t>
      </w:r>
      <w:r>
        <w:rPr>
          <w:rFonts w:hint="eastAsia"/>
        </w:rPr>
        <w:t>基于这种用户思维、这种用户服</w:t>
      </w:r>
      <w:r w:rsidR="004C16CD">
        <w:rPr>
          <w:rFonts w:hint="eastAsia"/>
        </w:rPr>
        <w:t>务、实践的路径，</w:t>
      </w:r>
      <w:r>
        <w:rPr>
          <w:rFonts w:hint="eastAsia"/>
        </w:rPr>
        <w:t>一切工作成效的判定依据就是是否能实现用户成长，实现用户的价值；我们的组织机构也要</w:t>
      </w:r>
      <w:r w:rsidR="004C16CD">
        <w:rPr>
          <w:rFonts w:hint="eastAsia"/>
        </w:rPr>
        <w:t>能灵活地为实现用户成长</w:t>
      </w:r>
      <w:r>
        <w:rPr>
          <w:rFonts w:hint="eastAsia"/>
        </w:rPr>
        <w:t>进行设置和</w:t>
      </w:r>
      <w:r w:rsidR="004C16CD">
        <w:rPr>
          <w:rFonts w:hint="eastAsia"/>
        </w:rPr>
        <w:t>进行</w:t>
      </w:r>
      <w:r>
        <w:rPr>
          <w:rFonts w:hint="eastAsia"/>
        </w:rPr>
        <w:t>调整。</w:t>
      </w:r>
    </w:p>
    <w:p w:rsidR="00A81D1E" w:rsidRDefault="00A81D1E" w:rsidP="00A81D1E"/>
    <w:p w:rsidR="00A81D1E" w:rsidRDefault="004C16CD" w:rsidP="004C16CD">
      <w:pPr>
        <w:ind w:firstLine="360"/>
      </w:pPr>
      <w:r>
        <w:rPr>
          <w:rFonts w:hint="eastAsia"/>
        </w:rPr>
        <w:t>无论是实行</w:t>
      </w:r>
      <w:r w:rsidR="00A81D1E">
        <w:rPr>
          <w:rFonts w:hint="eastAsia"/>
        </w:rPr>
        <w:t>矩阵式组织架构、事业部</w:t>
      </w:r>
      <w:r>
        <w:rPr>
          <w:rFonts w:hint="eastAsia"/>
        </w:rPr>
        <w:t>制还是</w:t>
      </w:r>
      <w:r w:rsidR="00756680">
        <w:rPr>
          <w:rFonts w:hint="eastAsia"/>
        </w:rPr>
        <w:t>阿米巴的组织模式，其</w:t>
      </w:r>
      <w:r w:rsidR="00A81D1E">
        <w:rPr>
          <w:rFonts w:hint="eastAsia"/>
        </w:rPr>
        <w:t>内核也是想方设法通过内部组织调整实现更好地接近用户、服务用户，实现用户成长、增值，</w:t>
      </w:r>
      <w:r w:rsidR="000C6041">
        <w:rPr>
          <w:rFonts w:hint="eastAsia"/>
        </w:rPr>
        <w:t>达到了这些效果，才能</w:t>
      </w:r>
      <w:r w:rsidR="00756680">
        <w:rPr>
          <w:rFonts w:hint="eastAsia"/>
        </w:rPr>
        <w:t>更好地</w:t>
      </w:r>
      <w:r w:rsidR="000C6041">
        <w:rPr>
          <w:rFonts w:hint="eastAsia"/>
        </w:rPr>
        <w:t>实现企业自身的价值。</w:t>
      </w:r>
    </w:p>
    <w:p w:rsidR="000C6041" w:rsidRPr="000C6041" w:rsidRDefault="000C6041" w:rsidP="00A81D1E"/>
    <w:sectPr w:rsidR="000C6041" w:rsidRPr="000C6041" w:rsidSect="00FF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02C" w:rsidRDefault="00ED402C" w:rsidP="00D70C44">
      <w:r>
        <w:separator/>
      </w:r>
    </w:p>
  </w:endnote>
  <w:endnote w:type="continuationSeparator" w:id="1">
    <w:p w:rsidR="00ED402C" w:rsidRDefault="00ED402C" w:rsidP="00D70C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02C" w:rsidRDefault="00ED402C" w:rsidP="00D70C44">
      <w:r>
        <w:separator/>
      </w:r>
    </w:p>
  </w:footnote>
  <w:footnote w:type="continuationSeparator" w:id="1">
    <w:p w:rsidR="00ED402C" w:rsidRDefault="00ED402C" w:rsidP="00D70C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320F3"/>
    <w:multiLevelType w:val="hybridMultilevel"/>
    <w:tmpl w:val="94040460"/>
    <w:lvl w:ilvl="0" w:tplc="12DCE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B04FD5"/>
    <w:multiLevelType w:val="hybridMultilevel"/>
    <w:tmpl w:val="0C3E01F8"/>
    <w:lvl w:ilvl="0" w:tplc="821AB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7F50"/>
    <w:rsid w:val="00087F50"/>
    <w:rsid w:val="000A3B79"/>
    <w:rsid w:val="000C6041"/>
    <w:rsid w:val="00343107"/>
    <w:rsid w:val="004C16CD"/>
    <w:rsid w:val="004E54DC"/>
    <w:rsid w:val="005141C3"/>
    <w:rsid w:val="00756680"/>
    <w:rsid w:val="00761E85"/>
    <w:rsid w:val="00A12D94"/>
    <w:rsid w:val="00A81D1E"/>
    <w:rsid w:val="00AD711B"/>
    <w:rsid w:val="00B249EB"/>
    <w:rsid w:val="00B64144"/>
    <w:rsid w:val="00BC5F1A"/>
    <w:rsid w:val="00D70C44"/>
    <w:rsid w:val="00D91B5B"/>
    <w:rsid w:val="00E44664"/>
    <w:rsid w:val="00EB3C17"/>
    <w:rsid w:val="00ED402C"/>
    <w:rsid w:val="00FC09CF"/>
    <w:rsid w:val="00FF1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11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70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0C4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0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0C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215</Words>
  <Characters>1226</Characters>
  <Application>Microsoft Office Word</Application>
  <DocSecurity>0</DocSecurity>
  <Lines>10</Lines>
  <Paragraphs>2</Paragraphs>
  <ScaleCrop>false</ScaleCrop>
  <Company>Sky123.Org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51</cp:revision>
  <dcterms:created xsi:type="dcterms:W3CDTF">2018-01-23T00:59:00Z</dcterms:created>
  <dcterms:modified xsi:type="dcterms:W3CDTF">2018-01-23T03:27:00Z</dcterms:modified>
</cp:coreProperties>
</file>