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192" w:tblpY="1123"/>
        <w:tblOverlap w:val="never"/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2052"/>
        <w:gridCol w:w="1085"/>
        <w:gridCol w:w="1085"/>
        <w:gridCol w:w="1090"/>
        <w:gridCol w:w="1297"/>
        <w:gridCol w:w="1011"/>
        <w:gridCol w:w="952"/>
      </w:tblGrid>
      <w:tr w:rsidR="009A50A8" w14:paraId="3356189C" w14:textId="77777777">
        <w:trPr>
          <w:trHeight w:val="1270"/>
        </w:trPr>
        <w:tc>
          <w:tcPr>
            <w:tcW w:w="32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C14D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SH/T 3543—G414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D0B3D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sz w:val="21"/>
                <w:szCs w:val="21"/>
              </w:rPr>
            </w:pPr>
            <w:r>
              <w:t>管道焊口检测委托单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35EF33B" w14:textId="7F67519C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工程名称：</w:t>
            </w:r>
            <w:r w:rsidR="00B445E6">
              <w:rPr>
                <w:rFonts w:hint="eastAsia"/>
              </w:rPr>
              <w:t>工程名称值</w:t>
            </w:r>
          </w:p>
          <w:p w14:paraId="38A86F58" w14:textId="5B6437EB" w:rsidR="009A50A8" w:rsidRPr="007136E4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单位工程名称：给排水工程</w:t>
            </w:r>
          </w:p>
        </w:tc>
      </w:tr>
      <w:tr w:rsidR="009A50A8" w14:paraId="3D35348D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9880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检测单位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54D6A" w14:textId="5534277F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南京英派克检测有限责任公司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EA3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接收人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D938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1A7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委托单编号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F7D94CD" w14:textId="0B7FF197" w:rsidR="009A50A8" w:rsidRDefault="0032349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RX3-03-ZYLJ-DG-RT-0001R1</w:t>
            </w:r>
          </w:p>
        </w:tc>
      </w:tr>
      <w:tr w:rsidR="009A50A8" w14:paraId="547E580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8B3C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区</w:t>
            </w:r>
            <w:r>
              <w:rPr>
                <w:rFonts w:hint="eastAsia"/>
              </w:rPr>
              <w:t xml:space="preserve">　　</w:t>
            </w:r>
            <w:r>
              <w:t>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51AB0" w14:textId="52E8A4A4" w:rsidR="009A50A8" w:rsidRDefault="00A549C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025B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检测时机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9956E" w14:textId="5E801C40" w:rsidR="009A50A8" w:rsidRDefault="006E34B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焊后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D94A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检测标准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C9B2750" w14:textId="07868A7C" w:rsidR="009A50A8" w:rsidRDefault="00B445E6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检测标准值</w:t>
            </w:r>
          </w:p>
        </w:tc>
      </w:tr>
      <w:tr w:rsidR="009A50A8" w14:paraId="2977770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135C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检测类别号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17E24" w14:textId="1D1FD4F2" w:rsidR="009A50A8" w:rsidRDefault="002F1B0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检测类别号值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BF937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焊接方法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A4DB3" w14:textId="63C6FE04" w:rsidR="009A50A8" w:rsidRDefault="00B62487" w:rsidP="00B6104B">
            <w:pPr>
              <w:framePr w:hSpace="0" w:wrap="auto" w:vAnchor="margin" w:hAnchor="text" w:xAlign="left" w:yAlign="inline"/>
              <w:suppressOverlap w:val="0"/>
            </w:pPr>
            <w:r>
              <w:t>GTAW+SMAW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89258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合格级别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D8B03A" w14:textId="5618D02E" w:rsidR="009A50A8" w:rsidRDefault="00DE0A2B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Ⅲ</w:t>
            </w:r>
          </w:p>
        </w:tc>
      </w:tr>
      <w:tr w:rsidR="009A50A8" w14:paraId="7DB67BCA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EBE1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检测方法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03A35" w14:textId="29FABBF4" w:rsidR="009A50A8" w:rsidRDefault="001972BE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检测方法值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2FC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坡口形式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911E" w14:textId="4254C3F6" w:rsidR="009A50A8" w:rsidRDefault="00B445E6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坡</w:t>
            </w:r>
            <w:proofErr w:type="gramStart"/>
            <w:r>
              <w:rPr>
                <w:rFonts w:hint="eastAsia"/>
                <w:lang w:val="en-US"/>
              </w:rPr>
              <w:t>口形式值</w:t>
            </w:r>
            <w:proofErr w:type="gramEnd"/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B519A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检测比例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B49DC35" w14:textId="6926C4C1" w:rsidR="009A50A8" w:rsidRDefault="00BE10A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100%</w:t>
            </w:r>
          </w:p>
        </w:tc>
      </w:tr>
      <w:tr w:rsidR="009A50A8" w14:paraId="27F6E3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8570B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检测批号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8FB2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管道编号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6CEE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单线号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1EC8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proofErr w:type="gramStart"/>
            <w:r>
              <w:t>焊口号</w:t>
            </w:r>
            <w:proofErr w:type="gramEnd"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36D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焊工号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12FA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焊口规格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E78B6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焊口材质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A07B42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备注</w:t>
            </w:r>
          </w:p>
        </w:tc>
      </w:tr>
      <w:tr w:rsidR="009A50A8" w14:paraId="3EE9274C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9005F" w14:textId="3972C0C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67C0F" w14:textId="027ACD71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FRD1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F61C9" w14:textId="17ED379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0E2FC" w14:textId="2B1D23A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5R1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24395" w14:textId="66461EE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03C002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D09BA" w14:textId="0E080F7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Φ323.9×6.3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1D2AA" w14:textId="7A258FB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8F42B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B584DF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9F58A" w14:textId="025B21FD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16F70" w14:textId="5B55299E" w:rsidR="009A50A8" w:rsidRDefault="009A50A8" w:rsidP="00B6104B">
            <w:pPr>
              <w:framePr w:hSpace="0" w:wrap="auto" w:vAnchor="margin" w:hAnchor="text" w:xAlign="left" w:yAlign="inline"/>
              <w:suppressOverlap w:val="0"/>
              <w:jc w:val="center"/>
              <w:rPr>
                <w:lang w:bidi="ar"/>
              </w:rPr>
            </w:pPr>
            <w:r>
              <w:t>以下空白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EE798" w14:textId="325AAABF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23404" w14:textId="0014A06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EBA3F" w14:textId="7E4D8C84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9BDB0" w14:textId="66C3BD9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0A54C" w14:textId="3C2807E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bookmarkStart w:id="0" w:name="_GoBack"/>
            <w:bookmarkEnd w:id="0"/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2F5C48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174F497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6467E" w14:textId="7D338C2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08FB6" w14:textId="510E1D9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DC625" w14:textId="3EA813D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53B2E" w14:textId="3299503D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665E6" w14:textId="1CEC5C30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49CC2" w14:textId="1227D393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F893A" w14:textId="6D2A7DC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FCEDC1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7A36B2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35A6E" w14:textId="3D947236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F0BD1" w14:textId="38D2036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5C2A4" w14:textId="1BEEF24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D2D13" w14:textId="5C614DB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CF61E" w14:textId="2A2B5B7B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F4658" w14:textId="65A5F16A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44708" w14:textId="2591CE5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A8D11F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CBE4B46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805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4A60E" w14:textId="02EE5B76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0CE5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F088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333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0801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2237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3620D4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27DE1F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8E3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C289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E1E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C8785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25F6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B29C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B327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70039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FB4F7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ABAF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4C1D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671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9BC5E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97C9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53C6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9C9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6D6F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0745A2F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8AEF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9EF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AA7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2992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147E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F931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01AF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E63B8D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41B5C94" w14:textId="77777777">
        <w:trPr>
          <w:trHeight w:val="469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230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F77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87A3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29C6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2133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02E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4540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C97238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486A9CA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D2CA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425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810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A83A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AEAF8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E15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F73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903D37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8F4DD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6498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172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F26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B7D87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BCF04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CE3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26FB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F90C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61A0B1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6310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D5E6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1804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49A7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326A3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910E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6D8C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4D7DA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55B553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737D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ACD9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C29B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A19D9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A347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653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8E35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8E821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5672ECED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338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EE1B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535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717B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E7CA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853D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AB4A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34787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0B86C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1FD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F1F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A0EE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4A8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198C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8B1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E76D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FD3DB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9C3783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D899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5C60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14D5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0CD5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FF01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12A6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B1C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346F8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C5BD612" w14:textId="77777777">
        <w:trPr>
          <w:trHeight w:val="41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86A6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0D93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BEFA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A52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01E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AB61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07C7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CD74D0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BF07FBF" w14:textId="77777777">
        <w:trPr>
          <w:trHeight w:val="1733"/>
        </w:trPr>
        <w:tc>
          <w:tcPr>
            <w:tcW w:w="326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0B32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</w:t>
            </w:r>
            <w:r>
              <w:rPr>
                <w:rFonts w:hint="eastAsia"/>
                <w:lang w:val="en-US"/>
              </w:rPr>
              <w:t>人</w:t>
            </w:r>
            <w:r>
              <w:t>：</w:t>
            </w:r>
          </w:p>
          <w:p w14:paraId="747623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254B3FB5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5990A1C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09866D9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5月　　7日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B34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监理单位</w:t>
            </w:r>
            <w:r>
              <w:t>：</w:t>
            </w:r>
          </w:p>
          <w:p w14:paraId="482ABC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089481E0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7884FDCF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3C619F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5月　　7日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2FC68C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建设单位：</w:t>
            </w:r>
          </w:p>
          <w:p w14:paraId="69FD70A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  <w:p w14:paraId="7BDAD79B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26D1568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32F6EE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5月　　7日</w:t>
            </w:r>
          </w:p>
        </w:tc>
      </w:tr>
    </w:tbl>
    <w:p w14:paraId="3DED4733" w14:textId="77777777" w:rsidR="009A50A8" w:rsidRDefault="009A50A8" w:rsidP="00B6104B">
      <w:pPr>
        <w:framePr w:wrap="around"/>
      </w:pPr>
    </w:p>
    <w:sectPr w:rsidR="009A50A8">
      <w:pgSz w:w="11901" w:h="16840"/>
      <w:pgMar w:top="1134" w:right="803" w:bottom="1134" w:left="758" w:header="1440" w:footer="1196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21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ACB3C8F"/>
    <w:multiLevelType w:val="multilevel"/>
    <w:tmpl w:val="9ACB3C8F"/>
    <w:lvl w:ilvl="0">
      <w:start w:val="1"/>
      <w:numFmt w:val="chineseCountingThousand"/>
      <w:suff w:val="space"/>
      <w:lvlText w:val="第%1章"/>
      <w:lvlJc w:val="left"/>
      <w:pPr>
        <w:ind w:left="1277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（%5）"/>
      <w:lvlJc w:val="left"/>
      <w:pPr>
        <w:ind w:left="426" w:firstLine="567"/>
      </w:pPr>
      <w:rPr>
        <w:rFonts w:eastAsia="仿宋" w:hint="eastAsia"/>
        <w:sz w:val="32"/>
        <w:lang w:val="en-US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NWEzOTRjOWEwYWVlYzdmYzQ0NjYyMmMwZmI1ZTcifQ=="/>
  </w:docVars>
  <w:rsids>
    <w:rsidRoot w:val="009A50A8"/>
    <w:rsid w:val="00022504"/>
    <w:rsid w:val="001972BE"/>
    <w:rsid w:val="002F1B03"/>
    <w:rsid w:val="003014F9"/>
    <w:rsid w:val="00323493"/>
    <w:rsid w:val="00325D8E"/>
    <w:rsid w:val="003540E3"/>
    <w:rsid w:val="00473CFB"/>
    <w:rsid w:val="004C4FA0"/>
    <w:rsid w:val="00521080"/>
    <w:rsid w:val="005D201A"/>
    <w:rsid w:val="0065317E"/>
    <w:rsid w:val="006558ED"/>
    <w:rsid w:val="006D5C9F"/>
    <w:rsid w:val="006E34B9"/>
    <w:rsid w:val="007136E4"/>
    <w:rsid w:val="007F0D71"/>
    <w:rsid w:val="0084599E"/>
    <w:rsid w:val="00912AAB"/>
    <w:rsid w:val="009A50A8"/>
    <w:rsid w:val="00A549C4"/>
    <w:rsid w:val="00A54F9C"/>
    <w:rsid w:val="00A56DD9"/>
    <w:rsid w:val="00B445E6"/>
    <w:rsid w:val="00B6104B"/>
    <w:rsid w:val="00B62487"/>
    <w:rsid w:val="00BC4AC9"/>
    <w:rsid w:val="00BE10A9"/>
    <w:rsid w:val="00BE7492"/>
    <w:rsid w:val="00D5156E"/>
    <w:rsid w:val="00D678EE"/>
    <w:rsid w:val="00DE0A2B"/>
    <w:rsid w:val="00E20A6F"/>
    <w:rsid w:val="00E85927"/>
    <w:rsid w:val="00F00C22"/>
    <w:rsid w:val="00FE3F3A"/>
    <w:rsid w:val="0341645D"/>
    <w:rsid w:val="03BE360A"/>
    <w:rsid w:val="053C512E"/>
    <w:rsid w:val="068729FE"/>
    <w:rsid w:val="06CE4125"/>
    <w:rsid w:val="0CB55A2A"/>
    <w:rsid w:val="0CFE7893"/>
    <w:rsid w:val="114C70B7"/>
    <w:rsid w:val="13CE7899"/>
    <w:rsid w:val="19560533"/>
    <w:rsid w:val="1ED11BB1"/>
    <w:rsid w:val="1FFB561B"/>
    <w:rsid w:val="22421B7E"/>
    <w:rsid w:val="22871612"/>
    <w:rsid w:val="232148AD"/>
    <w:rsid w:val="23F2792D"/>
    <w:rsid w:val="25551D8B"/>
    <w:rsid w:val="25D06895"/>
    <w:rsid w:val="28243EB7"/>
    <w:rsid w:val="2A7E1E12"/>
    <w:rsid w:val="2B0C2507"/>
    <w:rsid w:val="2BB04CB3"/>
    <w:rsid w:val="2C974875"/>
    <w:rsid w:val="2D1F6E84"/>
    <w:rsid w:val="2D7D7F0E"/>
    <w:rsid w:val="2E5F161C"/>
    <w:rsid w:val="306718E4"/>
    <w:rsid w:val="3131000F"/>
    <w:rsid w:val="31692BA0"/>
    <w:rsid w:val="31BE28A4"/>
    <w:rsid w:val="3532435A"/>
    <w:rsid w:val="35BE7316"/>
    <w:rsid w:val="35E421F9"/>
    <w:rsid w:val="361523A8"/>
    <w:rsid w:val="37A6727D"/>
    <w:rsid w:val="37D02C9E"/>
    <w:rsid w:val="38283467"/>
    <w:rsid w:val="3A2527EE"/>
    <w:rsid w:val="3ACE213B"/>
    <w:rsid w:val="3B095C03"/>
    <w:rsid w:val="3B246E54"/>
    <w:rsid w:val="3C9E0107"/>
    <w:rsid w:val="3DF961DF"/>
    <w:rsid w:val="3E933B41"/>
    <w:rsid w:val="3EE55332"/>
    <w:rsid w:val="3F7553DE"/>
    <w:rsid w:val="435F1E5E"/>
    <w:rsid w:val="43E02B4D"/>
    <w:rsid w:val="44A21F9C"/>
    <w:rsid w:val="484F4C0D"/>
    <w:rsid w:val="49544656"/>
    <w:rsid w:val="498126DD"/>
    <w:rsid w:val="4B68340F"/>
    <w:rsid w:val="4C13493B"/>
    <w:rsid w:val="4DF53699"/>
    <w:rsid w:val="4EE9065B"/>
    <w:rsid w:val="4F684E61"/>
    <w:rsid w:val="517169DF"/>
    <w:rsid w:val="517B293B"/>
    <w:rsid w:val="51E101BC"/>
    <w:rsid w:val="532E44BD"/>
    <w:rsid w:val="5531145B"/>
    <w:rsid w:val="57F54E55"/>
    <w:rsid w:val="58011478"/>
    <w:rsid w:val="58295C03"/>
    <w:rsid w:val="58574F04"/>
    <w:rsid w:val="5A29706B"/>
    <w:rsid w:val="5A7E76B7"/>
    <w:rsid w:val="5B23532C"/>
    <w:rsid w:val="5BF8747A"/>
    <w:rsid w:val="5C6C5061"/>
    <w:rsid w:val="5CF8251D"/>
    <w:rsid w:val="5D814A08"/>
    <w:rsid w:val="5FD55962"/>
    <w:rsid w:val="611B23B6"/>
    <w:rsid w:val="6663397A"/>
    <w:rsid w:val="667A5494"/>
    <w:rsid w:val="6CA06B99"/>
    <w:rsid w:val="6CDE2D04"/>
    <w:rsid w:val="6E0E01C5"/>
    <w:rsid w:val="7235272A"/>
    <w:rsid w:val="735A7977"/>
    <w:rsid w:val="75A16A46"/>
    <w:rsid w:val="75E810F4"/>
    <w:rsid w:val="77B26B9C"/>
    <w:rsid w:val="77E222BB"/>
    <w:rsid w:val="7C492643"/>
    <w:rsid w:val="7F1D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5F2881-753F-4A84-9065-A5E68F31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Normal Indent" w:qFormat="1"/>
    <w:lsdException w:name="caption" w:semiHidden="1" w:unhideWhenUsed="1" w:qFormat="1"/>
    <w:lsdException w:name="table of authorities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uiPriority w:val="1"/>
    <w:qFormat/>
    <w:rsid w:val="00B6104B"/>
    <w:pPr>
      <w:framePr w:hSpace="180" w:wrap="around" w:vAnchor="page" w:hAnchor="page" w:x="1192" w:y="1123"/>
      <w:widowControl w:val="0"/>
      <w:autoSpaceDE w:val="0"/>
      <w:autoSpaceDN w:val="0"/>
      <w:adjustRightInd w:val="0"/>
      <w:snapToGrid w:val="0"/>
      <w:suppressOverlap/>
      <w:jc w:val="center"/>
    </w:pPr>
    <w:rPr>
      <w:rFonts w:ascii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link w:val="1Char"/>
    <w:autoRedefine/>
    <w:qFormat/>
    <w:pPr>
      <w:keepNext/>
      <w:keepLines/>
      <w:framePr w:wrap="around"/>
      <w:spacing w:line="48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semiHidden/>
    <w:unhideWhenUsed/>
    <w:qFormat/>
    <w:pPr>
      <w:keepNext/>
      <w:keepLines/>
      <w:framePr w:wrap="around"/>
      <w:numPr>
        <w:ilvl w:val="1"/>
        <w:numId w:val="1"/>
      </w:numPr>
      <w:spacing w:line="360" w:lineRule="auto"/>
      <w:outlineLvl w:val="1"/>
    </w:pPr>
    <w:rPr>
      <w:rFonts w:ascii="Cambria" w:eastAsia="仿宋" w:hAnsi="Cambria"/>
      <w:bCs/>
      <w:sz w:val="24"/>
      <w:szCs w:val="32"/>
    </w:rPr>
  </w:style>
  <w:style w:type="paragraph" w:styleId="3">
    <w:name w:val="heading 3"/>
    <w:basedOn w:val="a"/>
    <w:next w:val="a0"/>
    <w:link w:val="3Char"/>
    <w:autoRedefine/>
    <w:semiHidden/>
    <w:unhideWhenUsed/>
    <w:qFormat/>
    <w:pPr>
      <w:framePr w:wrap="around"/>
      <w:numPr>
        <w:ilvl w:val="2"/>
        <w:numId w:val="1"/>
      </w:numPr>
      <w:spacing w:line="360" w:lineRule="auto"/>
      <w:outlineLvl w:val="2"/>
    </w:pPr>
    <w:rPr>
      <w:rFonts w:eastAsia="仿宋"/>
      <w:bCs/>
      <w:sz w:val="24"/>
      <w:szCs w:val="27"/>
    </w:rPr>
  </w:style>
  <w:style w:type="paragraph" w:styleId="4">
    <w:name w:val="heading 4"/>
    <w:basedOn w:val="a"/>
    <w:next w:val="a"/>
    <w:autoRedefine/>
    <w:semiHidden/>
    <w:unhideWhenUsed/>
    <w:qFormat/>
    <w:pPr>
      <w:keepNext/>
      <w:keepLines/>
      <w:framePr w:wrap="around"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autoRedefine/>
    <w:semiHidden/>
    <w:unhideWhenUsed/>
    <w:qFormat/>
    <w:pPr>
      <w:keepNext/>
      <w:keepLines/>
      <w:framePr w:wrap="around"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autoRedefine/>
    <w:semiHidden/>
    <w:unhideWhenUsed/>
    <w:qFormat/>
    <w:pPr>
      <w:keepNext/>
      <w:keepLines/>
      <w:framePr w:wrap="around"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autoRedefine/>
    <w:semiHidden/>
    <w:unhideWhenUsed/>
    <w:qFormat/>
    <w:pPr>
      <w:keepNext/>
      <w:keepLines/>
      <w:framePr w:wrap="around"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autoRedefine/>
    <w:semiHidden/>
    <w:unhideWhenUsed/>
    <w:qFormat/>
    <w:pPr>
      <w:keepNext/>
      <w:keepLines/>
      <w:framePr w:wrap="around"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autoRedefine/>
    <w:semiHidden/>
    <w:unhideWhenUsed/>
    <w:qFormat/>
    <w:pPr>
      <w:keepNext/>
      <w:keepLines/>
      <w:framePr w:wrap="around"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autoRedefine/>
    <w:qFormat/>
    <w:pPr>
      <w:framePr w:wrap="around"/>
      <w:spacing w:line="440" w:lineRule="exact"/>
      <w:ind w:firstLineChars="200" w:firstLine="420"/>
      <w:outlineLvl w:val="0"/>
    </w:pPr>
    <w:rPr>
      <w:szCs w:val="20"/>
    </w:rPr>
  </w:style>
  <w:style w:type="paragraph" w:styleId="a4">
    <w:name w:val="table of authorities"/>
    <w:basedOn w:val="a"/>
    <w:next w:val="a"/>
    <w:autoRedefine/>
    <w:qFormat/>
    <w:pPr>
      <w:framePr w:wrap="around"/>
      <w:ind w:leftChars="200" w:left="420"/>
    </w:pPr>
  </w:style>
  <w:style w:type="paragraph" w:styleId="a5">
    <w:name w:val="Body Text"/>
    <w:basedOn w:val="a"/>
    <w:next w:val="20"/>
    <w:link w:val="Char0"/>
    <w:autoRedefine/>
    <w:qFormat/>
    <w:pPr>
      <w:framePr w:wrap="around"/>
      <w:spacing w:line="400" w:lineRule="exact"/>
    </w:pPr>
    <w:rPr>
      <w:szCs w:val="24"/>
    </w:rPr>
  </w:style>
  <w:style w:type="paragraph" w:styleId="20">
    <w:name w:val="toc 2"/>
    <w:basedOn w:val="a"/>
    <w:next w:val="a"/>
    <w:autoRedefine/>
    <w:qFormat/>
    <w:pPr>
      <w:framePr w:wrap="around"/>
      <w:ind w:left="1134"/>
    </w:pPr>
    <w:rPr>
      <w:rFonts w:asciiTheme="minorHAnsi" w:eastAsia="仿宋" w:hAnsiTheme="minorHAnsi"/>
    </w:rPr>
  </w:style>
  <w:style w:type="paragraph" w:styleId="a6">
    <w:name w:val="Body Text Indent"/>
    <w:basedOn w:val="a"/>
    <w:autoRedefine/>
    <w:qFormat/>
    <w:pPr>
      <w:framePr w:wrap="around"/>
      <w:spacing w:after="120"/>
      <w:ind w:leftChars="200" w:left="420"/>
    </w:pPr>
  </w:style>
  <w:style w:type="paragraph" w:styleId="10">
    <w:name w:val="toc 1"/>
    <w:basedOn w:val="a"/>
    <w:next w:val="a"/>
    <w:link w:val="1Char0"/>
    <w:autoRedefine/>
    <w:qFormat/>
    <w:pPr>
      <w:framePr w:wrap="around"/>
      <w:tabs>
        <w:tab w:val="right" w:leader="dot" w:pos="8296"/>
      </w:tabs>
    </w:pPr>
    <w:rPr>
      <w:rFonts w:eastAsia="仿宋"/>
      <w:sz w:val="24"/>
      <w:szCs w:val="30"/>
    </w:rPr>
  </w:style>
  <w:style w:type="paragraph" w:styleId="21">
    <w:name w:val="Body Text First Indent 2"/>
    <w:basedOn w:val="a6"/>
    <w:autoRedefine/>
    <w:qFormat/>
    <w:pPr>
      <w:framePr w:wrap="around"/>
      <w:ind w:firstLineChars="200" w:firstLine="420"/>
    </w:pPr>
  </w:style>
  <w:style w:type="character" w:customStyle="1" w:styleId="1Char">
    <w:name w:val="标题 1 Char"/>
    <w:basedOn w:val="a1"/>
    <w:link w:val="1"/>
    <w:autoRedefine/>
    <w:uiPriority w:val="9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1Char0">
    <w:name w:val="目录 1 Char"/>
    <w:link w:val="10"/>
    <w:autoRedefine/>
    <w:qFormat/>
    <w:rPr>
      <w:rFonts w:asciiTheme="minorHAnsi" w:eastAsia="仿宋" w:hAnsiTheme="minorHAnsi"/>
      <w:sz w:val="22"/>
    </w:rPr>
  </w:style>
  <w:style w:type="character" w:customStyle="1" w:styleId="2Char">
    <w:name w:val="标题 2 Char"/>
    <w:link w:val="2"/>
    <w:autoRedefine/>
    <w:qFormat/>
    <w:rPr>
      <w:rFonts w:ascii="Cambria" w:eastAsia="仿宋" w:hAnsi="Cambria"/>
      <w:bCs/>
      <w:kern w:val="2"/>
      <w:sz w:val="24"/>
      <w:szCs w:val="32"/>
    </w:rPr>
  </w:style>
  <w:style w:type="character" w:customStyle="1" w:styleId="3Char">
    <w:name w:val="标题 3 Char"/>
    <w:link w:val="3"/>
    <w:autoRedefine/>
    <w:qFormat/>
    <w:rPr>
      <w:rFonts w:ascii="宋体" w:eastAsia="仿宋" w:hAnsi="宋体"/>
      <w:bCs/>
      <w:sz w:val="24"/>
      <w:szCs w:val="27"/>
    </w:rPr>
  </w:style>
  <w:style w:type="paragraph" w:customStyle="1" w:styleId="30">
    <w:name w:val="3.正文"/>
    <w:basedOn w:val="a"/>
    <w:link w:val="31"/>
    <w:autoRedefine/>
    <w:qFormat/>
    <w:pPr>
      <w:framePr w:wrap="around"/>
      <w:spacing w:line="400" w:lineRule="exact"/>
      <w:ind w:firstLine="200"/>
    </w:pPr>
    <w:rPr>
      <w:rFonts w:ascii="仿宋" w:hAnsi="仿宋" w:cs="21"/>
      <w:szCs w:val="28"/>
    </w:rPr>
  </w:style>
  <w:style w:type="character" w:customStyle="1" w:styleId="31">
    <w:name w:val="3.正文 字符"/>
    <w:link w:val="30"/>
    <w:autoRedefine/>
    <w:qFormat/>
    <w:rPr>
      <w:rFonts w:ascii="仿宋" w:eastAsia="宋体" w:hAnsi="仿宋" w:cs="21"/>
      <w:sz w:val="32"/>
      <w:szCs w:val="28"/>
    </w:rPr>
  </w:style>
  <w:style w:type="character" w:customStyle="1" w:styleId="Char">
    <w:name w:val="正文缩进 Char"/>
    <w:link w:val="a0"/>
    <w:autoRedefine/>
    <w:qFormat/>
    <w:rPr>
      <w:rFonts w:ascii="宋体" w:eastAsia="仿宋" w:hAnsi="宋体"/>
      <w:kern w:val="2"/>
      <w:sz w:val="24"/>
    </w:rPr>
  </w:style>
  <w:style w:type="character" w:customStyle="1" w:styleId="Char0">
    <w:name w:val="正文文本 Char"/>
    <w:link w:val="a5"/>
    <w:autoRedefine/>
    <w:uiPriority w:val="1"/>
    <w:qFormat/>
    <w:rPr>
      <w:rFonts w:ascii="宋体" w:eastAsia="仿宋" w:hAnsi="宋体" w:cs="宋体"/>
      <w:kern w:val="2"/>
      <w:sz w:val="24"/>
      <w:szCs w:val="24"/>
      <w:lang w:val="zh-CN" w:bidi="zh-CN"/>
    </w:rPr>
  </w:style>
  <w:style w:type="paragraph" w:customStyle="1" w:styleId="TableParagraph">
    <w:name w:val="Table Paragraph"/>
    <w:basedOn w:val="a"/>
    <w:autoRedefine/>
    <w:uiPriority w:val="1"/>
    <w:qFormat/>
    <w:pPr>
      <w:framePr w:wrap="around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0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王宁</dc:creator>
  <cp:lastModifiedBy>Microsoft 帐户</cp:lastModifiedBy>
  <cp:revision>102</cp:revision>
  <cp:lastPrinted>2025-04-17T05:37:00Z</cp:lastPrinted>
  <dcterms:created xsi:type="dcterms:W3CDTF">2023-06-04T23:43:00Z</dcterms:created>
  <dcterms:modified xsi:type="dcterms:W3CDTF">2025-07-10T07:37:00Z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312C7EC306E14CDD97A12E3D52DE7683_13</vt:lpwstr>
  </property>
  <property fmtid="{D5CDD505-2E9C-101B-9397-08002B2CF9AE}" pid="4" name="KSOTemplateDocerSaveRecord">
    <vt:lpwstr>eyJoZGlkIjoiMjZkMzU4MTE2YzdhNmZlNjk2ODkxNTc5ZTkyMTk4ZjkiLCJ1c2VySWQiOiIxMTAzOTA1NzUyIn0=</vt:lpwstr>
  </property>
</Properties>
</file>