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单元名称：消防工程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RX3-03-ZYLJ-DG-RT-0023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2025年6月12日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42G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Φ168.3×7.1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180*80/6张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168G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Φ168.3×7.1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180*80/6张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共检测2道，合格2道，不合格0道，共计12张。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2025年6月12日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2025年6月12日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2025年6月12日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2025年6月12日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