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6A" w:rsidRPr="004422E7" w:rsidRDefault="00DD386A" w:rsidP="00DD386A">
      <w:pPr>
        <w:pStyle w:val="Style7"/>
        <w:widowControl/>
        <w:jc w:val="center"/>
        <w:rPr>
          <w:rStyle w:val="FontStyle16"/>
          <w:rFonts w:ascii="標楷體" w:eastAsia="標楷體" w:hAnsi="標楷體"/>
          <w:b w:val="0"/>
          <w:spacing w:val="-10"/>
          <w:sz w:val="24"/>
          <w:szCs w:val="24"/>
          <w:lang w:val="zh-TW"/>
        </w:rPr>
      </w:pPr>
      <w:r w:rsidRPr="004422E7">
        <w:rPr>
          <w:rStyle w:val="FontStyle16"/>
          <w:rFonts w:ascii="標楷體" w:eastAsia="標楷體" w:hAnsi="標楷體" w:hint="eastAsia"/>
          <w:lang w:val="zh-TW"/>
        </w:rPr>
        <w:t>新北市立永和國中班級電腦管理與使用</w:t>
      </w:r>
      <w:r w:rsidR="00715C10">
        <w:rPr>
          <w:rStyle w:val="FontStyle16"/>
          <w:rFonts w:ascii="標楷體" w:eastAsia="標楷體" w:hAnsi="標楷體" w:hint="eastAsia"/>
          <w:lang w:val="zh-TW"/>
        </w:rPr>
        <w:t>辦法</w:t>
      </w:r>
      <w:r w:rsidRPr="006946B4">
        <w:rPr>
          <w:rStyle w:val="FontStyle16"/>
          <w:rFonts w:ascii="標楷體" w:eastAsia="標楷體" w:hAnsi="標楷體" w:hint="eastAsia"/>
          <w:lang w:val="zh-TW"/>
        </w:rPr>
        <w:t xml:space="preserve">  </w:t>
      </w:r>
      <w:r w:rsidRPr="006946B4">
        <w:rPr>
          <w:rStyle w:val="FontStyle15"/>
          <w:rFonts w:ascii="標楷體" w:eastAsia="標楷體" w:hint="eastAsia"/>
          <w:sz w:val="24"/>
          <w:szCs w:val="24"/>
        </w:rPr>
        <w:t xml:space="preserve"> </w:t>
      </w:r>
      <w:r w:rsidRPr="006946B4">
        <w:rPr>
          <w:rStyle w:val="FontStyle15"/>
          <w:rFonts w:ascii="標楷體" w:eastAsia="標楷體" w:hAnsi="標楷體" w:hint="eastAsia"/>
          <w:b w:val="0"/>
          <w:sz w:val="24"/>
          <w:szCs w:val="24"/>
          <w:lang w:val="zh-TW"/>
        </w:rPr>
        <w:t>101.02.2</w:t>
      </w:r>
      <w:r w:rsidRPr="004422E7">
        <w:rPr>
          <w:rStyle w:val="FontStyle15"/>
          <w:rFonts w:ascii="標楷體" w:eastAsia="標楷體" w:hAnsi="標楷體" w:hint="eastAsia"/>
          <w:b w:val="0"/>
          <w:sz w:val="24"/>
          <w:szCs w:val="24"/>
          <w:lang w:val="zh-TW"/>
        </w:rPr>
        <w:t>2</w:t>
      </w:r>
      <w:r w:rsidR="003279A2">
        <w:rPr>
          <w:rStyle w:val="FontStyle16"/>
          <w:rFonts w:ascii="標楷體" w:eastAsia="標楷體" w:hAnsi="標楷體" w:hint="eastAsia"/>
          <w:b w:val="0"/>
          <w:spacing w:val="-10"/>
          <w:sz w:val="24"/>
          <w:szCs w:val="24"/>
          <w:lang w:val="zh-TW"/>
        </w:rPr>
        <w:t>公告</w:t>
      </w:r>
    </w:p>
    <w:p w:rsidR="00DD386A" w:rsidRPr="004422E7" w:rsidRDefault="00DD386A" w:rsidP="00DD386A">
      <w:pPr>
        <w:pStyle w:val="Style9"/>
        <w:widowControl/>
        <w:numPr>
          <w:ilvl w:val="0"/>
          <w:numId w:val="3"/>
        </w:numPr>
        <w:spacing w:before="154"/>
        <w:rPr>
          <w:rStyle w:val="FontStyle17"/>
          <w:rFonts w:ascii="標楷體" w:eastAsia="標楷體" w:hAnsi="標楷體"/>
          <w:sz w:val="24"/>
          <w:szCs w:val="24"/>
          <w:lang w:val="zh-TW"/>
        </w:rPr>
      </w:pPr>
      <w:r w:rsidRPr="004422E7">
        <w:rPr>
          <w:rStyle w:val="FontStyle17"/>
          <w:rFonts w:ascii="標楷體" w:eastAsia="標楷體" w:hAnsi="標楷體" w:hint="eastAsia"/>
          <w:sz w:val="24"/>
          <w:szCs w:val="24"/>
          <w:lang w:val="zh-TW"/>
        </w:rPr>
        <w:t>班級電腦設置目的</w:t>
      </w:r>
    </w:p>
    <w:p w:rsidR="00DD386A" w:rsidRPr="004422E7" w:rsidRDefault="00DD386A" w:rsidP="00DD386A">
      <w:pPr>
        <w:pStyle w:val="Style2"/>
        <w:widowControl/>
        <w:numPr>
          <w:ilvl w:val="1"/>
          <w:numId w:val="4"/>
        </w:numPr>
        <w:tabs>
          <w:tab w:val="left" w:pos="946"/>
        </w:tabs>
        <w:spacing w:before="264" w:line="240" w:lineRule="auto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提供老師實施資訊融入教學。</w:t>
      </w:r>
    </w:p>
    <w:p w:rsidR="00DD386A" w:rsidRPr="004422E7" w:rsidRDefault="00DD386A" w:rsidP="00DD386A">
      <w:pPr>
        <w:pStyle w:val="Style2"/>
        <w:widowControl/>
        <w:numPr>
          <w:ilvl w:val="1"/>
          <w:numId w:val="4"/>
        </w:numPr>
        <w:tabs>
          <w:tab w:val="left" w:pos="946"/>
        </w:tabs>
        <w:spacing w:before="108" w:line="240" w:lineRule="auto"/>
        <w:jc w:val="left"/>
        <w:rPr>
          <w:rStyle w:val="FontStyle20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導師處理班級事務的文書編輯、計算、建檔等工作。</w:t>
      </w:r>
    </w:p>
    <w:p w:rsidR="00DD386A" w:rsidRPr="004422E7" w:rsidRDefault="00DD386A" w:rsidP="00DD386A">
      <w:pPr>
        <w:pStyle w:val="Style9"/>
        <w:widowControl/>
        <w:numPr>
          <w:ilvl w:val="0"/>
          <w:numId w:val="3"/>
        </w:numPr>
        <w:spacing w:before="154"/>
        <w:rPr>
          <w:rStyle w:val="FontStyle17"/>
          <w:rFonts w:ascii="標楷體" w:eastAsia="標楷體" w:hAnsi="標楷體"/>
          <w:sz w:val="24"/>
          <w:szCs w:val="24"/>
          <w:lang w:val="zh-TW"/>
        </w:rPr>
      </w:pPr>
      <w:r w:rsidRPr="004422E7">
        <w:rPr>
          <w:rStyle w:val="FontStyle17"/>
          <w:rFonts w:ascii="標楷體" w:eastAsia="標楷體" w:hAnsi="標楷體" w:hint="eastAsia"/>
          <w:sz w:val="24"/>
          <w:szCs w:val="24"/>
          <w:lang w:val="zh-TW"/>
        </w:rPr>
        <w:t>班級電腦管理辦法</w:t>
      </w:r>
    </w:p>
    <w:p w:rsidR="00DD386A" w:rsidRPr="004422E7" w:rsidRDefault="00DD386A" w:rsidP="00DD386A">
      <w:pPr>
        <w:pStyle w:val="Style2"/>
        <w:widowControl/>
        <w:numPr>
          <w:ilvl w:val="0"/>
          <w:numId w:val="5"/>
        </w:numPr>
        <w:tabs>
          <w:tab w:val="left" w:pos="948"/>
        </w:tabs>
        <w:spacing w:before="180" w:line="367" w:lineRule="exact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各班級具有使用、管理班級電腦之權利與責任。</w:t>
      </w:r>
      <w:bookmarkStart w:id="0" w:name="_GoBack"/>
      <w:bookmarkEnd w:id="0"/>
    </w:p>
    <w:p w:rsidR="00DD386A" w:rsidRPr="004422E7" w:rsidRDefault="00DD386A" w:rsidP="00DD386A">
      <w:pPr>
        <w:pStyle w:val="Style2"/>
        <w:widowControl/>
        <w:numPr>
          <w:ilvl w:val="0"/>
          <w:numId w:val="5"/>
        </w:numPr>
        <w:tabs>
          <w:tab w:val="left" w:pos="948"/>
        </w:tabs>
        <w:spacing w:before="55" w:line="350" w:lineRule="exact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各班每學期選舉資訊股長，協助班級管理電腦之使用、維護設備、故障報修及班級資訊活動之推廣等事宜。</w:t>
      </w:r>
      <w:proofErr w:type="gramStart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學期末由導師</w:t>
      </w:r>
      <w:proofErr w:type="gramEnd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依學生獎懲辦法予以獎勵。</w:t>
      </w:r>
    </w:p>
    <w:p w:rsidR="00DD386A" w:rsidRPr="004422E7" w:rsidRDefault="00DD386A" w:rsidP="00DD386A">
      <w:pPr>
        <w:pStyle w:val="Style2"/>
        <w:widowControl/>
        <w:numPr>
          <w:ilvl w:val="0"/>
          <w:numId w:val="5"/>
        </w:numPr>
        <w:tabs>
          <w:tab w:val="left" w:pos="948"/>
        </w:tabs>
        <w:spacing w:before="146" w:line="240" w:lineRule="auto"/>
        <w:jc w:val="left"/>
        <w:rPr>
          <w:rStyle w:val="FontStyle20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資訊股長須於每日下午放學前後檢查電腦設備，將電腦關機。</w:t>
      </w:r>
    </w:p>
    <w:p w:rsidR="00DD386A" w:rsidRPr="004422E7" w:rsidRDefault="00DD386A" w:rsidP="00DD386A">
      <w:pPr>
        <w:pStyle w:val="Style2"/>
        <w:widowControl/>
        <w:numPr>
          <w:ilvl w:val="0"/>
          <w:numId w:val="5"/>
        </w:numPr>
        <w:tabs>
          <w:tab w:val="left" w:pos="948"/>
        </w:tabs>
        <w:spacing w:before="5" w:line="377" w:lineRule="exact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班級電腦日常使用時以老師上課為第一優先，老師指定的班級事務工作為第二優先，</w:t>
      </w:r>
      <w:r w:rsidRPr="004422E7">
        <w:rPr>
          <w:rStyle w:val="FontStyle19"/>
          <w:rFonts w:ascii="標楷體" w:eastAsia="標楷體" w:hAnsi="標楷體"/>
          <w:sz w:val="24"/>
          <w:szCs w:val="24"/>
          <w:lang w:val="zh-TW"/>
        </w:rPr>
        <w:t xml:space="preserve"> 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資訊股長的</w:t>
      </w:r>
      <w:r w:rsidRPr="004422E7">
        <w:rPr>
          <w:rStyle w:val="FontStyle19"/>
          <w:rFonts w:ascii="標楷體" w:eastAsia="標楷體" w:hAnsi="標楷體" w:hint="eastAsia"/>
          <w:lang w:val="zh-TW"/>
        </w:rPr>
        <w:t>定期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檢查工作為第三優先，其他同學需經導師或任課老師同</w:t>
      </w:r>
      <w:r w:rsidRPr="004422E7">
        <w:rPr>
          <w:rStyle w:val="FontStyle19"/>
          <w:rFonts w:ascii="標楷體" w:eastAsia="標楷體" w:hAnsi="標楷體" w:hint="eastAsia"/>
          <w:lang w:val="zh-TW"/>
        </w:rPr>
        <w:t>意始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可使</w:t>
      </w:r>
      <w:r w:rsidRPr="004422E7">
        <w:rPr>
          <w:rStyle w:val="FontStyle19"/>
          <w:rFonts w:ascii="標楷體" w:eastAsia="標楷體" w:hAnsi="標楷體" w:hint="eastAsia"/>
          <w:lang w:val="zh-TW"/>
        </w:rPr>
        <w:t>用。</w:t>
      </w:r>
    </w:p>
    <w:p w:rsidR="00DD386A" w:rsidRPr="004422E7" w:rsidRDefault="00DD386A" w:rsidP="00DD386A">
      <w:pPr>
        <w:pStyle w:val="Style9"/>
        <w:widowControl/>
        <w:numPr>
          <w:ilvl w:val="0"/>
          <w:numId w:val="3"/>
        </w:numPr>
        <w:spacing w:before="154"/>
        <w:rPr>
          <w:rStyle w:val="FontStyle17"/>
          <w:rFonts w:ascii="標楷體" w:eastAsia="標楷體" w:hAnsi="標楷體"/>
          <w:sz w:val="24"/>
          <w:szCs w:val="24"/>
          <w:lang w:val="zh-TW"/>
        </w:rPr>
      </w:pPr>
      <w:r w:rsidRPr="004422E7">
        <w:rPr>
          <w:rStyle w:val="FontStyle17"/>
          <w:rFonts w:ascii="標楷體" w:eastAsia="標楷體" w:hAnsi="標楷體" w:hint="eastAsia"/>
          <w:sz w:val="24"/>
          <w:szCs w:val="24"/>
          <w:lang w:val="zh-TW"/>
        </w:rPr>
        <w:t>班級電腦使用要點</w:t>
      </w:r>
    </w:p>
    <w:p w:rsidR="00DD386A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178"/>
        <w:ind w:left="950" w:hanging="475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任課教師若需使用電腦輔助授課，</w:t>
      </w:r>
      <w:r w:rsidRPr="004422E7">
        <w:rPr>
          <w:rStyle w:val="FontStyle19"/>
          <w:rFonts w:ascii="標楷體" w:eastAsia="標楷體" w:hAnsi="標楷體" w:hint="eastAsia"/>
          <w:lang w:val="zh-TW"/>
        </w:rPr>
        <w:t>經任課老師同意後，資訊股長可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於「課前」開機準備，並測試相關設備；若任課教師該堂課不需使用電腦授課時，</w:t>
      </w:r>
      <w:r w:rsidRPr="004422E7">
        <w:rPr>
          <w:rStyle w:val="FontStyle19"/>
          <w:rFonts w:ascii="標楷體" w:eastAsia="標楷體" w:hAnsi="標楷體" w:hint="eastAsia"/>
          <w:lang w:val="zh-TW"/>
        </w:rPr>
        <w:t>資訊股長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必依正常程序關機，為老師維持乾淨清爽的講桌桌面，保留足夠的空間放置教材。鍵盤、滑鼠亦應予歸位，</w:t>
      </w:r>
      <w:r w:rsidRPr="004422E7">
        <w:rPr>
          <w:rStyle w:val="FontStyle19"/>
          <w:rFonts w:ascii="標楷體" w:eastAsia="標楷體" w:hAnsi="標楷體"/>
          <w:sz w:val="24"/>
          <w:szCs w:val="24"/>
          <w:lang w:val="zh-TW"/>
        </w:rPr>
        <w:t xml:space="preserve"> 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非必要請勿開機閒置。</w:t>
      </w:r>
    </w:p>
    <w:p w:rsidR="00DD386A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178" w:line="360" w:lineRule="exact"/>
        <w:ind w:left="950" w:hanging="475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使用電腦時應善加保護，保持電腦周邊環境清潔，嚴禁放置運動器材、飲料、食品、等物品在電腦附近，以免電腦損壞。若因操作不慎，致使電腦或其</w:t>
      </w:r>
      <w:proofErr w:type="gramStart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週</w:t>
      </w:r>
      <w:proofErr w:type="gramEnd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邊發生故障或損壞時，請立即至信義樓二樓之資訊組報修，以利派員維修；如因嬉戲或故意而致損壞者，應照價賠償。</w:t>
      </w:r>
    </w:p>
    <w:p w:rsidR="00DD386A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175" w:line="379" w:lineRule="exact"/>
        <w:ind w:left="950" w:hanging="475"/>
        <w:rPr>
          <w:rStyle w:val="FontStyle20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班級電腦為本校財產，未經學校同意，不得擅自變更電腦擺放位置、更改電腦設定、</w:t>
      </w:r>
      <w:proofErr w:type="gramStart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加裝非原有</w:t>
      </w:r>
      <w:proofErr w:type="gramEnd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程式或刪除原有程式或增減電腦配備。</w:t>
      </w:r>
    </w:p>
    <w:p w:rsidR="00DD386A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252" w:line="240" w:lineRule="auto"/>
        <w:ind w:left="475" w:firstLine="0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使用學術網路應恪遵「台灣學術網路使用規範」。</w:t>
      </w:r>
    </w:p>
    <w:p w:rsidR="00DD386A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226" w:line="365" w:lineRule="exact"/>
        <w:ind w:left="950" w:hanging="475"/>
        <w:rPr>
          <w:rStyle w:val="FontStyle19"/>
          <w:rFonts w:ascii="標楷體" w:eastAsia="標楷體" w:hAnsi="標楷體" w:cs="MS Mincho"/>
          <w:bCs/>
          <w:spacing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請尊重智慧財產權，不可任意拷貝、下載、存取資料、安裝沒有使用權的軟體及遊戲。凡盜用版權軟體被查獲者，應自行負法律上之責任。</w:t>
      </w:r>
    </w:p>
    <w:p w:rsidR="00D41858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226" w:line="365" w:lineRule="exact"/>
        <w:ind w:left="950" w:hanging="475"/>
        <w:rPr>
          <w:rFonts w:ascii="標楷體" w:eastAsia="標楷體" w:hAnsi="標楷體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lang w:val="zh-TW"/>
        </w:rPr>
        <w:t>使用電腦時應注意人機安全。</w:t>
      </w:r>
    </w:p>
    <w:p w:rsidR="00DD386A" w:rsidRPr="004422E7" w:rsidRDefault="00DD386A" w:rsidP="00DD386A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226" w:line="365" w:lineRule="exact"/>
        <w:ind w:left="950" w:hanging="475"/>
        <w:rPr>
          <w:rFonts w:ascii="標楷體" w:eastAsia="標楷體" w:hAnsi="標楷體" w:cs="MS Mincho"/>
          <w:bCs/>
          <w:color w:val="000000"/>
          <w:lang w:val="zh-TW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lang w:val="zh-TW"/>
        </w:rPr>
        <w:t>檔案請勿置放於電腦「桌面」或C碟，請存放於</w:t>
      </w:r>
      <w:r w:rsidRPr="004422E7">
        <w:rPr>
          <w:rFonts w:ascii="標楷體" w:eastAsia="標楷體" w:hAnsi="標楷體" w:cs="SimHei" w:hint="eastAsia"/>
          <w:color w:val="000000"/>
          <w:spacing w:val="10"/>
        </w:rPr>
        <w:t>『</w:t>
      </w:r>
      <w:r w:rsidRPr="004422E7">
        <w:rPr>
          <w:rFonts w:ascii="標楷體" w:eastAsia="標楷體" w:hAnsi="標楷體" w:cs="MS Mincho"/>
          <w:bCs/>
          <w:color w:val="000000"/>
        </w:rPr>
        <w:t>D</w:t>
      </w:r>
      <w:r w:rsidRPr="004422E7">
        <w:rPr>
          <w:rFonts w:ascii="標楷體" w:eastAsia="標楷體" w:hAnsi="標楷體" w:cs="SimHei" w:hint="eastAsia"/>
          <w:color w:val="000000"/>
          <w:spacing w:val="10"/>
        </w:rPr>
        <w:t>』</w:t>
      </w:r>
      <w:r w:rsidRPr="004422E7">
        <w:rPr>
          <w:rFonts w:ascii="標楷體" w:eastAsia="標楷體" w:hAnsi="標楷體" w:cs="SimHei" w:hint="eastAsia"/>
          <w:color w:val="000000"/>
          <w:spacing w:val="80"/>
          <w:lang w:val="zh-TW"/>
        </w:rPr>
        <w:t>槽；</w:t>
      </w:r>
      <w:r w:rsidRPr="004422E7">
        <w:rPr>
          <w:rFonts w:ascii="標楷體" w:eastAsia="標楷體" w:hAnsi="標楷體" w:cs="細明體" w:hint="eastAsia"/>
          <w:bCs/>
          <w:color w:val="000000"/>
          <w:spacing w:val="30"/>
          <w:lang w:val="zh-TW"/>
        </w:rPr>
        <w:t>以</w:t>
      </w:r>
      <w:r w:rsidRPr="004422E7">
        <w:rPr>
          <w:rFonts w:ascii="標楷體" w:eastAsia="標楷體" w:hAnsi="標楷體" w:cs="SimHei" w:hint="eastAsia"/>
          <w:color w:val="000000"/>
          <w:spacing w:val="10"/>
          <w:lang w:val="zh-TW"/>
        </w:rPr>
        <w:t>避免系統還原時資料遭刪除。</w:t>
      </w:r>
    </w:p>
    <w:p w:rsidR="00DD386A" w:rsidRPr="004422E7" w:rsidRDefault="00DD386A" w:rsidP="00DD434D">
      <w:pPr>
        <w:pStyle w:val="Style2"/>
        <w:widowControl/>
        <w:numPr>
          <w:ilvl w:val="0"/>
          <w:numId w:val="2"/>
        </w:numPr>
        <w:tabs>
          <w:tab w:val="left" w:pos="950"/>
        </w:tabs>
        <w:spacing w:before="226" w:line="365" w:lineRule="exact"/>
        <w:ind w:left="950" w:hanging="475"/>
        <w:rPr>
          <w:rFonts w:ascii="標楷體" w:eastAsia="標楷體" w:hAnsi="標楷體" w:cs="MS Mincho"/>
          <w:bCs/>
          <w:color w:val="000000"/>
          <w:lang w:val="zh-TW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lang w:val="zh-TW"/>
        </w:rPr>
        <w:t>本校師生於使用班級電腦之設備時，除本要點外，其他規範依相關規定辦理。</w:t>
      </w:r>
    </w:p>
    <w:p w:rsidR="00DD434D" w:rsidRPr="004422E7" w:rsidRDefault="00DD434D" w:rsidP="00DD434D">
      <w:pPr>
        <w:pStyle w:val="Style2"/>
        <w:widowControl/>
        <w:tabs>
          <w:tab w:val="left" w:pos="950"/>
        </w:tabs>
        <w:spacing w:before="226" w:line="365" w:lineRule="exact"/>
        <w:ind w:left="950" w:firstLine="0"/>
        <w:rPr>
          <w:rFonts w:ascii="標楷體" w:eastAsia="標楷體" w:hAnsi="標楷體" w:cs="SimHei"/>
          <w:color w:val="000000"/>
          <w:spacing w:val="10"/>
          <w:lang w:val="zh-TW"/>
        </w:rPr>
      </w:pPr>
    </w:p>
    <w:p w:rsidR="00DD434D" w:rsidRPr="004422E7" w:rsidRDefault="00DD434D" w:rsidP="00DD434D">
      <w:pPr>
        <w:pStyle w:val="Style2"/>
        <w:widowControl/>
        <w:tabs>
          <w:tab w:val="left" w:pos="950"/>
        </w:tabs>
        <w:spacing w:before="226" w:line="365" w:lineRule="exact"/>
        <w:ind w:left="950" w:firstLine="0"/>
        <w:rPr>
          <w:rFonts w:ascii="標楷體" w:eastAsia="標楷體" w:hAnsi="標楷體" w:cs="MS Mincho"/>
          <w:bCs/>
          <w:color w:val="000000"/>
          <w:lang w:val="zh-TW"/>
        </w:rPr>
      </w:pPr>
    </w:p>
    <w:p w:rsidR="00DD434D" w:rsidRPr="004422E7" w:rsidRDefault="00DD434D" w:rsidP="00DD434D">
      <w:pPr>
        <w:pStyle w:val="Style9"/>
        <w:widowControl/>
        <w:numPr>
          <w:ilvl w:val="0"/>
          <w:numId w:val="3"/>
        </w:numPr>
        <w:spacing w:before="154"/>
        <w:rPr>
          <w:rStyle w:val="FontStyle17"/>
          <w:rFonts w:ascii="標楷體" w:eastAsia="標楷體" w:hAnsi="標楷體"/>
          <w:sz w:val="24"/>
          <w:szCs w:val="24"/>
          <w:lang w:val="zh-TW"/>
        </w:rPr>
      </w:pPr>
      <w:r w:rsidRPr="004422E7">
        <w:rPr>
          <w:rStyle w:val="FontStyle17"/>
          <w:rFonts w:ascii="標楷體" w:eastAsia="標楷體" w:hAnsi="標楷體" w:hint="eastAsia"/>
          <w:sz w:val="24"/>
          <w:szCs w:val="24"/>
          <w:lang w:val="zh-TW"/>
        </w:rPr>
        <w:lastRenderedPageBreak/>
        <w:t>故障維修、電腦周邊遠</w:t>
      </w:r>
      <w:proofErr w:type="gramStart"/>
      <w:r w:rsidRPr="004422E7">
        <w:rPr>
          <w:rStyle w:val="FontStyle17"/>
          <w:rFonts w:ascii="標楷體" w:eastAsia="標楷體" w:hAnsi="標楷體" w:hint="eastAsia"/>
          <w:sz w:val="24"/>
          <w:szCs w:val="24"/>
          <w:lang w:val="zh-TW"/>
        </w:rPr>
        <w:t>失貴任</w:t>
      </w:r>
      <w:proofErr w:type="gramEnd"/>
      <w:r w:rsidRPr="004422E7">
        <w:rPr>
          <w:rStyle w:val="FontStyle17"/>
          <w:rFonts w:ascii="標楷體" w:eastAsia="標楷體" w:hAnsi="標楷體" w:hint="eastAsia"/>
          <w:sz w:val="24"/>
          <w:szCs w:val="24"/>
          <w:lang w:val="zh-TW"/>
        </w:rPr>
        <w:t>歸屬</w:t>
      </w:r>
    </w:p>
    <w:p w:rsidR="00DD434D" w:rsidRPr="004422E7" w:rsidRDefault="00DD434D" w:rsidP="00DD434D">
      <w:pPr>
        <w:pStyle w:val="Style2"/>
        <w:widowControl/>
        <w:numPr>
          <w:ilvl w:val="1"/>
          <w:numId w:val="3"/>
        </w:numPr>
        <w:tabs>
          <w:tab w:val="left" w:pos="941"/>
        </w:tabs>
        <w:spacing w:before="449" w:line="240" w:lineRule="auto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各班電腦督導管理老師為導師及任課教師，負責管理同學為各班資訊股長。</w:t>
      </w:r>
    </w:p>
    <w:p w:rsidR="00DD434D" w:rsidRPr="004422E7" w:rsidRDefault="00DD434D" w:rsidP="00DD434D">
      <w:pPr>
        <w:pStyle w:val="Style2"/>
        <w:widowControl/>
        <w:numPr>
          <w:ilvl w:val="1"/>
          <w:numId w:val="3"/>
        </w:numPr>
        <w:tabs>
          <w:tab w:val="left" w:pos="941"/>
        </w:tabs>
        <w:spacing w:before="233" w:line="353" w:lineRule="exact"/>
        <w:jc w:val="left"/>
        <w:rPr>
          <w:rStyle w:val="FontStyle22"/>
          <w:rFonts w:ascii="標楷體" w:eastAsia="標楷體" w:hAnsi="標楷體"/>
          <w:b w:val="0"/>
          <w:position w:val="1"/>
          <w:lang w:val="zh-TW"/>
        </w:rPr>
      </w:pPr>
      <w:r w:rsidRPr="004422E7">
        <w:rPr>
          <w:rStyle w:val="FontStyle12"/>
          <w:rFonts w:ascii="標楷體" w:eastAsia="標楷體" w:hAnsi="標楷體" w:hint="eastAsia"/>
          <w:b w:val="0"/>
          <w:position w:val="1"/>
          <w:sz w:val="24"/>
          <w:szCs w:val="24"/>
          <w:lang w:val="zh-TW"/>
        </w:rPr>
        <w:t>一</w:t>
      </w:r>
      <w:r w:rsidRP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般故障（零組件故障）：五年</w:t>
      </w:r>
      <w:proofErr w:type="gramStart"/>
      <w:r w:rsidRP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保固內</w:t>
      </w:r>
      <w:proofErr w:type="gramEnd"/>
      <w:r w:rsidRP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，有維護廠商</w:t>
      </w:r>
      <w:r w:rsid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(</w:t>
      </w:r>
      <w:proofErr w:type="gramStart"/>
      <w:r w:rsid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合志</w:t>
      </w:r>
      <w:proofErr w:type="gramEnd"/>
      <w:r w:rsid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：22402261)免費</w:t>
      </w:r>
      <w:r w:rsidRPr="004422E7">
        <w:rPr>
          <w:rStyle w:val="FontStyle19"/>
          <w:rFonts w:ascii="標楷體" w:eastAsia="標楷體" w:hAnsi="標楷體" w:hint="eastAsia"/>
          <w:position w:val="1"/>
          <w:sz w:val="24"/>
          <w:szCs w:val="24"/>
          <w:lang w:val="zh-TW"/>
        </w:rPr>
        <w:t>負責維修。</w:t>
      </w:r>
    </w:p>
    <w:p w:rsidR="00DD434D" w:rsidRPr="004422E7" w:rsidRDefault="00DD434D" w:rsidP="00DD434D">
      <w:pPr>
        <w:pStyle w:val="Style2"/>
        <w:widowControl/>
        <w:numPr>
          <w:ilvl w:val="1"/>
          <w:numId w:val="3"/>
        </w:numPr>
        <w:tabs>
          <w:tab w:val="left" w:pos="941"/>
        </w:tabs>
        <w:spacing w:before="187" w:line="360" w:lineRule="exact"/>
        <w:rPr>
          <w:rStyle w:val="FontStyle20"/>
          <w:rFonts w:ascii="標楷體" w:eastAsia="標楷體" w:hAnsi="標楷體"/>
          <w:b w:val="0"/>
          <w:lang w:val="zh-TW"/>
        </w:rPr>
      </w:pPr>
      <w:r w:rsidRPr="004422E7">
        <w:rPr>
          <w:rStyle w:val="FontStyle13"/>
          <w:rFonts w:ascii="標楷體" w:eastAsia="標楷體" w:hAnsi="標楷體" w:hint="eastAsia"/>
          <w:b w:val="0"/>
          <w:sz w:val="24"/>
          <w:szCs w:val="24"/>
          <w:lang w:val="zh-TW"/>
        </w:rPr>
        <w:t>人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為破壞（包含機殼外觀）：若有硬體等相關設備（包含機殼外觀）故障或透過同學之隨身碟或下載而來之病毒，經</w:t>
      </w:r>
      <w:r w:rsid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資訊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組確認為人為破壞或毁損者，維修及更換費用由破壞、毁損者或（全班知情卻不願舉報則）由各班負責，不得異議；若電腦、周邊設備、零件（包含機殼）遺失，需全額由遺失者或各班負責賠償。經查證為不明</w:t>
      </w:r>
      <w:r w:rsidRPr="004422E7">
        <w:rPr>
          <w:rStyle w:val="FontStyle13"/>
          <w:rFonts w:ascii="標楷體" w:eastAsia="標楷體" w:hAnsi="標楷體" w:hint="eastAsia"/>
          <w:b w:val="0"/>
          <w:sz w:val="24"/>
          <w:szCs w:val="24"/>
          <w:lang w:val="zh-TW"/>
        </w:rPr>
        <w:t>人士入</w:t>
      </w: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侵偷竊者則專案處理。（「肇事者負責」與「班級全體監督」原則）</w:t>
      </w:r>
    </w:p>
    <w:p w:rsidR="00DD434D" w:rsidRPr="004422E7" w:rsidRDefault="00DD434D" w:rsidP="00DD434D">
      <w:pPr>
        <w:pStyle w:val="Style2"/>
        <w:widowControl/>
        <w:numPr>
          <w:ilvl w:val="1"/>
          <w:numId w:val="3"/>
        </w:numPr>
        <w:tabs>
          <w:tab w:val="left" w:pos="941"/>
        </w:tabs>
        <w:spacing w:before="34" w:line="420" w:lineRule="exact"/>
        <w:jc w:val="lef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電腦、周邊設備、零件遺失由各班負責賠償。</w:t>
      </w:r>
    </w:p>
    <w:p w:rsidR="00DD434D" w:rsidRPr="004422E7" w:rsidRDefault="00DD434D" w:rsidP="00DD434D">
      <w:pPr>
        <w:pStyle w:val="Style2"/>
        <w:widowControl/>
        <w:numPr>
          <w:ilvl w:val="1"/>
          <w:numId w:val="3"/>
        </w:numPr>
        <w:tabs>
          <w:tab w:val="left" w:pos="941"/>
        </w:tabs>
        <w:spacing w:line="420" w:lineRule="exact"/>
        <w:jc w:val="left"/>
        <w:rPr>
          <w:rStyle w:val="FontStyle20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故障報修：至教務處資訊組填寫維修單報修。</w:t>
      </w:r>
    </w:p>
    <w:p w:rsidR="00DD434D" w:rsidRPr="004422E7" w:rsidRDefault="00DD434D" w:rsidP="00DD434D">
      <w:pPr>
        <w:pStyle w:val="Style2"/>
        <w:widowControl/>
        <w:numPr>
          <w:ilvl w:val="1"/>
          <w:numId w:val="3"/>
        </w:numPr>
        <w:tabs>
          <w:tab w:val="left" w:pos="941"/>
        </w:tabs>
        <w:spacing w:before="7" w:line="420" w:lineRule="exact"/>
        <w:rPr>
          <w:rStyle w:val="FontStyle22"/>
          <w:rFonts w:ascii="標楷體" w:eastAsia="標楷體" w:hAnsi="標楷體"/>
          <w:b w:val="0"/>
          <w:lang w:val="zh-TW"/>
        </w:rPr>
      </w:pPr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申請故障</w:t>
      </w:r>
      <w:proofErr w:type="gramStart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報修前請</w:t>
      </w:r>
      <w:proofErr w:type="gramEnd"/>
      <w:r w:rsidRPr="004422E7">
        <w:rPr>
          <w:rStyle w:val="FontStyle19"/>
          <w:rFonts w:ascii="標楷體" w:eastAsia="標楷體" w:hAnsi="標楷體" w:hint="eastAsia"/>
          <w:sz w:val="24"/>
          <w:szCs w:val="24"/>
          <w:lang w:val="zh-TW"/>
        </w:rPr>
        <w:t>先檢查電腦及周邊環境清潔，如有髒亂者將暫停維修直至改善後再予以檢修。</w:t>
      </w:r>
    </w:p>
    <w:p w:rsidR="00C84158" w:rsidRPr="004422E7" w:rsidRDefault="00C84158" w:rsidP="00C84158">
      <w:pPr>
        <w:widowControl/>
        <w:numPr>
          <w:ilvl w:val="0"/>
          <w:numId w:val="9"/>
        </w:numPr>
        <w:tabs>
          <w:tab w:val="left" w:pos="948"/>
        </w:tabs>
        <w:adjustRightInd w:val="0"/>
        <w:spacing w:before="254"/>
        <w:rPr>
          <w:rFonts w:ascii="標楷體" w:eastAsia="標楷體" w:hAnsi="標楷體" w:cs="SimHei"/>
          <w:b/>
          <w:bCs/>
          <w:color w:val="000000"/>
          <w:spacing w:val="30"/>
          <w:kern w:val="0"/>
          <w:szCs w:val="24"/>
          <w:lang w:val="zh-TW"/>
        </w:rPr>
      </w:pPr>
      <w:r w:rsidRPr="004422E7">
        <w:rPr>
          <w:rFonts w:ascii="標楷體" w:eastAsia="標楷體" w:hAnsi="標楷體" w:cs="SimHei" w:hint="eastAsia"/>
          <w:b/>
          <w:bCs/>
          <w:color w:val="000000"/>
          <w:kern w:val="0"/>
          <w:szCs w:val="24"/>
          <w:lang w:val="zh-TW"/>
        </w:rPr>
        <w:t>獎懲：</w:t>
      </w:r>
    </w:p>
    <w:p w:rsidR="00C84158" w:rsidRPr="004422E7" w:rsidRDefault="00C84158" w:rsidP="00C84158">
      <w:pPr>
        <w:widowControl/>
        <w:numPr>
          <w:ilvl w:val="0"/>
          <w:numId w:val="10"/>
        </w:numPr>
        <w:tabs>
          <w:tab w:val="left" w:pos="948"/>
        </w:tabs>
        <w:adjustRightInd w:val="0"/>
        <w:spacing w:before="218" w:line="552" w:lineRule="exact"/>
        <w:ind w:left="948" w:hanging="473"/>
        <w:jc w:val="both"/>
        <w:rPr>
          <w:rFonts w:ascii="標楷體" w:eastAsia="標楷體" w:hAnsi="標楷體" w:cs="MS Mincho"/>
          <w:bCs/>
          <w:color w:val="000000"/>
          <w:kern w:val="0"/>
          <w:szCs w:val="24"/>
          <w:lang w:val="zh-TW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資訊組得不定期抽查各班電腦維護情况，若有缺失將通知導師</w:t>
      </w:r>
      <w:r w:rsidR="004422E7"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與資訊股長</w:t>
      </w: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協助改善，並逕依相關規定處理。若無法改善，資訊組有權利將班級電腦收回。</w:t>
      </w:r>
    </w:p>
    <w:p w:rsidR="004422E7" w:rsidRPr="004422E7" w:rsidRDefault="00C84158" w:rsidP="00C84158">
      <w:pPr>
        <w:widowControl/>
        <w:numPr>
          <w:ilvl w:val="0"/>
          <w:numId w:val="10"/>
        </w:numPr>
        <w:tabs>
          <w:tab w:val="left" w:pos="948"/>
        </w:tabs>
        <w:adjustRightInd w:val="0"/>
        <w:spacing w:before="139" w:line="360" w:lineRule="exact"/>
        <w:ind w:left="953" w:hanging="473"/>
        <w:jc w:val="both"/>
        <w:rPr>
          <w:rFonts w:ascii="標楷體" w:eastAsia="標楷體" w:hAnsi="標楷體" w:cs="SimHei"/>
          <w:color w:val="000000"/>
          <w:spacing w:val="10"/>
          <w:kern w:val="0"/>
          <w:szCs w:val="24"/>
          <w:lang w:val="zh-TW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若有違反「三</w:t>
      </w:r>
      <w:r w:rsidRPr="004422E7">
        <w:rPr>
          <w:rFonts w:ascii="標楷體" w:eastAsia="標楷體" w:hAnsi="標楷體" w:cs="SimHei" w:hint="eastAsia"/>
          <w:bCs/>
          <w:color w:val="000000"/>
          <w:w w:val="66"/>
          <w:kern w:val="0"/>
          <w:szCs w:val="24"/>
          <w:lang w:val="zh-TW"/>
        </w:rPr>
        <w:t>、</w:t>
      </w: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使用要點」而致設備無法使用、導致學校其他電腦網路毀損或經同學舉發而有具體事證者，將處以</w:t>
      </w:r>
      <w:r w:rsid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道</w:t>
      </w: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德教育（愛校服務）或依相關規定處理，並將請學</w:t>
      </w:r>
      <w:proofErr w:type="gramStart"/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務</w:t>
      </w:r>
      <w:proofErr w:type="gramEnd"/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處列入班級生活競赛扣分。</w:t>
      </w:r>
    </w:p>
    <w:p w:rsidR="00C84158" w:rsidRPr="004422E7" w:rsidRDefault="00C84158" w:rsidP="00C84158">
      <w:pPr>
        <w:widowControl/>
        <w:numPr>
          <w:ilvl w:val="0"/>
          <w:numId w:val="10"/>
        </w:numPr>
        <w:tabs>
          <w:tab w:val="left" w:pos="948"/>
        </w:tabs>
        <w:adjustRightInd w:val="0"/>
        <w:spacing w:before="139" w:line="360" w:lineRule="exact"/>
        <w:ind w:left="953" w:hanging="473"/>
        <w:jc w:val="both"/>
        <w:rPr>
          <w:rFonts w:ascii="標楷體" w:eastAsia="標楷體" w:hAnsi="標楷體" w:cs="SimHei"/>
          <w:color w:val="000000"/>
          <w:spacing w:val="10"/>
          <w:kern w:val="0"/>
          <w:szCs w:val="24"/>
          <w:lang w:val="zh-TW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若各班級電腦維護情况良好，得於學期結束時予以</w:t>
      </w:r>
      <w:r w:rsidR="004422E7"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資訊股長</w:t>
      </w: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獎勵。</w:t>
      </w:r>
    </w:p>
    <w:p w:rsidR="00C84158" w:rsidRPr="004422E7" w:rsidRDefault="00C84158" w:rsidP="004422E7">
      <w:pPr>
        <w:widowControl/>
        <w:numPr>
          <w:ilvl w:val="0"/>
          <w:numId w:val="9"/>
        </w:numPr>
        <w:tabs>
          <w:tab w:val="left" w:pos="948"/>
        </w:tabs>
        <w:adjustRightInd w:val="0"/>
        <w:spacing w:before="254"/>
        <w:rPr>
          <w:rFonts w:ascii="標楷體" w:eastAsia="標楷體" w:hAnsi="標楷體" w:cs="SimHei"/>
          <w:bCs/>
          <w:color w:val="000000"/>
          <w:spacing w:val="30"/>
          <w:kern w:val="0"/>
          <w:szCs w:val="24"/>
          <w:lang w:val="zh-TW"/>
        </w:rPr>
      </w:pPr>
      <w:r w:rsidRPr="004422E7">
        <w:rPr>
          <w:rFonts w:ascii="標楷體" w:eastAsia="標楷體" w:hAnsi="標楷體" w:cs="SimHei" w:hint="eastAsia"/>
          <w:color w:val="000000"/>
          <w:spacing w:val="10"/>
          <w:kern w:val="0"/>
          <w:szCs w:val="24"/>
          <w:lang w:val="zh-TW"/>
        </w:rPr>
        <w:t>本要點經擴大行政會議通過後，陳請校長核可後實施，其修正時亦同。</w:t>
      </w:r>
    </w:p>
    <w:p w:rsidR="00EE4F22" w:rsidRPr="004422E7" w:rsidRDefault="00EE4F22" w:rsidP="004422E7">
      <w:pPr>
        <w:pStyle w:val="a3"/>
        <w:ind w:leftChars="0"/>
        <w:rPr>
          <w:rFonts w:ascii="標楷體" w:eastAsia="標楷體" w:hAnsi="標楷體"/>
        </w:rPr>
      </w:pPr>
    </w:p>
    <w:p w:rsidR="00EE4F22" w:rsidRPr="004422E7" w:rsidRDefault="00EE4F22">
      <w:pPr>
        <w:rPr>
          <w:rFonts w:ascii="標楷體" w:eastAsia="標楷體" w:hAnsi="標楷體"/>
        </w:rPr>
      </w:pPr>
    </w:p>
    <w:p w:rsidR="00EE4F22" w:rsidRPr="004422E7" w:rsidRDefault="00EE4F22">
      <w:pPr>
        <w:rPr>
          <w:rFonts w:ascii="標楷體" w:eastAsia="標楷體" w:hAnsi="標楷體"/>
        </w:rPr>
      </w:pPr>
    </w:p>
    <w:sectPr w:rsidR="00EE4F22" w:rsidRPr="004422E7" w:rsidSect="00DD38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C10" w:rsidRDefault="00715C10" w:rsidP="00715C10">
      <w:r>
        <w:separator/>
      </w:r>
    </w:p>
  </w:endnote>
  <w:endnote w:type="continuationSeparator" w:id="0">
    <w:p w:rsidR="00715C10" w:rsidRDefault="00715C10" w:rsidP="0071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C10" w:rsidRDefault="00715C10" w:rsidP="00715C10">
      <w:r>
        <w:separator/>
      </w:r>
    </w:p>
  </w:footnote>
  <w:footnote w:type="continuationSeparator" w:id="0">
    <w:p w:rsidR="00715C10" w:rsidRDefault="00715C10" w:rsidP="0071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B07"/>
    <w:multiLevelType w:val="singleLevel"/>
    <w:tmpl w:val="EBAA84F8"/>
    <w:lvl w:ilvl="0">
      <w:start w:val="5"/>
      <w:numFmt w:val="taiwaneseCounting"/>
      <w:lvlText w:val="%1、"/>
      <w:legacy w:legacy="1" w:legacySpace="0" w:legacyIndent="948"/>
      <w:lvlJc w:val="left"/>
      <w:rPr>
        <w:rFonts w:ascii="標楷體" w:eastAsia="標楷體" w:hAnsi="標楷體" w:hint="eastAsia"/>
        <w:b w:val="0"/>
      </w:rPr>
    </w:lvl>
  </w:abstractNum>
  <w:abstractNum w:abstractNumId="1">
    <w:nsid w:val="0DBD50AB"/>
    <w:multiLevelType w:val="hybridMultilevel"/>
    <w:tmpl w:val="EEE675B6"/>
    <w:lvl w:ilvl="0" w:tplc="F0A80DE2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BB52AE"/>
    <w:multiLevelType w:val="singleLevel"/>
    <w:tmpl w:val="7EA4BCEC"/>
    <w:lvl w:ilvl="0">
      <w:start w:val="9"/>
      <w:numFmt w:val="decimal"/>
      <w:lvlText w:val="%1."/>
      <w:legacy w:legacy="1" w:legacySpace="0" w:legacyIndent="473"/>
      <w:lvlJc w:val="left"/>
      <w:rPr>
        <w:rFonts w:ascii="MS Mincho" w:eastAsia="MS Mincho" w:hAnsi="MS Mincho" w:hint="eastAsia"/>
      </w:rPr>
    </w:lvl>
  </w:abstractNum>
  <w:abstractNum w:abstractNumId="3">
    <w:nsid w:val="17792073"/>
    <w:multiLevelType w:val="singleLevel"/>
    <w:tmpl w:val="04090015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</w:abstractNum>
  <w:abstractNum w:abstractNumId="4">
    <w:nsid w:val="1B50099B"/>
    <w:multiLevelType w:val="singleLevel"/>
    <w:tmpl w:val="7F36DBFE"/>
    <w:lvl w:ilvl="0">
      <w:start w:val="1"/>
      <w:numFmt w:val="decimal"/>
      <w:lvlText w:val="%1."/>
      <w:legacy w:legacy="1" w:legacySpace="0" w:legacyIndent="473"/>
      <w:lvlJc w:val="left"/>
      <w:rPr>
        <w:rFonts w:ascii="MS Mincho" w:eastAsia="MS Mincho" w:hAnsi="MS Mincho" w:hint="eastAsia"/>
      </w:rPr>
    </w:lvl>
  </w:abstractNum>
  <w:abstractNum w:abstractNumId="5">
    <w:nsid w:val="22A97695"/>
    <w:multiLevelType w:val="singleLevel"/>
    <w:tmpl w:val="F0AC9B16"/>
    <w:lvl w:ilvl="0">
      <w:start w:val="6"/>
      <w:numFmt w:val="taiwaneseCounting"/>
      <w:lvlText w:val="%1、"/>
      <w:legacy w:legacy="1" w:legacySpace="0" w:legacyIndent="948"/>
      <w:lvlJc w:val="left"/>
      <w:rPr>
        <w:rFonts w:ascii="SimHei" w:eastAsia="SimHei" w:hint="eastAsia"/>
      </w:rPr>
    </w:lvl>
  </w:abstractNum>
  <w:abstractNum w:abstractNumId="6">
    <w:nsid w:val="2B7138D8"/>
    <w:multiLevelType w:val="hybridMultilevel"/>
    <w:tmpl w:val="1F208B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1052E09"/>
    <w:multiLevelType w:val="singleLevel"/>
    <w:tmpl w:val="981027D8"/>
    <w:lvl w:ilvl="0">
      <w:start w:val="1"/>
      <w:numFmt w:val="decimal"/>
      <w:lvlText w:val="%1."/>
      <w:legacy w:legacy="1" w:legacySpace="0" w:legacyIndent="475"/>
      <w:lvlJc w:val="left"/>
      <w:rPr>
        <w:rFonts w:ascii="MS Mincho" w:eastAsia="MS Mincho" w:hAnsi="MS Mincho" w:hint="eastAsia"/>
      </w:rPr>
    </w:lvl>
  </w:abstractNum>
  <w:abstractNum w:abstractNumId="8">
    <w:nsid w:val="446402F9"/>
    <w:multiLevelType w:val="singleLevel"/>
    <w:tmpl w:val="981027D8"/>
    <w:lvl w:ilvl="0">
      <w:start w:val="1"/>
      <w:numFmt w:val="decimal"/>
      <w:lvlText w:val="%1."/>
      <w:legacy w:legacy="1" w:legacySpace="0" w:legacyIndent="475"/>
      <w:lvlJc w:val="left"/>
      <w:rPr>
        <w:rFonts w:ascii="MS Mincho" w:eastAsia="MS Mincho" w:hAnsi="MS Mincho" w:hint="eastAsia"/>
      </w:rPr>
    </w:lvl>
  </w:abstractNum>
  <w:abstractNum w:abstractNumId="9">
    <w:nsid w:val="5AEA1860"/>
    <w:multiLevelType w:val="hybridMultilevel"/>
    <w:tmpl w:val="DB840816"/>
    <w:lvl w:ilvl="0" w:tplc="6E6CBB2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F957AA"/>
    <w:multiLevelType w:val="hybridMultilevel"/>
    <w:tmpl w:val="D09EB8D2"/>
    <w:lvl w:ilvl="0" w:tplc="0409000F">
      <w:start w:val="1"/>
      <w:numFmt w:val="decimal"/>
      <w:lvlText w:val="%1."/>
      <w:lvlJc w:val="left"/>
      <w:pPr>
        <w:ind w:left="9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22"/>
    <w:rsid w:val="003279A2"/>
    <w:rsid w:val="004422E7"/>
    <w:rsid w:val="006946B4"/>
    <w:rsid w:val="00715C10"/>
    <w:rsid w:val="00A3707C"/>
    <w:rsid w:val="00C84158"/>
    <w:rsid w:val="00D41858"/>
    <w:rsid w:val="00DD386A"/>
    <w:rsid w:val="00DD434D"/>
    <w:rsid w:val="00E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DD386A"/>
    <w:pPr>
      <w:adjustRightInd w:val="0"/>
      <w:spacing w:line="362" w:lineRule="exact"/>
      <w:ind w:hanging="473"/>
      <w:jc w:val="both"/>
    </w:pPr>
    <w:rPr>
      <w:rFonts w:ascii="MS Mincho" w:eastAsia="MS Mincho" w:hAnsi="Calibri" w:cs="Times New Roman"/>
      <w:kern w:val="0"/>
      <w:szCs w:val="24"/>
    </w:rPr>
  </w:style>
  <w:style w:type="paragraph" w:customStyle="1" w:styleId="Style7">
    <w:name w:val="Style7"/>
    <w:basedOn w:val="a"/>
    <w:uiPriority w:val="99"/>
    <w:rsid w:val="00DD386A"/>
    <w:pPr>
      <w:adjustRightInd w:val="0"/>
    </w:pPr>
    <w:rPr>
      <w:rFonts w:ascii="MS Mincho" w:eastAsia="MS Mincho" w:hAnsi="Calibri" w:cs="Times New Roman"/>
      <w:kern w:val="0"/>
      <w:szCs w:val="24"/>
    </w:rPr>
  </w:style>
  <w:style w:type="paragraph" w:customStyle="1" w:styleId="Style8">
    <w:name w:val="Style8"/>
    <w:basedOn w:val="a"/>
    <w:uiPriority w:val="99"/>
    <w:rsid w:val="00DD386A"/>
    <w:pPr>
      <w:adjustRightInd w:val="0"/>
    </w:pPr>
    <w:rPr>
      <w:rFonts w:ascii="MS Mincho" w:eastAsia="MS Mincho" w:hAnsi="Calibri" w:cs="Times New Roman"/>
      <w:kern w:val="0"/>
      <w:szCs w:val="24"/>
    </w:rPr>
  </w:style>
  <w:style w:type="paragraph" w:customStyle="1" w:styleId="Style9">
    <w:name w:val="Style9"/>
    <w:basedOn w:val="a"/>
    <w:uiPriority w:val="99"/>
    <w:rsid w:val="00DD386A"/>
    <w:pPr>
      <w:adjustRightInd w:val="0"/>
    </w:pPr>
    <w:rPr>
      <w:rFonts w:ascii="MS Mincho" w:eastAsia="MS Mincho" w:hAnsi="Calibri" w:cs="Times New Roman"/>
      <w:kern w:val="0"/>
      <w:szCs w:val="24"/>
    </w:rPr>
  </w:style>
  <w:style w:type="character" w:customStyle="1" w:styleId="FontStyle15">
    <w:name w:val="Font Style15"/>
    <w:basedOn w:val="a0"/>
    <w:uiPriority w:val="99"/>
    <w:rsid w:val="00DD386A"/>
    <w:rPr>
      <w:rFonts w:ascii="MS Mincho" w:eastAsia="MS Mincho" w:cs="MS Mincho"/>
      <w:b/>
      <w:bCs/>
      <w:color w:val="000000"/>
      <w:sz w:val="32"/>
      <w:szCs w:val="32"/>
    </w:rPr>
  </w:style>
  <w:style w:type="character" w:customStyle="1" w:styleId="FontStyle16">
    <w:name w:val="Font Style16"/>
    <w:basedOn w:val="a0"/>
    <w:uiPriority w:val="99"/>
    <w:rsid w:val="00DD386A"/>
    <w:rPr>
      <w:rFonts w:ascii="SimHei" w:eastAsia="SimHei" w:cs="SimHei"/>
      <w:b/>
      <w:bCs/>
      <w:color w:val="000000"/>
      <w:sz w:val="28"/>
      <w:szCs w:val="28"/>
    </w:rPr>
  </w:style>
  <w:style w:type="character" w:customStyle="1" w:styleId="FontStyle17">
    <w:name w:val="Font Style17"/>
    <w:basedOn w:val="a0"/>
    <w:uiPriority w:val="99"/>
    <w:rsid w:val="00DD386A"/>
    <w:rPr>
      <w:rFonts w:ascii="SimHei" w:eastAsia="SimHei" w:cs="SimHei"/>
      <w:b/>
      <w:bCs/>
      <w:color w:val="000000"/>
      <w:sz w:val="26"/>
      <w:szCs w:val="26"/>
    </w:rPr>
  </w:style>
  <w:style w:type="character" w:customStyle="1" w:styleId="FontStyle19">
    <w:name w:val="Font Style19"/>
    <w:basedOn w:val="a0"/>
    <w:uiPriority w:val="99"/>
    <w:rsid w:val="00DD386A"/>
    <w:rPr>
      <w:rFonts w:ascii="SimHei" w:eastAsia="SimHei" w:cs="SimHei"/>
      <w:color w:val="000000"/>
      <w:spacing w:val="10"/>
      <w:sz w:val="22"/>
      <w:szCs w:val="22"/>
    </w:rPr>
  </w:style>
  <w:style w:type="character" w:customStyle="1" w:styleId="FontStyle20">
    <w:name w:val="Font Style20"/>
    <w:basedOn w:val="a0"/>
    <w:uiPriority w:val="99"/>
    <w:rsid w:val="00DD386A"/>
    <w:rPr>
      <w:rFonts w:ascii="MS Mincho" w:eastAsia="MS Mincho" w:cs="MS Mincho"/>
      <w:b/>
      <w:bCs/>
      <w:color w:val="000000"/>
      <w:sz w:val="24"/>
      <w:szCs w:val="24"/>
    </w:rPr>
  </w:style>
  <w:style w:type="character" w:customStyle="1" w:styleId="FontStyle22">
    <w:name w:val="Font Style22"/>
    <w:basedOn w:val="a0"/>
    <w:uiPriority w:val="99"/>
    <w:rsid w:val="00DD386A"/>
    <w:rPr>
      <w:rFonts w:ascii="MS Mincho" w:eastAsia="MS Mincho" w:cs="MS Mincho"/>
      <w:b/>
      <w:b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D386A"/>
    <w:pPr>
      <w:ind w:leftChars="200" w:left="480"/>
    </w:pPr>
  </w:style>
  <w:style w:type="paragraph" w:customStyle="1" w:styleId="Style5">
    <w:name w:val="Style5"/>
    <w:basedOn w:val="a"/>
    <w:uiPriority w:val="99"/>
    <w:rsid w:val="00DD434D"/>
    <w:pPr>
      <w:adjustRightInd w:val="0"/>
    </w:pPr>
    <w:rPr>
      <w:rFonts w:ascii="MS Mincho" w:eastAsia="MS Mincho" w:hAnsi="Calibri" w:cs="Times New Roman"/>
      <w:kern w:val="0"/>
      <w:szCs w:val="24"/>
    </w:rPr>
  </w:style>
  <w:style w:type="character" w:customStyle="1" w:styleId="FontStyle12">
    <w:name w:val="Font Style12"/>
    <w:basedOn w:val="a0"/>
    <w:uiPriority w:val="99"/>
    <w:rsid w:val="00DD434D"/>
    <w:rPr>
      <w:rFonts w:ascii="SimHei" w:eastAsia="SimHei" w:cs="SimHei"/>
      <w:b/>
      <w:bCs/>
      <w:color w:val="000000"/>
      <w:w w:val="66"/>
      <w:sz w:val="20"/>
      <w:szCs w:val="20"/>
    </w:rPr>
  </w:style>
  <w:style w:type="character" w:customStyle="1" w:styleId="FontStyle13">
    <w:name w:val="Font Style13"/>
    <w:basedOn w:val="a0"/>
    <w:uiPriority w:val="99"/>
    <w:rsid w:val="00DD434D"/>
    <w:rPr>
      <w:rFonts w:ascii="細明體" w:eastAsia="細明體" w:cs="細明體"/>
      <w:b/>
      <w:bCs/>
      <w:color w:val="000000"/>
      <w:spacing w:val="3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694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946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5C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5C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5C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5C1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DD386A"/>
    <w:pPr>
      <w:adjustRightInd w:val="0"/>
      <w:spacing w:line="362" w:lineRule="exact"/>
      <w:ind w:hanging="473"/>
      <w:jc w:val="both"/>
    </w:pPr>
    <w:rPr>
      <w:rFonts w:ascii="MS Mincho" w:eastAsia="MS Mincho" w:hAnsi="Calibri" w:cs="Times New Roman"/>
      <w:kern w:val="0"/>
      <w:szCs w:val="24"/>
    </w:rPr>
  </w:style>
  <w:style w:type="paragraph" w:customStyle="1" w:styleId="Style7">
    <w:name w:val="Style7"/>
    <w:basedOn w:val="a"/>
    <w:uiPriority w:val="99"/>
    <w:rsid w:val="00DD386A"/>
    <w:pPr>
      <w:adjustRightInd w:val="0"/>
    </w:pPr>
    <w:rPr>
      <w:rFonts w:ascii="MS Mincho" w:eastAsia="MS Mincho" w:hAnsi="Calibri" w:cs="Times New Roman"/>
      <w:kern w:val="0"/>
      <w:szCs w:val="24"/>
    </w:rPr>
  </w:style>
  <w:style w:type="paragraph" w:customStyle="1" w:styleId="Style8">
    <w:name w:val="Style8"/>
    <w:basedOn w:val="a"/>
    <w:uiPriority w:val="99"/>
    <w:rsid w:val="00DD386A"/>
    <w:pPr>
      <w:adjustRightInd w:val="0"/>
    </w:pPr>
    <w:rPr>
      <w:rFonts w:ascii="MS Mincho" w:eastAsia="MS Mincho" w:hAnsi="Calibri" w:cs="Times New Roman"/>
      <w:kern w:val="0"/>
      <w:szCs w:val="24"/>
    </w:rPr>
  </w:style>
  <w:style w:type="paragraph" w:customStyle="1" w:styleId="Style9">
    <w:name w:val="Style9"/>
    <w:basedOn w:val="a"/>
    <w:uiPriority w:val="99"/>
    <w:rsid w:val="00DD386A"/>
    <w:pPr>
      <w:adjustRightInd w:val="0"/>
    </w:pPr>
    <w:rPr>
      <w:rFonts w:ascii="MS Mincho" w:eastAsia="MS Mincho" w:hAnsi="Calibri" w:cs="Times New Roman"/>
      <w:kern w:val="0"/>
      <w:szCs w:val="24"/>
    </w:rPr>
  </w:style>
  <w:style w:type="character" w:customStyle="1" w:styleId="FontStyle15">
    <w:name w:val="Font Style15"/>
    <w:basedOn w:val="a0"/>
    <w:uiPriority w:val="99"/>
    <w:rsid w:val="00DD386A"/>
    <w:rPr>
      <w:rFonts w:ascii="MS Mincho" w:eastAsia="MS Mincho" w:cs="MS Mincho"/>
      <w:b/>
      <w:bCs/>
      <w:color w:val="000000"/>
      <w:sz w:val="32"/>
      <w:szCs w:val="32"/>
    </w:rPr>
  </w:style>
  <w:style w:type="character" w:customStyle="1" w:styleId="FontStyle16">
    <w:name w:val="Font Style16"/>
    <w:basedOn w:val="a0"/>
    <w:uiPriority w:val="99"/>
    <w:rsid w:val="00DD386A"/>
    <w:rPr>
      <w:rFonts w:ascii="SimHei" w:eastAsia="SimHei" w:cs="SimHei"/>
      <w:b/>
      <w:bCs/>
      <w:color w:val="000000"/>
      <w:sz w:val="28"/>
      <w:szCs w:val="28"/>
    </w:rPr>
  </w:style>
  <w:style w:type="character" w:customStyle="1" w:styleId="FontStyle17">
    <w:name w:val="Font Style17"/>
    <w:basedOn w:val="a0"/>
    <w:uiPriority w:val="99"/>
    <w:rsid w:val="00DD386A"/>
    <w:rPr>
      <w:rFonts w:ascii="SimHei" w:eastAsia="SimHei" w:cs="SimHei"/>
      <w:b/>
      <w:bCs/>
      <w:color w:val="000000"/>
      <w:sz w:val="26"/>
      <w:szCs w:val="26"/>
    </w:rPr>
  </w:style>
  <w:style w:type="character" w:customStyle="1" w:styleId="FontStyle19">
    <w:name w:val="Font Style19"/>
    <w:basedOn w:val="a0"/>
    <w:uiPriority w:val="99"/>
    <w:rsid w:val="00DD386A"/>
    <w:rPr>
      <w:rFonts w:ascii="SimHei" w:eastAsia="SimHei" w:cs="SimHei"/>
      <w:color w:val="000000"/>
      <w:spacing w:val="10"/>
      <w:sz w:val="22"/>
      <w:szCs w:val="22"/>
    </w:rPr>
  </w:style>
  <w:style w:type="character" w:customStyle="1" w:styleId="FontStyle20">
    <w:name w:val="Font Style20"/>
    <w:basedOn w:val="a0"/>
    <w:uiPriority w:val="99"/>
    <w:rsid w:val="00DD386A"/>
    <w:rPr>
      <w:rFonts w:ascii="MS Mincho" w:eastAsia="MS Mincho" w:cs="MS Mincho"/>
      <w:b/>
      <w:bCs/>
      <w:color w:val="000000"/>
      <w:sz w:val="24"/>
      <w:szCs w:val="24"/>
    </w:rPr>
  </w:style>
  <w:style w:type="character" w:customStyle="1" w:styleId="FontStyle22">
    <w:name w:val="Font Style22"/>
    <w:basedOn w:val="a0"/>
    <w:uiPriority w:val="99"/>
    <w:rsid w:val="00DD386A"/>
    <w:rPr>
      <w:rFonts w:ascii="MS Mincho" w:eastAsia="MS Mincho" w:cs="MS Mincho"/>
      <w:b/>
      <w:b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D386A"/>
    <w:pPr>
      <w:ind w:leftChars="200" w:left="480"/>
    </w:pPr>
  </w:style>
  <w:style w:type="paragraph" w:customStyle="1" w:styleId="Style5">
    <w:name w:val="Style5"/>
    <w:basedOn w:val="a"/>
    <w:uiPriority w:val="99"/>
    <w:rsid w:val="00DD434D"/>
    <w:pPr>
      <w:adjustRightInd w:val="0"/>
    </w:pPr>
    <w:rPr>
      <w:rFonts w:ascii="MS Mincho" w:eastAsia="MS Mincho" w:hAnsi="Calibri" w:cs="Times New Roman"/>
      <w:kern w:val="0"/>
      <w:szCs w:val="24"/>
    </w:rPr>
  </w:style>
  <w:style w:type="character" w:customStyle="1" w:styleId="FontStyle12">
    <w:name w:val="Font Style12"/>
    <w:basedOn w:val="a0"/>
    <w:uiPriority w:val="99"/>
    <w:rsid w:val="00DD434D"/>
    <w:rPr>
      <w:rFonts w:ascii="SimHei" w:eastAsia="SimHei" w:cs="SimHei"/>
      <w:b/>
      <w:bCs/>
      <w:color w:val="000000"/>
      <w:w w:val="66"/>
      <w:sz w:val="20"/>
      <w:szCs w:val="20"/>
    </w:rPr>
  </w:style>
  <w:style w:type="character" w:customStyle="1" w:styleId="FontStyle13">
    <w:name w:val="Font Style13"/>
    <w:basedOn w:val="a0"/>
    <w:uiPriority w:val="99"/>
    <w:rsid w:val="00DD434D"/>
    <w:rPr>
      <w:rFonts w:ascii="細明體" w:eastAsia="細明體" w:cs="細明體"/>
      <w:b/>
      <w:bCs/>
      <w:color w:val="000000"/>
      <w:spacing w:val="3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694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946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5C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5C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5C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5C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2012-02-22T06:19:00Z</cp:lastPrinted>
  <dcterms:created xsi:type="dcterms:W3CDTF">2012-02-22T06:39:00Z</dcterms:created>
  <dcterms:modified xsi:type="dcterms:W3CDTF">2012-03-27T07:44:00Z</dcterms:modified>
</cp:coreProperties>
</file>