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FA0" w:rsidRPr="000B5833" w:rsidRDefault="00240FA0" w:rsidP="007E65AF">
      <w:pPr>
        <w:snapToGrid w:val="0"/>
        <w:spacing w:beforeLines="50" w:before="180" w:afterLines="50" w:after="180" w:line="0" w:lineRule="atLeast"/>
        <w:jc w:val="center"/>
        <w:rPr>
          <w:rFonts w:eastAsia="標楷體"/>
          <w:kern w:val="0"/>
          <w:sz w:val="36"/>
          <w:szCs w:val="44"/>
        </w:rPr>
      </w:pPr>
      <w:r w:rsidRPr="000B5833">
        <w:rPr>
          <w:rFonts w:ascii="標楷體" w:eastAsia="標楷體" w:hAnsi="標楷體" w:hint="eastAsia"/>
          <w:b/>
          <w:sz w:val="36"/>
          <w:szCs w:val="44"/>
        </w:rPr>
        <w:t>新北市立</w:t>
      </w:r>
      <w:r w:rsidR="00231A8D">
        <w:rPr>
          <w:rFonts w:ascii="標楷體" w:eastAsia="標楷體" w:hAnsi="標楷體" w:hint="eastAsia"/>
          <w:b/>
          <w:sz w:val="36"/>
          <w:szCs w:val="44"/>
        </w:rPr>
        <w:t>永和</w:t>
      </w:r>
      <w:r w:rsidRPr="000B5833">
        <w:rPr>
          <w:rFonts w:ascii="標楷體" w:eastAsia="標楷體" w:hAnsi="標楷體" w:hint="eastAsia"/>
          <w:b/>
          <w:sz w:val="36"/>
          <w:szCs w:val="44"/>
        </w:rPr>
        <w:t>國民中學</w:t>
      </w:r>
      <w:r w:rsidRPr="000B5833">
        <w:rPr>
          <w:rFonts w:eastAsia="標楷體" w:hint="eastAsia"/>
          <w:b/>
          <w:kern w:val="0"/>
          <w:sz w:val="36"/>
          <w:szCs w:val="44"/>
        </w:rPr>
        <w:t>校園菸檳防制教育實施計畫</w:t>
      </w:r>
    </w:p>
    <w:p w:rsidR="00240FA0" w:rsidRPr="000B5833" w:rsidRDefault="00240FA0" w:rsidP="009506B5">
      <w:pPr>
        <w:pStyle w:val="a8"/>
        <w:numPr>
          <w:ilvl w:val="0"/>
          <w:numId w:val="6"/>
        </w:numPr>
        <w:tabs>
          <w:tab w:val="left" w:pos="709"/>
        </w:tabs>
        <w:spacing w:line="440" w:lineRule="exact"/>
        <w:ind w:leftChars="0"/>
        <w:rPr>
          <w:rFonts w:ascii="標楷體" w:eastAsia="標楷體" w:hAnsi="標楷體"/>
          <w:b/>
          <w:sz w:val="28"/>
          <w:szCs w:val="28"/>
        </w:rPr>
      </w:pPr>
      <w:r w:rsidRPr="000B5833">
        <w:rPr>
          <w:rFonts w:ascii="標楷體" w:eastAsia="標楷體" w:hAnsi="標楷體" w:hint="eastAsia"/>
          <w:b/>
          <w:sz w:val="28"/>
          <w:szCs w:val="28"/>
        </w:rPr>
        <w:t>依據：</w:t>
      </w:r>
    </w:p>
    <w:p w:rsidR="00665685" w:rsidRPr="000B5833" w:rsidRDefault="00240FA0" w:rsidP="00BD0720">
      <w:pPr>
        <w:pStyle w:val="a8"/>
        <w:numPr>
          <w:ilvl w:val="0"/>
          <w:numId w:val="7"/>
        </w:numPr>
        <w:tabs>
          <w:tab w:val="left" w:pos="567"/>
        </w:tabs>
        <w:spacing w:line="440" w:lineRule="exact"/>
        <w:ind w:leftChars="0" w:left="482" w:hanging="482"/>
        <w:rPr>
          <w:rFonts w:eastAsia="標楷體" w:hAnsi="標楷體"/>
          <w:szCs w:val="28"/>
        </w:rPr>
      </w:pPr>
      <w:r w:rsidRPr="000B5833">
        <w:rPr>
          <w:rFonts w:eastAsia="標楷體" w:hAnsi="標楷體" w:hint="eastAsia"/>
          <w:szCs w:val="28"/>
        </w:rPr>
        <w:t>菸害防制法</w:t>
      </w:r>
    </w:p>
    <w:p w:rsidR="00665685" w:rsidRPr="000B5833" w:rsidRDefault="00665685" w:rsidP="00BD0720">
      <w:pPr>
        <w:pStyle w:val="a8"/>
        <w:numPr>
          <w:ilvl w:val="0"/>
          <w:numId w:val="7"/>
        </w:numPr>
        <w:tabs>
          <w:tab w:val="left" w:pos="567"/>
        </w:tabs>
        <w:spacing w:line="440" w:lineRule="exact"/>
        <w:ind w:leftChars="0" w:left="482" w:hanging="482"/>
        <w:rPr>
          <w:rFonts w:eastAsia="標楷體" w:hAnsi="標楷體"/>
          <w:szCs w:val="28"/>
        </w:rPr>
      </w:pPr>
      <w:r w:rsidRPr="000B5833">
        <w:rPr>
          <w:rFonts w:eastAsia="標楷體" w:hAnsi="標楷體" w:hint="eastAsia"/>
          <w:szCs w:val="28"/>
        </w:rPr>
        <w:t>兒童及少年福利法</w:t>
      </w:r>
    </w:p>
    <w:p w:rsidR="00665685" w:rsidRPr="000B5833" w:rsidRDefault="00665685" w:rsidP="00BD0720">
      <w:pPr>
        <w:pStyle w:val="a8"/>
        <w:numPr>
          <w:ilvl w:val="0"/>
          <w:numId w:val="7"/>
        </w:numPr>
        <w:tabs>
          <w:tab w:val="left" w:pos="567"/>
        </w:tabs>
        <w:spacing w:line="440" w:lineRule="exact"/>
        <w:ind w:leftChars="0" w:left="482" w:hanging="482"/>
        <w:rPr>
          <w:rFonts w:eastAsia="標楷體" w:hAnsi="標楷體"/>
          <w:szCs w:val="28"/>
        </w:rPr>
      </w:pPr>
      <w:r w:rsidRPr="000B5833">
        <w:rPr>
          <w:rFonts w:eastAsia="標楷體" w:hAnsi="標楷體" w:hint="eastAsia"/>
          <w:szCs w:val="28"/>
        </w:rPr>
        <w:t>學校衛生法</w:t>
      </w:r>
    </w:p>
    <w:p w:rsidR="00B77DC5" w:rsidRPr="000B5833" w:rsidRDefault="003B128E" w:rsidP="00BD0720">
      <w:pPr>
        <w:pStyle w:val="a8"/>
        <w:numPr>
          <w:ilvl w:val="0"/>
          <w:numId w:val="7"/>
        </w:numPr>
        <w:tabs>
          <w:tab w:val="left" w:pos="567"/>
        </w:tabs>
        <w:spacing w:line="440" w:lineRule="exact"/>
        <w:ind w:leftChars="0" w:left="482" w:hanging="482"/>
        <w:rPr>
          <w:rFonts w:ascii="標楷體" w:eastAsia="標楷體" w:hAnsi="標楷體"/>
          <w:szCs w:val="28"/>
        </w:rPr>
      </w:pPr>
      <w:r w:rsidRPr="000B5833">
        <w:rPr>
          <w:rFonts w:ascii="標楷體" w:eastAsia="標楷體" w:hAnsi="標楷體" w:hint="eastAsia"/>
          <w:szCs w:val="28"/>
        </w:rPr>
        <w:t>教育局</w:t>
      </w:r>
      <w:r w:rsidRPr="000B5833">
        <w:rPr>
          <w:rFonts w:ascii="標楷體" w:eastAsia="標楷體" w:hAnsi="標楷體"/>
          <w:szCs w:val="28"/>
        </w:rPr>
        <w:t>103</w:t>
      </w:r>
      <w:r w:rsidRPr="000B5833">
        <w:rPr>
          <w:rFonts w:ascii="標楷體" w:eastAsia="標楷體" w:hAnsi="標楷體" w:hint="eastAsia"/>
          <w:szCs w:val="28"/>
        </w:rPr>
        <w:t>年8月</w:t>
      </w:r>
      <w:r w:rsidRPr="000B5833">
        <w:rPr>
          <w:rFonts w:ascii="標楷體" w:eastAsia="標楷體" w:hAnsi="標楷體"/>
          <w:szCs w:val="28"/>
        </w:rPr>
        <w:t>7</w:t>
      </w:r>
      <w:r w:rsidRPr="000B5833">
        <w:rPr>
          <w:rFonts w:ascii="標楷體" w:eastAsia="標楷體" w:hAnsi="標楷體" w:hint="eastAsia"/>
          <w:szCs w:val="28"/>
        </w:rPr>
        <w:t>日北教學字第</w:t>
      </w:r>
      <w:r w:rsidRPr="000B5833">
        <w:rPr>
          <w:rFonts w:ascii="標楷體" w:eastAsia="標楷體" w:hAnsi="標楷體"/>
          <w:szCs w:val="28"/>
        </w:rPr>
        <w:t>1031437406</w:t>
      </w:r>
      <w:r w:rsidRPr="000B5833">
        <w:rPr>
          <w:rFonts w:ascii="標楷體" w:eastAsia="標楷體" w:hAnsi="標楷體" w:hint="eastAsia"/>
          <w:szCs w:val="28"/>
        </w:rPr>
        <w:t>號函</w:t>
      </w:r>
    </w:p>
    <w:p w:rsidR="00665685" w:rsidRPr="000B5833" w:rsidRDefault="00665685" w:rsidP="00665685">
      <w:pPr>
        <w:tabs>
          <w:tab w:val="left" w:pos="567"/>
        </w:tabs>
        <w:spacing w:line="440" w:lineRule="exact"/>
        <w:rPr>
          <w:rFonts w:ascii="標楷體" w:eastAsia="標楷體" w:hAnsi="標楷體"/>
          <w:sz w:val="28"/>
          <w:szCs w:val="28"/>
        </w:rPr>
      </w:pPr>
    </w:p>
    <w:p w:rsidR="006A2D67" w:rsidRPr="000B5833" w:rsidRDefault="00665685" w:rsidP="00E11399">
      <w:pPr>
        <w:pStyle w:val="a8"/>
        <w:numPr>
          <w:ilvl w:val="0"/>
          <w:numId w:val="6"/>
        </w:numPr>
        <w:tabs>
          <w:tab w:val="left" w:pos="709"/>
        </w:tabs>
        <w:spacing w:line="440" w:lineRule="exact"/>
        <w:ind w:leftChars="0"/>
        <w:rPr>
          <w:rFonts w:ascii="標楷體" w:eastAsia="標楷體" w:hAnsi="標楷體"/>
          <w:b/>
          <w:sz w:val="28"/>
          <w:szCs w:val="28"/>
        </w:rPr>
      </w:pPr>
      <w:r w:rsidRPr="000B5833">
        <w:rPr>
          <w:rFonts w:ascii="標楷體" w:eastAsia="標楷體" w:hAnsi="標楷體" w:hint="eastAsia"/>
          <w:b/>
          <w:sz w:val="28"/>
          <w:szCs w:val="28"/>
        </w:rPr>
        <w:t>目的：</w:t>
      </w:r>
    </w:p>
    <w:p w:rsidR="00231A8D" w:rsidRDefault="00A17F37" w:rsidP="00231A8D">
      <w:pPr>
        <w:pStyle w:val="a8"/>
        <w:numPr>
          <w:ilvl w:val="0"/>
          <w:numId w:val="11"/>
        </w:numPr>
        <w:tabs>
          <w:tab w:val="left" w:pos="567"/>
        </w:tabs>
        <w:spacing w:line="440" w:lineRule="exact"/>
        <w:ind w:leftChars="0" w:left="482" w:hanging="482"/>
        <w:rPr>
          <w:rFonts w:eastAsia="標楷體" w:hAnsi="標楷體"/>
          <w:szCs w:val="28"/>
        </w:rPr>
      </w:pPr>
      <w:r w:rsidRPr="000B5833">
        <w:rPr>
          <w:rFonts w:eastAsia="標楷體" w:hAnsi="標楷體" w:hint="eastAsia"/>
          <w:szCs w:val="28"/>
        </w:rPr>
        <w:t>為淨化校園空氣品質</w:t>
      </w:r>
      <w:r w:rsidR="008933AB" w:rsidRPr="000B5833">
        <w:rPr>
          <w:rFonts w:eastAsia="標楷體" w:hAnsi="標楷體" w:hint="eastAsia"/>
          <w:szCs w:val="28"/>
        </w:rPr>
        <w:t>，改善校園環境</w:t>
      </w:r>
      <w:r w:rsidR="003B128E" w:rsidRPr="000B5833">
        <w:rPr>
          <w:rFonts w:eastAsia="標楷體" w:hAnsi="標楷體" w:hint="eastAsia"/>
          <w:szCs w:val="28"/>
        </w:rPr>
        <w:t>，</w:t>
      </w:r>
      <w:r w:rsidR="003B128E" w:rsidRPr="000B5833">
        <w:rPr>
          <w:rFonts w:ascii="標楷體" w:eastAsia="標楷體" w:hAnsi="標楷體" w:cs="新細明體" w:hint="eastAsia"/>
          <w:kern w:val="0"/>
        </w:rPr>
        <w:t>達到無菸</w:t>
      </w:r>
      <w:r w:rsidR="00231A8D">
        <w:rPr>
          <w:rFonts w:ascii="標楷體" w:eastAsia="標楷體" w:hAnsi="標楷體" w:cs="新細明體" w:hint="eastAsia"/>
          <w:kern w:val="0"/>
        </w:rPr>
        <w:t>檳</w:t>
      </w:r>
      <w:r w:rsidR="003B128E" w:rsidRPr="000B5833">
        <w:rPr>
          <w:rFonts w:ascii="標楷體" w:eastAsia="標楷體" w:hAnsi="標楷體" w:cs="新細明體" w:hint="eastAsia"/>
          <w:kern w:val="0"/>
        </w:rPr>
        <w:t>校園之環境</w:t>
      </w:r>
      <w:r w:rsidR="008933AB" w:rsidRPr="000B5833">
        <w:rPr>
          <w:rFonts w:eastAsia="標楷體" w:hAnsi="標楷體" w:hint="eastAsia"/>
          <w:szCs w:val="28"/>
        </w:rPr>
        <w:t>。</w:t>
      </w:r>
    </w:p>
    <w:p w:rsidR="00231A8D" w:rsidRPr="00231A8D" w:rsidRDefault="00231A8D" w:rsidP="00231A8D">
      <w:pPr>
        <w:pStyle w:val="a8"/>
        <w:numPr>
          <w:ilvl w:val="0"/>
          <w:numId w:val="11"/>
        </w:numPr>
        <w:tabs>
          <w:tab w:val="left" w:pos="567"/>
        </w:tabs>
        <w:spacing w:line="440" w:lineRule="exact"/>
        <w:ind w:leftChars="0" w:left="482" w:hanging="482"/>
        <w:rPr>
          <w:rFonts w:eastAsia="標楷體" w:hAnsi="標楷體"/>
          <w:szCs w:val="28"/>
        </w:rPr>
      </w:pPr>
      <w:r w:rsidRPr="00231A8D">
        <w:rPr>
          <w:rFonts w:eastAsia="標楷體" w:hAnsi="標楷體"/>
          <w:szCs w:val="28"/>
        </w:rPr>
        <w:t>預防及降低菸</w:t>
      </w:r>
      <w:r>
        <w:rPr>
          <w:rFonts w:eastAsia="標楷體" w:hAnsi="標楷體" w:hint="eastAsia"/>
          <w:szCs w:val="28"/>
        </w:rPr>
        <w:t>檳</w:t>
      </w:r>
      <w:r w:rsidRPr="00231A8D">
        <w:rPr>
          <w:rFonts w:eastAsia="標楷體" w:hAnsi="標楷體"/>
          <w:szCs w:val="28"/>
        </w:rPr>
        <w:t>害之發生，以維護及促進教職員工生健康。</w:t>
      </w:r>
    </w:p>
    <w:p w:rsidR="009506B5" w:rsidRPr="000B5833" w:rsidRDefault="009506B5" w:rsidP="009506B5">
      <w:pPr>
        <w:tabs>
          <w:tab w:val="left" w:pos="567"/>
        </w:tabs>
        <w:spacing w:line="440" w:lineRule="exact"/>
        <w:rPr>
          <w:rFonts w:ascii="標楷體" w:eastAsia="標楷體" w:hAnsi="標楷體"/>
          <w:b/>
          <w:sz w:val="28"/>
          <w:szCs w:val="28"/>
        </w:rPr>
      </w:pPr>
    </w:p>
    <w:p w:rsidR="009506B5" w:rsidRPr="000B5833" w:rsidRDefault="009506B5" w:rsidP="009506B5">
      <w:pPr>
        <w:pStyle w:val="a8"/>
        <w:numPr>
          <w:ilvl w:val="0"/>
          <w:numId w:val="6"/>
        </w:numPr>
        <w:tabs>
          <w:tab w:val="left" w:pos="709"/>
        </w:tabs>
        <w:spacing w:line="440" w:lineRule="exact"/>
        <w:ind w:leftChars="0"/>
        <w:rPr>
          <w:rFonts w:ascii="標楷體" w:eastAsia="標楷體" w:hAnsi="標楷體"/>
          <w:b/>
          <w:sz w:val="28"/>
          <w:szCs w:val="28"/>
        </w:rPr>
      </w:pPr>
      <w:r w:rsidRPr="000B5833">
        <w:rPr>
          <w:rFonts w:ascii="標楷體" w:eastAsia="標楷體" w:hAnsi="標楷體" w:hint="eastAsia"/>
          <w:b/>
          <w:sz w:val="28"/>
          <w:szCs w:val="28"/>
        </w:rPr>
        <w:t>主</w:t>
      </w:r>
      <w:r w:rsidR="006A2D67" w:rsidRPr="000B5833">
        <w:rPr>
          <w:rFonts w:ascii="標楷體" w:eastAsia="標楷體" w:hAnsi="標楷體" w:hint="eastAsia"/>
          <w:b/>
          <w:sz w:val="28"/>
          <w:szCs w:val="28"/>
        </w:rPr>
        <w:t>辦單位：</w:t>
      </w:r>
      <w:r w:rsidR="006A2D67" w:rsidRPr="000B5833">
        <w:rPr>
          <w:rFonts w:ascii="標楷體" w:eastAsia="標楷體" w:hAnsi="標楷體" w:hint="eastAsia"/>
          <w:sz w:val="28"/>
          <w:szCs w:val="28"/>
        </w:rPr>
        <w:t>學務處</w:t>
      </w:r>
    </w:p>
    <w:p w:rsidR="001A54D4" w:rsidRPr="000B5833" w:rsidRDefault="001A54D4" w:rsidP="001A54D4">
      <w:pPr>
        <w:tabs>
          <w:tab w:val="left" w:pos="709"/>
        </w:tabs>
        <w:spacing w:line="440" w:lineRule="exact"/>
        <w:rPr>
          <w:rFonts w:ascii="標楷體" w:eastAsia="標楷體" w:hAnsi="標楷體"/>
          <w:b/>
          <w:sz w:val="28"/>
          <w:szCs w:val="28"/>
        </w:rPr>
      </w:pPr>
    </w:p>
    <w:p w:rsidR="008933AB" w:rsidRPr="000B5833" w:rsidRDefault="006A2D67" w:rsidP="009506B5">
      <w:pPr>
        <w:pStyle w:val="a8"/>
        <w:numPr>
          <w:ilvl w:val="0"/>
          <w:numId w:val="6"/>
        </w:numPr>
        <w:tabs>
          <w:tab w:val="left" w:pos="709"/>
        </w:tabs>
        <w:spacing w:line="440" w:lineRule="exact"/>
        <w:ind w:leftChars="0"/>
        <w:rPr>
          <w:rFonts w:ascii="標楷體" w:eastAsia="標楷體" w:hAnsi="標楷體"/>
          <w:sz w:val="28"/>
          <w:szCs w:val="28"/>
        </w:rPr>
      </w:pPr>
      <w:r w:rsidRPr="000B5833">
        <w:rPr>
          <w:rFonts w:ascii="標楷體" w:eastAsia="標楷體" w:hAnsi="標楷體" w:hint="eastAsia"/>
          <w:b/>
          <w:sz w:val="28"/>
          <w:szCs w:val="28"/>
        </w:rPr>
        <w:t>協辦</w:t>
      </w:r>
      <w:r w:rsidR="009506B5" w:rsidRPr="000B5833">
        <w:rPr>
          <w:rFonts w:ascii="標楷體" w:eastAsia="標楷體" w:hAnsi="標楷體" w:hint="eastAsia"/>
          <w:b/>
          <w:sz w:val="28"/>
          <w:szCs w:val="28"/>
        </w:rPr>
        <w:t>單位</w:t>
      </w:r>
      <w:r w:rsidRPr="000B5833">
        <w:rPr>
          <w:rFonts w:ascii="標楷體" w:eastAsia="標楷體" w:hAnsi="標楷體" w:hint="eastAsia"/>
          <w:b/>
          <w:sz w:val="28"/>
          <w:szCs w:val="28"/>
        </w:rPr>
        <w:t>：</w:t>
      </w:r>
      <w:r w:rsidRPr="000B5833">
        <w:rPr>
          <w:rFonts w:ascii="標楷體" w:eastAsia="標楷體" w:hAnsi="標楷體" w:hint="eastAsia"/>
          <w:sz w:val="28"/>
          <w:szCs w:val="28"/>
        </w:rPr>
        <w:t>輔導處、教務處、總務處</w:t>
      </w:r>
    </w:p>
    <w:p w:rsidR="009506B5" w:rsidRPr="000B5833" w:rsidRDefault="009506B5" w:rsidP="009506B5">
      <w:pPr>
        <w:widowControl/>
        <w:tabs>
          <w:tab w:val="left" w:pos="709"/>
        </w:tabs>
        <w:spacing w:line="440" w:lineRule="exact"/>
        <w:rPr>
          <w:rFonts w:ascii="標楷體" w:eastAsia="標楷體" w:hAnsi="標楷體"/>
          <w:sz w:val="28"/>
          <w:szCs w:val="28"/>
        </w:rPr>
      </w:pPr>
    </w:p>
    <w:p w:rsidR="009506B5" w:rsidRPr="000B5833" w:rsidRDefault="009506B5" w:rsidP="009506B5">
      <w:pPr>
        <w:pStyle w:val="a8"/>
        <w:numPr>
          <w:ilvl w:val="0"/>
          <w:numId w:val="6"/>
        </w:numPr>
        <w:tabs>
          <w:tab w:val="left" w:pos="709"/>
        </w:tabs>
        <w:spacing w:line="440" w:lineRule="exact"/>
        <w:ind w:leftChars="0"/>
        <w:rPr>
          <w:rFonts w:ascii="標楷體" w:eastAsia="標楷體" w:hAnsi="標楷體"/>
          <w:b/>
          <w:sz w:val="28"/>
          <w:szCs w:val="28"/>
        </w:rPr>
      </w:pPr>
      <w:r w:rsidRPr="000B5833">
        <w:rPr>
          <w:rFonts w:ascii="標楷體" w:eastAsia="標楷體" w:hAnsi="標楷體" w:hint="eastAsia"/>
          <w:b/>
          <w:sz w:val="28"/>
          <w:szCs w:val="28"/>
        </w:rPr>
        <w:t>實施對象</w:t>
      </w:r>
    </w:p>
    <w:p w:rsidR="009506B5" w:rsidRPr="000B5833" w:rsidRDefault="009506B5" w:rsidP="009506B5">
      <w:pPr>
        <w:pStyle w:val="a8"/>
        <w:numPr>
          <w:ilvl w:val="0"/>
          <w:numId w:val="9"/>
        </w:numPr>
        <w:tabs>
          <w:tab w:val="left" w:pos="567"/>
        </w:tabs>
        <w:spacing w:line="440" w:lineRule="exact"/>
        <w:ind w:leftChars="0" w:left="482" w:hanging="482"/>
        <w:rPr>
          <w:rFonts w:ascii="標楷體" w:eastAsia="標楷體" w:hAnsi="標楷體"/>
          <w:szCs w:val="28"/>
        </w:rPr>
      </w:pPr>
      <w:r w:rsidRPr="000B5833">
        <w:rPr>
          <w:rFonts w:ascii="標楷體" w:eastAsia="標楷體" w:hAnsi="標楷體" w:hint="eastAsia"/>
          <w:szCs w:val="28"/>
        </w:rPr>
        <w:t>本校教職員工生</w:t>
      </w:r>
    </w:p>
    <w:p w:rsidR="009506B5" w:rsidRPr="000B5833" w:rsidRDefault="003C0F5F" w:rsidP="009506B5">
      <w:pPr>
        <w:pStyle w:val="a8"/>
        <w:numPr>
          <w:ilvl w:val="0"/>
          <w:numId w:val="9"/>
        </w:numPr>
        <w:tabs>
          <w:tab w:val="left" w:pos="567"/>
        </w:tabs>
        <w:spacing w:line="440" w:lineRule="exact"/>
        <w:ind w:leftChars="0" w:left="482" w:hanging="482"/>
        <w:rPr>
          <w:rFonts w:ascii="標楷體" w:eastAsia="標楷體" w:hAnsi="標楷體"/>
          <w:szCs w:val="28"/>
        </w:rPr>
      </w:pPr>
      <w:r w:rsidRPr="000B5833">
        <w:rPr>
          <w:rFonts w:ascii="標楷體" w:eastAsia="標楷體" w:hAnsi="標楷體" w:hint="eastAsia"/>
          <w:szCs w:val="28"/>
        </w:rPr>
        <w:t>學生家長、</w:t>
      </w:r>
      <w:r w:rsidR="009506B5" w:rsidRPr="000B5833">
        <w:rPr>
          <w:rFonts w:ascii="標楷體" w:eastAsia="標楷體" w:hAnsi="標楷體" w:hint="eastAsia"/>
          <w:szCs w:val="28"/>
        </w:rPr>
        <w:t>學校周邊商家</w:t>
      </w:r>
      <w:r w:rsidRPr="000B5833">
        <w:rPr>
          <w:rFonts w:ascii="標楷體" w:eastAsia="標楷體" w:hAnsi="標楷體" w:hint="eastAsia"/>
          <w:szCs w:val="28"/>
        </w:rPr>
        <w:t>與社區</w:t>
      </w:r>
    </w:p>
    <w:p w:rsidR="009506B5" w:rsidRPr="000B5833" w:rsidRDefault="009506B5" w:rsidP="009506B5">
      <w:pPr>
        <w:widowControl/>
        <w:tabs>
          <w:tab w:val="left" w:pos="709"/>
        </w:tabs>
        <w:spacing w:line="440" w:lineRule="exact"/>
        <w:rPr>
          <w:rFonts w:ascii="標楷體" w:eastAsia="標楷體" w:hAnsi="標楷體"/>
          <w:sz w:val="28"/>
          <w:szCs w:val="28"/>
        </w:rPr>
      </w:pPr>
    </w:p>
    <w:p w:rsidR="006A2D67" w:rsidRPr="000B5833" w:rsidRDefault="006A2D67" w:rsidP="00E11399">
      <w:pPr>
        <w:pStyle w:val="a8"/>
        <w:numPr>
          <w:ilvl w:val="0"/>
          <w:numId w:val="6"/>
        </w:numPr>
        <w:tabs>
          <w:tab w:val="left" w:pos="709"/>
        </w:tabs>
        <w:spacing w:line="440" w:lineRule="exact"/>
        <w:ind w:leftChars="0"/>
        <w:rPr>
          <w:rFonts w:ascii="標楷體" w:eastAsia="標楷體" w:hAnsi="標楷體"/>
          <w:b/>
          <w:sz w:val="28"/>
          <w:szCs w:val="28"/>
        </w:rPr>
      </w:pPr>
      <w:r w:rsidRPr="000B5833">
        <w:rPr>
          <w:rFonts w:ascii="標楷體" w:eastAsia="標楷體" w:hAnsi="標楷體" w:hint="eastAsia"/>
          <w:b/>
          <w:sz w:val="28"/>
          <w:szCs w:val="28"/>
        </w:rPr>
        <w:t>實施策略及</w:t>
      </w:r>
      <w:r w:rsidR="002062FA" w:rsidRPr="000B5833">
        <w:rPr>
          <w:rFonts w:ascii="標楷體" w:eastAsia="標楷體" w:hAnsi="標楷體" w:hint="eastAsia"/>
          <w:b/>
          <w:sz w:val="28"/>
          <w:szCs w:val="28"/>
        </w:rPr>
        <w:t>內容說明</w:t>
      </w:r>
      <w:r w:rsidRPr="000B5833">
        <w:rPr>
          <w:rFonts w:ascii="標楷體" w:eastAsia="標楷體" w:hAnsi="標楷體" w:hint="eastAsia"/>
          <w:b/>
          <w:sz w:val="28"/>
          <w:szCs w:val="28"/>
        </w:rPr>
        <w:t>：</w:t>
      </w:r>
    </w:p>
    <w:p w:rsidR="00741E1F" w:rsidRPr="000B5833" w:rsidRDefault="00741E1F" w:rsidP="007C30B7">
      <w:pPr>
        <w:spacing w:line="520" w:lineRule="exact"/>
        <w:jc w:val="both"/>
        <w:rPr>
          <w:rFonts w:eastAsia="標楷體"/>
          <w:szCs w:val="28"/>
        </w:rPr>
      </w:pPr>
      <w:r w:rsidRPr="000B5833">
        <w:rPr>
          <w:rFonts w:eastAsia="標楷體" w:hint="eastAsia"/>
          <w:szCs w:val="28"/>
        </w:rPr>
        <w:t>一、菸害</w:t>
      </w:r>
      <w:r w:rsidR="008933AB" w:rsidRPr="000B5833">
        <w:rPr>
          <w:rFonts w:eastAsia="標楷體" w:hint="eastAsia"/>
          <w:szCs w:val="28"/>
        </w:rPr>
        <w:t>檳榔危害</w:t>
      </w:r>
      <w:r w:rsidRPr="000B5833">
        <w:rPr>
          <w:rFonts w:eastAsia="標楷體" w:hint="eastAsia"/>
          <w:szCs w:val="28"/>
        </w:rPr>
        <w:t>防制教育策略：</w:t>
      </w:r>
    </w:p>
    <w:p w:rsidR="00741E1F" w:rsidRPr="000B5833" w:rsidRDefault="00741E1F" w:rsidP="00BD0720">
      <w:pPr>
        <w:pStyle w:val="a3"/>
        <w:spacing w:line="440" w:lineRule="exact"/>
        <w:ind w:firstLine="480"/>
        <w:jc w:val="both"/>
        <w:rPr>
          <w:rFonts w:eastAsia="標楷體"/>
          <w:szCs w:val="28"/>
        </w:rPr>
      </w:pPr>
      <w:r w:rsidRPr="000B5833">
        <w:rPr>
          <w:rFonts w:eastAsia="標楷體" w:hint="eastAsia"/>
          <w:szCs w:val="28"/>
        </w:rPr>
        <w:t>（一）擬定與推動菸害</w:t>
      </w:r>
      <w:r w:rsidR="008933AB" w:rsidRPr="000B5833">
        <w:rPr>
          <w:rFonts w:eastAsia="標楷體" w:hint="eastAsia"/>
          <w:szCs w:val="28"/>
        </w:rPr>
        <w:t>檳榔危害</w:t>
      </w:r>
      <w:r w:rsidRPr="000B5833">
        <w:rPr>
          <w:rFonts w:eastAsia="標楷體" w:hint="eastAsia"/>
          <w:szCs w:val="28"/>
        </w:rPr>
        <w:t>防制</w:t>
      </w:r>
      <w:r w:rsidR="008933AB" w:rsidRPr="000B5833">
        <w:rPr>
          <w:rFonts w:eastAsia="標楷體" w:hint="eastAsia"/>
          <w:szCs w:val="28"/>
        </w:rPr>
        <w:t>計畫</w:t>
      </w:r>
    </w:p>
    <w:p w:rsidR="00741E1F" w:rsidRPr="000B5833" w:rsidRDefault="00741E1F" w:rsidP="001314E3">
      <w:pPr>
        <w:pStyle w:val="a3"/>
        <w:numPr>
          <w:ilvl w:val="0"/>
          <w:numId w:val="1"/>
        </w:numPr>
        <w:spacing w:line="400" w:lineRule="exact"/>
        <w:ind w:left="1276" w:hanging="357"/>
        <w:jc w:val="both"/>
        <w:rPr>
          <w:rFonts w:eastAsia="標楷體"/>
          <w:szCs w:val="28"/>
        </w:rPr>
      </w:pPr>
      <w:r w:rsidRPr="000B5833">
        <w:rPr>
          <w:rFonts w:eastAsia="標楷體" w:hint="eastAsia"/>
          <w:szCs w:val="28"/>
        </w:rPr>
        <w:t>配合健康促進計畫，訂定校園</w:t>
      </w:r>
      <w:r w:rsidR="008933AB" w:rsidRPr="000B5833">
        <w:rPr>
          <w:rFonts w:eastAsia="標楷體" w:hint="eastAsia"/>
          <w:szCs w:val="28"/>
        </w:rPr>
        <w:t>菸檳</w:t>
      </w:r>
      <w:r w:rsidRPr="000B5833">
        <w:rPr>
          <w:rFonts w:eastAsia="標楷體" w:hint="eastAsia"/>
          <w:szCs w:val="28"/>
        </w:rPr>
        <w:t>防制</w:t>
      </w:r>
      <w:r w:rsidR="008933AB" w:rsidRPr="000B5833">
        <w:rPr>
          <w:rFonts w:eastAsia="標楷體" w:hint="eastAsia"/>
          <w:szCs w:val="28"/>
        </w:rPr>
        <w:t>教育實施</w:t>
      </w:r>
      <w:r w:rsidRPr="000B5833">
        <w:rPr>
          <w:rFonts w:eastAsia="標楷體" w:hint="eastAsia"/>
          <w:szCs w:val="28"/>
        </w:rPr>
        <w:t>計畫﹙含獎勵措施﹚，且成立學校</w:t>
      </w:r>
      <w:r w:rsidR="001A27FC" w:rsidRPr="001A27FC">
        <w:rPr>
          <w:rFonts w:eastAsia="標楷體" w:hint="eastAsia"/>
          <w:szCs w:val="28"/>
        </w:rPr>
        <w:t>「反菸拒檳防治稽核小組」</w:t>
      </w:r>
      <w:r w:rsidRPr="000B5833">
        <w:rPr>
          <w:rFonts w:eastAsia="標楷體" w:hint="eastAsia"/>
          <w:szCs w:val="28"/>
        </w:rPr>
        <w:t>推動校園菸害</w:t>
      </w:r>
      <w:r w:rsidR="008933AB" w:rsidRPr="000B5833">
        <w:rPr>
          <w:rFonts w:eastAsia="標楷體" w:hint="eastAsia"/>
          <w:szCs w:val="28"/>
        </w:rPr>
        <w:t>檳榔危害</w:t>
      </w:r>
      <w:r w:rsidRPr="000B5833">
        <w:rPr>
          <w:rFonts w:eastAsia="標楷體" w:hint="eastAsia"/>
          <w:szCs w:val="28"/>
        </w:rPr>
        <w:t>防制工作。</w:t>
      </w:r>
    </w:p>
    <w:p w:rsidR="00741E1F" w:rsidRPr="000B5833" w:rsidRDefault="00741E1F" w:rsidP="001314E3">
      <w:pPr>
        <w:pStyle w:val="a3"/>
        <w:numPr>
          <w:ilvl w:val="0"/>
          <w:numId w:val="1"/>
        </w:numPr>
        <w:spacing w:line="400" w:lineRule="exact"/>
        <w:ind w:left="1276" w:hanging="357"/>
        <w:jc w:val="both"/>
        <w:rPr>
          <w:rFonts w:eastAsia="標楷體"/>
          <w:szCs w:val="28"/>
        </w:rPr>
      </w:pPr>
      <w:r w:rsidRPr="000B5833">
        <w:rPr>
          <w:rFonts w:eastAsia="標楷體" w:hint="eastAsia"/>
          <w:szCs w:val="28"/>
        </w:rPr>
        <w:t>建立菸害</w:t>
      </w:r>
      <w:r w:rsidR="005A0F0E" w:rsidRPr="000B5833">
        <w:rPr>
          <w:rFonts w:eastAsia="標楷體" w:hint="eastAsia"/>
          <w:szCs w:val="28"/>
        </w:rPr>
        <w:t>檳榔危害</w:t>
      </w:r>
      <w:r w:rsidRPr="000B5833">
        <w:rPr>
          <w:rFonts w:eastAsia="標楷體" w:hint="eastAsia"/>
          <w:szCs w:val="28"/>
        </w:rPr>
        <w:t>防制工作的抽查機制，並將衛生機關稽查或查證屬實的違規學生名單列入查核與輔導協助。</w:t>
      </w:r>
    </w:p>
    <w:p w:rsidR="00741E1F" w:rsidRDefault="00741E1F" w:rsidP="001314E3">
      <w:pPr>
        <w:pStyle w:val="a3"/>
        <w:numPr>
          <w:ilvl w:val="0"/>
          <w:numId w:val="1"/>
        </w:numPr>
        <w:spacing w:line="400" w:lineRule="exact"/>
        <w:ind w:left="1276" w:hanging="357"/>
        <w:jc w:val="both"/>
        <w:rPr>
          <w:rFonts w:eastAsia="標楷體"/>
          <w:szCs w:val="28"/>
        </w:rPr>
      </w:pPr>
      <w:r w:rsidRPr="000B5833">
        <w:rPr>
          <w:rFonts w:eastAsia="標楷體" w:hint="eastAsia"/>
          <w:szCs w:val="28"/>
        </w:rPr>
        <w:t>訂定校內管理規範，並禁止校園販賣菸品</w:t>
      </w:r>
      <w:r w:rsidR="005A0F0E" w:rsidRPr="000B5833">
        <w:rPr>
          <w:rFonts w:eastAsia="標楷體" w:hint="eastAsia"/>
          <w:szCs w:val="28"/>
        </w:rPr>
        <w:t>檳榔</w:t>
      </w:r>
      <w:r w:rsidRPr="000B5833">
        <w:rPr>
          <w:rFonts w:eastAsia="標楷體" w:hint="eastAsia"/>
          <w:szCs w:val="28"/>
        </w:rPr>
        <w:t>，營造無菸</w:t>
      </w:r>
      <w:r w:rsidR="005A0F0E" w:rsidRPr="000B5833">
        <w:rPr>
          <w:rFonts w:eastAsia="標楷體" w:hint="eastAsia"/>
          <w:szCs w:val="28"/>
        </w:rPr>
        <w:t>檳</w:t>
      </w:r>
      <w:r w:rsidRPr="000B5833">
        <w:rPr>
          <w:rFonts w:eastAsia="標楷體" w:hint="eastAsia"/>
          <w:szCs w:val="28"/>
        </w:rPr>
        <w:t>校園環境。</w:t>
      </w:r>
    </w:p>
    <w:p w:rsidR="00741E1F" w:rsidRPr="000B5833" w:rsidRDefault="00741E1F" w:rsidP="00BD0720">
      <w:pPr>
        <w:pStyle w:val="a3"/>
        <w:spacing w:line="440" w:lineRule="exact"/>
        <w:ind w:firstLine="480"/>
        <w:jc w:val="both"/>
        <w:rPr>
          <w:rFonts w:eastAsia="標楷體"/>
          <w:szCs w:val="28"/>
        </w:rPr>
      </w:pPr>
      <w:r w:rsidRPr="000B5833">
        <w:rPr>
          <w:rFonts w:eastAsia="標楷體" w:hint="eastAsia"/>
          <w:szCs w:val="28"/>
        </w:rPr>
        <w:t>﹙二﹚推廣菸害</w:t>
      </w:r>
      <w:r w:rsidR="00256EE5" w:rsidRPr="000B5833">
        <w:rPr>
          <w:rFonts w:eastAsia="標楷體" w:hint="eastAsia"/>
          <w:szCs w:val="28"/>
        </w:rPr>
        <w:t>檳榔危害</w:t>
      </w:r>
      <w:r w:rsidRPr="000B5833">
        <w:rPr>
          <w:rFonts w:eastAsia="標楷體" w:hint="eastAsia"/>
          <w:szCs w:val="28"/>
        </w:rPr>
        <w:t>防制教材及教學</w:t>
      </w:r>
    </w:p>
    <w:p w:rsidR="00741E1F" w:rsidRPr="000B5833" w:rsidRDefault="00741E1F" w:rsidP="001314E3">
      <w:pPr>
        <w:pStyle w:val="a3"/>
        <w:numPr>
          <w:ilvl w:val="0"/>
          <w:numId w:val="2"/>
        </w:numPr>
        <w:spacing w:line="400" w:lineRule="exact"/>
        <w:ind w:left="1276" w:hanging="357"/>
        <w:jc w:val="both"/>
        <w:rPr>
          <w:rFonts w:eastAsia="標楷體"/>
          <w:szCs w:val="28"/>
        </w:rPr>
      </w:pPr>
      <w:r w:rsidRPr="000B5833">
        <w:rPr>
          <w:rFonts w:eastAsia="標楷體" w:hint="eastAsia"/>
          <w:szCs w:val="28"/>
        </w:rPr>
        <w:t>運用現有菸害</w:t>
      </w:r>
      <w:r w:rsidR="00256EE5" w:rsidRPr="000B5833">
        <w:rPr>
          <w:rFonts w:eastAsia="標楷體" w:hint="eastAsia"/>
          <w:szCs w:val="28"/>
        </w:rPr>
        <w:t>檳榔危害</w:t>
      </w:r>
      <w:r w:rsidRPr="000B5833">
        <w:rPr>
          <w:rFonts w:eastAsia="標楷體" w:hint="eastAsia"/>
          <w:szCs w:val="28"/>
        </w:rPr>
        <w:t>防制教材，以充實相關課程中有關菸害</w:t>
      </w:r>
      <w:r w:rsidR="00256EE5" w:rsidRPr="000B5833">
        <w:rPr>
          <w:rFonts w:eastAsia="標楷體" w:hint="eastAsia"/>
          <w:szCs w:val="28"/>
        </w:rPr>
        <w:t>檳榔危害</w:t>
      </w:r>
      <w:r w:rsidRPr="000B5833">
        <w:rPr>
          <w:rFonts w:eastAsia="標楷體" w:hint="eastAsia"/>
          <w:szCs w:val="28"/>
        </w:rPr>
        <w:t>的防制教材。</w:t>
      </w:r>
    </w:p>
    <w:p w:rsidR="00741E1F" w:rsidRPr="000B5833" w:rsidRDefault="00741E1F" w:rsidP="001314E3">
      <w:pPr>
        <w:pStyle w:val="a3"/>
        <w:numPr>
          <w:ilvl w:val="0"/>
          <w:numId w:val="2"/>
        </w:numPr>
        <w:spacing w:line="400" w:lineRule="exact"/>
        <w:ind w:left="1276" w:hanging="357"/>
        <w:jc w:val="both"/>
        <w:rPr>
          <w:rFonts w:eastAsia="標楷體"/>
          <w:szCs w:val="28"/>
        </w:rPr>
      </w:pPr>
      <w:r w:rsidRPr="000B5833">
        <w:rPr>
          <w:rFonts w:eastAsia="標楷體" w:hint="eastAsia"/>
          <w:szCs w:val="28"/>
        </w:rPr>
        <w:t>將菸害</w:t>
      </w:r>
      <w:r w:rsidR="00256EE5" w:rsidRPr="000B5833">
        <w:rPr>
          <w:rFonts w:eastAsia="標楷體" w:hint="eastAsia"/>
          <w:szCs w:val="28"/>
        </w:rPr>
        <w:t>檳榔危害</w:t>
      </w:r>
      <w:r w:rsidRPr="000B5833">
        <w:rPr>
          <w:rFonts w:eastAsia="標楷體" w:hint="eastAsia"/>
          <w:szCs w:val="28"/>
        </w:rPr>
        <w:t>防制議題融入教學，並以專業介入實施，增加校內不同領域教師參與。</w:t>
      </w:r>
    </w:p>
    <w:p w:rsidR="00741E1F" w:rsidRPr="000B5833" w:rsidRDefault="00741E1F" w:rsidP="00BD0720">
      <w:pPr>
        <w:pStyle w:val="a3"/>
        <w:spacing w:line="440" w:lineRule="exact"/>
        <w:ind w:firstLine="480"/>
        <w:jc w:val="both"/>
        <w:rPr>
          <w:rFonts w:eastAsia="標楷體"/>
          <w:szCs w:val="28"/>
        </w:rPr>
      </w:pPr>
      <w:r w:rsidRPr="000B5833">
        <w:rPr>
          <w:rFonts w:eastAsia="標楷體" w:hint="eastAsia"/>
          <w:szCs w:val="28"/>
        </w:rPr>
        <w:t>﹙三﹚培訓校園菸害</w:t>
      </w:r>
      <w:r w:rsidR="00256EE5" w:rsidRPr="000B5833">
        <w:rPr>
          <w:rFonts w:eastAsia="標楷體" w:hint="eastAsia"/>
          <w:szCs w:val="28"/>
        </w:rPr>
        <w:t>檳榔危害</w:t>
      </w:r>
      <w:r w:rsidRPr="000B5833">
        <w:rPr>
          <w:rFonts w:eastAsia="標楷體" w:hint="eastAsia"/>
          <w:szCs w:val="28"/>
        </w:rPr>
        <w:t>防制人員</w:t>
      </w:r>
    </w:p>
    <w:p w:rsidR="00741E1F" w:rsidRPr="000B5833" w:rsidRDefault="003539D8" w:rsidP="001314E3">
      <w:pPr>
        <w:pStyle w:val="a3"/>
        <w:numPr>
          <w:ilvl w:val="0"/>
          <w:numId w:val="3"/>
        </w:numPr>
        <w:spacing w:line="400" w:lineRule="exact"/>
        <w:ind w:left="1276" w:hanging="357"/>
        <w:jc w:val="both"/>
        <w:rPr>
          <w:rFonts w:eastAsia="標楷體"/>
          <w:szCs w:val="28"/>
        </w:rPr>
      </w:pPr>
      <w:r>
        <w:rPr>
          <w:rFonts w:eastAsia="標楷體" w:hint="eastAsia"/>
          <w:szCs w:val="28"/>
        </w:rPr>
        <w:t>舉辦全體</w:t>
      </w:r>
      <w:r w:rsidR="00741E1F" w:rsidRPr="000B5833">
        <w:rPr>
          <w:rFonts w:eastAsia="標楷體" w:hint="eastAsia"/>
          <w:szCs w:val="28"/>
        </w:rPr>
        <w:t>教職員菸害</w:t>
      </w:r>
      <w:r w:rsidR="00256EE5" w:rsidRPr="000B5833">
        <w:rPr>
          <w:rFonts w:eastAsia="標楷體" w:hint="eastAsia"/>
          <w:szCs w:val="28"/>
        </w:rPr>
        <w:t>檳榔危害</w:t>
      </w:r>
      <w:r w:rsidR="00741E1F" w:rsidRPr="000B5833">
        <w:rPr>
          <w:rFonts w:eastAsia="標楷體" w:hint="eastAsia"/>
          <w:szCs w:val="28"/>
        </w:rPr>
        <w:t>防制研習活動。</w:t>
      </w:r>
    </w:p>
    <w:p w:rsidR="00741E1F" w:rsidRPr="000B5833" w:rsidRDefault="003539D8" w:rsidP="001314E3">
      <w:pPr>
        <w:pStyle w:val="a3"/>
        <w:numPr>
          <w:ilvl w:val="0"/>
          <w:numId w:val="3"/>
        </w:numPr>
        <w:spacing w:line="400" w:lineRule="exact"/>
        <w:ind w:left="1276" w:hanging="357"/>
        <w:jc w:val="both"/>
        <w:rPr>
          <w:rFonts w:eastAsia="標楷體"/>
          <w:szCs w:val="28"/>
        </w:rPr>
      </w:pPr>
      <w:r>
        <w:rPr>
          <w:rFonts w:eastAsia="標楷體" w:hint="eastAsia"/>
          <w:szCs w:val="28"/>
        </w:rPr>
        <w:t>培訓「反菸拒檳小尖兵」</w:t>
      </w:r>
      <w:r w:rsidR="00741E1F" w:rsidRPr="000B5833">
        <w:rPr>
          <w:rFonts w:eastAsia="標楷體" w:hint="eastAsia"/>
          <w:szCs w:val="28"/>
        </w:rPr>
        <w:t>。</w:t>
      </w:r>
    </w:p>
    <w:p w:rsidR="00741E1F" w:rsidRPr="000B5833" w:rsidRDefault="00741E1F" w:rsidP="00BD0720">
      <w:pPr>
        <w:pStyle w:val="a3"/>
        <w:spacing w:line="440" w:lineRule="exact"/>
        <w:ind w:firstLine="480"/>
        <w:jc w:val="both"/>
        <w:rPr>
          <w:rFonts w:eastAsia="標楷體"/>
          <w:szCs w:val="28"/>
        </w:rPr>
      </w:pPr>
      <w:r w:rsidRPr="000B5833">
        <w:rPr>
          <w:rFonts w:eastAsia="標楷體" w:hint="eastAsia"/>
          <w:szCs w:val="28"/>
        </w:rPr>
        <w:t>﹙四﹚辦理菸害</w:t>
      </w:r>
      <w:r w:rsidR="00256EE5" w:rsidRPr="000B5833">
        <w:rPr>
          <w:rFonts w:eastAsia="標楷體" w:hint="eastAsia"/>
          <w:szCs w:val="28"/>
        </w:rPr>
        <w:t>檳榔危害</w:t>
      </w:r>
      <w:r w:rsidRPr="000B5833">
        <w:rPr>
          <w:rFonts w:eastAsia="標楷體" w:hint="eastAsia"/>
          <w:szCs w:val="28"/>
        </w:rPr>
        <w:t>防制宣導活動</w:t>
      </w:r>
    </w:p>
    <w:p w:rsidR="00741E1F" w:rsidRPr="000B5833" w:rsidRDefault="00741E1F" w:rsidP="001314E3">
      <w:pPr>
        <w:pStyle w:val="a3"/>
        <w:numPr>
          <w:ilvl w:val="0"/>
          <w:numId w:val="4"/>
        </w:numPr>
        <w:spacing w:line="400" w:lineRule="exact"/>
        <w:ind w:left="1276"/>
        <w:jc w:val="both"/>
        <w:rPr>
          <w:rFonts w:eastAsia="標楷體"/>
          <w:szCs w:val="28"/>
        </w:rPr>
      </w:pPr>
      <w:r w:rsidRPr="000B5833">
        <w:rPr>
          <w:rFonts w:eastAsia="標楷體" w:hint="eastAsia"/>
          <w:szCs w:val="28"/>
        </w:rPr>
        <w:lastRenderedPageBreak/>
        <w:t>結合健康教育課程，由教師發展設計菸害</w:t>
      </w:r>
      <w:r w:rsidR="00256EE5" w:rsidRPr="000B5833">
        <w:rPr>
          <w:rFonts w:eastAsia="標楷體" w:hint="eastAsia"/>
          <w:szCs w:val="28"/>
        </w:rPr>
        <w:t>檳榔危害</w:t>
      </w:r>
      <w:r w:rsidR="006F2E2E">
        <w:rPr>
          <w:rFonts w:eastAsia="標楷體" w:hint="eastAsia"/>
          <w:szCs w:val="28"/>
        </w:rPr>
        <w:t>防制教材教案，並於七八九年級課堂上實施，</w:t>
      </w:r>
      <w:r w:rsidRPr="000B5833">
        <w:rPr>
          <w:rFonts w:eastAsia="標楷體" w:hint="eastAsia"/>
          <w:szCs w:val="28"/>
        </w:rPr>
        <w:t>使學生了解菸</w:t>
      </w:r>
      <w:r w:rsidR="00256EE5" w:rsidRPr="000B5833">
        <w:rPr>
          <w:rFonts w:eastAsia="標楷體" w:hint="eastAsia"/>
          <w:szCs w:val="28"/>
        </w:rPr>
        <w:t>與檳榔</w:t>
      </w:r>
      <w:r w:rsidRPr="000B5833">
        <w:rPr>
          <w:rFonts w:eastAsia="標楷體" w:hint="eastAsia"/>
          <w:szCs w:val="28"/>
        </w:rPr>
        <w:t>的害處。</w:t>
      </w:r>
    </w:p>
    <w:p w:rsidR="00741E1F" w:rsidRPr="000B5833" w:rsidRDefault="00796187" w:rsidP="001314E3">
      <w:pPr>
        <w:pStyle w:val="a3"/>
        <w:numPr>
          <w:ilvl w:val="0"/>
          <w:numId w:val="4"/>
        </w:numPr>
        <w:spacing w:line="400" w:lineRule="exact"/>
        <w:ind w:left="1276"/>
        <w:jc w:val="both"/>
        <w:rPr>
          <w:rFonts w:eastAsia="標楷體"/>
          <w:szCs w:val="28"/>
        </w:rPr>
      </w:pPr>
      <w:r w:rsidRPr="000B5833">
        <w:rPr>
          <w:rFonts w:eastAsia="標楷體" w:hint="eastAsia"/>
          <w:szCs w:val="28"/>
        </w:rPr>
        <w:t>於</w:t>
      </w:r>
      <w:r w:rsidR="00256EE5" w:rsidRPr="000B5833">
        <w:rPr>
          <w:rFonts w:eastAsia="標楷體" w:hint="eastAsia"/>
          <w:szCs w:val="28"/>
        </w:rPr>
        <w:t>開學</w:t>
      </w:r>
      <w:r w:rsidR="00022BA8">
        <w:rPr>
          <w:rFonts w:eastAsia="標楷體" w:hint="eastAsia"/>
          <w:szCs w:val="28"/>
        </w:rPr>
        <w:t>或休業</w:t>
      </w:r>
      <w:r w:rsidR="00256EE5" w:rsidRPr="000B5833">
        <w:rPr>
          <w:rFonts w:eastAsia="標楷體" w:hint="eastAsia"/>
          <w:szCs w:val="28"/>
        </w:rPr>
        <w:t>典禮進行反菸拒檳宣導</w:t>
      </w:r>
      <w:r w:rsidR="00741E1F" w:rsidRPr="000B5833">
        <w:rPr>
          <w:rFonts w:eastAsia="標楷體" w:hint="eastAsia"/>
          <w:szCs w:val="28"/>
        </w:rPr>
        <w:t>、反菸</w:t>
      </w:r>
      <w:r w:rsidR="00256EE5" w:rsidRPr="000B5833">
        <w:rPr>
          <w:rFonts w:eastAsia="標楷體" w:hint="eastAsia"/>
          <w:szCs w:val="28"/>
        </w:rPr>
        <w:t>拒檳</w:t>
      </w:r>
      <w:r w:rsidR="00741E1F" w:rsidRPr="000B5833">
        <w:rPr>
          <w:rFonts w:eastAsia="標楷體" w:hint="eastAsia"/>
          <w:szCs w:val="28"/>
        </w:rPr>
        <w:t>宣誓並宣導戒菸專線服務：</w:t>
      </w:r>
      <w:r w:rsidR="00741E1F" w:rsidRPr="000B5833">
        <w:rPr>
          <w:rFonts w:eastAsia="標楷體" w:hint="eastAsia"/>
          <w:szCs w:val="28"/>
        </w:rPr>
        <w:t>0800-636363</w:t>
      </w:r>
      <w:r w:rsidR="00741E1F" w:rsidRPr="000B5833">
        <w:rPr>
          <w:rFonts w:eastAsia="標楷體" w:hint="eastAsia"/>
          <w:szCs w:val="28"/>
        </w:rPr>
        <w:t>，營造無菸</w:t>
      </w:r>
      <w:r w:rsidR="00256EE5" w:rsidRPr="000B5833">
        <w:rPr>
          <w:rFonts w:eastAsia="標楷體" w:hint="eastAsia"/>
          <w:szCs w:val="28"/>
        </w:rPr>
        <w:t>檳</w:t>
      </w:r>
      <w:r w:rsidR="00741E1F" w:rsidRPr="000B5833">
        <w:rPr>
          <w:rFonts w:eastAsia="標楷體" w:hint="eastAsia"/>
          <w:szCs w:val="28"/>
        </w:rPr>
        <w:t>氛圍。</w:t>
      </w:r>
    </w:p>
    <w:p w:rsidR="00F6047B" w:rsidRPr="00F6047B" w:rsidRDefault="00A35B10" w:rsidP="00F6047B">
      <w:pPr>
        <w:pStyle w:val="a3"/>
        <w:numPr>
          <w:ilvl w:val="0"/>
          <w:numId w:val="4"/>
        </w:numPr>
        <w:spacing w:line="400" w:lineRule="exact"/>
        <w:ind w:left="1276"/>
        <w:jc w:val="both"/>
        <w:rPr>
          <w:rFonts w:eastAsia="標楷體"/>
          <w:szCs w:val="28"/>
        </w:rPr>
      </w:pPr>
      <w:r>
        <w:rPr>
          <w:rFonts w:eastAsia="標楷體" w:hint="eastAsia"/>
          <w:szCs w:val="28"/>
        </w:rPr>
        <w:t>配合學校行事曆活動，辦理全校性菸檳</w:t>
      </w:r>
      <w:r w:rsidR="00741E1F" w:rsidRPr="00F6047B">
        <w:rPr>
          <w:rFonts w:eastAsia="標楷體" w:hint="eastAsia"/>
          <w:szCs w:val="28"/>
        </w:rPr>
        <w:t>防制相關的學藝</w:t>
      </w:r>
      <w:r w:rsidR="003B128E" w:rsidRPr="00F6047B">
        <w:rPr>
          <w:rFonts w:eastAsia="標楷體" w:hint="eastAsia"/>
          <w:szCs w:val="28"/>
        </w:rPr>
        <w:t>及體育</w:t>
      </w:r>
      <w:r w:rsidR="00741E1F" w:rsidRPr="00F6047B">
        <w:rPr>
          <w:rFonts w:eastAsia="標楷體" w:hint="eastAsia"/>
          <w:szCs w:val="28"/>
        </w:rPr>
        <w:t>競賽活動，如壁報</w:t>
      </w:r>
      <w:r w:rsidR="003B128E" w:rsidRPr="00F6047B">
        <w:rPr>
          <w:rFonts w:eastAsia="標楷體" w:hint="eastAsia"/>
          <w:szCs w:val="28"/>
        </w:rPr>
        <w:t>及</w:t>
      </w:r>
      <w:r>
        <w:rPr>
          <w:rFonts w:eastAsia="標楷體" w:hint="eastAsia"/>
          <w:szCs w:val="28"/>
        </w:rPr>
        <w:t>標語設計、拒菸檳籃球</w:t>
      </w:r>
      <w:r w:rsidR="00741E1F" w:rsidRPr="00F6047B">
        <w:rPr>
          <w:rFonts w:eastAsia="標楷體" w:hint="eastAsia"/>
          <w:szCs w:val="28"/>
        </w:rPr>
        <w:t>比賽</w:t>
      </w:r>
      <w:r>
        <w:rPr>
          <w:rFonts w:eastAsia="標楷體" w:hint="eastAsia"/>
          <w:szCs w:val="28"/>
        </w:rPr>
        <w:t>、反菸檳才藝表演</w:t>
      </w:r>
      <w:r w:rsidR="00741E1F" w:rsidRPr="00F6047B">
        <w:rPr>
          <w:rFonts w:eastAsia="標楷體" w:hint="eastAsia"/>
          <w:szCs w:val="28"/>
        </w:rPr>
        <w:t>。</w:t>
      </w:r>
      <w:r>
        <w:rPr>
          <w:rFonts w:eastAsia="標楷體" w:hint="eastAsia"/>
          <w:szCs w:val="28"/>
        </w:rPr>
        <w:t>優秀班級或</w:t>
      </w:r>
      <w:r w:rsidR="00F50B44" w:rsidRPr="00F6047B">
        <w:rPr>
          <w:rFonts w:eastAsia="標楷體" w:hint="eastAsia"/>
          <w:szCs w:val="28"/>
        </w:rPr>
        <w:t>同學</w:t>
      </w:r>
      <w:r w:rsidR="00741E1F" w:rsidRPr="00F6047B">
        <w:rPr>
          <w:rFonts w:eastAsia="標楷體" w:hint="eastAsia"/>
          <w:szCs w:val="28"/>
        </w:rPr>
        <w:t>利</w:t>
      </w:r>
      <w:r>
        <w:rPr>
          <w:rFonts w:eastAsia="標楷體" w:hint="eastAsia"/>
          <w:szCs w:val="28"/>
        </w:rPr>
        <w:t>用全校性週會予以頒獎表示肯定與鼓勵。並將</w:t>
      </w:r>
      <w:r w:rsidR="00B86C17">
        <w:rPr>
          <w:rFonts w:eastAsia="標楷體" w:hint="eastAsia"/>
          <w:szCs w:val="28"/>
        </w:rPr>
        <w:t>作品</w:t>
      </w:r>
      <w:r>
        <w:rPr>
          <w:rFonts w:eastAsia="標楷體" w:hint="eastAsia"/>
          <w:szCs w:val="28"/>
        </w:rPr>
        <w:t>或活動照片</w:t>
      </w:r>
      <w:r w:rsidR="00B86C17">
        <w:rPr>
          <w:rFonts w:eastAsia="標楷體" w:hint="eastAsia"/>
          <w:szCs w:val="28"/>
        </w:rPr>
        <w:t>張貼在學校公佈欄</w:t>
      </w:r>
      <w:r>
        <w:rPr>
          <w:rFonts w:eastAsia="標楷體" w:hint="eastAsia"/>
          <w:szCs w:val="28"/>
        </w:rPr>
        <w:t>，</w:t>
      </w:r>
      <w:r w:rsidR="00741E1F" w:rsidRPr="00F6047B">
        <w:rPr>
          <w:rFonts w:eastAsia="標楷體" w:hint="eastAsia"/>
          <w:szCs w:val="28"/>
        </w:rPr>
        <w:t>加強無菸檳校園環境之營造。</w:t>
      </w:r>
    </w:p>
    <w:p w:rsidR="00B21ABD" w:rsidRPr="00F6047B" w:rsidRDefault="00B21ABD" w:rsidP="00F6047B">
      <w:pPr>
        <w:pStyle w:val="a3"/>
        <w:numPr>
          <w:ilvl w:val="0"/>
          <w:numId w:val="4"/>
        </w:numPr>
        <w:spacing w:line="400" w:lineRule="exact"/>
        <w:ind w:left="1276"/>
        <w:jc w:val="both"/>
        <w:rPr>
          <w:rFonts w:eastAsia="標楷體"/>
          <w:szCs w:val="28"/>
        </w:rPr>
      </w:pPr>
      <w:r w:rsidRPr="00F6047B">
        <w:rPr>
          <w:rFonts w:eastAsia="標楷體" w:hint="eastAsia"/>
          <w:szCs w:val="28"/>
        </w:rPr>
        <w:t>由</w:t>
      </w:r>
      <w:r w:rsidR="00022BA8" w:rsidRPr="00F6047B">
        <w:rPr>
          <w:rFonts w:eastAsia="標楷體" w:hint="eastAsia"/>
          <w:szCs w:val="28"/>
        </w:rPr>
        <w:t>自治會</w:t>
      </w:r>
      <w:r w:rsidRPr="00F6047B">
        <w:rPr>
          <w:rFonts w:eastAsia="標楷體" w:hint="eastAsia"/>
          <w:szCs w:val="28"/>
        </w:rPr>
        <w:t>學生擔任「反菸拒檳大使」，拜訪學校周邊商家及社區，請商家拒賣菸檳商品給本校學生，並邀請商家及社區民眾共同營造無菸檳社區環境。</w:t>
      </w:r>
    </w:p>
    <w:p w:rsidR="00796187" w:rsidRPr="000B5833" w:rsidRDefault="00796187" w:rsidP="00796187">
      <w:pPr>
        <w:snapToGrid w:val="0"/>
        <w:spacing w:line="440" w:lineRule="exact"/>
        <w:rPr>
          <w:rFonts w:ascii="標楷體" w:eastAsia="標楷體" w:hAnsi="標楷體"/>
          <w:szCs w:val="28"/>
        </w:rPr>
      </w:pPr>
    </w:p>
    <w:p w:rsidR="00741E1F" w:rsidRPr="000B5833" w:rsidRDefault="00741E1F" w:rsidP="007C30B7">
      <w:pPr>
        <w:spacing w:line="520" w:lineRule="exact"/>
        <w:jc w:val="both"/>
        <w:rPr>
          <w:rFonts w:eastAsia="標楷體"/>
          <w:szCs w:val="28"/>
        </w:rPr>
      </w:pPr>
      <w:r w:rsidRPr="000B5833">
        <w:rPr>
          <w:rFonts w:eastAsia="標楷體"/>
          <w:szCs w:val="28"/>
        </w:rPr>
        <w:t>二、</w:t>
      </w:r>
      <w:r w:rsidRPr="000B5833">
        <w:rPr>
          <w:rFonts w:eastAsia="標楷體" w:hint="eastAsia"/>
          <w:szCs w:val="28"/>
        </w:rPr>
        <w:t>營造無菸</w:t>
      </w:r>
      <w:r w:rsidR="00DE53FB" w:rsidRPr="000B5833">
        <w:rPr>
          <w:rFonts w:eastAsia="標楷體" w:hint="eastAsia"/>
          <w:szCs w:val="28"/>
        </w:rPr>
        <w:t>檳</w:t>
      </w:r>
      <w:r w:rsidRPr="000B5833">
        <w:rPr>
          <w:rFonts w:eastAsia="標楷體" w:hint="eastAsia"/>
          <w:szCs w:val="28"/>
        </w:rPr>
        <w:t>環境策略：</w:t>
      </w:r>
    </w:p>
    <w:p w:rsidR="00741E1F" w:rsidRPr="000B5833" w:rsidRDefault="00741E1F" w:rsidP="00BC1237">
      <w:pPr>
        <w:pStyle w:val="a3"/>
        <w:spacing w:line="440" w:lineRule="exact"/>
        <w:ind w:leftChars="177" w:left="1134" w:hanging="709"/>
        <w:jc w:val="both"/>
        <w:rPr>
          <w:rFonts w:eastAsia="標楷體" w:hint="eastAsia"/>
          <w:szCs w:val="28"/>
        </w:rPr>
      </w:pPr>
      <w:r w:rsidRPr="000B5833">
        <w:rPr>
          <w:rFonts w:eastAsia="標楷體" w:hint="eastAsia"/>
          <w:szCs w:val="28"/>
        </w:rPr>
        <w:t>﹙一﹚確實遵守菸害防制法</w:t>
      </w:r>
      <w:r w:rsidR="00DE53FB" w:rsidRPr="000B5833">
        <w:rPr>
          <w:rFonts w:eastAsia="標楷體" w:hint="eastAsia"/>
          <w:szCs w:val="28"/>
        </w:rPr>
        <w:t>、兒童及少年福利法及學校衛生法</w:t>
      </w:r>
      <w:r w:rsidRPr="000B5833">
        <w:rPr>
          <w:rFonts w:eastAsia="標楷體" w:hint="eastAsia"/>
          <w:szCs w:val="28"/>
        </w:rPr>
        <w:t>，訂定校園禁止吸菸</w:t>
      </w:r>
      <w:r w:rsidR="00DE53FB" w:rsidRPr="000B5833">
        <w:rPr>
          <w:rFonts w:eastAsia="標楷體" w:hint="eastAsia"/>
          <w:szCs w:val="28"/>
        </w:rPr>
        <w:t>嚼檳</w:t>
      </w:r>
      <w:r w:rsidRPr="000B5833">
        <w:rPr>
          <w:rFonts w:eastAsia="標楷體" w:hint="eastAsia"/>
          <w:szCs w:val="28"/>
        </w:rPr>
        <w:t>的管理規範，以建構無菸</w:t>
      </w:r>
      <w:r w:rsidR="00DE53FB" w:rsidRPr="000B5833">
        <w:rPr>
          <w:rFonts w:eastAsia="標楷體" w:hint="eastAsia"/>
          <w:szCs w:val="28"/>
        </w:rPr>
        <w:t>檳</w:t>
      </w:r>
      <w:r w:rsidRPr="000B5833">
        <w:rPr>
          <w:rFonts w:eastAsia="標楷體" w:hint="eastAsia"/>
          <w:szCs w:val="28"/>
        </w:rPr>
        <w:t>校園環境。</w:t>
      </w:r>
    </w:p>
    <w:p w:rsidR="002B482E" w:rsidRPr="000B5833" w:rsidRDefault="008353E6" w:rsidP="00BD0720">
      <w:pPr>
        <w:pStyle w:val="a3"/>
        <w:spacing w:line="440" w:lineRule="exact"/>
        <w:ind w:leftChars="177" w:left="1275" w:hanging="850"/>
        <w:jc w:val="both"/>
        <w:rPr>
          <w:rFonts w:eastAsia="標楷體"/>
          <w:szCs w:val="28"/>
        </w:rPr>
      </w:pPr>
      <w:r>
        <w:rPr>
          <w:rFonts w:eastAsia="標楷體" w:hint="eastAsia"/>
          <w:szCs w:val="28"/>
        </w:rPr>
        <w:t>﹙二</w:t>
      </w:r>
      <w:r w:rsidR="00741E1F" w:rsidRPr="000B5833">
        <w:rPr>
          <w:rFonts w:eastAsia="標楷體" w:hint="eastAsia"/>
          <w:szCs w:val="28"/>
        </w:rPr>
        <w:t>﹚</w:t>
      </w:r>
      <w:r w:rsidR="001E3D8B" w:rsidRPr="000B5833">
        <w:rPr>
          <w:rFonts w:eastAsia="標楷體" w:hint="eastAsia"/>
          <w:szCs w:val="28"/>
        </w:rPr>
        <w:t>全體教職員加強校園安全巡邏稽查</w:t>
      </w:r>
      <w:r w:rsidR="001E3D8B" w:rsidRPr="000B5833">
        <w:rPr>
          <w:rFonts w:eastAsia="標楷體" w:hint="eastAsia"/>
          <w:szCs w:val="28"/>
        </w:rPr>
        <w:t>(</w:t>
      </w:r>
      <w:r w:rsidR="00741E1F" w:rsidRPr="000B5833">
        <w:rPr>
          <w:rFonts w:eastAsia="標楷體" w:hint="eastAsia"/>
          <w:szCs w:val="28"/>
        </w:rPr>
        <w:t>包括廁所、校園死角、汽車停車場</w:t>
      </w:r>
      <w:r w:rsidR="001E3D8B" w:rsidRPr="000B5833">
        <w:rPr>
          <w:rFonts w:eastAsia="標楷體" w:hint="eastAsia"/>
          <w:szCs w:val="28"/>
        </w:rPr>
        <w:t>)</w:t>
      </w:r>
      <w:r w:rsidR="00796187" w:rsidRPr="000B5833">
        <w:rPr>
          <w:rFonts w:eastAsia="標楷體" w:hint="eastAsia"/>
          <w:szCs w:val="28"/>
        </w:rPr>
        <w:t>。</w:t>
      </w:r>
      <w:r w:rsidR="00796187" w:rsidRPr="000B5833">
        <w:rPr>
          <w:rFonts w:eastAsia="標楷體"/>
          <w:szCs w:val="28"/>
        </w:rPr>
        <w:t xml:space="preserve"> </w:t>
      </w:r>
    </w:p>
    <w:p w:rsidR="002B482E" w:rsidRPr="002B482E" w:rsidRDefault="008353E6" w:rsidP="002B482E">
      <w:pPr>
        <w:pStyle w:val="a3"/>
        <w:spacing w:line="440" w:lineRule="exact"/>
        <w:ind w:leftChars="177" w:left="1134" w:hanging="709"/>
        <w:jc w:val="both"/>
        <w:rPr>
          <w:rFonts w:eastAsia="標楷體"/>
          <w:szCs w:val="28"/>
        </w:rPr>
      </w:pPr>
      <w:r>
        <w:rPr>
          <w:rFonts w:eastAsia="標楷體" w:hint="eastAsia"/>
          <w:szCs w:val="28"/>
        </w:rPr>
        <w:t>﹙三</w:t>
      </w:r>
      <w:r w:rsidR="00741E1F" w:rsidRPr="002B482E">
        <w:rPr>
          <w:rFonts w:eastAsia="標楷體" w:hint="eastAsia"/>
          <w:szCs w:val="28"/>
        </w:rPr>
        <w:t>﹚</w:t>
      </w:r>
      <w:r w:rsidR="002B482E" w:rsidRPr="002B482E">
        <w:rPr>
          <w:rFonts w:eastAsia="標楷體" w:hint="eastAsia"/>
          <w:szCs w:val="28"/>
        </w:rPr>
        <w:t>家長日：推動「無菸家庭」連署活動、家長日手冊宣導</w:t>
      </w:r>
    </w:p>
    <w:p w:rsidR="00741E1F" w:rsidRDefault="008353E6" w:rsidP="00BD0720">
      <w:pPr>
        <w:pStyle w:val="a3"/>
        <w:spacing w:line="440" w:lineRule="exact"/>
        <w:ind w:leftChars="177" w:left="1275" w:hanging="850"/>
        <w:jc w:val="both"/>
        <w:rPr>
          <w:rFonts w:eastAsia="標楷體"/>
          <w:szCs w:val="28"/>
        </w:rPr>
      </w:pPr>
      <w:r>
        <w:rPr>
          <w:rFonts w:eastAsia="標楷體" w:hint="eastAsia"/>
          <w:szCs w:val="28"/>
        </w:rPr>
        <w:t>﹙四</w:t>
      </w:r>
      <w:r w:rsidR="002B482E" w:rsidRPr="000B5833">
        <w:rPr>
          <w:rFonts w:eastAsia="標楷體" w:hint="eastAsia"/>
          <w:szCs w:val="28"/>
        </w:rPr>
        <w:t>﹚</w:t>
      </w:r>
      <w:r w:rsidR="00741E1F" w:rsidRPr="000B5833">
        <w:rPr>
          <w:rFonts w:eastAsia="標楷體" w:hint="eastAsia"/>
          <w:szCs w:val="28"/>
        </w:rPr>
        <w:t>結合志工家長團隊於</w:t>
      </w:r>
      <w:r w:rsidR="00022BA8">
        <w:rPr>
          <w:rFonts w:eastAsia="標楷體" w:hint="eastAsia"/>
          <w:szCs w:val="28"/>
        </w:rPr>
        <w:t>課後</w:t>
      </w:r>
      <w:r w:rsidR="00741E1F" w:rsidRPr="000B5833">
        <w:rPr>
          <w:rFonts w:eastAsia="標楷體" w:hint="eastAsia"/>
          <w:szCs w:val="28"/>
        </w:rPr>
        <w:t>時段加強校園安全巡邏稽查，合力推動無菸</w:t>
      </w:r>
      <w:r w:rsidR="00810910" w:rsidRPr="000B5833">
        <w:rPr>
          <w:rFonts w:eastAsia="標楷體" w:hint="eastAsia"/>
          <w:szCs w:val="28"/>
        </w:rPr>
        <w:t>檳</w:t>
      </w:r>
      <w:r w:rsidR="00741E1F" w:rsidRPr="000B5833">
        <w:rPr>
          <w:rFonts w:eastAsia="標楷體" w:hint="eastAsia"/>
          <w:szCs w:val="28"/>
        </w:rPr>
        <w:t>校園</w:t>
      </w:r>
      <w:r w:rsidR="00810910" w:rsidRPr="000B5833">
        <w:rPr>
          <w:rFonts w:eastAsia="標楷體" w:hint="eastAsia"/>
          <w:szCs w:val="28"/>
        </w:rPr>
        <w:t>環境</w:t>
      </w:r>
      <w:r w:rsidR="00741E1F" w:rsidRPr="000B5833">
        <w:rPr>
          <w:rFonts w:eastAsia="標楷體" w:hint="eastAsia"/>
          <w:szCs w:val="28"/>
        </w:rPr>
        <w:t>。</w:t>
      </w:r>
    </w:p>
    <w:p w:rsidR="00741E1F" w:rsidRPr="000B5833" w:rsidRDefault="002B482E" w:rsidP="00635AD2">
      <w:pPr>
        <w:pStyle w:val="a3"/>
        <w:spacing w:line="440" w:lineRule="exact"/>
        <w:ind w:leftChars="177" w:left="1162" w:hanging="737"/>
        <w:jc w:val="both"/>
        <w:rPr>
          <w:rFonts w:eastAsia="標楷體"/>
          <w:szCs w:val="28"/>
        </w:rPr>
      </w:pPr>
      <w:r w:rsidRPr="000B5833">
        <w:rPr>
          <w:rFonts w:eastAsia="標楷體" w:hint="eastAsia"/>
          <w:szCs w:val="28"/>
        </w:rPr>
        <w:t>﹙</w:t>
      </w:r>
      <w:r w:rsidR="008353E6">
        <w:rPr>
          <w:rFonts w:eastAsia="標楷體" w:hint="eastAsia"/>
          <w:szCs w:val="28"/>
        </w:rPr>
        <w:t>五</w:t>
      </w:r>
      <w:r w:rsidRPr="000B5833">
        <w:rPr>
          <w:rFonts w:eastAsia="標楷體" w:hint="eastAsia"/>
          <w:szCs w:val="28"/>
        </w:rPr>
        <w:t>﹚</w:t>
      </w:r>
      <w:r w:rsidR="00741E1F" w:rsidRPr="000B5833">
        <w:rPr>
          <w:rFonts w:eastAsia="標楷體" w:hint="eastAsia"/>
          <w:szCs w:val="28"/>
        </w:rPr>
        <w:t>校園進行工程施工等情形時，與廠商簽訂契約時，增訂「禁止於校園內吸菸</w:t>
      </w:r>
      <w:r w:rsidR="00810910" w:rsidRPr="000B5833">
        <w:rPr>
          <w:rFonts w:eastAsia="標楷體" w:hint="eastAsia"/>
          <w:szCs w:val="28"/>
        </w:rPr>
        <w:t>嚼檳</w:t>
      </w:r>
      <w:r w:rsidR="00741E1F" w:rsidRPr="000B5833">
        <w:rPr>
          <w:rFonts w:eastAsia="標楷體" w:hint="eastAsia"/>
          <w:szCs w:val="28"/>
        </w:rPr>
        <w:t>，違者依菸害防制法</w:t>
      </w:r>
      <w:r w:rsidR="00810910" w:rsidRPr="000B5833">
        <w:rPr>
          <w:rFonts w:eastAsia="標楷體" w:hint="eastAsia"/>
          <w:szCs w:val="28"/>
        </w:rPr>
        <w:t>及學校衛生法</w:t>
      </w:r>
      <w:r w:rsidR="00741E1F" w:rsidRPr="000B5833">
        <w:rPr>
          <w:rFonts w:eastAsia="標楷體" w:hint="eastAsia"/>
          <w:szCs w:val="28"/>
        </w:rPr>
        <w:t>，處以罰鍰…</w:t>
      </w:r>
      <w:r w:rsidR="00810910" w:rsidRPr="000B5833">
        <w:rPr>
          <w:rFonts w:eastAsia="標楷體" w:hint="eastAsia"/>
          <w:szCs w:val="28"/>
        </w:rPr>
        <w:t>」</w:t>
      </w:r>
      <w:r w:rsidR="00741E1F" w:rsidRPr="000B5833">
        <w:rPr>
          <w:rFonts w:eastAsia="標楷體" w:hint="eastAsia"/>
          <w:szCs w:val="28"/>
        </w:rPr>
        <w:t>等文字，並落實校園內全面禁菸</w:t>
      </w:r>
      <w:r w:rsidR="00810910" w:rsidRPr="000B5833">
        <w:rPr>
          <w:rFonts w:eastAsia="標楷體" w:hint="eastAsia"/>
          <w:szCs w:val="28"/>
        </w:rPr>
        <w:t>檳</w:t>
      </w:r>
      <w:r w:rsidR="00741E1F" w:rsidRPr="000B5833">
        <w:rPr>
          <w:rFonts w:eastAsia="標楷體" w:hint="eastAsia"/>
          <w:szCs w:val="28"/>
        </w:rPr>
        <w:t>的規範。</w:t>
      </w:r>
    </w:p>
    <w:p w:rsidR="00B21ABD" w:rsidRPr="008353E6" w:rsidRDefault="00B21ABD" w:rsidP="00B21ABD">
      <w:pPr>
        <w:pStyle w:val="a3"/>
        <w:spacing w:line="440" w:lineRule="exact"/>
        <w:ind w:firstLine="0"/>
        <w:jc w:val="both"/>
        <w:rPr>
          <w:rFonts w:eastAsia="標楷體"/>
          <w:szCs w:val="28"/>
        </w:rPr>
      </w:pPr>
    </w:p>
    <w:p w:rsidR="00607B34" w:rsidRPr="000B5833" w:rsidRDefault="00607B34" w:rsidP="007C30B7">
      <w:pPr>
        <w:spacing w:line="520" w:lineRule="exact"/>
        <w:jc w:val="both"/>
        <w:rPr>
          <w:rFonts w:eastAsia="標楷體"/>
          <w:szCs w:val="28"/>
        </w:rPr>
      </w:pPr>
      <w:r w:rsidRPr="000B5833">
        <w:rPr>
          <w:rFonts w:eastAsia="標楷體"/>
          <w:szCs w:val="28"/>
        </w:rPr>
        <w:t>三、</w:t>
      </w:r>
      <w:r w:rsidRPr="000B5833">
        <w:rPr>
          <w:rFonts w:eastAsia="標楷體" w:hint="eastAsia"/>
          <w:szCs w:val="28"/>
        </w:rPr>
        <w:t>戒菸</w:t>
      </w:r>
      <w:r w:rsidR="00021454" w:rsidRPr="000B5833">
        <w:rPr>
          <w:rFonts w:eastAsia="標楷體" w:hint="eastAsia"/>
          <w:szCs w:val="28"/>
        </w:rPr>
        <w:t>(</w:t>
      </w:r>
      <w:r w:rsidR="00F4006F" w:rsidRPr="000B5833">
        <w:rPr>
          <w:rFonts w:eastAsia="標楷體" w:hint="eastAsia"/>
          <w:szCs w:val="28"/>
        </w:rPr>
        <w:t>檳</w:t>
      </w:r>
      <w:r w:rsidR="00021454" w:rsidRPr="000B5833">
        <w:rPr>
          <w:rFonts w:eastAsia="標楷體" w:hint="eastAsia"/>
          <w:szCs w:val="28"/>
        </w:rPr>
        <w:t>)</w:t>
      </w:r>
      <w:r w:rsidRPr="000B5833">
        <w:rPr>
          <w:rFonts w:eastAsia="標楷體" w:hint="eastAsia"/>
          <w:szCs w:val="28"/>
        </w:rPr>
        <w:t>教育策略</w:t>
      </w:r>
    </w:p>
    <w:p w:rsidR="00607B34" w:rsidRPr="000B5833" w:rsidRDefault="00607B34" w:rsidP="003539D8">
      <w:pPr>
        <w:pStyle w:val="a3"/>
        <w:spacing w:line="440" w:lineRule="exact"/>
        <w:ind w:leftChars="177" w:left="1275" w:hanging="850"/>
        <w:jc w:val="both"/>
        <w:rPr>
          <w:rFonts w:eastAsia="標楷體" w:hint="eastAsia"/>
          <w:szCs w:val="28"/>
        </w:rPr>
      </w:pPr>
      <w:r w:rsidRPr="000B5833">
        <w:rPr>
          <w:rFonts w:eastAsia="標楷體" w:hint="eastAsia"/>
          <w:szCs w:val="28"/>
        </w:rPr>
        <w:t>﹙一﹚</w:t>
      </w:r>
      <w:r w:rsidR="00021454" w:rsidRPr="000B5833">
        <w:rPr>
          <w:rFonts w:eastAsia="標楷體" w:hint="eastAsia"/>
          <w:szCs w:val="28"/>
        </w:rPr>
        <w:t>實施</w:t>
      </w:r>
      <w:r w:rsidRPr="000B5833">
        <w:rPr>
          <w:rFonts w:eastAsia="標楷體"/>
          <w:szCs w:val="28"/>
        </w:rPr>
        <w:t>戒菸</w:t>
      </w:r>
      <w:r w:rsidR="00021454" w:rsidRPr="000B5833">
        <w:rPr>
          <w:rFonts w:eastAsia="標楷體" w:hint="eastAsia"/>
          <w:szCs w:val="28"/>
        </w:rPr>
        <w:t>(</w:t>
      </w:r>
      <w:r w:rsidR="00021454" w:rsidRPr="000B5833">
        <w:rPr>
          <w:rFonts w:eastAsia="標楷體" w:hint="eastAsia"/>
          <w:szCs w:val="28"/>
        </w:rPr>
        <w:t>檳</w:t>
      </w:r>
      <w:r w:rsidR="00021454" w:rsidRPr="000B5833">
        <w:rPr>
          <w:rFonts w:eastAsia="標楷體" w:hint="eastAsia"/>
          <w:szCs w:val="28"/>
        </w:rPr>
        <w:t>)</w:t>
      </w:r>
      <w:r w:rsidR="00021454" w:rsidRPr="000B5833">
        <w:rPr>
          <w:rFonts w:eastAsia="標楷體" w:hint="eastAsia"/>
          <w:szCs w:val="28"/>
        </w:rPr>
        <w:t>教育計畫</w:t>
      </w:r>
    </w:p>
    <w:p w:rsidR="00607B34" w:rsidRPr="000B5833" w:rsidRDefault="00607B34" w:rsidP="001314E3">
      <w:pPr>
        <w:pStyle w:val="a3"/>
        <w:numPr>
          <w:ilvl w:val="0"/>
          <w:numId w:val="15"/>
        </w:numPr>
        <w:spacing w:line="400" w:lineRule="exact"/>
        <w:ind w:left="1276" w:hanging="357"/>
        <w:jc w:val="both"/>
        <w:rPr>
          <w:rFonts w:eastAsia="標楷體"/>
          <w:szCs w:val="28"/>
        </w:rPr>
      </w:pPr>
      <w:r w:rsidRPr="000B5833">
        <w:rPr>
          <w:rFonts w:eastAsia="標楷體" w:hint="eastAsia"/>
          <w:szCs w:val="28"/>
        </w:rPr>
        <w:t>實施</w:t>
      </w:r>
      <w:r w:rsidR="00F4006F" w:rsidRPr="000B5833">
        <w:rPr>
          <w:rFonts w:eastAsia="標楷體" w:hint="eastAsia"/>
          <w:szCs w:val="28"/>
        </w:rPr>
        <w:t>體能心肺加強訓練，針對已抽菸學生，利用下課時間集合，進行「跑操場、練心肺」及「靜心坐、調呼吸」等活動。</w:t>
      </w:r>
    </w:p>
    <w:p w:rsidR="000D075A" w:rsidRPr="000B5833" w:rsidRDefault="000D075A" w:rsidP="001314E3">
      <w:pPr>
        <w:pStyle w:val="a3"/>
        <w:numPr>
          <w:ilvl w:val="0"/>
          <w:numId w:val="15"/>
        </w:numPr>
        <w:spacing w:line="400" w:lineRule="exact"/>
        <w:ind w:left="1276" w:hanging="357"/>
        <w:jc w:val="both"/>
        <w:rPr>
          <w:rFonts w:eastAsia="標楷體"/>
          <w:szCs w:val="28"/>
        </w:rPr>
      </w:pPr>
      <w:r w:rsidRPr="000B5833">
        <w:rPr>
          <w:rFonts w:eastAsia="標楷體" w:hint="eastAsia"/>
          <w:szCs w:val="28"/>
        </w:rPr>
        <w:t>進行</w:t>
      </w:r>
      <w:r w:rsidR="006058E4" w:rsidRPr="000B5833">
        <w:rPr>
          <w:rFonts w:eastAsia="標楷體" w:hint="eastAsia"/>
          <w:szCs w:val="28"/>
        </w:rPr>
        <w:t>體內</w:t>
      </w:r>
      <w:r w:rsidR="006058E4" w:rsidRPr="000B5833">
        <w:rPr>
          <w:rFonts w:eastAsia="標楷體" w:hint="eastAsia"/>
          <w:szCs w:val="28"/>
        </w:rPr>
        <w:t>CO</w:t>
      </w:r>
      <w:r w:rsidR="006058E4" w:rsidRPr="000B5833">
        <w:rPr>
          <w:rFonts w:eastAsia="標楷體" w:hint="eastAsia"/>
          <w:szCs w:val="28"/>
        </w:rPr>
        <w:t>檢測，藉科學儀器促進學生自我提醒。</w:t>
      </w:r>
    </w:p>
    <w:p w:rsidR="00607B34" w:rsidRPr="000B5833" w:rsidRDefault="00607B34" w:rsidP="00863BBF">
      <w:pPr>
        <w:pStyle w:val="a3"/>
        <w:spacing w:line="440" w:lineRule="exact"/>
        <w:ind w:leftChars="177" w:left="1275" w:hanging="850"/>
        <w:jc w:val="both"/>
        <w:rPr>
          <w:rFonts w:eastAsia="標楷體"/>
          <w:szCs w:val="28"/>
        </w:rPr>
      </w:pPr>
      <w:r w:rsidRPr="000B5833">
        <w:rPr>
          <w:rFonts w:eastAsia="標楷體" w:hint="eastAsia"/>
          <w:szCs w:val="28"/>
        </w:rPr>
        <w:t>﹙二﹚</w:t>
      </w:r>
      <w:r w:rsidR="00863BBF" w:rsidRPr="000B5833">
        <w:rPr>
          <w:rFonts w:eastAsia="標楷體" w:hint="eastAsia"/>
          <w:szCs w:val="28"/>
        </w:rPr>
        <w:t>吸菸</w:t>
      </w:r>
      <w:r w:rsidR="00863BBF" w:rsidRPr="000B5833">
        <w:rPr>
          <w:rFonts w:eastAsia="標楷體" w:hint="eastAsia"/>
          <w:szCs w:val="28"/>
        </w:rPr>
        <w:t>(</w:t>
      </w:r>
      <w:r w:rsidR="00863BBF" w:rsidRPr="000B5833">
        <w:rPr>
          <w:rFonts w:eastAsia="標楷體" w:hint="eastAsia"/>
          <w:szCs w:val="28"/>
        </w:rPr>
        <w:t>嚼檳</w:t>
      </w:r>
      <w:r w:rsidR="00863BBF" w:rsidRPr="000B5833">
        <w:rPr>
          <w:rFonts w:eastAsia="標楷體" w:hint="eastAsia"/>
          <w:szCs w:val="28"/>
        </w:rPr>
        <w:t>)</w:t>
      </w:r>
      <w:r w:rsidR="00863BBF" w:rsidRPr="000B5833">
        <w:rPr>
          <w:rFonts w:eastAsia="標楷體" w:hint="eastAsia"/>
          <w:szCs w:val="28"/>
        </w:rPr>
        <w:t>學生懲處：依校規處分。</w:t>
      </w:r>
    </w:p>
    <w:p w:rsidR="00863BBF" w:rsidRPr="000B5833" w:rsidRDefault="00863BBF" w:rsidP="00863BBF">
      <w:pPr>
        <w:pStyle w:val="a3"/>
        <w:spacing w:line="440" w:lineRule="exact"/>
        <w:ind w:leftChars="177" w:left="1275" w:hanging="850"/>
        <w:jc w:val="both"/>
        <w:rPr>
          <w:rFonts w:eastAsia="標楷體"/>
          <w:szCs w:val="28"/>
        </w:rPr>
      </w:pPr>
      <w:r w:rsidRPr="000B5833">
        <w:rPr>
          <w:rFonts w:eastAsia="標楷體" w:hint="eastAsia"/>
          <w:szCs w:val="28"/>
        </w:rPr>
        <w:t>﹙三﹚戒菸</w:t>
      </w:r>
      <w:r w:rsidRPr="000B5833">
        <w:rPr>
          <w:rFonts w:eastAsia="標楷體" w:hint="eastAsia"/>
          <w:szCs w:val="28"/>
        </w:rPr>
        <w:t>(</w:t>
      </w:r>
      <w:r w:rsidRPr="000B5833">
        <w:rPr>
          <w:rFonts w:eastAsia="標楷體" w:hint="eastAsia"/>
          <w:szCs w:val="28"/>
        </w:rPr>
        <w:t>檳</w:t>
      </w:r>
      <w:r w:rsidRPr="000B5833">
        <w:rPr>
          <w:rFonts w:eastAsia="標楷體" w:hint="eastAsia"/>
          <w:szCs w:val="28"/>
        </w:rPr>
        <w:t>)</w:t>
      </w:r>
      <w:r w:rsidRPr="000B5833">
        <w:rPr>
          <w:rFonts w:eastAsia="標楷體" w:hint="eastAsia"/>
          <w:szCs w:val="28"/>
        </w:rPr>
        <w:t>學生獎勵：依戒菸教育計劃獎勵措施辦理。</w:t>
      </w:r>
    </w:p>
    <w:p w:rsidR="003B128E" w:rsidRPr="00332C37" w:rsidRDefault="003B128E" w:rsidP="00332C37">
      <w:pPr>
        <w:pStyle w:val="a3"/>
        <w:numPr>
          <w:ilvl w:val="0"/>
          <w:numId w:val="19"/>
        </w:numPr>
        <w:spacing w:line="400" w:lineRule="exact"/>
        <w:ind w:left="1276" w:hanging="425"/>
        <w:jc w:val="both"/>
        <w:rPr>
          <w:rFonts w:eastAsia="標楷體" w:hint="eastAsia"/>
          <w:szCs w:val="28"/>
        </w:rPr>
      </w:pPr>
      <w:r w:rsidRPr="000B5833">
        <w:rPr>
          <w:rFonts w:eastAsia="標楷體" w:hint="eastAsia"/>
          <w:szCs w:val="28"/>
        </w:rPr>
        <w:t>凡是因與「菸」、「檳」相關，導致受到處分之學生，一律接受戒菸檳教育，矯正其吸菸及嚼檳榔行為，輔導其改過銷過。若戒菸</w:t>
      </w:r>
      <w:r w:rsidR="00332C37">
        <w:rPr>
          <w:rFonts w:eastAsia="標楷體" w:hint="eastAsia"/>
          <w:szCs w:val="28"/>
        </w:rPr>
        <w:t>檳</w:t>
      </w:r>
      <w:r w:rsidRPr="000B5833">
        <w:rPr>
          <w:rFonts w:eastAsia="標楷體" w:hint="eastAsia"/>
          <w:szCs w:val="28"/>
        </w:rPr>
        <w:t>成功，則給予記小功一次，以資獎勵</w:t>
      </w:r>
      <w:r w:rsidR="00332C37">
        <w:rPr>
          <w:rFonts w:eastAsia="標楷體" w:hint="eastAsia"/>
          <w:szCs w:val="28"/>
        </w:rPr>
        <w:t>。</w:t>
      </w:r>
    </w:p>
    <w:p w:rsidR="003B128E" w:rsidRPr="000B5833" w:rsidRDefault="003B128E" w:rsidP="001314E3">
      <w:pPr>
        <w:pStyle w:val="a3"/>
        <w:numPr>
          <w:ilvl w:val="0"/>
          <w:numId w:val="19"/>
        </w:numPr>
        <w:spacing w:line="400" w:lineRule="exact"/>
        <w:ind w:left="1276"/>
        <w:jc w:val="both"/>
        <w:rPr>
          <w:rFonts w:eastAsia="標楷體"/>
          <w:szCs w:val="28"/>
        </w:rPr>
      </w:pPr>
      <w:r w:rsidRPr="000B5833">
        <w:rPr>
          <w:rFonts w:eastAsia="標楷體" w:hint="eastAsia"/>
          <w:szCs w:val="28"/>
        </w:rPr>
        <w:t>若戒菸、檳成功之學生，爾後再有抽菸</w:t>
      </w:r>
      <w:r w:rsidR="00332C37">
        <w:rPr>
          <w:rFonts w:eastAsia="標楷體" w:hint="eastAsia"/>
          <w:szCs w:val="28"/>
        </w:rPr>
        <w:t>、嚼食檳榔之行為，則將其曾因為吸菸或嚼食檳榔之不良紀錄全部恢復及註銷小功一次之獎勵，並依照校規針對再</w:t>
      </w:r>
      <w:r w:rsidRPr="000B5833">
        <w:rPr>
          <w:rFonts w:eastAsia="標楷體" w:hint="eastAsia"/>
          <w:szCs w:val="28"/>
        </w:rPr>
        <w:t>次吸菸行為</w:t>
      </w:r>
      <w:r w:rsidR="00332C37">
        <w:rPr>
          <w:rFonts w:eastAsia="標楷體" w:hint="eastAsia"/>
          <w:szCs w:val="28"/>
        </w:rPr>
        <w:t>予以懲處</w:t>
      </w:r>
      <w:r w:rsidRPr="000B5833">
        <w:rPr>
          <w:rFonts w:eastAsia="標楷體" w:hint="eastAsia"/>
          <w:szCs w:val="28"/>
        </w:rPr>
        <w:t>。</w:t>
      </w:r>
      <w:r w:rsidRPr="000B5833">
        <w:rPr>
          <w:rFonts w:eastAsia="標楷體"/>
          <w:szCs w:val="28"/>
        </w:rPr>
        <w:t xml:space="preserve"> </w:t>
      </w:r>
    </w:p>
    <w:p w:rsidR="003B128E" w:rsidRDefault="003B128E" w:rsidP="001314E3">
      <w:pPr>
        <w:pStyle w:val="a3"/>
        <w:numPr>
          <w:ilvl w:val="0"/>
          <w:numId w:val="19"/>
        </w:numPr>
        <w:spacing w:line="400" w:lineRule="exact"/>
        <w:ind w:left="1276"/>
        <w:jc w:val="both"/>
        <w:rPr>
          <w:rFonts w:eastAsia="標楷體"/>
          <w:szCs w:val="28"/>
        </w:rPr>
      </w:pPr>
      <w:r w:rsidRPr="000B5833">
        <w:rPr>
          <w:rFonts w:eastAsia="標楷體" w:hint="eastAsia"/>
          <w:szCs w:val="28"/>
        </w:rPr>
        <w:t>凡因抽菸、嚼食檳榔或攜帶香菸、檳榔而受到處分之學生，若不參加戒菸教育，則加倍處分。</w:t>
      </w:r>
    </w:p>
    <w:p w:rsidR="00332C37" w:rsidRDefault="00332C37" w:rsidP="00332C37">
      <w:pPr>
        <w:pStyle w:val="a3"/>
        <w:spacing w:line="400" w:lineRule="exact"/>
        <w:jc w:val="both"/>
        <w:rPr>
          <w:rFonts w:eastAsia="標楷體"/>
          <w:szCs w:val="28"/>
        </w:rPr>
      </w:pPr>
    </w:p>
    <w:p w:rsidR="00332C37" w:rsidRDefault="00332C37" w:rsidP="00332C37">
      <w:pPr>
        <w:pStyle w:val="a3"/>
        <w:spacing w:line="400" w:lineRule="exact"/>
        <w:jc w:val="both"/>
        <w:rPr>
          <w:rFonts w:eastAsia="標楷體"/>
          <w:szCs w:val="28"/>
        </w:rPr>
      </w:pPr>
    </w:p>
    <w:p w:rsidR="00332C37" w:rsidRPr="000B5833" w:rsidRDefault="00332C37" w:rsidP="00332C37">
      <w:pPr>
        <w:pStyle w:val="a3"/>
        <w:spacing w:line="400" w:lineRule="exact"/>
        <w:ind w:firstLine="0"/>
        <w:jc w:val="both"/>
        <w:rPr>
          <w:rFonts w:eastAsia="標楷體" w:hint="eastAsia"/>
          <w:szCs w:val="28"/>
        </w:rPr>
      </w:pPr>
    </w:p>
    <w:p w:rsidR="00863BBF" w:rsidRPr="00332C37" w:rsidRDefault="00332C37" w:rsidP="00332C37">
      <w:pPr>
        <w:tabs>
          <w:tab w:val="left" w:pos="709"/>
        </w:tabs>
        <w:spacing w:line="440" w:lineRule="exact"/>
        <w:rPr>
          <w:rFonts w:ascii="標楷體" w:eastAsia="標楷體" w:hAnsi="標楷體"/>
          <w:sz w:val="28"/>
          <w:szCs w:val="28"/>
        </w:rPr>
      </w:pPr>
      <w:r>
        <w:rPr>
          <w:rFonts w:ascii="標楷體" w:eastAsia="標楷體" w:hAnsi="標楷體" w:hint="eastAsia"/>
          <w:b/>
          <w:sz w:val="28"/>
          <w:szCs w:val="28"/>
        </w:rPr>
        <w:t xml:space="preserve">柒、 </w:t>
      </w:r>
      <w:bookmarkStart w:id="0" w:name="_GoBack"/>
      <w:bookmarkEnd w:id="0"/>
      <w:r w:rsidR="001401F7" w:rsidRPr="00332C37">
        <w:rPr>
          <w:rFonts w:ascii="標楷體" w:eastAsia="標楷體" w:hAnsi="標楷體" w:hint="eastAsia"/>
          <w:b/>
          <w:sz w:val="28"/>
          <w:szCs w:val="28"/>
        </w:rPr>
        <w:t>人員配置</w:t>
      </w:r>
      <w:r w:rsidR="00863BBF" w:rsidRPr="00332C37">
        <w:rPr>
          <w:rFonts w:ascii="標楷體" w:eastAsia="標楷體" w:hAnsi="標楷體" w:hint="eastAsia"/>
          <w:b/>
          <w:sz w:val="28"/>
          <w:szCs w:val="28"/>
        </w:rPr>
        <w:t>：</w:t>
      </w:r>
      <w:r w:rsidR="00241BC6" w:rsidRPr="00332C37">
        <w:rPr>
          <w:rFonts w:ascii="標楷體" w:eastAsia="標楷體" w:hAnsi="標楷體" w:hint="eastAsia"/>
          <w:sz w:val="28"/>
          <w:szCs w:val="28"/>
        </w:rPr>
        <w:t>菸檳防制工作小組</w:t>
      </w:r>
    </w:p>
    <w:p w:rsidR="00863BBF" w:rsidRPr="000B5833" w:rsidRDefault="00863BBF" w:rsidP="00863BBF">
      <w:pPr>
        <w:tabs>
          <w:tab w:val="left" w:pos="709"/>
        </w:tabs>
        <w:spacing w:line="440" w:lineRule="exact"/>
        <w:rPr>
          <w:rFonts w:ascii="標楷體" w:eastAsia="標楷體" w:hAnsi="標楷體"/>
          <w:b/>
          <w:sz w:val="28"/>
          <w:szCs w:val="28"/>
        </w:rPr>
      </w:pP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17"/>
        <w:gridCol w:w="1418"/>
        <w:gridCol w:w="6208"/>
      </w:tblGrid>
      <w:tr w:rsidR="00D400AC" w:rsidRPr="000B5833" w:rsidTr="00D400AC">
        <w:trPr>
          <w:trHeight w:val="720"/>
        </w:trPr>
        <w:tc>
          <w:tcPr>
            <w:tcW w:w="1418" w:type="dxa"/>
            <w:vAlign w:val="center"/>
          </w:tcPr>
          <w:p w:rsidR="00863BBF" w:rsidRPr="000B5833" w:rsidRDefault="001401F7" w:rsidP="00D400AC">
            <w:pPr>
              <w:spacing w:line="280" w:lineRule="exact"/>
              <w:jc w:val="center"/>
              <w:rPr>
                <w:rFonts w:ascii="標楷體" w:eastAsia="標楷體" w:hAnsi="標楷體"/>
              </w:rPr>
            </w:pPr>
            <w:r>
              <w:rPr>
                <w:rFonts w:ascii="標楷體" w:eastAsia="標楷體" w:hAnsi="標楷體" w:hint="eastAsia"/>
              </w:rPr>
              <w:t>計畫職稱</w:t>
            </w:r>
          </w:p>
        </w:tc>
        <w:tc>
          <w:tcPr>
            <w:tcW w:w="1417" w:type="dxa"/>
            <w:vAlign w:val="center"/>
          </w:tcPr>
          <w:p w:rsidR="00863BBF" w:rsidRPr="000B5833" w:rsidRDefault="00863BBF" w:rsidP="00D400AC">
            <w:pPr>
              <w:spacing w:line="280" w:lineRule="exact"/>
              <w:jc w:val="center"/>
              <w:rPr>
                <w:rFonts w:ascii="標楷體" w:eastAsia="標楷體" w:hAnsi="標楷體"/>
              </w:rPr>
            </w:pPr>
            <w:r w:rsidRPr="000B5833">
              <w:rPr>
                <w:rFonts w:ascii="標楷體" w:eastAsia="標楷體" w:hAnsi="標楷體" w:hint="eastAsia"/>
              </w:rPr>
              <w:t>姓名</w:t>
            </w:r>
          </w:p>
        </w:tc>
        <w:tc>
          <w:tcPr>
            <w:tcW w:w="1418" w:type="dxa"/>
            <w:vAlign w:val="center"/>
          </w:tcPr>
          <w:p w:rsidR="00863BBF" w:rsidRPr="000B5833" w:rsidRDefault="00863BBF" w:rsidP="00D400AC">
            <w:pPr>
              <w:spacing w:line="280" w:lineRule="exact"/>
              <w:jc w:val="center"/>
              <w:rPr>
                <w:rFonts w:ascii="標楷體" w:eastAsia="標楷體" w:hAnsi="標楷體"/>
              </w:rPr>
            </w:pPr>
            <w:r w:rsidRPr="000B5833">
              <w:rPr>
                <w:rFonts w:ascii="標楷體" w:eastAsia="標楷體" w:hAnsi="標楷體" w:hint="eastAsia"/>
              </w:rPr>
              <w:t>職稱</w:t>
            </w:r>
          </w:p>
        </w:tc>
        <w:tc>
          <w:tcPr>
            <w:tcW w:w="6208" w:type="dxa"/>
            <w:vAlign w:val="center"/>
          </w:tcPr>
          <w:p w:rsidR="00863BBF" w:rsidRPr="000B5833" w:rsidRDefault="00863BBF" w:rsidP="00735B84">
            <w:pPr>
              <w:spacing w:line="280" w:lineRule="exact"/>
              <w:jc w:val="distribute"/>
              <w:rPr>
                <w:rFonts w:ascii="標楷體" w:eastAsia="標楷體" w:hAnsi="標楷體"/>
              </w:rPr>
            </w:pPr>
            <w:r w:rsidRPr="000B5833">
              <w:rPr>
                <w:rFonts w:ascii="標楷體" w:eastAsia="標楷體" w:hAnsi="標楷體" w:hint="eastAsia"/>
              </w:rPr>
              <w:t>工作內容</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主任委員</w:t>
            </w:r>
          </w:p>
        </w:tc>
        <w:tc>
          <w:tcPr>
            <w:tcW w:w="1417" w:type="dxa"/>
            <w:vAlign w:val="center"/>
          </w:tcPr>
          <w:p w:rsidR="00D400AC" w:rsidRPr="000B5833" w:rsidRDefault="00D400AC" w:rsidP="00D400AC">
            <w:pPr>
              <w:spacing w:line="280" w:lineRule="exact"/>
              <w:jc w:val="center"/>
              <w:rPr>
                <w:rFonts w:ascii="標楷體" w:eastAsia="標楷體" w:hAnsi="標楷體"/>
              </w:rPr>
            </w:pPr>
            <w:r w:rsidRPr="001C6969">
              <w:rPr>
                <w:rFonts w:ascii="標楷體" w:eastAsia="標楷體" w:hAnsi="標楷體"/>
              </w:rPr>
              <w:t>陳玉芬</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校　　長</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策劃督導本計畫相關業務執行。</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副主任委員</w:t>
            </w:r>
          </w:p>
        </w:tc>
        <w:tc>
          <w:tcPr>
            <w:tcW w:w="1417" w:type="dxa"/>
            <w:vAlign w:val="center"/>
          </w:tcPr>
          <w:p w:rsidR="00D400AC" w:rsidRPr="000B5833" w:rsidRDefault="00D400AC" w:rsidP="00D400AC">
            <w:pPr>
              <w:spacing w:line="280" w:lineRule="exact"/>
              <w:jc w:val="center"/>
              <w:rPr>
                <w:rFonts w:ascii="標楷體" w:eastAsia="標楷體" w:hAnsi="標楷體"/>
              </w:rPr>
            </w:pPr>
            <w:r w:rsidRPr="001C6969">
              <w:rPr>
                <w:rFonts w:ascii="標楷體" w:eastAsia="標楷體" w:hAnsi="標楷體" w:hint="eastAsia"/>
              </w:rPr>
              <w:t>羅文崇</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家長會長</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策劃督導相關業務之推行，協助家長協調。</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副主任委員</w:t>
            </w:r>
          </w:p>
        </w:tc>
        <w:tc>
          <w:tcPr>
            <w:tcW w:w="1417" w:type="dxa"/>
            <w:vAlign w:val="center"/>
          </w:tcPr>
          <w:p w:rsidR="00D400AC" w:rsidRPr="00D400AC" w:rsidRDefault="00D400AC" w:rsidP="00D400AC">
            <w:pPr>
              <w:spacing w:line="280" w:lineRule="exact"/>
              <w:jc w:val="center"/>
              <w:rPr>
                <w:rFonts w:ascii="標楷體" w:eastAsia="標楷體" w:hAnsi="標楷體"/>
                <w:kern w:val="0"/>
              </w:rPr>
            </w:pPr>
            <w:r w:rsidRPr="00D400AC">
              <w:rPr>
                <w:rFonts w:ascii="標楷體" w:eastAsia="標楷體" w:hAnsi="標楷體" w:hint="eastAsia"/>
                <w:kern w:val="0"/>
              </w:rPr>
              <w:t>郭佩華</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教務主任</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綜理菸害防制之課務活動，協助行政協調。</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副主任委員</w:t>
            </w:r>
          </w:p>
        </w:tc>
        <w:tc>
          <w:tcPr>
            <w:tcW w:w="1417" w:type="dxa"/>
            <w:vAlign w:val="center"/>
          </w:tcPr>
          <w:p w:rsidR="00D400AC" w:rsidRPr="00D400AC" w:rsidRDefault="00D400AC" w:rsidP="00D400AC">
            <w:pPr>
              <w:spacing w:line="280" w:lineRule="exact"/>
              <w:jc w:val="center"/>
              <w:rPr>
                <w:rFonts w:ascii="標楷體" w:eastAsia="標楷體" w:hAnsi="標楷體"/>
                <w:kern w:val="0"/>
              </w:rPr>
            </w:pPr>
            <w:r w:rsidRPr="00D400AC">
              <w:rPr>
                <w:rFonts w:ascii="標楷體" w:eastAsia="標楷體" w:hAnsi="標楷體"/>
                <w:kern w:val="0"/>
              </w:rPr>
              <w:t>陳瑞桂</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總務主任</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綜理菸害防制相關活動後勤支援，協助行政協調。</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副主任委員</w:t>
            </w:r>
          </w:p>
        </w:tc>
        <w:tc>
          <w:tcPr>
            <w:tcW w:w="1417" w:type="dxa"/>
            <w:vAlign w:val="center"/>
          </w:tcPr>
          <w:p w:rsidR="00D400AC" w:rsidRPr="00D400AC" w:rsidRDefault="00D400AC" w:rsidP="00D400AC">
            <w:pPr>
              <w:spacing w:line="280" w:lineRule="exact"/>
              <w:jc w:val="center"/>
              <w:rPr>
                <w:rFonts w:ascii="標楷體" w:eastAsia="標楷體" w:hAnsi="標楷體"/>
                <w:kern w:val="0"/>
              </w:rPr>
            </w:pPr>
            <w:r w:rsidRPr="00D400AC">
              <w:rPr>
                <w:rFonts w:ascii="標楷體" w:eastAsia="標楷體" w:hAnsi="標楷體" w:hint="eastAsia"/>
                <w:kern w:val="0"/>
              </w:rPr>
              <w:t>薛秀玉</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輔導主任</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綜理菸害防制之學生輔導，協助行政協調，加強社區參與。</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總 幹 事</w:t>
            </w:r>
          </w:p>
        </w:tc>
        <w:tc>
          <w:tcPr>
            <w:tcW w:w="1417" w:type="dxa"/>
            <w:vAlign w:val="center"/>
          </w:tcPr>
          <w:p w:rsidR="00D400AC" w:rsidRPr="00D400AC" w:rsidRDefault="00D400AC" w:rsidP="00D400AC">
            <w:pPr>
              <w:spacing w:line="280" w:lineRule="exact"/>
              <w:jc w:val="center"/>
              <w:rPr>
                <w:rFonts w:ascii="標楷體" w:eastAsia="標楷體" w:hAnsi="標楷體"/>
                <w:kern w:val="0"/>
              </w:rPr>
            </w:pPr>
            <w:r w:rsidRPr="00D400AC">
              <w:rPr>
                <w:rFonts w:ascii="標楷體" w:eastAsia="標楷體" w:hAnsi="標楷體"/>
                <w:kern w:val="0"/>
              </w:rPr>
              <w:t>李亭頤</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學務主任</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綜理菸害防制之師生相關活動，協助行政協調。</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副總幹事</w:t>
            </w:r>
          </w:p>
        </w:tc>
        <w:tc>
          <w:tcPr>
            <w:tcW w:w="1417" w:type="dxa"/>
            <w:vAlign w:val="center"/>
          </w:tcPr>
          <w:p w:rsidR="00D400AC" w:rsidRPr="00D400AC" w:rsidRDefault="00D400AC" w:rsidP="00D400AC">
            <w:pPr>
              <w:spacing w:line="280" w:lineRule="exact"/>
              <w:jc w:val="center"/>
              <w:rPr>
                <w:rFonts w:ascii="標楷體" w:eastAsia="標楷體" w:hAnsi="標楷體"/>
                <w:kern w:val="0"/>
              </w:rPr>
            </w:pPr>
            <w:r w:rsidRPr="00D400AC">
              <w:rPr>
                <w:rFonts w:ascii="標楷體" w:eastAsia="標楷體" w:hAnsi="標楷體" w:hint="eastAsia"/>
                <w:kern w:val="0"/>
              </w:rPr>
              <w:t>吳聖鵬</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衛生組長</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執行承辦促進菸害防制相關活動。</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副總幹事</w:t>
            </w:r>
          </w:p>
        </w:tc>
        <w:tc>
          <w:tcPr>
            <w:tcW w:w="1417" w:type="dxa"/>
            <w:vAlign w:val="center"/>
          </w:tcPr>
          <w:p w:rsidR="00D400AC" w:rsidRPr="00D400AC" w:rsidRDefault="00D400AC" w:rsidP="00D400AC">
            <w:pPr>
              <w:spacing w:line="280" w:lineRule="exact"/>
              <w:jc w:val="center"/>
              <w:rPr>
                <w:rFonts w:ascii="標楷體" w:eastAsia="標楷體" w:hAnsi="標楷體"/>
                <w:kern w:val="0"/>
              </w:rPr>
            </w:pPr>
            <w:r w:rsidRPr="00D400AC">
              <w:rPr>
                <w:rFonts w:ascii="標楷體" w:eastAsia="標楷體" w:hAnsi="標楷體"/>
                <w:kern w:val="0"/>
              </w:rPr>
              <w:t>劉康君</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生教組長</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執行承辦學生菸害防制行為、習慣之輔導。</w:t>
            </w:r>
          </w:p>
        </w:tc>
      </w:tr>
      <w:tr w:rsidR="00D400AC" w:rsidRPr="000B5833" w:rsidTr="00D400AC">
        <w:trPr>
          <w:trHeight w:val="720"/>
        </w:trPr>
        <w:tc>
          <w:tcPr>
            <w:tcW w:w="1418" w:type="dxa"/>
            <w:vAlign w:val="center"/>
          </w:tcPr>
          <w:p w:rsidR="00D400AC" w:rsidRPr="00D400AC" w:rsidRDefault="00D400AC" w:rsidP="00D400AC">
            <w:pPr>
              <w:widowControl/>
              <w:jc w:val="center"/>
              <w:rPr>
                <w:rFonts w:ascii="標楷體" w:eastAsia="標楷體" w:hAnsi="標楷體"/>
                <w:kern w:val="0"/>
              </w:rPr>
            </w:pPr>
            <w:r w:rsidRPr="00D400AC">
              <w:rPr>
                <w:rFonts w:ascii="標楷體" w:eastAsia="標楷體" w:hAnsi="標楷體" w:hint="eastAsia"/>
                <w:kern w:val="0"/>
              </w:rPr>
              <w:t>課務組</w:t>
            </w:r>
          </w:p>
        </w:tc>
        <w:tc>
          <w:tcPr>
            <w:tcW w:w="1417" w:type="dxa"/>
            <w:vAlign w:val="center"/>
          </w:tcPr>
          <w:p w:rsidR="00D400AC" w:rsidRPr="00D400AC" w:rsidRDefault="00D400AC" w:rsidP="00D400AC">
            <w:pPr>
              <w:spacing w:line="280" w:lineRule="exact"/>
              <w:jc w:val="center"/>
              <w:rPr>
                <w:rFonts w:ascii="標楷體" w:eastAsia="標楷體" w:hAnsi="標楷體"/>
                <w:kern w:val="0"/>
              </w:rPr>
            </w:pPr>
            <w:r w:rsidRPr="00D400AC">
              <w:rPr>
                <w:rFonts w:ascii="標楷體" w:eastAsia="標楷體" w:hAnsi="標楷體"/>
                <w:kern w:val="0"/>
              </w:rPr>
              <w:t>徐意晴</w:t>
            </w:r>
          </w:p>
        </w:tc>
        <w:tc>
          <w:tcPr>
            <w:tcW w:w="1418" w:type="dxa"/>
            <w:vAlign w:val="center"/>
          </w:tcPr>
          <w:p w:rsidR="00D400AC" w:rsidRPr="00D400AC" w:rsidRDefault="00D400AC" w:rsidP="00D400AC">
            <w:pPr>
              <w:widowControl/>
              <w:jc w:val="center"/>
              <w:rPr>
                <w:rFonts w:ascii="標楷體" w:eastAsia="標楷體" w:hAnsi="標楷體"/>
                <w:kern w:val="0"/>
              </w:rPr>
            </w:pPr>
            <w:r w:rsidRPr="00D400AC">
              <w:rPr>
                <w:rFonts w:ascii="標楷體" w:eastAsia="標楷體" w:hAnsi="標楷體" w:hint="eastAsia"/>
                <w:kern w:val="0"/>
              </w:rPr>
              <w:t>教學組長</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執行承辦菸害防制融入教學相關課程。</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輔導組</w:t>
            </w:r>
          </w:p>
        </w:tc>
        <w:tc>
          <w:tcPr>
            <w:tcW w:w="1417" w:type="dxa"/>
            <w:vAlign w:val="center"/>
          </w:tcPr>
          <w:p w:rsidR="00D400AC" w:rsidRPr="00D400AC" w:rsidRDefault="00D400AC" w:rsidP="00D400AC">
            <w:pPr>
              <w:spacing w:line="280" w:lineRule="exact"/>
              <w:jc w:val="center"/>
              <w:rPr>
                <w:rFonts w:ascii="標楷體" w:eastAsia="標楷體" w:hAnsi="標楷體"/>
                <w:kern w:val="0"/>
              </w:rPr>
            </w:pPr>
            <w:r w:rsidRPr="00D400AC">
              <w:rPr>
                <w:rFonts w:ascii="標楷體" w:eastAsia="標楷體" w:hAnsi="標楷體"/>
                <w:kern w:val="0"/>
              </w:rPr>
              <w:t>沈依瑩</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輔導組長</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協助學生菸害防制相關諮商輔導工作</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健康推廣組</w:t>
            </w:r>
          </w:p>
        </w:tc>
        <w:tc>
          <w:tcPr>
            <w:tcW w:w="1417" w:type="dxa"/>
            <w:vAlign w:val="center"/>
          </w:tcPr>
          <w:p w:rsidR="00D400AC" w:rsidRPr="00D400AC" w:rsidRDefault="00D400AC" w:rsidP="00D400AC">
            <w:pPr>
              <w:spacing w:line="280" w:lineRule="exact"/>
              <w:jc w:val="center"/>
              <w:rPr>
                <w:rFonts w:ascii="標楷體" w:eastAsia="標楷體" w:hAnsi="標楷體"/>
                <w:kern w:val="0"/>
              </w:rPr>
            </w:pPr>
            <w:r w:rsidRPr="00D400AC">
              <w:rPr>
                <w:rFonts w:ascii="標楷體" w:eastAsia="標楷體" w:hAnsi="標楷體" w:hint="eastAsia"/>
                <w:kern w:val="0"/>
              </w:rPr>
              <w:t>陳怡文</w:t>
            </w:r>
          </w:p>
          <w:p w:rsidR="00D400AC" w:rsidRPr="00D400AC" w:rsidRDefault="00D400AC" w:rsidP="00D400AC">
            <w:pPr>
              <w:spacing w:line="280" w:lineRule="exact"/>
              <w:jc w:val="center"/>
              <w:rPr>
                <w:rFonts w:ascii="標楷體" w:eastAsia="標楷體" w:hAnsi="標楷體"/>
                <w:kern w:val="0"/>
              </w:rPr>
            </w:pPr>
            <w:r w:rsidRPr="00D400AC">
              <w:rPr>
                <w:rFonts w:ascii="標楷體" w:eastAsia="標楷體" w:hAnsi="標楷體" w:hint="eastAsia"/>
                <w:kern w:val="0"/>
              </w:rPr>
              <w:t>謝心佳</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護理師</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協助連絡本校教職員工積極參與菸害防制相關活動及執行承辦追蹤全校教職員工生之相關防治宣導活動。</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Pr>
                <w:rFonts w:ascii="標楷體" w:eastAsia="標楷體" w:hAnsi="標楷體" w:hint="eastAsia"/>
                <w:kern w:val="0"/>
              </w:rPr>
              <w:t>七</w:t>
            </w:r>
            <w:r w:rsidRPr="001A4284">
              <w:rPr>
                <w:rFonts w:ascii="標楷體" w:eastAsia="標楷體" w:hAnsi="標楷體" w:hint="eastAsia"/>
                <w:kern w:val="0"/>
              </w:rPr>
              <w:t>年級導師</w:t>
            </w:r>
          </w:p>
        </w:tc>
        <w:tc>
          <w:tcPr>
            <w:tcW w:w="1417" w:type="dxa"/>
            <w:vAlign w:val="center"/>
          </w:tcPr>
          <w:p w:rsidR="00D400AC" w:rsidRPr="00D400AC" w:rsidRDefault="00D400AC" w:rsidP="00D400AC">
            <w:pPr>
              <w:spacing w:line="280" w:lineRule="exact"/>
              <w:jc w:val="center"/>
              <w:rPr>
                <w:rFonts w:ascii="標楷體" w:eastAsia="標楷體" w:hAnsi="標楷體"/>
                <w:kern w:val="0"/>
              </w:rPr>
            </w:pPr>
            <w:r w:rsidRPr="00D400AC">
              <w:rPr>
                <w:rFonts w:ascii="標楷體" w:eastAsia="標楷體" w:hAnsi="標楷體" w:hint="eastAsia"/>
                <w:kern w:val="0"/>
              </w:rPr>
              <w:t>楊淑君</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導師代表</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協助菸害防制相關活動之宣導</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Pr>
                <w:rFonts w:ascii="標楷體" w:eastAsia="標楷體" w:hAnsi="標楷體" w:hint="eastAsia"/>
                <w:kern w:val="0"/>
              </w:rPr>
              <w:t>八</w:t>
            </w:r>
            <w:r w:rsidRPr="001A4284">
              <w:rPr>
                <w:rFonts w:ascii="標楷體" w:eastAsia="標楷體" w:hAnsi="標楷體" w:hint="eastAsia"/>
                <w:kern w:val="0"/>
              </w:rPr>
              <w:t>年級導師</w:t>
            </w:r>
          </w:p>
        </w:tc>
        <w:tc>
          <w:tcPr>
            <w:tcW w:w="1417" w:type="dxa"/>
            <w:vAlign w:val="center"/>
          </w:tcPr>
          <w:p w:rsidR="00D400AC" w:rsidRPr="000B5833" w:rsidRDefault="00D400AC" w:rsidP="00D400AC">
            <w:pPr>
              <w:spacing w:line="280" w:lineRule="exact"/>
              <w:jc w:val="center"/>
              <w:rPr>
                <w:rFonts w:ascii="標楷體" w:eastAsia="標楷體" w:hAnsi="標楷體"/>
              </w:rPr>
            </w:pPr>
            <w:r w:rsidRPr="00D400AC">
              <w:rPr>
                <w:rFonts w:ascii="標楷體" w:eastAsia="標楷體" w:hAnsi="標楷體" w:hint="eastAsia"/>
              </w:rPr>
              <w:t>任自薇</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導師代表</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協助菸害防制相關活動之宣導</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Pr>
                <w:rFonts w:ascii="標楷體" w:eastAsia="標楷體" w:hAnsi="標楷體" w:hint="eastAsia"/>
                <w:kern w:val="0"/>
              </w:rPr>
              <w:t>九</w:t>
            </w:r>
            <w:r w:rsidRPr="001A4284">
              <w:rPr>
                <w:rFonts w:ascii="標楷體" w:eastAsia="標楷體" w:hAnsi="標楷體" w:hint="eastAsia"/>
                <w:kern w:val="0"/>
              </w:rPr>
              <w:t>年級導師</w:t>
            </w:r>
          </w:p>
        </w:tc>
        <w:tc>
          <w:tcPr>
            <w:tcW w:w="1417" w:type="dxa"/>
            <w:vAlign w:val="center"/>
          </w:tcPr>
          <w:p w:rsidR="00D400AC" w:rsidRPr="000B5833" w:rsidRDefault="00D400AC" w:rsidP="00D400AC">
            <w:pPr>
              <w:spacing w:line="280" w:lineRule="exact"/>
              <w:jc w:val="center"/>
              <w:rPr>
                <w:rFonts w:ascii="標楷體" w:eastAsia="標楷體" w:hAnsi="標楷體"/>
              </w:rPr>
            </w:pPr>
            <w:r w:rsidRPr="00D400AC">
              <w:rPr>
                <w:rFonts w:ascii="標楷體" w:eastAsia="標楷體" w:hAnsi="標楷體" w:hint="eastAsia"/>
              </w:rPr>
              <w:t>陸佳泰</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導師代表</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協助菸害防制相關活動之宣導</w:t>
            </w:r>
          </w:p>
        </w:tc>
      </w:tr>
      <w:tr w:rsidR="00D400AC" w:rsidRPr="000B5833" w:rsidTr="00D400AC">
        <w:trPr>
          <w:trHeight w:val="720"/>
        </w:trPr>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社區推廣組</w:t>
            </w:r>
          </w:p>
        </w:tc>
        <w:tc>
          <w:tcPr>
            <w:tcW w:w="1417" w:type="dxa"/>
            <w:vAlign w:val="center"/>
          </w:tcPr>
          <w:p w:rsidR="00D400AC" w:rsidRPr="000B5833" w:rsidRDefault="00D400AC" w:rsidP="00D400AC">
            <w:pPr>
              <w:spacing w:line="280" w:lineRule="exact"/>
              <w:jc w:val="center"/>
              <w:rPr>
                <w:rFonts w:ascii="標楷體" w:eastAsia="標楷體" w:hAnsi="標楷體"/>
              </w:rPr>
            </w:pPr>
            <w:r w:rsidRPr="001A4284">
              <w:rPr>
                <w:rFonts w:ascii="標楷體" w:eastAsia="標楷體" w:hAnsi="標楷體" w:hint="eastAsia"/>
                <w:kern w:val="0"/>
              </w:rPr>
              <w:t>家長志工隊</w:t>
            </w:r>
          </w:p>
        </w:tc>
        <w:tc>
          <w:tcPr>
            <w:tcW w:w="1418" w:type="dxa"/>
            <w:vAlign w:val="center"/>
          </w:tcPr>
          <w:p w:rsidR="00D400AC" w:rsidRPr="001A4284" w:rsidRDefault="00D400AC" w:rsidP="00D400AC">
            <w:pPr>
              <w:widowControl/>
              <w:jc w:val="center"/>
              <w:rPr>
                <w:rFonts w:ascii="標楷體" w:eastAsia="標楷體" w:hAnsi="標楷體"/>
                <w:kern w:val="0"/>
              </w:rPr>
            </w:pPr>
            <w:r w:rsidRPr="001A4284">
              <w:rPr>
                <w:rFonts w:ascii="標楷體" w:eastAsia="標楷體" w:hAnsi="標楷體" w:hint="eastAsia"/>
                <w:kern w:val="0"/>
              </w:rPr>
              <w:t>本校家長會</w:t>
            </w:r>
          </w:p>
        </w:tc>
        <w:tc>
          <w:tcPr>
            <w:tcW w:w="6208" w:type="dxa"/>
            <w:vAlign w:val="center"/>
          </w:tcPr>
          <w:p w:rsidR="00D400AC" w:rsidRPr="001A4284" w:rsidRDefault="00D400AC" w:rsidP="00D400AC">
            <w:pPr>
              <w:widowControl/>
              <w:jc w:val="both"/>
              <w:rPr>
                <w:rFonts w:ascii="標楷體" w:eastAsia="標楷體" w:hAnsi="標楷體"/>
                <w:kern w:val="0"/>
              </w:rPr>
            </w:pPr>
            <w:r w:rsidRPr="001A4284">
              <w:rPr>
                <w:rFonts w:ascii="標楷體" w:eastAsia="標楷體" w:hAnsi="標楷體" w:hint="eastAsia"/>
                <w:kern w:val="0"/>
              </w:rPr>
              <w:t>執行承辦菸害防制相關活動及社區宣導。</w:t>
            </w:r>
          </w:p>
        </w:tc>
      </w:tr>
    </w:tbl>
    <w:p w:rsidR="001A13B6" w:rsidRPr="000B5833" w:rsidRDefault="001A13B6" w:rsidP="001A13B6">
      <w:pPr>
        <w:pStyle w:val="a8"/>
        <w:numPr>
          <w:ilvl w:val="0"/>
          <w:numId w:val="6"/>
        </w:numPr>
        <w:tabs>
          <w:tab w:val="left" w:pos="709"/>
        </w:tabs>
        <w:spacing w:line="440" w:lineRule="exact"/>
        <w:ind w:leftChars="0"/>
        <w:rPr>
          <w:rFonts w:ascii="標楷體" w:eastAsia="標楷體" w:hAnsi="標楷體"/>
          <w:b/>
          <w:sz w:val="28"/>
          <w:szCs w:val="28"/>
        </w:rPr>
      </w:pPr>
      <w:r w:rsidRPr="000B5833">
        <w:rPr>
          <w:rFonts w:ascii="標楷體" w:eastAsia="標楷體" w:hAnsi="標楷體" w:hint="eastAsia"/>
          <w:b/>
          <w:sz w:val="28"/>
          <w:szCs w:val="28"/>
        </w:rPr>
        <w:t>預期效益</w:t>
      </w:r>
    </w:p>
    <w:p w:rsidR="001A13B6" w:rsidRPr="000B5833" w:rsidRDefault="001A13B6" w:rsidP="001A13B6">
      <w:pPr>
        <w:spacing w:line="440" w:lineRule="exact"/>
        <w:jc w:val="both"/>
        <w:rPr>
          <w:rFonts w:eastAsia="標楷體"/>
          <w:szCs w:val="28"/>
        </w:rPr>
      </w:pPr>
      <w:r w:rsidRPr="000B5833">
        <w:rPr>
          <w:rFonts w:eastAsia="標楷體" w:hint="eastAsia"/>
          <w:szCs w:val="28"/>
        </w:rPr>
        <w:t>一、建構教職員工生無菸檳支持性環境。</w:t>
      </w:r>
    </w:p>
    <w:p w:rsidR="001A13B6" w:rsidRPr="000B5833" w:rsidRDefault="001A13B6" w:rsidP="001A13B6">
      <w:pPr>
        <w:spacing w:line="440" w:lineRule="exact"/>
        <w:jc w:val="both"/>
        <w:rPr>
          <w:rFonts w:eastAsia="標楷體"/>
          <w:szCs w:val="28"/>
        </w:rPr>
      </w:pPr>
      <w:r w:rsidRPr="000B5833">
        <w:rPr>
          <w:rFonts w:eastAsia="標楷體" w:hint="eastAsia"/>
          <w:szCs w:val="28"/>
        </w:rPr>
        <w:t>二、強化學校行動力，共創沒有菸檳害的校園。</w:t>
      </w:r>
    </w:p>
    <w:p w:rsidR="001A13B6" w:rsidRPr="000B5833" w:rsidRDefault="001A13B6" w:rsidP="001A13B6">
      <w:pPr>
        <w:spacing w:line="440" w:lineRule="exact"/>
        <w:jc w:val="both"/>
        <w:rPr>
          <w:rFonts w:eastAsia="標楷體"/>
          <w:szCs w:val="28"/>
        </w:rPr>
      </w:pPr>
      <w:r w:rsidRPr="000B5833">
        <w:rPr>
          <w:rFonts w:eastAsia="標楷體" w:hint="eastAsia"/>
          <w:szCs w:val="28"/>
        </w:rPr>
        <w:t>三、發展學生族群拒菸檳及戒菸檳的個人技巧。</w:t>
      </w:r>
    </w:p>
    <w:p w:rsidR="001A13B6" w:rsidRPr="000B5833" w:rsidRDefault="001A13B6" w:rsidP="001A13B6">
      <w:pPr>
        <w:spacing w:line="440" w:lineRule="exact"/>
        <w:jc w:val="both"/>
        <w:rPr>
          <w:rFonts w:eastAsia="標楷體"/>
          <w:szCs w:val="28"/>
        </w:rPr>
      </w:pPr>
      <w:r w:rsidRPr="000B5833">
        <w:rPr>
          <w:rFonts w:eastAsia="標楷體" w:hint="eastAsia"/>
          <w:szCs w:val="28"/>
        </w:rPr>
        <w:t>四、結合家長與校園周邊商家，營造健康無菸檳社區。</w:t>
      </w:r>
    </w:p>
    <w:p w:rsidR="00E11399" w:rsidRPr="000B5833" w:rsidRDefault="00E11399" w:rsidP="00E11399">
      <w:pPr>
        <w:tabs>
          <w:tab w:val="left" w:pos="567"/>
        </w:tabs>
        <w:spacing w:line="440" w:lineRule="exact"/>
        <w:rPr>
          <w:rFonts w:ascii="標楷體" w:eastAsia="標楷體" w:hAnsi="標楷體"/>
          <w:sz w:val="28"/>
          <w:szCs w:val="28"/>
        </w:rPr>
      </w:pPr>
    </w:p>
    <w:p w:rsidR="00321055" w:rsidRPr="000B5833" w:rsidRDefault="006A2D67" w:rsidP="00C16955">
      <w:pPr>
        <w:pStyle w:val="a8"/>
        <w:numPr>
          <w:ilvl w:val="0"/>
          <w:numId w:val="6"/>
        </w:numPr>
        <w:tabs>
          <w:tab w:val="left" w:pos="709"/>
        </w:tabs>
        <w:spacing w:line="440" w:lineRule="exact"/>
        <w:ind w:leftChars="0"/>
        <w:rPr>
          <w:rFonts w:ascii="標楷體" w:eastAsia="標楷體" w:hAnsi="標楷體"/>
          <w:sz w:val="28"/>
          <w:szCs w:val="28"/>
        </w:rPr>
      </w:pPr>
      <w:r w:rsidRPr="000B5833">
        <w:rPr>
          <w:rFonts w:ascii="標楷體" w:eastAsia="標楷體" w:hAnsi="標楷體" w:hint="eastAsia"/>
          <w:sz w:val="28"/>
          <w:szCs w:val="28"/>
        </w:rPr>
        <w:t>本計畫陳校長核准後實施，如有未盡事宜另補充之，修正時亦同。</w:t>
      </w:r>
    </w:p>
    <w:sectPr w:rsidR="00321055" w:rsidRPr="000B5833" w:rsidSect="0066568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465" w:rsidRDefault="001B4465" w:rsidP="00240FA0">
      <w:r>
        <w:separator/>
      </w:r>
    </w:p>
  </w:endnote>
  <w:endnote w:type="continuationSeparator" w:id="0">
    <w:p w:rsidR="001B4465" w:rsidRDefault="001B4465" w:rsidP="00240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465" w:rsidRDefault="001B4465" w:rsidP="00240FA0">
      <w:r>
        <w:separator/>
      </w:r>
    </w:p>
  </w:footnote>
  <w:footnote w:type="continuationSeparator" w:id="0">
    <w:p w:rsidR="001B4465" w:rsidRDefault="001B4465" w:rsidP="00240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2001"/>
    <w:multiLevelType w:val="hybridMultilevel"/>
    <w:tmpl w:val="09381D48"/>
    <w:lvl w:ilvl="0" w:tplc="2962FC84">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 w15:restartNumberingAfterBreak="0">
    <w:nsid w:val="0C182879"/>
    <w:multiLevelType w:val="hybridMultilevel"/>
    <w:tmpl w:val="231AEC3C"/>
    <w:lvl w:ilvl="0" w:tplc="A9C22AE0">
      <w:start w:val="1"/>
      <w:numFmt w:val="taiwaneseCountingThousand"/>
      <w:lvlText w:val="%1、"/>
      <w:lvlJc w:val="left"/>
      <w:pPr>
        <w:ind w:left="480" w:hanging="480"/>
      </w:pPr>
      <w:rPr>
        <w:rFonts w:hint="eastAsia"/>
        <w:b w:val="0"/>
        <w:sz w:val="24"/>
      </w:rPr>
    </w:lvl>
    <w:lvl w:ilvl="1" w:tplc="5E681D60">
      <w:start w:val="1"/>
      <w:numFmt w:val="decimal"/>
      <w:lvlText w:val="%2."/>
      <w:lvlJc w:val="left"/>
      <w:pPr>
        <w:ind w:left="960" w:hanging="480"/>
      </w:pPr>
      <w:rPr>
        <w:b w:val="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492403"/>
    <w:multiLevelType w:val="hybridMultilevel"/>
    <w:tmpl w:val="CB6C6776"/>
    <w:lvl w:ilvl="0" w:tplc="5BB493AC">
      <w:start w:val="1"/>
      <w:numFmt w:val="decimal"/>
      <w:lvlText w:val="%1."/>
      <w:lvlJc w:val="left"/>
      <w:pPr>
        <w:ind w:left="1770" w:hanging="360"/>
      </w:pPr>
      <w:rPr>
        <w:rFonts w:hint="default"/>
      </w:rPr>
    </w:lvl>
    <w:lvl w:ilvl="1" w:tplc="04090019" w:tentative="1">
      <w:start w:val="1"/>
      <w:numFmt w:val="ideographTraditional"/>
      <w:lvlText w:val="%2、"/>
      <w:lvlJc w:val="left"/>
      <w:pPr>
        <w:ind w:left="2370" w:hanging="480"/>
      </w:pPr>
    </w:lvl>
    <w:lvl w:ilvl="2" w:tplc="0409001B" w:tentative="1">
      <w:start w:val="1"/>
      <w:numFmt w:val="lowerRoman"/>
      <w:lvlText w:val="%3."/>
      <w:lvlJc w:val="right"/>
      <w:pPr>
        <w:ind w:left="2850" w:hanging="480"/>
      </w:pPr>
    </w:lvl>
    <w:lvl w:ilvl="3" w:tplc="0409000F" w:tentative="1">
      <w:start w:val="1"/>
      <w:numFmt w:val="decimal"/>
      <w:lvlText w:val="%4."/>
      <w:lvlJc w:val="left"/>
      <w:pPr>
        <w:ind w:left="3330" w:hanging="480"/>
      </w:pPr>
    </w:lvl>
    <w:lvl w:ilvl="4" w:tplc="04090019" w:tentative="1">
      <w:start w:val="1"/>
      <w:numFmt w:val="ideographTraditional"/>
      <w:lvlText w:val="%5、"/>
      <w:lvlJc w:val="left"/>
      <w:pPr>
        <w:ind w:left="3810" w:hanging="480"/>
      </w:pPr>
    </w:lvl>
    <w:lvl w:ilvl="5" w:tplc="0409001B" w:tentative="1">
      <w:start w:val="1"/>
      <w:numFmt w:val="lowerRoman"/>
      <w:lvlText w:val="%6."/>
      <w:lvlJc w:val="right"/>
      <w:pPr>
        <w:ind w:left="4290" w:hanging="480"/>
      </w:pPr>
    </w:lvl>
    <w:lvl w:ilvl="6" w:tplc="0409000F" w:tentative="1">
      <w:start w:val="1"/>
      <w:numFmt w:val="decimal"/>
      <w:lvlText w:val="%7."/>
      <w:lvlJc w:val="left"/>
      <w:pPr>
        <w:ind w:left="4770" w:hanging="480"/>
      </w:pPr>
    </w:lvl>
    <w:lvl w:ilvl="7" w:tplc="04090019" w:tentative="1">
      <w:start w:val="1"/>
      <w:numFmt w:val="ideographTraditional"/>
      <w:lvlText w:val="%8、"/>
      <w:lvlJc w:val="left"/>
      <w:pPr>
        <w:ind w:left="5250" w:hanging="480"/>
      </w:pPr>
    </w:lvl>
    <w:lvl w:ilvl="8" w:tplc="0409001B" w:tentative="1">
      <w:start w:val="1"/>
      <w:numFmt w:val="lowerRoman"/>
      <w:lvlText w:val="%9."/>
      <w:lvlJc w:val="right"/>
      <w:pPr>
        <w:ind w:left="5730" w:hanging="480"/>
      </w:pPr>
    </w:lvl>
  </w:abstractNum>
  <w:abstractNum w:abstractNumId="3" w15:restartNumberingAfterBreak="0">
    <w:nsid w:val="17FA06F6"/>
    <w:multiLevelType w:val="hybridMultilevel"/>
    <w:tmpl w:val="CB6C6776"/>
    <w:lvl w:ilvl="0" w:tplc="5BB493AC">
      <w:start w:val="1"/>
      <w:numFmt w:val="decimal"/>
      <w:lvlText w:val="%1."/>
      <w:lvlJc w:val="left"/>
      <w:pPr>
        <w:ind w:left="1770" w:hanging="360"/>
      </w:pPr>
      <w:rPr>
        <w:rFonts w:hint="default"/>
      </w:rPr>
    </w:lvl>
    <w:lvl w:ilvl="1" w:tplc="04090019" w:tentative="1">
      <w:start w:val="1"/>
      <w:numFmt w:val="ideographTraditional"/>
      <w:lvlText w:val="%2、"/>
      <w:lvlJc w:val="left"/>
      <w:pPr>
        <w:ind w:left="2370" w:hanging="480"/>
      </w:pPr>
    </w:lvl>
    <w:lvl w:ilvl="2" w:tplc="0409001B" w:tentative="1">
      <w:start w:val="1"/>
      <w:numFmt w:val="lowerRoman"/>
      <w:lvlText w:val="%3."/>
      <w:lvlJc w:val="right"/>
      <w:pPr>
        <w:ind w:left="2850" w:hanging="480"/>
      </w:pPr>
    </w:lvl>
    <w:lvl w:ilvl="3" w:tplc="0409000F" w:tentative="1">
      <w:start w:val="1"/>
      <w:numFmt w:val="decimal"/>
      <w:lvlText w:val="%4."/>
      <w:lvlJc w:val="left"/>
      <w:pPr>
        <w:ind w:left="3330" w:hanging="480"/>
      </w:pPr>
    </w:lvl>
    <w:lvl w:ilvl="4" w:tplc="04090019" w:tentative="1">
      <w:start w:val="1"/>
      <w:numFmt w:val="ideographTraditional"/>
      <w:lvlText w:val="%5、"/>
      <w:lvlJc w:val="left"/>
      <w:pPr>
        <w:ind w:left="3810" w:hanging="480"/>
      </w:pPr>
    </w:lvl>
    <w:lvl w:ilvl="5" w:tplc="0409001B" w:tentative="1">
      <w:start w:val="1"/>
      <w:numFmt w:val="lowerRoman"/>
      <w:lvlText w:val="%6."/>
      <w:lvlJc w:val="right"/>
      <w:pPr>
        <w:ind w:left="4290" w:hanging="480"/>
      </w:pPr>
    </w:lvl>
    <w:lvl w:ilvl="6" w:tplc="0409000F" w:tentative="1">
      <w:start w:val="1"/>
      <w:numFmt w:val="decimal"/>
      <w:lvlText w:val="%7."/>
      <w:lvlJc w:val="left"/>
      <w:pPr>
        <w:ind w:left="4770" w:hanging="480"/>
      </w:pPr>
    </w:lvl>
    <w:lvl w:ilvl="7" w:tplc="04090019" w:tentative="1">
      <w:start w:val="1"/>
      <w:numFmt w:val="ideographTraditional"/>
      <w:lvlText w:val="%8、"/>
      <w:lvlJc w:val="left"/>
      <w:pPr>
        <w:ind w:left="5250" w:hanging="480"/>
      </w:pPr>
    </w:lvl>
    <w:lvl w:ilvl="8" w:tplc="0409001B" w:tentative="1">
      <w:start w:val="1"/>
      <w:numFmt w:val="lowerRoman"/>
      <w:lvlText w:val="%9."/>
      <w:lvlJc w:val="right"/>
      <w:pPr>
        <w:ind w:left="5730" w:hanging="480"/>
      </w:pPr>
    </w:lvl>
  </w:abstractNum>
  <w:abstractNum w:abstractNumId="4" w15:restartNumberingAfterBreak="0">
    <w:nsid w:val="1B263274"/>
    <w:multiLevelType w:val="hybridMultilevel"/>
    <w:tmpl w:val="CB6C6776"/>
    <w:lvl w:ilvl="0" w:tplc="5BB493AC">
      <w:start w:val="1"/>
      <w:numFmt w:val="decimal"/>
      <w:lvlText w:val="%1."/>
      <w:lvlJc w:val="left"/>
      <w:pPr>
        <w:ind w:left="1770" w:hanging="360"/>
      </w:pPr>
      <w:rPr>
        <w:rFonts w:hint="default"/>
      </w:rPr>
    </w:lvl>
    <w:lvl w:ilvl="1" w:tplc="04090019" w:tentative="1">
      <w:start w:val="1"/>
      <w:numFmt w:val="ideographTraditional"/>
      <w:lvlText w:val="%2、"/>
      <w:lvlJc w:val="left"/>
      <w:pPr>
        <w:ind w:left="2370" w:hanging="480"/>
      </w:pPr>
    </w:lvl>
    <w:lvl w:ilvl="2" w:tplc="0409001B" w:tentative="1">
      <w:start w:val="1"/>
      <w:numFmt w:val="lowerRoman"/>
      <w:lvlText w:val="%3."/>
      <w:lvlJc w:val="right"/>
      <w:pPr>
        <w:ind w:left="2850" w:hanging="480"/>
      </w:pPr>
    </w:lvl>
    <w:lvl w:ilvl="3" w:tplc="0409000F" w:tentative="1">
      <w:start w:val="1"/>
      <w:numFmt w:val="decimal"/>
      <w:lvlText w:val="%4."/>
      <w:lvlJc w:val="left"/>
      <w:pPr>
        <w:ind w:left="3330" w:hanging="480"/>
      </w:pPr>
    </w:lvl>
    <w:lvl w:ilvl="4" w:tplc="04090019" w:tentative="1">
      <w:start w:val="1"/>
      <w:numFmt w:val="ideographTraditional"/>
      <w:lvlText w:val="%5、"/>
      <w:lvlJc w:val="left"/>
      <w:pPr>
        <w:ind w:left="3810" w:hanging="480"/>
      </w:pPr>
    </w:lvl>
    <w:lvl w:ilvl="5" w:tplc="0409001B" w:tentative="1">
      <w:start w:val="1"/>
      <w:numFmt w:val="lowerRoman"/>
      <w:lvlText w:val="%6."/>
      <w:lvlJc w:val="right"/>
      <w:pPr>
        <w:ind w:left="4290" w:hanging="480"/>
      </w:pPr>
    </w:lvl>
    <w:lvl w:ilvl="6" w:tplc="0409000F" w:tentative="1">
      <w:start w:val="1"/>
      <w:numFmt w:val="decimal"/>
      <w:lvlText w:val="%7."/>
      <w:lvlJc w:val="left"/>
      <w:pPr>
        <w:ind w:left="4770" w:hanging="480"/>
      </w:pPr>
    </w:lvl>
    <w:lvl w:ilvl="7" w:tplc="04090019" w:tentative="1">
      <w:start w:val="1"/>
      <w:numFmt w:val="ideographTraditional"/>
      <w:lvlText w:val="%8、"/>
      <w:lvlJc w:val="left"/>
      <w:pPr>
        <w:ind w:left="5250" w:hanging="480"/>
      </w:pPr>
    </w:lvl>
    <w:lvl w:ilvl="8" w:tplc="0409001B" w:tentative="1">
      <w:start w:val="1"/>
      <w:numFmt w:val="lowerRoman"/>
      <w:lvlText w:val="%9."/>
      <w:lvlJc w:val="right"/>
      <w:pPr>
        <w:ind w:left="5730" w:hanging="480"/>
      </w:pPr>
    </w:lvl>
  </w:abstractNum>
  <w:abstractNum w:abstractNumId="5" w15:restartNumberingAfterBreak="0">
    <w:nsid w:val="1E792FAD"/>
    <w:multiLevelType w:val="hybridMultilevel"/>
    <w:tmpl w:val="FE52389A"/>
    <w:lvl w:ilvl="0" w:tplc="F0741992">
      <w:start w:val="1"/>
      <w:numFmt w:val="taiwaneseCountingThousand"/>
      <w:lvlText w:val="%1、"/>
      <w:lvlJc w:val="left"/>
      <w:pPr>
        <w:ind w:left="2039"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2B7211"/>
    <w:multiLevelType w:val="hybridMultilevel"/>
    <w:tmpl w:val="CB6C6776"/>
    <w:lvl w:ilvl="0" w:tplc="5BB493AC">
      <w:start w:val="1"/>
      <w:numFmt w:val="decimal"/>
      <w:lvlText w:val="%1."/>
      <w:lvlJc w:val="left"/>
      <w:pPr>
        <w:ind w:left="1770" w:hanging="360"/>
      </w:pPr>
      <w:rPr>
        <w:rFonts w:hint="default"/>
      </w:rPr>
    </w:lvl>
    <w:lvl w:ilvl="1" w:tplc="04090019" w:tentative="1">
      <w:start w:val="1"/>
      <w:numFmt w:val="ideographTraditional"/>
      <w:lvlText w:val="%2、"/>
      <w:lvlJc w:val="left"/>
      <w:pPr>
        <w:ind w:left="2370" w:hanging="480"/>
      </w:pPr>
    </w:lvl>
    <w:lvl w:ilvl="2" w:tplc="0409001B" w:tentative="1">
      <w:start w:val="1"/>
      <w:numFmt w:val="lowerRoman"/>
      <w:lvlText w:val="%3."/>
      <w:lvlJc w:val="right"/>
      <w:pPr>
        <w:ind w:left="2850" w:hanging="480"/>
      </w:pPr>
    </w:lvl>
    <w:lvl w:ilvl="3" w:tplc="0409000F" w:tentative="1">
      <w:start w:val="1"/>
      <w:numFmt w:val="decimal"/>
      <w:lvlText w:val="%4."/>
      <w:lvlJc w:val="left"/>
      <w:pPr>
        <w:ind w:left="3330" w:hanging="480"/>
      </w:pPr>
    </w:lvl>
    <w:lvl w:ilvl="4" w:tplc="04090019" w:tentative="1">
      <w:start w:val="1"/>
      <w:numFmt w:val="ideographTraditional"/>
      <w:lvlText w:val="%5、"/>
      <w:lvlJc w:val="left"/>
      <w:pPr>
        <w:ind w:left="3810" w:hanging="480"/>
      </w:pPr>
    </w:lvl>
    <w:lvl w:ilvl="5" w:tplc="0409001B" w:tentative="1">
      <w:start w:val="1"/>
      <w:numFmt w:val="lowerRoman"/>
      <w:lvlText w:val="%6."/>
      <w:lvlJc w:val="right"/>
      <w:pPr>
        <w:ind w:left="4290" w:hanging="480"/>
      </w:pPr>
    </w:lvl>
    <w:lvl w:ilvl="6" w:tplc="0409000F" w:tentative="1">
      <w:start w:val="1"/>
      <w:numFmt w:val="decimal"/>
      <w:lvlText w:val="%7."/>
      <w:lvlJc w:val="left"/>
      <w:pPr>
        <w:ind w:left="4770" w:hanging="480"/>
      </w:pPr>
    </w:lvl>
    <w:lvl w:ilvl="7" w:tplc="04090019" w:tentative="1">
      <w:start w:val="1"/>
      <w:numFmt w:val="ideographTraditional"/>
      <w:lvlText w:val="%8、"/>
      <w:lvlJc w:val="left"/>
      <w:pPr>
        <w:ind w:left="5250" w:hanging="480"/>
      </w:pPr>
    </w:lvl>
    <w:lvl w:ilvl="8" w:tplc="0409001B" w:tentative="1">
      <w:start w:val="1"/>
      <w:numFmt w:val="lowerRoman"/>
      <w:lvlText w:val="%9."/>
      <w:lvlJc w:val="right"/>
      <w:pPr>
        <w:ind w:left="5730" w:hanging="480"/>
      </w:pPr>
    </w:lvl>
  </w:abstractNum>
  <w:abstractNum w:abstractNumId="7" w15:restartNumberingAfterBreak="0">
    <w:nsid w:val="2A8622EB"/>
    <w:multiLevelType w:val="hybridMultilevel"/>
    <w:tmpl w:val="FE52389A"/>
    <w:lvl w:ilvl="0" w:tplc="F0741992">
      <w:start w:val="1"/>
      <w:numFmt w:val="taiwaneseCountingThousand"/>
      <w:lvlText w:val="%1、"/>
      <w:lvlJc w:val="left"/>
      <w:pPr>
        <w:ind w:left="2323"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E5645DE"/>
    <w:multiLevelType w:val="hybridMultilevel"/>
    <w:tmpl w:val="0D225406"/>
    <w:lvl w:ilvl="0" w:tplc="C2DE6FDA">
      <w:start w:val="1"/>
      <w:numFmt w:val="taiwaneseCountingThousand"/>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1124021"/>
    <w:multiLevelType w:val="hybridMultilevel"/>
    <w:tmpl w:val="F71EBCB2"/>
    <w:lvl w:ilvl="0" w:tplc="25A2033C">
      <w:start w:val="1"/>
      <w:numFmt w:val="decimal"/>
      <w:lvlText w:val="%1."/>
      <w:lvlJc w:val="left"/>
      <w:pPr>
        <w:ind w:left="177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F962D8D"/>
    <w:multiLevelType w:val="hybridMultilevel"/>
    <w:tmpl w:val="D7D48988"/>
    <w:lvl w:ilvl="0" w:tplc="996079E8">
      <w:start w:val="1"/>
      <w:numFmt w:val="taiwaneseCountingThousand"/>
      <w:lvlText w:val="%1、"/>
      <w:lvlJc w:val="left"/>
      <w:pPr>
        <w:ind w:left="480" w:hanging="480"/>
      </w:pPr>
      <w:rPr>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4704080"/>
    <w:multiLevelType w:val="hybridMultilevel"/>
    <w:tmpl w:val="76E0CA78"/>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2183351"/>
    <w:multiLevelType w:val="hybridMultilevel"/>
    <w:tmpl w:val="CB6C6776"/>
    <w:lvl w:ilvl="0" w:tplc="5BB493AC">
      <w:start w:val="1"/>
      <w:numFmt w:val="decimal"/>
      <w:lvlText w:val="%1."/>
      <w:lvlJc w:val="left"/>
      <w:pPr>
        <w:ind w:left="1770" w:hanging="360"/>
      </w:pPr>
      <w:rPr>
        <w:rFonts w:hint="default"/>
      </w:rPr>
    </w:lvl>
    <w:lvl w:ilvl="1" w:tplc="04090019" w:tentative="1">
      <w:start w:val="1"/>
      <w:numFmt w:val="ideographTraditional"/>
      <w:lvlText w:val="%2、"/>
      <w:lvlJc w:val="left"/>
      <w:pPr>
        <w:ind w:left="2370" w:hanging="480"/>
      </w:pPr>
    </w:lvl>
    <w:lvl w:ilvl="2" w:tplc="0409001B" w:tentative="1">
      <w:start w:val="1"/>
      <w:numFmt w:val="lowerRoman"/>
      <w:lvlText w:val="%3."/>
      <w:lvlJc w:val="right"/>
      <w:pPr>
        <w:ind w:left="2850" w:hanging="480"/>
      </w:pPr>
    </w:lvl>
    <w:lvl w:ilvl="3" w:tplc="0409000F" w:tentative="1">
      <w:start w:val="1"/>
      <w:numFmt w:val="decimal"/>
      <w:lvlText w:val="%4."/>
      <w:lvlJc w:val="left"/>
      <w:pPr>
        <w:ind w:left="3330" w:hanging="480"/>
      </w:pPr>
    </w:lvl>
    <w:lvl w:ilvl="4" w:tplc="04090019" w:tentative="1">
      <w:start w:val="1"/>
      <w:numFmt w:val="ideographTraditional"/>
      <w:lvlText w:val="%5、"/>
      <w:lvlJc w:val="left"/>
      <w:pPr>
        <w:ind w:left="3810" w:hanging="480"/>
      </w:pPr>
    </w:lvl>
    <w:lvl w:ilvl="5" w:tplc="0409001B" w:tentative="1">
      <w:start w:val="1"/>
      <w:numFmt w:val="lowerRoman"/>
      <w:lvlText w:val="%6."/>
      <w:lvlJc w:val="right"/>
      <w:pPr>
        <w:ind w:left="4290" w:hanging="480"/>
      </w:pPr>
    </w:lvl>
    <w:lvl w:ilvl="6" w:tplc="0409000F" w:tentative="1">
      <w:start w:val="1"/>
      <w:numFmt w:val="decimal"/>
      <w:lvlText w:val="%7."/>
      <w:lvlJc w:val="left"/>
      <w:pPr>
        <w:ind w:left="4770" w:hanging="480"/>
      </w:pPr>
    </w:lvl>
    <w:lvl w:ilvl="7" w:tplc="04090019" w:tentative="1">
      <w:start w:val="1"/>
      <w:numFmt w:val="ideographTraditional"/>
      <w:lvlText w:val="%8、"/>
      <w:lvlJc w:val="left"/>
      <w:pPr>
        <w:ind w:left="5250" w:hanging="480"/>
      </w:pPr>
    </w:lvl>
    <w:lvl w:ilvl="8" w:tplc="0409001B" w:tentative="1">
      <w:start w:val="1"/>
      <w:numFmt w:val="lowerRoman"/>
      <w:lvlText w:val="%9."/>
      <w:lvlJc w:val="right"/>
      <w:pPr>
        <w:ind w:left="5730" w:hanging="480"/>
      </w:pPr>
    </w:lvl>
  </w:abstractNum>
  <w:abstractNum w:abstractNumId="13" w15:restartNumberingAfterBreak="0">
    <w:nsid w:val="58E75DEC"/>
    <w:multiLevelType w:val="hybridMultilevel"/>
    <w:tmpl w:val="CB6C6776"/>
    <w:lvl w:ilvl="0" w:tplc="5BB493AC">
      <w:start w:val="1"/>
      <w:numFmt w:val="decimal"/>
      <w:lvlText w:val="%1."/>
      <w:lvlJc w:val="left"/>
      <w:pPr>
        <w:ind w:left="1770" w:hanging="360"/>
      </w:pPr>
      <w:rPr>
        <w:rFonts w:hint="default"/>
      </w:rPr>
    </w:lvl>
    <w:lvl w:ilvl="1" w:tplc="04090019" w:tentative="1">
      <w:start w:val="1"/>
      <w:numFmt w:val="ideographTraditional"/>
      <w:lvlText w:val="%2、"/>
      <w:lvlJc w:val="left"/>
      <w:pPr>
        <w:ind w:left="2370" w:hanging="480"/>
      </w:pPr>
    </w:lvl>
    <w:lvl w:ilvl="2" w:tplc="0409001B" w:tentative="1">
      <w:start w:val="1"/>
      <w:numFmt w:val="lowerRoman"/>
      <w:lvlText w:val="%3."/>
      <w:lvlJc w:val="right"/>
      <w:pPr>
        <w:ind w:left="2850" w:hanging="480"/>
      </w:pPr>
    </w:lvl>
    <w:lvl w:ilvl="3" w:tplc="0409000F" w:tentative="1">
      <w:start w:val="1"/>
      <w:numFmt w:val="decimal"/>
      <w:lvlText w:val="%4."/>
      <w:lvlJc w:val="left"/>
      <w:pPr>
        <w:ind w:left="3330" w:hanging="480"/>
      </w:pPr>
    </w:lvl>
    <w:lvl w:ilvl="4" w:tplc="04090019" w:tentative="1">
      <w:start w:val="1"/>
      <w:numFmt w:val="ideographTraditional"/>
      <w:lvlText w:val="%5、"/>
      <w:lvlJc w:val="left"/>
      <w:pPr>
        <w:ind w:left="3810" w:hanging="480"/>
      </w:pPr>
    </w:lvl>
    <w:lvl w:ilvl="5" w:tplc="0409001B" w:tentative="1">
      <w:start w:val="1"/>
      <w:numFmt w:val="lowerRoman"/>
      <w:lvlText w:val="%6."/>
      <w:lvlJc w:val="right"/>
      <w:pPr>
        <w:ind w:left="4290" w:hanging="480"/>
      </w:pPr>
    </w:lvl>
    <w:lvl w:ilvl="6" w:tplc="0409000F" w:tentative="1">
      <w:start w:val="1"/>
      <w:numFmt w:val="decimal"/>
      <w:lvlText w:val="%7."/>
      <w:lvlJc w:val="left"/>
      <w:pPr>
        <w:ind w:left="4770" w:hanging="480"/>
      </w:pPr>
    </w:lvl>
    <w:lvl w:ilvl="7" w:tplc="04090019" w:tentative="1">
      <w:start w:val="1"/>
      <w:numFmt w:val="ideographTraditional"/>
      <w:lvlText w:val="%8、"/>
      <w:lvlJc w:val="left"/>
      <w:pPr>
        <w:ind w:left="5250" w:hanging="480"/>
      </w:pPr>
    </w:lvl>
    <w:lvl w:ilvl="8" w:tplc="0409001B" w:tentative="1">
      <w:start w:val="1"/>
      <w:numFmt w:val="lowerRoman"/>
      <w:lvlText w:val="%9."/>
      <w:lvlJc w:val="right"/>
      <w:pPr>
        <w:ind w:left="5730" w:hanging="480"/>
      </w:pPr>
    </w:lvl>
  </w:abstractNum>
  <w:abstractNum w:abstractNumId="14" w15:restartNumberingAfterBreak="0">
    <w:nsid w:val="68304A67"/>
    <w:multiLevelType w:val="hybridMultilevel"/>
    <w:tmpl w:val="CB6C6776"/>
    <w:lvl w:ilvl="0" w:tplc="5BB493AC">
      <w:start w:val="1"/>
      <w:numFmt w:val="decimal"/>
      <w:lvlText w:val="%1."/>
      <w:lvlJc w:val="left"/>
      <w:pPr>
        <w:ind w:left="1770" w:hanging="360"/>
      </w:pPr>
      <w:rPr>
        <w:rFonts w:hint="default"/>
      </w:rPr>
    </w:lvl>
    <w:lvl w:ilvl="1" w:tplc="04090019" w:tentative="1">
      <w:start w:val="1"/>
      <w:numFmt w:val="ideographTraditional"/>
      <w:lvlText w:val="%2、"/>
      <w:lvlJc w:val="left"/>
      <w:pPr>
        <w:ind w:left="2370" w:hanging="480"/>
      </w:pPr>
    </w:lvl>
    <w:lvl w:ilvl="2" w:tplc="0409001B" w:tentative="1">
      <w:start w:val="1"/>
      <w:numFmt w:val="lowerRoman"/>
      <w:lvlText w:val="%3."/>
      <w:lvlJc w:val="right"/>
      <w:pPr>
        <w:ind w:left="2850" w:hanging="480"/>
      </w:pPr>
    </w:lvl>
    <w:lvl w:ilvl="3" w:tplc="0409000F" w:tentative="1">
      <w:start w:val="1"/>
      <w:numFmt w:val="decimal"/>
      <w:lvlText w:val="%4."/>
      <w:lvlJc w:val="left"/>
      <w:pPr>
        <w:ind w:left="3330" w:hanging="480"/>
      </w:pPr>
    </w:lvl>
    <w:lvl w:ilvl="4" w:tplc="04090019" w:tentative="1">
      <w:start w:val="1"/>
      <w:numFmt w:val="ideographTraditional"/>
      <w:lvlText w:val="%5、"/>
      <w:lvlJc w:val="left"/>
      <w:pPr>
        <w:ind w:left="3810" w:hanging="480"/>
      </w:pPr>
    </w:lvl>
    <w:lvl w:ilvl="5" w:tplc="0409001B" w:tentative="1">
      <w:start w:val="1"/>
      <w:numFmt w:val="lowerRoman"/>
      <w:lvlText w:val="%6."/>
      <w:lvlJc w:val="right"/>
      <w:pPr>
        <w:ind w:left="4290" w:hanging="480"/>
      </w:pPr>
    </w:lvl>
    <w:lvl w:ilvl="6" w:tplc="0409000F" w:tentative="1">
      <w:start w:val="1"/>
      <w:numFmt w:val="decimal"/>
      <w:lvlText w:val="%7."/>
      <w:lvlJc w:val="left"/>
      <w:pPr>
        <w:ind w:left="4770" w:hanging="480"/>
      </w:pPr>
    </w:lvl>
    <w:lvl w:ilvl="7" w:tplc="04090019" w:tentative="1">
      <w:start w:val="1"/>
      <w:numFmt w:val="ideographTraditional"/>
      <w:lvlText w:val="%8、"/>
      <w:lvlJc w:val="left"/>
      <w:pPr>
        <w:ind w:left="5250" w:hanging="480"/>
      </w:pPr>
    </w:lvl>
    <w:lvl w:ilvl="8" w:tplc="0409001B" w:tentative="1">
      <w:start w:val="1"/>
      <w:numFmt w:val="lowerRoman"/>
      <w:lvlText w:val="%9."/>
      <w:lvlJc w:val="right"/>
      <w:pPr>
        <w:ind w:left="5730" w:hanging="480"/>
      </w:pPr>
    </w:lvl>
  </w:abstractNum>
  <w:abstractNum w:abstractNumId="15" w15:restartNumberingAfterBreak="0">
    <w:nsid w:val="6BD05804"/>
    <w:multiLevelType w:val="hybridMultilevel"/>
    <w:tmpl w:val="CFF80DF8"/>
    <w:lvl w:ilvl="0" w:tplc="53F0B618">
      <w:start w:val="1"/>
      <w:numFmt w:val="ideographLegalTradition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8732B48"/>
    <w:multiLevelType w:val="hybridMultilevel"/>
    <w:tmpl w:val="CB6C6776"/>
    <w:lvl w:ilvl="0" w:tplc="5BB493AC">
      <w:start w:val="1"/>
      <w:numFmt w:val="decimal"/>
      <w:lvlText w:val="%1."/>
      <w:lvlJc w:val="left"/>
      <w:pPr>
        <w:ind w:left="1770" w:hanging="360"/>
      </w:pPr>
      <w:rPr>
        <w:rFonts w:hint="default"/>
      </w:rPr>
    </w:lvl>
    <w:lvl w:ilvl="1" w:tplc="04090019" w:tentative="1">
      <w:start w:val="1"/>
      <w:numFmt w:val="ideographTraditional"/>
      <w:lvlText w:val="%2、"/>
      <w:lvlJc w:val="left"/>
      <w:pPr>
        <w:ind w:left="2370" w:hanging="480"/>
      </w:pPr>
    </w:lvl>
    <w:lvl w:ilvl="2" w:tplc="0409001B" w:tentative="1">
      <w:start w:val="1"/>
      <w:numFmt w:val="lowerRoman"/>
      <w:lvlText w:val="%3."/>
      <w:lvlJc w:val="right"/>
      <w:pPr>
        <w:ind w:left="2850" w:hanging="480"/>
      </w:pPr>
    </w:lvl>
    <w:lvl w:ilvl="3" w:tplc="0409000F" w:tentative="1">
      <w:start w:val="1"/>
      <w:numFmt w:val="decimal"/>
      <w:lvlText w:val="%4."/>
      <w:lvlJc w:val="left"/>
      <w:pPr>
        <w:ind w:left="3330" w:hanging="480"/>
      </w:pPr>
    </w:lvl>
    <w:lvl w:ilvl="4" w:tplc="04090019" w:tentative="1">
      <w:start w:val="1"/>
      <w:numFmt w:val="ideographTraditional"/>
      <w:lvlText w:val="%5、"/>
      <w:lvlJc w:val="left"/>
      <w:pPr>
        <w:ind w:left="3810" w:hanging="480"/>
      </w:pPr>
    </w:lvl>
    <w:lvl w:ilvl="5" w:tplc="0409001B" w:tentative="1">
      <w:start w:val="1"/>
      <w:numFmt w:val="lowerRoman"/>
      <w:lvlText w:val="%6."/>
      <w:lvlJc w:val="right"/>
      <w:pPr>
        <w:ind w:left="4290" w:hanging="480"/>
      </w:pPr>
    </w:lvl>
    <w:lvl w:ilvl="6" w:tplc="0409000F" w:tentative="1">
      <w:start w:val="1"/>
      <w:numFmt w:val="decimal"/>
      <w:lvlText w:val="%7."/>
      <w:lvlJc w:val="left"/>
      <w:pPr>
        <w:ind w:left="4770" w:hanging="480"/>
      </w:pPr>
    </w:lvl>
    <w:lvl w:ilvl="7" w:tplc="04090019" w:tentative="1">
      <w:start w:val="1"/>
      <w:numFmt w:val="ideographTraditional"/>
      <w:lvlText w:val="%8、"/>
      <w:lvlJc w:val="left"/>
      <w:pPr>
        <w:ind w:left="5250" w:hanging="480"/>
      </w:pPr>
    </w:lvl>
    <w:lvl w:ilvl="8" w:tplc="0409001B" w:tentative="1">
      <w:start w:val="1"/>
      <w:numFmt w:val="lowerRoman"/>
      <w:lvlText w:val="%9."/>
      <w:lvlJc w:val="right"/>
      <w:pPr>
        <w:ind w:left="5730" w:hanging="480"/>
      </w:pPr>
    </w:lvl>
  </w:abstractNum>
  <w:abstractNum w:abstractNumId="17" w15:restartNumberingAfterBreak="0">
    <w:nsid w:val="7CB02CB4"/>
    <w:multiLevelType w:val="hybridMultilevel"/>
    <w:tmpl w:val="7BC6FF84"/>
    <w:lvl w:ilvl="0" w:tplc="2572F4CE">
      <w:start w:val="1"/>
      <w:numFmt w:val="ideographLegalTraditional"/>
      <w:lvlText w:val="%1、"/>
      <w:lvlJc w:val="left"/>
      <w:pPr>
        <w:ind w:left="480" w:hanging="480"/>
      </w:pPr>
      <w:rPr>
        <w:b/>
        <w:sz w:val="28"/>
        <w:szCs w:val="3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CEA6305"/>
    <w:multiLevelType w:val="hybridMultilevel"/>
    <w:tmpl w:val="CB6C6776"/>
    <w:lvl w:ilvl="0" w:tplc="5BB493AC">
      <w:start w:val="1"/>
      <w:numFmt w:val="decimal"/>
      <w:lvlText w:val="%1."/>
      <w:lvlJc w:val="left"/>
      <w:pPr>
        <w:ind w:left="1770" w:hanging="360"/>
      </w:pPr>
      <w:rPr>
        <w:rFonts w:hint="default"/>
      </w:rPr>
    </w:lvl>
    <w:lvl w:ilvl="1" w:tplc="04090019" w:tentative="1">
      <w:start w:val="1"/>
      <w:numFmt w:val="ideographTraditional"/>
      <w:lvlText w:val="%2、"/>
      <w:lvlJc w:val="left"/>
      <w:pPr>
        <w:ind w:left="2370" w:hanging="480"/>
      </w:pPr>
    </w:lvl>
    <w:lvl w:ilvl="2" w:tplc="0409001B" w:tentative="1">
      <w:start w:val="1"/>
      <w:numFmt w:val="lowerRoman"/>
      <w:lvlText w:val="%3."/>
      <w:lvlJc w:val="right"/>
      <w:pPr>
        <w:ind w:left="2850" w:hanging="480"/>
      </w:pPr>
    </w:lvl>
    <w:lvl w:ilvl="3" w:tplc="0409000F" w:tentative="1">
      <w:start w:val="1"/>
      <w:numFmt w:val="decimal"/>
      <w:lvlText w:val="%4."/>
      <w:lvlJc w:val="left"/>
      <w:pPr>
        <w:ind w:left="3330" w:hanging="480"/>
      </w:pPr>
    </w:lvl>
    <w:lvl w:ilvl="4" w:tplc="04090019" w:tentative="1">
      <w:start w:val="1"/>
      <w:numFmt w:val="ideographTraditional"/>
      <w:lvlText w:val="%5、"/>
      <w:lvlJc w:val="left"/>
      <w:pPr>
        <w:ind w:left="3810" w:hanging="480"/>
      </w:pPr>
    </w:lvl>
    <w:lvl w:ilvl="5" w:tplc="0409001B" w:tentative="1">
      <w:start w:val="1"/>
      <w:numFmt w:val="lowerRoman"/>
      <w:lvlText w:val="%6."/>
      <w:lvlJc w:val="right"/>
      <w:pPr>
        <w:ind w:left="4290" w:hanging="480"/>
      </w:pPr>
    </w:lvl>
    <w:lvl w:ilvl="6" w:tplc="0409000F" w:tentative="1">
      <w:start w:val="1"/>
      <w:numFmt w:val="decimal"/>
      <w:lvlText w:val="%7."/>
      <w:lvlJc w:val="left"/>
      <w:pPr>
        <w:ind w:left="4770" w:hanging="480"/>
      </w:pPr>
    </w:lvl>
    <w:lvl w:ilvl="7" w:tplc="04090019" w:tentative="1">
      <w:start w:val="1"/>
      <w:numFmt w:val="ideographTraditional"/>
      <w:lvlText w:val="%8、"/>
      <w:lvlJc w:val="left"/>
      <w:pPr>
        <w:ind w:left="5250" w:hanging="480"/>
      </w:pPr>
    </w:lvl>
    <w:lvl w:ilvl="8" w:tplc="0409001B" w:tentative="1">
      <w:start w:val="1"/>
      <w:numFmt w:val="lowerRoman"/>
      <w:lvlText w:val="%9."/>
      <w:lvlJc w:val="right"/>
      <w:pPr>
        <w:ind w:left="5730" w:hanging="480"/>
      </w:pPr>
    </w:lvl>
  </w:abstractNum>
  <w:abstractNum w:abstractNumId="19" w15:restartNumberingAfterBreak="0">
    <w:nsid w:val="7E3038B7"/>
    <w:multiLevelType w:val="hybridMultilevel"/>
    <w:tmpl w:val="F108748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2"/>
  </w:num>
  <w:num w:numId="3">
    <w:abstractNumId w:val="16"/>
  </w:num>
  <w:num w:numId="4">
    <w:abstractNumId w:val="4"/>
  </w:num>
  <w:num w:numId="5">
    <w:abstractNumId w:val="15"/>
  </w:num>
  <w:num w:numId="6">
    <w:abstractNumId w:val="17"/>
  </w:num>
  <w:num w:numId="7">
    <w:abstractNumId w:val="5"/>
  </w:num>
  <w:num w:numId="8">
    <w:abstractNumId w:val="8"/>
  </w:num>
  <w:num w:numId="9">
    <w:abstractNumId w:val="10"/>
  </w:num>
  <w:num w:numId="10">
    <w:abstractNumId w:val="19"/>
  </w:num>
  <w:num w:numId="11">
    <w:abstractNumId w:val="7"/>
  </w:num>
  <w:num w:numId="12">
    <w:abstractNumId w:val="14"/>
  </w:num>
  <w:num w:numId="13">
    <w:abstractNumId w:val="13"/>
  </w:num>
  <w:num w:numId="14">
    <w:abstractNumId w:val="0"/>
  </w:num>
  <w:num w:numId="15">
    <w:abstractNumId w:val="3"/>
  </w:num>
  <w:num w:numId="16">
    <w:abstractNumId w:val="18"/>
  </w:num>
  <w:num w:numId="17">
    <w:abstractNumId w:val="6"/>
  </w:num>
  <w:num w:numId="18">
    <w:abstractNumId w:val="11"/>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96B"/>
    <w:rsid w:val="00021454"/>
    <w:rsid w:val="00022BA8"/>
    <w:rsid w:val="000B3532"/>
    <w:rsid w:val="000B5833"/>
    <w:rsid w:val="000D075A"/>
    <w:rsid w:val="000E049B"/>
    <w:rsid w:val="00104E84"/>
    <w:rsid w:val="00125E5E"/>
    <w:rsid w:val="001314E3"/>
    <w:rsid w:val="001401F7"/>
    <w:rsid w:val="001803C9"/>
    <w:rsid w:val="001A13B6"/>
    <w:rsid w:val="001A27FC"/>
    <w:rsid w:val="001A54D4"/>
    <w:rsid w:val="001B4465"/>
    <w:rsid w:val="001C6969"/>
    <w:rsid w:val="001E3D8B"/>
    <w:rsid w:val="002062FA"/>
    <w:rsid w:val="00231A8D"/>
    <w:rsid w:val="00240FA0"/>
    <w:rsid w:val="00241BC6"/>
    <w:rsid w:val="002449D7"/>
    <w:rsid w:val="002471B0"/>
    <w:rsid w:val="00256EE5"/>
    <w:rsid w:val="00270772"/>
    <w:rsid w:val="00287736"/>
    <w:rsid w:val="002B482E"/>
    <w:rsid w:val="00321055"/>
    <w:rsid w:val="00332C37"/>
    <w:rsid w:val="003539D8"/>
    <w:rsid w:val="00361843"/>
    <w:rsid w:val="0038571F"/>
    <w:rsid w:val="003B128E"/>
    <w:rsid w:val="003C0F5F"/>
    <w:rsid w:val="00432573"/>
    <w:rsid w:val="004534B9"/>
    <w:rsid w:val="00493914"/>
    <w:rsid w:val="004C6313"/>
    <w:rsid w:val="0052724D"/>
    <w:rsid w:val="005A0F0E"/>
    <w:rsid w:val="00602554"/>
    <w:rsid w:val="006058E4"/>
    <w:rsid w:val="00607B34"/>
    <w:rsid w:val="00610A8B"/>
    <w:rsid w:val="0063309A"/>
    <w:rsid w:val="00635AD2"/>
    <w:rsid w:val="00665685"/>
    <w:rsid w:val="0066688D"/>
    <w:rsid w:val="006A2D67"/>
    <w:rsid w:val="006E719F"/>
    <w:rsid w:val="006F2E2E"/>
    <w:rsid w:val="006F7C1C"/>
    <w:rsid w:val="007012D5"/>
    <w:rsid w:val="00721570"/>
    <w:rsid w:val="00725BA6"/>
    <w:rsid w:val="00741E1F"/>
    <w:rsid w:val="00750086"/>
    <w:rsid w:val="00796187"/>
    <w:rsid w:val="007C30B7"/>
    <w:rsid w:val="007D5E54"/>
    <w:rsid w:val="007D7F66"/>
    <w:rsid w:val="007E65AF"/>
    <w:rsid w:val="007F4AD5"/>
    <w:rsid w:val="00804E27"/>
    <w:rsid w:val="00810910"/>
    <w:rsid w:val="00826333"/>
    <w:rsid w:val="00833BF3"/>
    <w:rsid w:val="008353E6"/>
    <w:rsid w:val="00863BBF"/>
    <w:rsid w:val="008933AB"/>
    <w:rsid w:val="009506B5"/>
    <w:rsid w:val="00955DC5"/>
    <w:rsid w:val="009C44D7"/>
    <w:rsid w:val="009E4576"/>
    <w:rsid w:val="00A17F37"/>
    <w:rsid w:val="00A35B10"/>
    <w:rsid w:val="00A675FC"/>
    <w:rsid w:val="00AE2BEA"/>
    <w:rsid w:val="00B02BDC"/>
    <w:rsid w:val="00B21ABD"/>
    <w:rsid w:val="00B33AA4"/>
    <w:rsid w:val="00B77DC5"/>
    <w:rsid w:val="00B86C17"/>
    <w:rsid w:val="00B90188"/>
    <w:rsid w:val="00BC1237"/>
    <w:rsid w:val="00BD0720"/>
    <w:rsid w:val="00C1635B"/>
    <w:rsid w:val="00C16955"/>
    <w:rsid w:val="00C44D64"/>
    <w:rsid w:val="00C52828"/>
    <w:rsid w:val="00C765D5"/>
    <w:rsid w:val="00CD1814"/>
    <w:rsid w:val="00D1096B"/>
    <w:rsid w:val="00D400AC"/>
    <w:rsid w:val="00D40846"/>
    <w:rsid w:val="00D64C2A"/>
    <w:rsid w:val="00D66821"/>
    <w:rsid w:val="00DB25A2"/>
    <w:rsid w:val="00DE53FB"/>
    <w:rsid w:val="00E11399"/>
    <w:rsid w:val="00E211D7"/>
    <w:rsid w:val="00E27635"/>
    <w:rsid w:val="00E34CF2"/>
    <w:rsid w:val="00E3634C"/>
    <w:rsid w:val="00E475B6"/>
    <w:rsid w:val="00EB539F"/>
    <w:rsid w:val="00EE261E"/>
    <w:rsid w:val="00F04825"/>
    <w:rsid w:val="00F2125A"/>
    <w:rsid w:val="00F4006F"/>
    <w:rsid w:val="00F50B44"/>
    <w:rsid w:val="00F6047B"/>
    <w:rsid w:val="00F76FD5"/>
    <w:rsid w:val="00FA1739"/>
    <w:rsid w:val="00FC5ED4"/>
    <w:rsid w:val="00FF35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BBBDB"/>
  <w15:docId w15:val="{8DAFCF9E-44D7-4A90-B9CF-256196C4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096B"/>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縮排"/>
    <w:basedOn w:val="a"/>
    <w:rsid w:val="00D1096B"/>
    <w:pPr>
      <w:ind w:firstLine="510"/>
    </w:pPr>
  </w:style>
  <w:style w:type="paragraph" w:styleId="a4">
    <w:name w:val="header"/>
    <w:basedOn w:val="a"/>
    <w:link w:val="a5"/>
    <w:uiPriority w:val="99"/>
    <w:unhideWhenUsed/>
    <w:rsid w:val="00240FA0"/>
    <w:pPr>
      <w:tabs>
        <w:tab w:val="center" w:pos="4153"/>
        <w:tab w:val="right" w:pos="8306"/>
      </w:tabs>
      <w:snapToGrid w:val="0"/>
    </w:pPr>
    <w:rPr>
      <w:sz w:val="20"/>
      <w:szCs w:val="20"/>
    </w:rPr>
  </w:style>
  <w:style w:type="character" w:customStyle="1" w:styleId="a5">
    <w:name w:val="頁首 字元"/>
    <w:basedOn w:val="a0"/>
    <w:link w:val="a4"/>
    <w:uiPriority w:val="99"/>
    <w:rsid w:val="00240FA0"/>
    <w:rPr>
      <w:rFonts w:ascii="Times New Roman" w:eastAsia="新細明體" w:hAnsi="Times New Roman" w:cs="Times New Roman"/>
      <w:sz w:val="20"/>
      <w:szCs w:val="20"/>
    </w:rPr>
  </w:style>
  <w:style w:type="paragraph" w:styleId="a6">
    <w:name w:val="footer"/>
    <w:basedOn w:val="a"/>
    <w:link w:val="a7"/>
    <w:uiPriority w:val="99"/>
    <w:unhideWhenUsed/>
    <w:rsid w:val="00240FA0"/>
    <w:pPr>
      <w:tabs>
        <w:tab w:val="center" w:pos="4153"/>
        <w:tab w:val="right" w:pos="8306"/>
      </w:tabs>
      <w:snapToGrid w:val="0"/>
    </w:pPr>
    <w:rPr>
      <w:sz w:val="20"/>
      <w:szCs w:val="20"/>
    </w:rPr>
  </w:style>
  <w:style w:type="character" w:customStyle="1" w:styleId="a7">
    <w:name w:val="頁尾 字元"/>
    <w:basedOn w:val="a0"/>
    <w:link w:val="a6"/>
    <w:uiPriority w:val="99"/>
    <w:rsid w:val="00240FA0"/>
    <w:rPr>
      <w:rFonts w:ascii="Times New Roman" w:eastAsia="新細明體" w:hAnsi="Times New Roman" w:cs="Times New Roman"/>
      <w:sz w:val="20"/>
      <w:szCs w:val="20"/>
    </w:rPr>
  </w:style>
  <w:style w:type="paragraph" w:styleId="a8">
    <w:name w:val="List Paragraph"/>
    <w:basedOn w:val="a"/>
    <w:uiPriority w:val="34"/>
    <w:qFormat/>
    <w:rsid w:val="00240FA0"/>
    <w:pPr>
      <w:ind w:leftChars="200" w:left="480"/>
    </w:pPr>
  </w:style>
  <w:style w:type="character" w:styleId="a9">
    <w:name w:val="annotation reference"/>
    <w:basedOn w:val="a0"/>
    <w:uiPriority w:val="99"/>
    <w:semiHidden/>
    <w:unhideWhenUsed/>
    <w:rsid w:val="00810910"/>
    <w:rPr>
      <w:sz w:val="18"/>
      <w:szCs w:val="18"/>
    </w:rPr>
  </w:style>
  <w:style w:type="paragraph" w:styleId="aa">
    <w:name w:val="annotation text"/>
    <w:basedOn w:val="a"/>
    <w:link w:val="ab"/>
    <w:uiPriority w:val="99"/>
    <w:semiHidden/>
    <w:unhideWhenUsed/>
    <w:rsid w:val="00810910"/>
  </w:style>
  <w:style w:type="character" w:customStyle="1" w:styleId="ab">
    <w:name w:val="註解文字 字元"/>
    <w:basedOn w:val="a0"/>
    <w:link w:val="aa"/>
    <w:uiPriority w:val="99"/>
    <w:semiHidden/>
    <w:rsid w:val="00810910"/>
    <w:rPr>
      <w:rFonts w:ascii="Times New Roman" w:eastAsia="新細明體" w:hAnsi="Times New Roman" w:cs="Times New Roman"/>
      <w:szCs w:val="24"/>
    </w:rPr>
  </w:style>
  <w:style w:type="paragraph" w:styleId="ac">
    <w:name w:val="annotation subject"/>
    <w:basedOn w:val="aa"/>
    <w:next w:val="aa"/>
    <w:link w:val="ad"/>
    <w:uiPriority w:val="99"/>
    <w:semiHidden/>
    <w:unhideWhenUsed/>
    <w:rsid w:val="00810910"/>
    <w:rPr>
      <w:b/>
      <w:bCs/>
    </w:rPr>
  </w:style>
  <w:style w:type="character" w:customStyle="1" w:styleId="ad">
    <w:name w:val="註解主旨 字元"/>
    <w:basedOn w:val="ab"/>
    <w:link w:val="ac"/>
    <w:uiPriority w:val="99"/>
    <w:semiHidden/>
    <w:rsid w:val="00810910"/>
    <w:rPr>
      <w:rFonts w:ascii="Times New Roman" w:eastAsia="新細明體" w:hAnsi="Times New Roman" w:cs="Times New Roman"/>
      <w:b/>
      <w:bCs/>
      <w:szCs w:val="24"/>
    </w:rPr>
  </w:style>
  <w:style w:type="paragraph" w:styleId="ae">
    <w:name w:val="Balloon Text"/>
    <w:basedOn w:val="a"/>
    <w:link w:val="af"/>
    <w:uiPriority w:val="99"/>
    <w:semiHidden/>
    <w:unhideWhenUsed/>
    <w:rsid w:val="00810910"/>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810910"/>
    <w:rPr>
      <w:rFonts w:asciiTheme="majorHAnsi" w:eastAsiaTheme="majorEastAsia" w:hAnsiTheme="majorHAnsi" w:cstheme="majorBidi"/>
      <w:sz w:val="18"/>
      <w:szCs w:val="18"/>
    </w:rPr>
  </w:style>
  <w:style w:type="paragraph" w:customStyle="1" w:styleId="Default">
    <w:name w:val="Default"/>
    <w:rsid w:val="00E34CF2"/>
    <w:pPr>
      <w:widowControl w:val="0"/>
      <w:autoSpaceDE w:val="0"/>
      <w:autoSpaceDN w:val="0"/>
      <w:adjustRightInd w:val="0"/>
    </w:pPr>
    <w:rPr>
      <w:rFonts w:ascii="標楷體" w:eastAsia="標楷體" w:hAnsi="Times New Roman"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132113">
      <w:bodyDiv w:val="1"/>
      <w:marLeft w:val="0"/>
      <w:marRight w:val="0"/>
      <w:marTop w:val="0"/>
      <w:marBottom w:val="0"/>
      <w:divBdr>
        <w:top w:val="none" w:sz="0" w:space="0" w:color="auto"/>
        <w:left w:val="none" w:sz="0" w:space="0" w:color="auto"/>
        <w:bottom w:val="none" w:sz="0" w:space="0" w:color="auto"/>
        <w:right w:val="none" w:sz="0" w:space="0" w:color="auto"/>
      </w:divBdr>
    </w:div>
    <w:div w:id="1059667600">
      <w:bodyDiv w:val="1"/>
      <w:marLeft w:val="0"/>
      <w:marRight w:val="0"/>
      <w:marTop w:val="0"/>
      <w:marBottom w:val="0"/>
      <w:divBdr>
        <w:top w:val="none" w:sz="0" w:space="0" w:color="auto"/>
        <w:left w:val="none" w:sz="0" w:space="0" w:color="auto"/>
        <w:bottom w:val="none" w:sz="0" w:space="0" w:color="auto"/>
        <w:right w:val="none" w:sz="0" w:space="0" w:color="auto"/>
      </w:divBdr>
    </w:div>
    <w:div w:id="1507397870">
      <w:bodyDiv w:val="1"/>
      <w:marLeft w:val="0"/>
      <w:marRight w:val="0"/>
      <w:marTop w:val="0"/>
      <w:marBottom w:val="0"/>
      <w:divBdr>
        <w:top w:val="none" w:sz="0" w:space="0" w:color="auto"/>
        <w:left w:val="none" w:sz="0" w:space="0" w:color="auto"/>
        <w:bottom w:val="none" w:sz="0" w:space="0" w:color="auto"/>
        <w:right w:val="none" w:sz="0" w:space="0" w:color="auto"/>
      </w:divBdr>
    </w:div>
    <w:div w:id="159528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E9D13-8B77-4D74-92B2-DF2478246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設備組長</dc:creator>
  <cp:lastModifiedBy>學務主任</cp:lastModifiedBy>
  <cp:revision>8</cp:revision>
  <cp:lastPrinted>2016-03-22T08:31:00Z</cp:lastPrinted>
  <dcterms:created xsi:type="dcterms:W3CDTF">2016-03-31T23:40:00Z</dcterms:created>
  <dcterms:modified xsi:type="dcterms:W3CDTF">2016-04-01T03:47:00Z</dcterms:modified>
</cp:coreProperties>
</file>