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D8E" w:rsidRDefault="00521444" w:rsidP="00BD4AEF">
      <w:pPr>
        <w:ind w:firstLineChars="100" w:firstLine="210"/>
      </w:pPr>
      <w:r>
        <w:t>多尺度空间概念</w:t>
      </w:r>
    </w:p>
    <w:p w:rsidR="00521444" w:rsidRDefault="00AC47A3">
      <w:hyperlink r:id="rId8" w:history="1">
        <w:r w:rsidR="00521444" w:rsidRPr="00FD2DB3">
          <w:rPr>
            <w:rStyle w:val="a5"/>
          </w:rPr>
          <w:t>https://blog.csdn.net/ljyljyok/article/details/87854453</w:t>
        </w:r>
      </w:hyperlink>
    </w:p>
    <w:p w:rsidR="00521444" w:rsidRDefault="00521444">
      <w:r>
        <w:t>介绍特征点领域范围</w:t>
      </w:r>
    </w:p>
    <w:p w:rsidR="00521444" w:rsidRDefault="00AC47A3">
      <w:hyperlink r:id="rId9" w:history="1">
        <w:r w:rsidR="00521444" w:rsidRPr="00FD2DB3">
          <w:rPr>
            <w:rStyle w:val="a5"/>
          </w:rPr>
          <w:t>https://blog.csdn.net/jancis/article/details/80824793</w:t>
        </w:r>
      </w:hyperlink>
    </w:p>
    <w:p w:rsidR="00521444" w:rsidRDefault="00521444"/>
    <w:p w:rsidR="00EB377A" w:rsidRDefault="00EB377A"/>
    <w:p w:rsidR="00EB377A" w:rsidRDefault="00EB377A">
      <w:r>
        <w:t>尺度空间关键点检测定位是因为关键点与</w:t>
      </w:r>
      <w:r w:rsidRPr="00EB377A">
        <w:rPr>
          <w:highlight w:val="yellow"/>
        </w:rPr>
        <w:t>图像大小</w:t>
      </w:r>
      <w:r>
        <w:t>无关</w:t>
      </w:r>
      <w:r>
        <w:rPr>
          <w:rFonts w:hint="eastAsia"/>
        </w:rPr>
        <w:t>。</w:t>
      </w:r>
    </w:p>
    <w:p w:rsidR="00EB377A" w:rsidRDefault="00EB377A">
      <w:pPr>
        <w:rPr>
          <w:rFonts w:hint="eastAsia"/>
        </w:rPr>
      </w:pPr>
      <w:r>
        <w:t>关键点方向指定</w:t>
      </w:r>
      <w:r>
        <w:rPr>
          <w:rFonts w:hint="eastAsia"/>
        </w:rPr>
        <w:t>，</w:t>
      </w:r>
      <w:r>
        <w:t>是因为关键点与</w:t>
      </w:r>
      <w:r w:rsidRPr="00EB377A">
        <w:rPr>
          <w:highlight w:val="yellow"/>
        </w:rPr>
        <w:t>图像旋转</w:t>
      </w:r>
      <w:r>
        <w:t>无关</w:t>
      </w:r>
      <w:r>
        <w:rPr>
          <w:rFonts w:hint="eastAsia"/>
        </w:rPr>
        <w:t>。</w:t>
      </w:r>
    </w:p>
    <w:p w:rsidR="00521444" w:rsidRDefault="00521444" w:rsidP="003D5C2F">
      <w:pPr>
        <w:pStyle w:val="1"/>
      </w:pPr>
      <w:r>
        <w:t>第一步</w:t>
      </w:r>
      <w:r>
        <w:rPr>
          <w:rFonts w:hint="eastAsia"/>
        </w:rPr>
        <w:t xml:space="preserve"> </w:t>
      </w:r>
      <w:r>
        <w:rPr>
          <w:rFonts w:hint="eastAsia"/>
        </w:rPr>
        <w:t>尺度空间极值检测</w:t>
      </w:r>
    </w:p>
    <w:p w:rsidR="003D5C2F" w:rsidRDefault="003D5C2F">
      <w:pPr>
        <w:rPr>
          <w:rFonts w:ascii="Arial" w:hAnsi="Arial" w:cs="Arial"/>
          <w:color w:val="333333"/>
          <w:szCs w:val="21"/>
        </w:rPr>
      </w:pPr>
      <w:r w:rsidRPr="00590A82">
        <w:rPr>
          <w:rFonts w:hint="eastAsia"/>
          <w:highlight w:val="yellow"/>
        </w:rPr>
        <w:t>图像高斯金字塔</w:t>
      </w:r>
      <w:r>
        <w:rPr>
          <w:rFonts w:hint="eastAsia"/>
        </w:rPr>
        <w:t>是</w:t>
      </w:r>
      <w:r>
        <w:rPr>
          <w:rFonts w:ascii="Arial" w:hAnsi="Arial" w:cs="Arial"/>
          <w:color w:val="333333"/>
          <w:szCs w:val="21"/>
        </w:rPr>
        <w:t>采用高斯函数对图像进行模糊以及降采样处理得到</w:t>
      </w:r>
      <w:r>
        <w:rPr>
          <w:rFonts w:ascii="Arial" w:hAnsi="Arial" w:cs="Arial" w:hint="eastAsia"/>
          <w:color w:val="333333"/>
          <w:szCs w:val="21"/>
        </w:rPr>
        <w:t>。</w:t>
      </w:r>
    </w:p>
    <w:p w:rsidR="003D5C2F" w:rsidRDefault="003D5C2F">
      <w:r>
        <w:rPr>
          <w:rFonts w:ascii="微软雅黑" w:eastAsia="微软雅黑" w:hAnsi="微软雅黑" w:cs="微软雅黑"/>
          <w:noProof/>
          <w:color w:val="404040"/>
          <w:szCs w:val="21"/>
        </w:rPr>
        <w:drawing>
          <wp:inline distT="0" distB="0" distL="0" distR="0">
            <wp:extent cx="4248150" cy="382905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G_2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3829050"/>
                    </a:xfrm>
                    <a:prstGeom prst="rect">
                      <a:avLst/>
                    </a:prstGeom>
                    <a:noFill/>
                    <a:ln>
                      <a:noFill/>
                    </a:ln>
                  </pic:spPr>
                </pic:pic>
              </a:graphicData>
            </a:graphic>
          </wp:inline>
        </w:drawing>
      </w:r>
    </w:p>
    <w:p w:rsidR="003D5C2F" w:rsidRDefault="003D5C2F">
      <w:r>
        <w:rPr>
          <w:rFonts w:hint="eastAsia"/>
        </w:rPr>
        <w:t>金字塔组数的计算公式：</w:t>
      </w:r>
      <w:r>
        <w:rPr>
          <w:rFonts w:hint="eastAsia"/>
        </w:rPr>
        <w:t>O=[</w:t>
      </w:r>
      <w:r>
        <w:t>log</w:t>
      </w:r>
      <w:r>
        <w:rPr>
          <w:vertAlign w:val="subscript"/>
        </w:rPr>
        <w:t xml:space="preserve">2 </w:t>
      </w:r>
      <w:r>
        <w:t xml:space="preserve">min(M,N)] -2  </w:t>
      </w:r>
      <w:r>
        <w:t>其中</w:t>
      </w:r>
      <w:r>
        <w:t>M,N</w:t>
      </w:r>
      <w:r>
        <w:t>为原始图像的行和列数</w:t>
      </w:r>
    </w:p>
    <w:p w:rsidR="00B13730" w:rsidRDefault="00B13730">
      <w:pPr>
        <w:rPr>
          <w:rFonts w:ascii="微软雅黑" w:eastAsia="微软雅黑" w:hAnsi="微软雅黑" w:cs="微软雅黑"/>
          <w:color w:val="FF0000"/>
          <w:szCs w:val="21"/>
        </w:rPr>
      </w:pPr>
      <w:r>
        <w:rPr>
          <w:rFonts w:ascii="微软雅黑" w:eastAsia="微软雅黑" w:hAnsi="微软雅黑" w:cs="微软雅黑" w:hint="eastAsia"/>
          <w:color w:val="404040"/>
          <w:szCs w:val="21"/>
        </w:rPr>
        <w:t>在每一</w:t>
      </w:r>
      <w:r w:rsidR="003D5C2F">
        <w:rPr>
          <w:rFonts w:ascii="微软雅黑" w:eastAsia="微软雅黑" w:hAnsi="微软雅黑" w:cs="微软雅黑" w:hint="eastAsia"/>
          <w:color w:val="404040"/>
          <w:szCs w:val="21"/>
        </w:rPr>
        <w:t>组</w:t>
      </w:r>
      <w:r>
        <w:rPr>
          <w:rFonts w:ascii="微软雅黑" w:eastAsia="微软雅黑" w:hAnsi="微软雅黑" w:cs="微软雅黑" w:hint="eastAsia"/>
          <w:color w:val="404040"/>
          <w:szCs w:val="21"/>
        </w:rPr>
        <w:t>高斯金字塔图像生成的时候，给予不同的σ值，这样不同的σ就会产生不同模糊版本的图像，在同一层中就是实现</w:t>
      </w:r>
      <w:r w:rsidRPr="00B13730">
        <w:rPr>
          <w:rFonts w:ascii="微软雅黑" w:eastAsia="微软雅黑" w:hAnsi="微软雅黑" w:cs="微软雅黑" w:hint="eastAsia"/>
          <w:color w:val="FF0000"/>
          <w:szCs w:val="21"/>
        </w:rPr>
        <w:t>不同尺度的模糊图像</w:t>
      </w:r>
      <w:r w:rsidR="00B82320">
        <w:rPr>
          <w:rFonts w:ascii="微软雅黑" w:eastAsia="微软雅黑" w:hAnsi="微软雅黑" w:cs="微软雅黑" w:hint="eastAsia"/>
          <w:color w:val="FF0000"/>
          <w:szCs w:val="21"/>
        </w:rPr>
        <w:t>L</w:t>
      </w:r>
      <w:r>
        <w:rPr>
          <w:rFonts w:ascii="微软雅黑" w:eastAsia="微软雅黑" w:hAnsi="微软雅黑" w:cs="微软雅黑" w:hint="eastAsia"/>
          <w:color w:val="FF0000"/>
          <w:szCs w:val="21"/>
        </w:rPr>
        <w:t>（x</w:t>
      </w:r>
      <w:r>
        <w:rPr>
          <w:rFonts w:ascii="微软雅黑" w:eastAsia="微软雅黑" w:hAnsi="微软雅黑" w:cs="微软雅黑"/>
          <w:color w:val="FF0000"/>
          <w:szCs w:val="21"/>
        </w:rPr>
        <w:t>, y,</w:t>
      </w:r>
      <w:r w:rsidRPr="00B13730">
        <w:rPr>
          <w:rFonts w:ascii="Verdana" w:hAnsi="Verdana"/>
          <w:color w:val="000000"/>
          <w:szCs w:val="21"/>
        </w:rPr>
        <w:t xml:space="preserve"> </w:t>
      </w:r>
      <w:r>
        <w:rPr>
          <w:rFonts w:ascii="Verdana" w:hAnsi="Verdana"/>
          <w:color w:val="000000"/>
          <w:szCs w:val="21"/>
        </w:rPr>
        <w:t>σ</w:t>
      </w:r>
      <w:r>
        <w:rPr>
          <w:rFonts w:ascii="微软雅黑" w:eastAsia="微软雅黑" w:hAnsi="微软雅黑" w:cs="微软雅黑" w:hint="eastAsia"/>
          <w:color w:val="FF0000"/>
          <w:szCs w:val="21"/>
        </w:rPr>
        <w:t>）。</w:t>
      </w:r>
    </w:p>
    <w:p w:rsidR="003D5C2F" w:rsidRDefault="003D5C2F" w:rsidP="003D5C2F">
      <w:pPr>
        <w:pStyle w:val="a7"/>
        <w:widowControl/>
        <w:pBdr>
          <w:top w:val="none" w:sz="0" w:space="0" w:color="404040"/>
          <w:left w:val="none" w:sz="0" w:space="0" w:color="404040"/>
          <w:bottom w:val="none" w:sz="0" w:space="0" w:color="404040"/>
          <w:right w:val="none" w:sz="0" w:space="0" w:color="404040"/>
        </w:pBdr>
        <w:spacing w:before="0" w:beforeAutospacing="0" w:after="0" w:afterAutospacing="0"/>
        <w:rPr>
          <w:rFonts w:ascii="微软雅黑" w:eastAsia="微软雅黑" w:hAnsi="微软雅黑" w:cs="微软雅黑"/>
          <w:color w:val="404040"/>
          <w:sz w:val="21"/>
          <w:szCs w:val="21"/>
        </w:rPr>
      </w:pPr>
      <w:r w:rsidRPr="003D5C2F">
        <w:rPr>
          <w:rFonts w:ascii="宋体" w:hAnsi="宋体" w:cs="宋体"/>
          <w:noProof/>
        </w:rPr>
        <w:drawing>
          <wp:inline distT="0" distB="0" distL="0" distR="0" wp14:anchorId="56BEDB34" wp14:editId="72EC3154">
            <wp:extent cx="2562225" cy="552450"/>
            <wp:effectExtent l="0" t="0" r="9525" b="0"/>
            <wp:docPr id="6" name="图片 6" descr="C:\Users\Lenovo\AppData\Roaming\Tencent\Users\741352788\QQ\WinTemp\RichOle\QR{7J}P85F}MQP@G3V2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Roaming\Tencent\Users\741352788\QQ\WinTemp\RichOle\QR{7J}P85F}MQP@G3V24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552450"/>
                    </a:xfrm>
                    <a:prstGeom prst="rect">
                      <a:avLst/>
                    </a:prstGeom>
                    <a:noFill/>
                    <a:ln>
                      <a:noFill/>
                    </a:ln>
                  </pic:spPr>
                </pic:pic>
              </a:graphicData>
            </a:graphic>
          </wp:inline>
        </w:drawing>
      </w:r>
      <w:r w:rsidRPr="003D5C2F">
        <w:rPr>
          <w:rFonts w:ascii="宋体" w:hAnsi="宋体" w:cs="宋体"/>
          <w:noProof/>
        </w:rPr>
        <w:drawing>
          <wp:inline distT="0" distB="0" distL="0" distR="0" wp14:anchorId="614CAF56" wp14:editId="55EF7086">
            <wp:extent cx="2609850" cy="533400"/>
            <wp:effectExtent l="0" t="0" r="0" b="0"/>
            <wp:docPr id="7" name="图片 7" descr="C:\Users\Lenovo\AppData\Roaming\Tencent\Users\741352788\QQ\WinTemp\RichOle\YKV26`44WUOX%IJD`2@Q2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Roaming\Tencent\Users\741352788\QQ\WinTemp\RichOle\YKV26`44WUOX%IJD`2@Q2A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533400"/>
                    </a:xfrm>
                    <a:prstGeom prst="rect">
                      <a:avLst/>
                    </a:prstGeom>
                    <a:noFill/>
                    <a:ln>
                      <a:noFill/>
                    </a:ln>
                  </pic:spPr>
                </pic:pic>
              </a:graphicData>
            </a:graphic>
          </wp:inline>
        </w:drawing>
      </w:r>
    </w:p>
    <w:p w:rsidR="003D5C2F" w:rsidRPr="0026084B" w:rsidRDefault="003D5C2F" w:rsidP="003D5C2F">
      <w:pPr>
        <w:widowControl/>
        <w:spacing w:before="100" w:beforeAutospacing="1" w:after="100" w:afterAutospacing="1"/>
        <w:jc w:val="left"/>
        <w:rPr>
          <w:rFonts w:ascii="Arial" w:eastAsia="宋体" w:hAnsi="Arial" w:cs="Arial"/>
          <w:color w:val="333333"/>
          <w:kern w:val="0"/>
          <w:szCs w:val="21"/>
        </w:rPr>
      </w:pPr>
      <w:r w:rsidRPr="0026084B">
        <w:rPr>
          <w:rFonts w:ascii="Arial" w:eastAsia="宋体" w:hAnsi="Arial" w:cs="Arial"/>
          <w:color w:val="333333"/>
          <w:kern w:val="0"/>
          <w:szCs w:val="21"/>
        </w:rPr>
        <w:t>其中高斯模糊系数计算公式如下：</w:t>
      </w:r>
    </w:p>
    <w:p w:rsidR="003D5C2F" w:rsidRDefault="003D5C2F" w:rsidP="003D5C2F">
      <w:r w:rsidRPr="0026084B">
        <w:rPr>
          <w:rFonts w:ascii="Arial" w:eastAsia="宋体" w:hAnsi="Arial" w:cs="Arial"/>
          <w:noProof/>
          <w:color w:val="333333"/>
          <w:kern w:val="0"/>
          <w:szCs w:val="21"/>
        </w:rPr>
        <w:lastRenderedPageBreak/>
        <w:drawing>
          <wp:inline distT="0" distB="0" distL="0" distR="0" wp14:anchorId="7C8B8816" wp14:editId="0FF0C0C9">
            <wp:extent cx="4848225" cy="409575"/>
            <wp:effectExtent l="0" t="0" r="9525" b="9525"/>
            <wp:docPr id="3" name="图片 3" descr="https://img-blog.csdn.net/20180115142048749?watermark/2/text/aHR0cDovL2Jsb2cuY3Nkbi5uZXQvbGluZ3l1bnhpYW5oZ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115142048749?watermark/2/text/aHR0cDovL2Jsb2cuY3Nkbi5uZXQvbGluZ3l1bnhpYW5oZQ==/font/5a6L5L2T/fontsize/400/fill/I0JBQkFCMA==/dissolve/70/gravity/SouthE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409575"/>
                    </a:xfrm>
                    <a:prstGeom prst="rect">
                      <a:avLst/>
                    </a:prstGeom>
                    <a:noFill/>
                    <a:ln>
                      <a:noFill/>
                    </a:ln>
                  </pic:spPr>
                </pic:pic>
              </a:graphicData>
            </a:graphic>
          </wp:inline>
        </w:drawing>
      </w:r>
    </w:p>
    <w:p w:rsidR="003D5C2F" w:rsidRPr="0026084B" w:rsidRDefault="003D5C2F" w:rsidP="003D5C2F">
      <w:pPr>
        <w:widowControl/>
        <w:jc w:val="left"/>
        <w:rPr>
          <w:rFonts w:ascii="宋体" w:eastAsia="宋体" w:hAnsi="宋体" w:cs="宋体"/>
          <w:kern w:val="0"/>
          <w:sz w:val="24"/>
          <w:szCs w:val="24"/>
        </w:rPr>
      </w:pPr>
      <w:r w:rsidRPr="0026084B">
        <w:rPr>
          <w:rFonts w:ascii="宋体" w:eastAsia="宋体" w:hAnsi="宋体" w:cs="宋体"/>
          <w:noProof/>
          <w:kern w:val="0"/>
          <w:sz w:val="24"/>
          <w:szCs w:val="24"/>
        </w:rPr>
        <w:drawing>
          <wp:inline distT="0" distB="0" distL="0" distR="0" wp14:anchorId="22209E30" wp14:editId="58614FA2">
            <wp:extent cx="2571750" cy="1352550"/>
            <wp:effectExtent l="0" t="0" r="0" b="0"/>
            <wp:docPr id="4" name="图片 4" descr="C:\Users\Lenovo\AppData\Roaming\Tencent\Users\741352788\QQ\WinTemp\RichOle\XKKTG8N(8IX6[3@1L9CWM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Roaming\Tencent\Users\741352788\QQ\WinTemp\RichOle\XKKTG8N(8IX6[3@1L9CWMC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0" cy="1352550"/>
                    </a:xfrm>
                    <a:prstGeom prst="rect">
                      <a:avLst/>
                    </a:prstGeom>
                    <a:noFill/>
                    <a:ln>
                      <a:noFill/>
                    </a:ln>
                  </pic:spPr>
                </pic:pic>
              </a:graphicData>
            </a:graphic>
          </wp:inline>
        </w:drawing>
      </w:r>
    </w:p>
    <w:p w:rsidR="003D5C2F" w:rsidRPr="003D5C2F" w:rsidRDefault="003D5C2F" w:rsidP="003D5C2F">
      <w:pPr>
        <w:pStyle w:val="a7"/>
        <w:widowControl/>
        <w:pBdr>
          <w:top w:val="none" w:sz="0" w:space="0" w:color="404040"/>
          <w:left w:val="none" w:sz="0" w:space="0" w:color="404040"/>
          <w:bottom w:val="none" w:sz="0" w:space="0" w:color="404040"/>
          <w:right w:val="none" w:sz="0" w:space="0" w:color="404040"/>
        </w:pBdr>
        <w:spacing w:before="0" w:beforeAutospacing="0" w:after="0" w:afterAutospacing="0"/>
        <w:rPr>
          <w:rFonts w:ascii="微软雅黑" w:eastAsia="微软雅黑" w:hAnsi="微软雅黑" w:cs="微软雅黑"/>
          <w:color w:val="404040"/>
          <w:sz w:val="21"/>
          <w:szCs w:val="21"/>
        </w:rPr>
      </w:pPr>
    </w:p>
    <w:p w:rsidR="00B82320" w:rsidRDefault="00B82320">
      <w:pPr>
        <w:rPr>
          <w:rFonts w:ascii="微软雅黑" w:eastAsia="微软雅黑" w:hAnsi="微软雅黑" w:cs="微软雅黑"/>
          <w:color w:val="FF0000"/>
          <w:szCs w:val="21"/>
        </w:rPr>
      </w:pPr>
      <w:r>
        <w:rPr>
          <w:rFonts w:ascii="微软雅黑" w:eastAsia="微软雅黑" w:hAnsi="微软雅黑" w:cs="微软雅黑" w:hint="eastAsia"/>
          <w:noProof/>
          <w:color w:val="404040"/>
          <w:szCs w:val="21"/>
        </w:rPr>
        <w:drawing>
          <wp:inline distT="0" distB="0" distL="0" distR="0">
            <wp:extent cx="5274310" cy="2318009"/>
            <wp:effectExtent l="0" t="0" r="2540" b="6350"/>
            <wp:docPr id="1" name="图片 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IMG_2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18009"/>
                    </a:xfrm>
                    <a:prstGeom prst="rect">
                      <a:avLst/>
                    </a:prstGeom>
                    <a:noFill/>
                    <a:ln>
                      <a:noFill/>
                    </a:ln>
                  </pic:spPr>
                </pic:pic>
              </a:graphicData>
            </a:graphic>
          </wp:inline>
        </w:drawing>
      </w:r>
    </w:p>
    <w:p w:rsidR="00B13730" w:rsidRDefault="00B82320">
      <w:pPr>
        <w:rPr>
          <w:rFonts w:ascii="微软雅黑" w:eastAsia="微软雅黑" w:hAnsi="微软雅黑" w:cs="微软雅黑"/>
          <w:color w:val="FF0000"/>
          <w:szCs w:val="21"/>
        </w:rPr>
      </w:pPr>
      <w:r w:rsidRPr="00590A82">
        <w:rPr>
          <w:rFonts w:ascii="微软雅黑" w:eastAsia="微软雅黑" w:hAnsi="微软雅黑" w:cs="微软雅黑"/>
          <w:color w:val="FF0000"/>
          <w:szCs w:val="21"/>
          <w:highlight w:val="yellow"/>
        </w:rPr>
        <w:t>高斯差分金字塔</w:t>
      </w:r>
      <w:r w:rsidR="00B13730">
        <w:rPr>
          <w:rFonts w:ascii="微软雅黑" w:eastAsia="微软雅黑" w:hAnsi="微软雅黑" w:cs="微软雅黑"/>
          <w:color w:val="FF0000"/>
          <w:szCs w:val="21"/>
        </w:rPr>
        <w:t>DOG</w:t>
      </w:r>
      <w:r>
        <w:rPr>
          <w:rFonts w:ascii="微软雅黑" w:eastAsia="微软雅黑" w:hAnsi="微软雅黑" w:cs="微软雅黑"/>
          <w:color w:val="FF0000"/>
          <w:szCs w:val="21"/>
        </w:rPr>
        <w:t xml:space="preserve"> 是由相邻两张尺度图像相减所得</w:t>
      </w:r>
      <w:r>
        <w:rPr>
          <w:rFonts w:ascii="微软雅黑" w:eastAsia="微软雅黑" w:hAnsi="微软雅黑" w:cs="微软雅黑" w:hint="eastAsia"/>
          <w:color w:val="FF0000"/>
          <w:szCs w:val="21"/>
        </w:rPr>
        <w:t>。D（x</w:t>
      </w:r>
      <w:r>
        <w:rPr>
          <w:rFonts w:ascii="微软雅黑" w:eastAsia="微软雅黑" w:hAnsi="微软雅黑" w:cs="微软雅黑"/>
          <w:color w:val="FF0000"/>
          <w:szCs w:val="21"/>
        </w:rPr>
        <w:t>,y,</w:t>
      </w:r>
      <w:r w:rsidRPr="00B82320">
        <w:rPr>
          <w:rFonts w:ascii="Verdana" w:hAnsi="Verdana"/>
          <w:color w:val="000000"/>
          <w:szCs w:val="21"/>
        </w:rPr>
        <w:t xml:space="preserve"> </w:t>
      </w:r>
      <w:r>
        <w:rPr>
          <w:rFonts w:ascii="Verdana" w:hAnsi="Verdana"/>
          <w:color w:val="000000"/>
          <w:szCs w:val="21"/>
        </w:rPr>
        <w:t>σ</w:t>
      </w:r>
      <w:r>
        <w:rPr>
          <w:rFonts w:ascii="微软雅黑" w:eastAsia="微软雅黑" w:hAnsi="微软雅黑" w:cs="微软雅黑" w:hint="eastAsia"/>
          <w:color w:val="FF0000"/>
          <w:szCs w:val="21"/>
        </w:rPr>
        <w:t>）</w:t>
      </w:r>
    </w:p>
    <w:p w:rsidR="00B82320" w:rsidRDefault="00B82320" w:rsidP="003D5C2F">
      <w:pPr>
        <w:pStyle w:val="1"/>
      </w:pPr>
      <w:r>
        <w:rPr>
          <w:rFonts w:hint="eastAsia"/>
        </w:rPr>
        <w:t>第二步</w:t>
      </w:r>
      <w:r>
        <w:rPr>
          <w:rFonts w:hint="eastAsia"/>
        </w:rPr>
        <w:t xml:space="preserve"> </w:t>
      </w:r>
      <w:r>
        <w:rPr>
          <w:rFonts w:hint="eastAsia"/>
        </w:rPr>
        <w:t>关键点定位</w:t>
      </w:r>
    </w:p>
    <w:p w:rsidR="0065466F" w:rsidRDefault="0065466F" w:rsidP="0065466F">
      <w:pPr>
        <w:pStyle w:val="2"/>
      </w:pPr>
      <w:r>
        <w:t>求极值点</w:t>
      </w:r>
    </w:p>
    <w:p w:rsidR="00263489" w:rsidRPr="00263489" w:rsidRDefault="00263489" w:rsidP="00263489">
      <w:pPr>
        <w:pStyle w:val="a7"/>
        <w:widowControl/>
        <w:pBdr>
          <w:top w:val="none" w:sz="0" w:space="0" w:color="404040"/>
          <w:left w:val="none" w:sz="0" w:space="0" w:color="404040"/>
          <w:bottom w:val="none" w:sz="0" w:space="0" w:color="404040"/>
          <w:right w:val="none" w:sz="0" w:space="0" w:color="404040"/>
        </w:pBdr>
        <w:rPr>
          <w:rFonts w:ascii="微软雅黑" w:eastAsia="微软雅黑" w:hAnsi="微软雅黑" w:cs="微软雅黑"/>
          <w:color w:val="404040"/>
          <w:sz w:val="21"/>
          <w:szCs w:val="21"/>
        </w:rPr>
      </w:pPr>
      <w:r w:rsidRPr="00263489">
        <w:rPr>
          <w:rFonts w:ascii="微软雅黑" w:eastAsia="微软雅黑" w:hAnsi="微软雅黑" w:cs="微软雅黑" w:hint="eastAsia"/>
          <w:color w:val="404040"/>
          <w:sz w:val="21"/>
          <w:szCs w:val="21"/>
        </w:rPr>
        <w:t>关键点是由</w:t>
      </w:r>
      <w:r w:rsidRPr="00263489">
        <w:rPr>
          <w:rFonts w:ascii="微软雅黑" w:eastAsia="微软雅黑" w:hAnsi="微软雅黑" w:cs="微软雅黑" w:hint="eastAsia"/>
          <w:color w:val="FF0000"/>
          <w:sz w:val="48"/>
          <w:szCs w:val="21"/>
        </w:rPr>
        <w:t>DOG空间</w:t>
      </w:r>
      <w:r w:rsidRPr="00263489">
        <w:rPr>
          <w:rFonts w:ascii="微软雅黑" w:eastAsia="微软雅黑" w:hAnsi="微软雅黑" w:cs="微软雅黑" w:hint="eastAsia"/>
          <w:color w:val="FF0000"/>
          <w:sz w:val="21"/>
          <w:szCs w:val="21"/>
        </w:rPr>
        <w:t>的局部极值点</w:t>
      </w:r>
      <w:r w:rsidRPr="00263489">
        <w:rPr>
          <w:rFonts w:ascii="微软雅黑" w:eastAsia="微软雅黑" w:hAnsi="微软雅黑" w:cs="微软雅黑" w:hint="eastAsia"/>
          <w:color w:val="404040"/>
          <w:sz w:val="21"/>
          <w:szCs w:val="21"/>
        </w:rPr>
        <w:t>组成的，关键点的初步探查是通过</w:t>
      </w:r>
      <w:r w:rsidRPr="00263489">
        <w:rPr>
          <w:rFonts w:ascii="微软雅黑" w:eastAsia="微软雅黑" w:hAnsi="微软雅黑" w:cs="微软雅黑" w:hint="eastAsia"/>
          <w:color w:val="FF0000"/>
          <w:sz w:val="21"/>
          <w:szCs w:val="21"/>
        </w:rPr>
        <w:t>同一组</w:t>
      </w:r>
      <w:r w:rsidRPr="00263489">
        <w:rPr>
          <w:rFonts w:ascii="微软雅黑" w:eastAsia="微软雅黑" w:hAnsi="微软雅黑" w:cs="微软雅黑" w:hint="eastAsia"/>
          <w:color w:val="404040"/>
          <w:sz w:val="21"/>
          <w:szCs w:val="21"/>
        </w:rPr>
        <w:t>内各DoG相邻两层图像之间比较完成的。为了寻找DoG函数的极值点，每一个像素点要和它所有的相邻点比较，看其是否比它的图像域和尺度域的相邻点大或者小。如图下图所示，中间的检测点和它同尺度的8个相邻点和上下相邻尺度对应的9×2个点共26个点比较，以确保在尺度空间和二维图像空间都检测到极值点。</w:t>
      </w:r>
    </w:p>
    <w:p w:rsidR="00B82320" w:rsidRDefault="00B82320" w:rsidP="00B82320">
      <w:pPr>
        <w:pStyle w:val="a7"/>
        <w:widowControl/>
        <w:pBdr>
          <w:top w:val="none" w:sz="0" w:space="0" w:color="404040"/>
          <w:left w:val="none" w:sz="0" w:space="0" w:color="404040"/>
          <w:bottom w:val="none" w:sz="0" w:space="0" w:color="404040"/>
          <w:right w:val="none" w:sz="0" w:space="0" w:color="404040"/>
        </w:pBdr>
        <w:spacing w:before="0" w:beforeAutospacing="0" w:after="0" w:afterAutospacing="0"/>
        <w:rPr>
          <w:rFonts w:ascii="微软雅黑" w:eastAsia="微软雅黑" w:hAnsi="微软雅黑" w:cs="微软雅黑"/>
          <w:color w:val="404040"/>
          <w:sz w:val="21"/>
          <w:szCs w:val="21"/>
        </w:rPr>
      </w:pPr>
      <w:r>
        <w:rPr>
          <w:rFonts w:ascii="微软雅黑" w:eastAsia="微软雅黑" w:hAnsi="微软雅黑" w:cs="微软雅黑" w:hint="eastAsia"/>
          <w:color w:val="404040"/>
          <w:sz w:val="21"/>
          <w:szCs w:val="21"/>
        </w:rPr>
        <w:lastRenderedPageBreak/>
        <w:t>对得到的每层DOG图像，计算窗口3x3x3范围除去中心点</w:t>
      </w:r>
      <w:r>
        <w:rPr>
          <w:rFonts w:ascii="微软雅黑" w:eastAsia="微软雅黑" w:hAnsi="微软雅黑" w:cs="微软雅黑" w:hint="eastAsia"/>
          <w:color w:val="0000FF"/>
          <w:sz w:val="21"/>
          <w:szCs w:val="21"/>
        </w:rPr>
        <w:t>之外的26点</w:t>
      </w:r>
      <w:r>
        <w:rPr>
          <w:rFonts w:ascii="微软雅黑" w:eastAsia="微软雅黑" w:hAnsi="微软雅黑" w:cs="微软雅黑" w:hint="eastAsia"/>
          <w:color w:val="404040"/>
          <w:sz w:val="21"/>
          <w:szCs w:val="21"/>
        </w:rPr>
        <w:t>与中心点比较大小，寻找最大值或者最小值（</w:t>
      </w:r>
      <w:r>
        <w:rPr>
          <w:rStyle w:val="a6"/>
          <w:rFonts w:ascii="微软雅黑" w:eastAsia="微软雅黑" w:hAnsi="微软雅黑" w:cs="微软雅黑" w:hint="eastAsia"/>
          <w:color w:val="404040"/>
          <w:sz w:val="21"/>
          <w:szCs w:val="21"/>
        </w:rPr>
        <w:t>极值点</w:t>
      </w:r>
      <w:r>
        <w:rPr>
          <w:rFonts w:ascii="微软雅黑" w:eastAsia="微软雅黑" w:hAnsi="微软雅黑" w:cs="微软雅黑" w:hint="eastAsia"/>
          <w:color w:val="404040"/>
          <w:sz w:val="21"/>
          <w:szCs w:val="21"/>
        </w:rPr>
        <w:t>），如下图：</w:t>
      </w:r>
    </w:p>
    <w:p w:rsidR="00B82320" w:rsidRDefault="00B82320" w:rsidP="00B82320">
      <w:pPr>
        <w:pStyle w:val="a7"/>
        <w:widowControl/>
        <w:pBdr>
          <w:top w:val="none" w:sz="0" w:space="0" w:color="404040"/>
          <w:left w:val="none" w:sz="0" w:space="0" w:color="404040"/>
          <w:bottom w:val="none" w:sz="0" w:space="0" w:color="404040"/>
          <w:right w:val="none" w:sz="0" w:space="0" w:color="404040"/>
        </w:pBdr>
        <w:spacing w:before="0" w:beforeAutospacing="0" w:after="0" w:afterAutospacing="0"/>
        <w:jc w:val="center"/>
        <w:rPr>
          <w:rFonts w:ascii="微软雅黑" w:eastAsia="微软雅黑" w:hAnsi="微软雅黑" w:cs="微软雅黑"/>
          <w:color w:val="404040"/>
          <w:sz w:val="21"/>
          <w:szCs w:val="21"/>
        </w:rPr>
      </w:pPr>
      <w:r>
        <w:rPr>
          <w:rFonts w:ascii="微软雅黑" w:eastAsia="微软雅黑" w:hAnsi="微软雅黑" w:cs="微软雅黑" w:hint="eastAsia"/>
          <w:noProof/>
          <w:color w:val="404040"/>
          <w:sz w:val="21"/>
          <w:szCs w:val="21"/>
        </w:rPr>
        <w:drawing>
          <wp:inline distT="0" distB="0" distL="0" distR="0">
            <wp:extent cx="3876675" cy="2488565"/>
            <wp:effectExtent l="0" t="0" r="9525" b="6985"/>
            <wp:docPr id="2" name="图片 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IMG_2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7139" cy="2495282"/>
                    </a:xfrm>
                    <a:prstGeom prst="rect">
                      <a:avLst/>
                    </a:prstGeom>
                    <a:noFill/>
                    <a:ln>
                      <a:noFill/>
                    </a:ln>
                  </pic:spPr>
                </pic:pic>
              </a:graphicData>
            </a:graphic>
          </wp:inline>
        </w:drawing>
      </w:r>
    </w:p>
    <w:p w:rsidR="00B82320" w:rsidRDefault="00B82320" w:rsidP="00B82320">
      <w:pPr>
        <w:rPr>
          <w:rFonts w:ascii="微软雅黑" w:eastAsia="微软雅黑" w:hAnsi="微软雅黑" w:cs="微软雅黑"/>
          <w:color w:val="FF0000"/>
          <w:szCs w:val="21"/>
        </w:rPr>
      </w:pPr>
      <w:r>
        <w:rPr>
          <w:rFonts w:ascii="微软雅黑" w:eastAsia="微软雅黑" w:hAnsi="微软雅黑" w:cs="微软雅黑" w:hint="eastAsia"/>
          <w:color w:val="404040"/>
          <w:szCs w:val="21"/>
        </w:rPr>
        <w:t>即</w:t>
      </w:r>
      <w:r>
        <w:rPr>
          <w:rFonts w:ascii="微软雅黑" w:eastAsia="微软雅黑" w:hAnsi="微软雅黑" w:cs="微软雅黑" w:hint="eastAsia"/>
          <w:color w:val="0000FF"/>
          <w:szCs w:val="21"/>
        </w:rPr>
        <w:t>周围26个点(青色)</w:t>
      </w:r>
      <w:r>
        <w:rPr>
          <w:rFonts w:ascii="微软雅黑" w:eastAsia="微软雅黑" w:hAnsi="微软雅黑" w:cs="微软雅黑" w:hint="eastAsia"/>
          <w:color w:val="404040"/>
          <w:szCs w:val="21"/>
        </w:rPr>
        <w:t>要</w:t>
      </w:r>
      <w:r>
        <w:rPr>
          <w:rFonts w:ascii="微软雅黑" w:eastAsia="微软雅黑" w:hAnsi="微软雅黑" w:cs="微软雅黑" w:hint="eastAsia"/>
          <w:color w:val="0000FF"/>
          <w:szCs w:val="21"/>
        </w:rPr>
        <w:t>全部</w:t>
      </w:r>
      <w:r>
        <w:rPr>
          <w:rFonts w:ascii="微软雅黑" w:eastAsia="微软雅黑" w:hAnsi="微软雅黑" w:cs="微软雅黑" w:hint="eastAsia"/>
          <w:color w:val="404040"/>
          <w:szCs w:val="21"/>
        </w:rPr>
        <w:t>小于或者大于中心像素点，这样就得到初步的</w:t>
      </w:r>
      <w:r w:rsidRPr="00B82320">
        <w:rPr>
          <w:rFonts w:ascii="微软雅黑" w:eastAsia="微软雅黑" w:hAnsi="微软雅黑" w:cs="微软雅黑" w:hint="eastAsia"/>
          <w:color w:val="FF0000"/>
          <w:szCs w:val="21"/>
        </w:rPr>
        <w:t>极值点候选</w:t>
      </w:r>
    </w:p>
    <w:p w:rsidR="00EF41CC" w:rsidRDefault="00EF41CC" w:rsidP="0065466F">
      <w:pPr>
        <w:pStyle w:val="2"/>
      </w:pPr>
      <w:r w:rsidRPr="00EF41CC">
        <w:t>去除低对比度极值点</w:t>
      </w:r>
    </w:p>
    <w:p w:rsidR="00613115" w:rsidRPr="0065466F" w:rsidRDefault="00613115" w:rsidP="00B82320">
      <w:pPr>
        <w:rPr>
          <w:rFonts w:ascii="&amp;quot" w:hAnsi="&amp;quot" w:hint="eastAsia"/>
          <w:color w:val="333333"/>
        </w:rPr>
      </w:pPr>
      <w:r w:rsidRPr="0065466F">
        <w:rPr>
          <w:rFonts w:ascii="&amp;quot" w:hAnsi="&amp;quot"/>
          <w:color w:val="FF0000"/>
        </w:rPr>
        <w:t>离散空间的极值点</w:t>
      </w:r>
      <w:r w:rsidRPr="0065466F">
        <w:rPr>
          <w:rFonts w:ascii="&amp;quot" w:hAnsi="&amp;quot"/>
          <w:color w:val="333333"/>
        </w:rPr>
        <w:t>并不是真正的极值点</w:t>
      </w:r>
      <w:r w:rsidRPr="0065466F">
        <w:rPr>
          <w:rFonts w:ascii="&amp;quot" w:hAnsi="&amp;quot" w:hint="eastAsia"/>
          <w:color w:val="333333"/>
        </w:rPr>
        <w:t>，下图显示了二维函数离散空间得到的极值点与连续空间极值点的差别。利用已知的离散空间点插值得到的连续空间极值点的方法叫做子像素插值。</w:t>
      </w:r>
    </w:p>
    <w:p w:rsidR="00613115" w:rsidRDefault="00613115" w:rsidP="00B82320">
      <w:pPr>
        <w:rPr>
          <w:rFonts w:ascii="微软雅黑" w:eastAsia="微软雅黑" w:hAnsi="微软雅黑" w:cs="微软雅黑"/>
          <w:szCs w:val="21"/>
        </w:rPr>
      </w:pPr>
      <w:r>
        <w:rPr>
          <w:noProof/>
        </w:rPr>
        <w:drawing>
          <wp:inline distT="0" distB="0" distL="0" distR="0">
            <wp:extent cx="4578985" cy="2292985"/>
            <wp:effectExtent l="0" t="0" r="0" b="0"/>
            <wp:docPr id="11" name="图片 11" descr="https://img-blog.csdn.net/20180115143141367?watermark/2/text/aHR0cDovL2Jsb2cuY3Nkbi5uZXQvbGluZ3l1bnhpYW5oZ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115143141367?watermark/2/text/aHR0cDovL2Jsb2cuY3Nkbi5uZXQvbGluZ3l1bnhpYW5oZQ==/font/5a6L5L2T/fontsize/400/fill/I0JBQkFCMA==/dissolve/70/gravity/SouthEa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8985" cy="2292985"/>
                    </a:xfrm>
                    <a:prstGeom prst="rect">
                      <a:avLst/>
                    </a:prstGeom>
                    <a:noFill/>
                    <a:ln>
                      <a:noFill/>
                    </a:ln>
                  </pic:spPr>
                </pic:pic>
              </a:graphicData>
            </a:graphic>
          </wp:inline>
        </w:drawing>
      </w:r>
    </w:p>
    <w:p w:rsidR="00613115" w:rsidRPr="00613115" w:rsidRDefault="00613115" w:rsidP="00B82320">
      <w:pPr>
        <w:rPr>
          <w:rFonts w:ascii="微软雅黑" w:eastAsia="微软雅黑" w:hAnsi="微软雅黑" w:cs="微软雅黑"/>
          <w:szCs w:val="21"/>
        </w:rPr>
      </w:pPr>
      <w:r>
        <w:rPr>
          <w:rFonts w:ascii="&amp;quot" w:hAnsi="&amp;quot"/>
          <w:color w:val="333333"/>
        </w:rPr>
        <w:t>为了提高关键点的稳定性，需要对尺度空间</w:t>
      </w:r>
      <w:r>
        <w:rPr>
          <w:rFonts w:ascii="&amp;quot" w:hAnsi="&amp;quot"/>
          <w:color w:val="333333"/>
        </w:rPr>
        <w:t>DoG</w:t>
      </w:r>
      <w:r>
        <w:rPr>
          <w:rFonts w:ascii="&amp;quot" w:hAnsi="&amp;quot"/>
          <w:color w:val="333333"/>
        </w:rPr>
        <w:t>函数进行曲线插值。利用</w:t>
      </w:r>
      <w:r>
        <w:rPr>
          <w:rFonts w:ascii="&amp;quot" w:hAnsi="&amp;quot"/>
          <w:color w:val="333333"/>
        </w:rPr>
        <w:t>DoG</w:t>
      </w:r>
      <w:r>
        <w:rPr>
          <w:rFonts w:ascii="&amp;quot" w:hAnsi="&amp;quot"/>
          <w:color w:val="333333"/>
        </w:rPr>
        <w:t>函数在尺度空间的</w:t>
      </w:r>
      <w:r>
        <w:rPr>
          <w:rFonts w:ascii="&amp;quot" w:hAnsi="&amp;quot"/>
          <w:color w:val="FF0000"/>
        </w:rPr>
        <w:t>Taylor</w:t>
      </w:r>
      <w:r>
        <w:rPr>
          <w:rFonts w:ascii="&amp;quot" w:hAnsi="&amp;quot"/>
          <w:color w:val="FF0000"/>
        </w:rPr>
        <w:t>展开式</w:t>
      </w:r>
      <w:r>
        <w:rPr>
          <w:rFonts w:ascii="&amp;quot" w:hAnsi="&amp;quot"/>
          <w:color w:val="333333"/>
        </w:rPr>
        <w:t>(</w:t>
      </w:r>
      <w:r>
        <w:rPr>
          <w:rFonts w:ascii="&amp;quot" w:hAnsi="&amp;quot"/>
          <w:color w:val="333333"/>
        </w:rPr>
        <w:t>插值函数</w:t>
      </w:r>
      <w:r>
        <w:rPr>
          <w:rFonts w:ascii="&amp;quot" w:hAnsi="&amp;quot"/>
          <w:color w:val="333333"/>
        </w:rPr>
        <w:t>)</w:t>
      </w:r>
      <w:r>
        <w:rPr>
          <w:rFonts w:ascii="&amp;quot" w:hAnsi="&amp;quot"/>
          <w:color w:val="333333"/>
        </w:rPr>
        <w:t>为：</w:t>
      </w:r>
    </w:p>
    <w:p w:rsidR="00613115" w:rsidRDefault="00613115" w:rsidP="00B82320">
      <w:pPr>
        <w:rPr>
          <w:rFonts w:ascii="微软雅黑" w:eastAsia="微软雅黑" w:hAnsi="微软雅黑" w:cs="微软雅黑"/>
          <w:b/>
          <w:szCs w:val="21"/>
        </w:rPr>
      </w:pPr>
      <w:r>
        <w:rPr>
          <w:rFonts w:ascii="微软雅黑" w:eastAsia="微软雅黑" w:hAnsi="微软雅黑" w:cs="微软雅黑" w:hint="eastAsia"/>
          <w:b/>
          <w:noProof/>
          <w:szCs w:val="21"/>
        </w:rPr>
        <w:lastRenderedPageBreak/>
        <w:drawing>
          <wp:inline distT="0" distB="0" distL="0" distR="0">
            <wp:extent cx="5274310" cy="30308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9878FE.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3030855"/>
                    </a:xfrm>
                    <a:prstGeom prst="rect">
                      <a:avLst/>
                    </a:prstGeom>
                  </pic:spPr>
                </pic:pic>
              </a:graphicData>
            </a:graphic>
          </wp:inline>
        </w:drawing>
      </w:r>
    </w:p>
    <w:p w:rsidR="00613115" w:rsidRPr="0065466F" w:rsidRDefault="00AC47A3" w:rsidP="00B82320">
      <w:pPr>
        <w:rPr>
          <w:rFonts w:ascii="微软雅黑" w:eastAsia="微软雅黑" w:hAnsi="微软雅黑" w:cs="微软雅黑"/>
          <w:szCs w:val="21"/>
        </w:rPr>
      </w:pPr>
      <m:oMathPara>
        <m:oMath>
          <m:eqArr>
            <m:eqArrPr>
              <m:ctrlPr>
                <w:rPr>
                  <w:rFonts w:ascii="Cambria Math" w:eastAsia="微软雅黑" w:hAnsi="Cambria Math" w:cs="微软雅黑"/>
                  <w:szCs w:val="21"/>
                </w:rPr>
              </m:ctrlPr>
            </m:eqArrPr>
            <m:e>
              <m:eqArr>
                <m:eqArrPr>
                  <m:ctrlPr>
                    <w:rPr>
                      <w:rFonts w:ascii="Cambria Math" w:eastAsia="微软雅黑" w:hAnsi="Cambria Math" w:cs="微软雅黑"/>
                      <w:szCs w:val="21"/>
                    </w:rPr>
                  </m:ctrlPr>
                </m:eqArrPr>
                <m:e>
                  <m:f>
                    <m:fPr>
                      <m:ctrlPr>
                        <w:rPr>
                          <w:rFonts w:ascii="Cambria Math" w:eastAsia="微软雅黑" w:hAnsi="Cambria Math" w:cs="微软雅黑"/>
                          <w:szCs w:val="21"/>
                        </w:rPr>
                      </m:ctrlPr>
                    </m:fPr>
                    <m:num>
                      <m:r>
                        <w:rPr>
                          <w:rFonts w:ascii="Cambria Math" w:eastAsia="微软雅黑" w:hAnsi="Cambria Math" w:cs="微软雅黑"/>
                          <w:szCs w:val="21"/>
                        </w:rPr>
                        <m:t>∂f</m:t>
                      </m:r>
                    </m:num>
                    <m:den>
                      <m:r>
                        <w:rPr>
                          <w:rFonts w:ascii="Cambria Math" w:eastAsia="微软雅黑" w:hAnsi="Cambria Math" w:cs="微软雅黑"/>
                          <w:szCs w:val="21"/>
                        </w:rPr>
                        <m:t>∂x</m:t>
                      </m:r>
                    </m:den>
                  </m:f>
                  <m:r>
                    <w:rPr>
                      <w:rFonts w:ascii="Cambria Math" w:eastAsia="微软雅黑" w:hAnsi="Cambria Math" w:cs="微软雅黑"/>
                      <w:szCs w:val="21"/>
                    </w:rPr>
                    <m:t>=</m:t>
                  </m:r>
                  <m:f>
                    <m:fPr>
                      <m:ctrlPr>
                        <w:rPr>
                          <w:rFonts w:ascii="Cambria Math" w:eastAsia="微软雅黑" w:hAnsi="Cambria Math" w:cs="微软雅黑"/>
                          <w:szCs w:val="21"/>
                        </w:rPr>
                      </m:ctrlPr>
                    </m:fPr>
                    <m:num>
                      <m:r>
                        <w:rPr>
                          <w:rFonts w:ascii="Cambria Math" w:eastAsia="微软雅黑" w:hAnsi="Cambria Math" w:cs="微软雅黑"/>
                          <w:szCs w:val="21"/>
                        </w:rPr>
                        <m:t>f(i,j+1)-f(i,j-1)</m:t>
                      </m:r>
                    </m:num>
                    <m:den>
                      <m:r>
                        <w:rPr>
                          <w:rFonts w:ascii="Cambria Math" w:eastAsia="微软雅黑" w:hAnsi="Cambria Math" w:cs="微软雅黑"/>
                          <w:szCs w:val="21"/>
                        </w:rPr>
                        <m:t>2</m:t>
                      </m:r>
                      <m:r>
                        <w:rPr>
                          <w:rFonts w:ascii="Cambria Math" w:eastAsia="微软雅黑" w:hAnsi="Cambria Math" w:cs="微软雅黑"/>
                          <w:szCs w:val="21"/>
                        </w:rPr>
                        <m:t>h</m:t>
                      </m:r>
                    </m:den>
                  </m:f>
                  <m:r>
                    <w:rPr>
                      <w:rFonts w:ascii="Cambria Math" w:eastAsia="微软雅黑" w:hAnsi="Cambria Math" w:cs="微软雅黑"/>
                      <w:szCs w:val="21"/>
                    </w:rPr>
                    <m:t>,</m:t>
                  </m:r>
                </m:e>
                <m:e>
                  <m:f>
                    <m:fPr>
                      <m:ctrlPr>
                        <w:rPr>
                          <w:rFonts w:ascii="Cambria Math" w:eastAsia="微软雅黑" w:hAnsi="Cambria Math" w:cs="微软雅黑"/>
                          <w:szCs w:val="21"/>
                        </w:rPr>
                      </m:ctrlPr>
                    </m:fPr>
                    <m:num>
                      <m:r>
                        <w:rPr>
                          <w:rFonts w:ascii="Cambria Math" w:eastAsia="微软雅黑" w:hAnsi="Cambria Math" w:cs="微软雅黑"/>
                          <w:szCs w:val="21"/>
                        </w:rPr>
                        <m:t>∂f</m:t>
                      </m:r>
                    </m:num>
                    <m:den>
                      <m:r>
                        <w:rPr>
                          <w:rFonts w:ascii="Cambria Math" w:eastAsia="微软雅黑" w:hAnsi="Cambria Math" w:cs="微软雅黑"/>
                          <w:szCs w:val="21"/>
                        </w:rPr>
                        <m:t>∂y</m:t>
                      </m:r>
                    </m:den>
                  </m:f>
                  <m:r>
                    <w:rPr>
                      <w:rFonts w:ascii="Cambria Math" w:eastAsia="微软雅黑" w:hAnsi="Cambria Math" w:cs="微软雅黑"/>
                      <w:szCs w:val="21"/>
                    </w:rPr>
                    <m:t>=</m:t>
                  </m:r>
                  <m:f>
                    <m:fPr>
                      <m:ctrlPr>
                        <w:rPr>
                          <w:rFonts w:ascii="Cambria Math" w:eastAsia="微软雅黑" w:hAnsi="Cambria Math" w:cs="微软雅黑"/>
                          <w:szCs w:val="21"/>
                        </w:rPr>
                      </m:ctrlPr>
                    </m:fPr>
                    <m:num>
                      <m:r>
                        <w:rPr>
                          <w:rFonts w:ascii="Cambria Math" w:eastAsia="微软雅黑" w:hAnsi="Cambria Math" w:cs="微软雅黑"/>
                          <w:szCs w:val="21"/>
                        </w:rPr>
                        <m:t>f(i+1,j)-f(i-1,j)</m:t>
                      </m:r>
                    </m:num>
                    <m:den>
                      <m:r>
                        <w:rPr>
                          <w:rFonts w:ascii="Cambria Math" w:eastAsia="微软雅黑" w:hAnsi="Cambria Math" w:cs="微软雅黑"/>
                          <w:szCs w:val="21"/>
                        </w:rPr>
                        <m:t>2</m:t>
                      </m:r>
                      <m:r>
                        <w:rPr>
                          <w:rFonts w:ascii="Cambria Math" w:eastAsia="微软雅黑" w:hAnsi="Cambria Math" w:cs="微软雅黑"/>
                          <w:szCs w:val="21"/>
                        </w:rPr>
                        <m:t>h</m:t>
                      </m:r>
                    </m:den>
                  </m:f>
                  <m:r>
                    <w:rPr>
                      <w:rFonts w:ascii="Cambria Math" w:eastAsia="微软雅黑" w:hAnsi="Cambria Math" w:cs="微软雅黑"/>
                      <w:szCs w:val="21"/>
                    </w:rPr>
                    <m:t>,</m:t>
                  </m:r>
                </m:e>
              </m:eqArr>
            </m:e>
            <m:e>
              <m:f>
                <m:fPr>
                  <m:ctrlPr>
                    <w:rPr>
                      <w:rFonts w:ascii="Cambria Math" w:eastAsia="微软雅黑" w:hAnsi="Cambria Math" w:cs="微软雅黑"/>
                      <w:szCs w:val="21"/>
                    </w:rPr>
                  </m:ctrlPr>
                </m:fPr>
                <m:num>
                  <m:sSup>
                    <m:sSupPr>
                      <m:ctrlPr>
                        <w:rPr>
                          <w:rFonts w:ascii="Cambria Math" w:eastAsia="微软雅黑" w:hAnsi="Cambria Math" w:cs="微软雅黑"/>
                          <w:szCs w:val="21"/>
                        </w:rPr>
                      </m:ctrlPr>
                    </m:sSupPr>
                    <m:e>
                      <m:r>
                        <w:rPr>
                          <w:rFonts w:ascii="Cambria Math" w:eastAsia="微软雅黑" w:hAnsi="Cambria Math" w:cs="微软雅黑"/>
                          <w:szCs w:val="21"/>
                        </w:rPr>
                        <m:t>∂</m:t>
                      </m:r>
                    </m:e>
                    <m:sup>
                      <m:r>
                        <w:rPr>
                          <w:rFonts w:ascii="Cambria Math" w:eastAsia="微软雅黑" w:hAnsi="Cambria Math" w:cs="微软雅黑"/>
                          <w:szCs w:val="21"/>
                        </w:rPr>
                        <m:t>2</m:t>
                      </m:r>
                    </m:sup>
                  </m:sSup>
                  <m:r>
                    <w:rPr>
                      <w:rFonts w:ascii="Cambria Math" w:eastAsia="微软雅黑" w:hAnsi="Cambria Math" w:cs="微软雅黑"/>
                      <w:szCs w:val="21"/>
                    </w:rPr>
                    <m:t>f</m:t>
                  </m:r>
                </m:num>
                <m:den>
                  <m:r>
                    <w:rPr>
                      <w:rFonts w:ascii="Cambria Math" w:eastAsia="微软雅黑" w:hAnsi="Cambria Math" w:cs="微软雅黑"/>
                      <w:szCs w:val="21"/>
                    </w:rPr>
                    <m:t>∂</m:t>
                  </m:r>
                  <m:sSup>
                    <m:sSupPr>
                      <m:ctrlPr>
                        <w:rPr>
                          <w:rFonts w:ascii="Cambria Math" w:eastAsia="微软雅黑" w:hAnsi="Cambria Math" w:cs="微软雅黑"/>
                          <w:szCs w:val="21"/>
                        </w:rPr>
                      </m:ctrlPr>
                    </m:sSupPr>
                    <m:e>
                      <m:r>
                        <w:rPr>
                          <w:rFonts w:ascii="Cambria Math" w:eastAsia="微软雅黑" w:hAnsi="Cambria Math" w:cs="微软雅黑"/>
                          <w:szCs w:val="21"/>
                        </w:rPr>
                        <m:t>x</m:t>
                      </m:r>
                    </m:e>
                    <m:sup>
                      <m:r>
                        <w:rPr>
                          <w:rFonts w:ascii="Cambria Math" w:eastAsia="微软雅黑" w:hAnsi="Cambria Math" w:cs="微软雅黑"/>
                          <w:szCs w:val="21"/>
                        </w:rPr>
                        <m:t>2</m:t>
                      </m:r>
                    </m:sup>
                  </m:sSup>
                </m:den>
              </m:f>
              <m:r>
                <w:rPr>
                  <w:rFonts w:ascii="Cambria Math" w:eastAsia="微软雅黑" w:hAnsi="Cambria Math" w:cs="微软雅黑"/>
                  <w:szCs w:val="21"/>
                </w:rPr>
                <m:t>=</m:t>
              </m:r>
              <m:f>
                <m:fPr>
                  <m:ctrlPr>
                    <w:rPr>
                      <w:rFonts w:ascii="Cambria Math" w:eastAsia="微软雅黑" w:hAnsi="Cambria Math" w:cs="微软雅黑"/>
                      <w:szCs w:val="21"/>
                    </w:rPr>
                  </m:ctrlPr>
                </m:fPr>
                <m:num>
                  <m:r>
                    <w:rPr>
                      <w:rFonts w:ascii="Cambria Math" w:eastAsia="微软雅黑" w:hAnsi="Cambria Math" w:cs="微软雅黑"/>
                      <w:szCs w:val="21"/>
                    </w:rPr>
                    <m:t>f(i,j+1)+f(i,j-1)-2f(i,j)</m:t>
                  </m:r>
                </m:num>
                <m:den>
                  <m:sSup>
                    <m:sSupPr>
                      <m:ctrlPr>
                        <w:rPr>
                          <w:rFonts w:ascii="Cambria Math" w:eastAsia="微软雅黑" w:hAnsi="Cambria Math" w:cs="微软雅黑"/>
                          <w:szCs w:val="21"/>
                        </w:rPr>
                      </m:ctrlPr>
                    </m:sSupPr>
                    <m:e>
                      <m:r>
                        <w:rPr>
                          <w:rFonts w:ascii="Cambria Math" w:eastAsia="微软雅黑" w:hAnsi="Cambria Math" w:cs="微软雅黑"/>
                          <w:szCs w:val="21"/>
                        </w:rPr>
                        <m:t>h</m:t>
                      </m:r>
                    </m:e>
                    <m:sup>
                      <m:r>
                        <w:rPr>
                          <w:rFonts w:ascii="Cambria Math" w:eastAsia="微软雅黑" w:hAnsi="Cambria Math" w:cs="微软雅黑"/>
                          <w:szCs w:val="21"/>
                        </w:rPr>
                        <m:t>2</m:t>
                      </m:r>
                    </m:sup>
                  </m:sSup>
                </m:den>
              </m:f>
              <m:r>
                <w:rPr>
                  <w:rFonts w:ascii="Cambria Math" w:eastAsia="微软雅黑" w:hAnsi="Cambria Math" w:cs="微软雅黑"/>
                  <w:szCs w:val="21"/>
                </w:rPr>
                <m:t>,</m:t>
              </m:r>
            </m:e>
            <m:e>
              <m:f>
                <m:fPr>
                  <m:ctrlPr>
                    <w:rPr>
                      <w:rFonts w:ascii="Cambria Math" w:eastAsia="微软雅黑" w:hAnsi="Cambria Math" w:cs="微软雅黑"/>
                      <w:szCs w:val="21"/>
                    </w:rPr>
                  </m:ctrlPr>
                </m:fPr>
                <m:num>
                  <m:sSup>
                    <m:sSupPr>
                      <m:ctrlPr>
                        <w:rPr>
                          <w:rFonts w:ascii="Cambria Math" w:eastAsia="微软雅黑" w:hAnsi="Cambria Math" w:cs="微软雅黑"/>
                          <w:szCs w:val="21"/>
                        </w:rPr>
                      </m:ctrlPr>
                    </m:sSupPr>
                    <m:e>
                      <m:r>
                        <w:rPr>
                          <w:rFonts w:ascii="Cambria Math" w:eastAsia="微软雅黑" w:hAnsi="Cambria Math" w:cs="微软雅黑"/>
                          <w:szCs w:val="21"/>
                        </w:rPr>
                        <m:t>∂</m:t>
                      </m:r>
                    </m:e>
                    <m:sup>
                      <m:r>
                        <w:rPr>
                          <w:rFonts w:ascii="Cambria Math" w:eastAsia="微软雅黑" w:hAnsi="Cambria Math" w:cs="微软雅黑"/>
                          <w:szCs w:val="21"/>
                        </w:rPr>
                        <m:t>2</m:t>
                      </m:r>
                    </m:sup>
                  </m:sSup>
                  <m:r>
                    <w:rPr>
                      <w:rFonts w:ascii="Cambria Math" w:eastAsia="微软雅黑" w:hAnsi="Cambria Math" w:cs="微软雅黑"/>
                      <w:szCs w:val="21"/>
                    </w:rPr>
                    <m:t>f</m:t>
                  </m:r>
                </m:num>
                <m:den>
                  <m:r>
                    <w:rPr>
                      <w:rFonts w:ascii="Cambria Math" w:eastAsia="微软雅黑" w:hAnsi="Cambria Math" w:cs="微软雅黑"/>
                      <w:szCs w:val="21"/>
                    </w:rPr>
                    <m:t>∂</m:t>
                  </m:r>
                  <m:sSup>
                    <m:sSupPr>
                      <m:ctrlPr>
                        <w:rPr>
                          <w:rFonts w:ascii="Cambria Math" w:eastAsia="微软雅黑" w:hAnsi="Cambria Math" w:cs="微软雅黑"/>
                          <w:szCs w:val="21"/>
                        </w:rPr>
                      </m:ctrlPr>
                    </m:sSupPr>
                    <m:e>
                      <m:r>
                        <w:rPr>
                          <w:rFonts w:ascii="Cambria Math" w:eastAsia="微软雅黑" w:hAnsi="Cambria Math" w:cs="微软雅黑"/>
                          <w:szCs w:val="21"/>
                        </w:rPr>
                        <m:t>y</m:t>
                      </m:r>
                    </m:e>
                    <m:sup>
                      <m:r>
                        <w:rPr>
                          <w:rFonts w:ascii="Cambria Math" w:eastAsia="微软雅黑" w:hAnsi="Cambria Math" w:cs="微软雅黑"/>
                          <w:szCs w:val="21"/>
                        </w:rPr>
                        <m:t>2</m:t>
                      </m:r>
                    </m:sup>
                  </m:sSup>
                </m:den>
              </m:f>
              <m:r>
                <w:rPr>
                  <w:rFonts w:ascii="Cambria Math" w:eastAsia="微软雅黑" w:hAnsi="Cambria Math" w:cs="微软雅黑"/>
                  <w:szCs w:val="21"/>
                </w:rPr>
                <m:t>=</m:t>
              </m:r>
              <m:f>
                <m:fPr>
                  <m:ctrlPr>
                    <w:rPr>
                      <w:rFonts w:ascii="Cambria Math" w:eastAsia="微软雅黑" w:hAnsi="Cambria Math" w:cs="微软雅黑"/>
                      <w:szCs w:val="21"/>
                    </w:rPr>
                  </m:ctrlPr>
                </m:fPr>
                <m:num>
                  <m:r>
                    <w:rPr>
                      <w:rFonts w:ascii="Cambria Math" w:eastAsia="微软雅黑" w:hAnsi="Cambria Math" w:cs="微软雅黑"/>
                      <w:szCs w:val="21"/>
                    </w:rPr>
                    <m:t>f(i+1,j)+f(i-1,j)-2f(i,j)</m:t>
                  </m:r>
                </m:num>
                <m:den>
                  <m:sSup>
                    <m:sSupPr>
                      <m:ctrlPr>
                        <w:rPr>
                          <w:rFonts w:ascii="Cambria Math" w:eastAsia="微软雅黑" w:hAnsi="Cambria Math" w:cs="微软雅黑"/>
                          <w:szCs w:val="21"/>
                        </w:rPr>
                      </m:ctrlPr>
                    </m:sSupPr>
                    <m:e>
                      <m:r>
                        <w:rPr>
                          <w:rFonts w:ascii="Cambria Math" w:eastAsia="微软雅黑" w:hAnsi="Cambria Math" w:cs="微软雅黑"/>
                          <w:szCs w:val="21"/>
                        </w:rPr>
                        <m:t>h</m:t>
                      </m:r>
                    </m:e>
                    <m:sup>
                      <m:r>
                        <w:rPr>
                          <w:rFonts w:ascii="Cambria Math" w:eastAsia="微软雅黑" w:hAnsi="Cambria Math" w:cs="微软雅黑"/>
                          <w:szCs w:val="21"/>
                        </w:rPr>
                        <m:t>2</m:t>
                      </m:r>
                    </m:sup>
                  </m:sSup>
                </m:den>
              </m:f>
              <m:r>
                <w:rPr>
                  <w:rFonts w:ascii="Cambria Math" w:eastAsia="微软雅黑" w:hAnsi="Cambria Math" w:cs="微软雅黑"/>
                  <w:szCs w:val="21"/>
                </w:rPr>
                <m:t>,</m:t>
              </m:r>
            </m:e>
            <m:e>
              <m:f>
                <m:fPr>
                  <m:ctrlPr>
                    <w:rPr>
                      <w:rFonts w:ascii="Cambria Math" w:eastAsia="微软雅黑" w:hAnsi="Cambria Math" w:cs="微软雅黑"/>
                      <w:szCs w:val="21"/>
                    </w:rPr>
                  </m:ctrlPr>
                </m:fPr>
                <m:num>
                  <m:sSup>
                    <m:sSupPr>
                      <m:ctrlPr>
                        <w:rPr>
                          <w:rFonts w:ascii="Cambria Math" w:eastAsia="微软雅黑" w:hAnsi="Cambria Math" w:cs="微软雅黑"/>
                          <w:szCs w:val="21"/>
                        </w:rPr>
                      </m:ctrlPr>
                    </m:sSupPr>
                    <m:e>
                      <m:r>
                        <w:rPr>
                          <w:rFonts w:ascii="Cambria Math" w:eastAsia="微软雅黑" w:hAnsi="Cambria Math" w:cs="微软雅黑"/>
                          <w:szCs w:val="21"/>
                        </w:rPr>
                        <m:t>∂</m:t>
                      </m:r>
                    </m:e>
                    <m:sup>
                      <m:r>
                        <w:rPr>
                          <w:rFonts w:ascii="Cambria Math" w:eastAsia="微软雅黑" w:hAnsi="Cambria Math" w:cs="微软雅黑"/>
                          <w:szCs w:val="21"/>
                        </w:rPr>
                        <m:t>2</m:t>
                      </m:r>
                    </m:sup>
                  </m:sSup>
                  <m:r>
                    <w:rPr>
                      <w:rFonts w:ascii="Cambria Math" w:eastAsia="微软雅黑" w:hAnsi="Cambria Math" w:cs="微软雅黑"/>
                      <w:szCs w:val="21"/>
                    </w:rPr>
                    <m:t>f</m:t>
                  </m:r>
                </m:num>
                <m:den>
                  <m:r>
                    <w:rPr>
                      <w:rFonts w:ascii="Cambria Math" w:eastAsia="微软雅黑" w:hAnsi="Cambria Math" w:cs="微软雅黑"/>
                      <w:szCs w:val="21"/>
                    </w:rPr>
                    <m:t>∂x∂y</m:t>
                  </m:r>
                </m:den>
              </m:f>
              <m:r>
                <w:rPr>
                  <w:rFonts w:ascii="Cambria Math" w:eastAsia="微软雅黑" w:hAnsi="Cambria Math" w:cs="微软雅黑"/>
                  <w:szCs w:val="21"/>
                </w:rPr>
                <m:t>=</m:t>
              </m:r>
              <m:f>
                <m:fPr>
                  <m:ctrlPr>
                    <w:rPr>
                      <w:rFonts w:ascii="Cambria Math" w:eastAsia="微软雅黑" w:hAnsi="Cambria Math" w:cs="微软雅黑"/>
                      <w:szCs w:val="21"/>
                    </w:rPr>
                  </m:ctrlPr>
                </m:fPr>
                <m:num>
                  <m:r>
                    <w:rPr>
                      <w:rFonts w:ascii="Cambria Math" w:eastAsia="微软雅黑" w:hAnsi="Cambria Math" w:cs="微软雅黑"/>
                      <w:szCs w:val="21"/>
                    </w:rPr>
                    <m:t>f(i-1,j-1)+f(i+1,j+1)-f(i-1,j+1)-f(i+1,j-1)</m:t>
                  </m:r>
                </m:num>
                <m:den>
                  <m:r>
                    <w:rPr>
                      <w:rFonts w:ascii="Cambria Math" w:eastAsia="微软雅黑" w:hAnsi="Cambria Math" w:cs="微软雅黑"/>
                      <w:szCs w:val="21"/>
                    </w:rPr>
                    <m:t>4</m:t>
                  </m:r>
                  <m:sSup>
                    <m:sSupPr>
                      <m:ctrlPr>
                        <w:rPr>
                          <w:rFonts w:ascii="Cambria Math" w:eastAsia="微软雅黑" w:hAnsi="Cambria Math" w:cs="微软雅黑"/>
                          <w:szCs w:val="21"/>
                        </w:rPr>
                      </m:ctrlPr>
                    </m:sSupPr>
                    <m:e>
                      <m:r>
                        <w:rPr>
                          <w:rFonts w:ascii="Cambria Math" w:eastAsia="微软雅黑" w:hAnsi="Cambria Math" w:cs="微软雅黑"/>
                          <w:szCs w:val="21"/>
                        </w:rPr>
                        <m:t>h</m:t>
                      </m:r>
                    </m:e>
                    <m:sup>
                      <m:r>
                        <w:rPr>
                          <w:rFonts w:ascii="Cambria Math" w:eastAsia="微软雅黑" w:hAnsi="Cambria Math" w:cs="微软雅黑"/>
                          <w:szCs w:val="21"/>
                        </w:rPr>
                        <m:t>2</m:t>
                      </m:r>
                    </m:sup>
                  </m:sSup>
                </m:den>
              </m:f>
            </m:e>
          </m:eqArr>
        </m:oMath>
      </m:oMathPara>
    </w:p>
    <w:p w:rsidR="00EF41CC" w:rsidRDefault="00BF6398" w:rsidP="00B82320">
      <w:pPr>
        <w:rPr>
          <w:rFonts w:ascii="微软雅黑" w:eastAsia="微软雅黑" w:hAnsi="微软雅黑" w:cs="微软雅黑"/>
          <w:color w:val="FF0000"/>
          <w:szCs w:val="21"/>
        </w:rPr>
      </w:pPr>
      <w:r w:rsidRPr="00BF6398">
        <w:rPr>
          <w:rFonts w:ascii="微软雅黑" w:eastAsia="微软雅黑" w:hAnsi="微软雅黑" w:cs="微软雅黑"/>
          <w:noProof/>
          <w:color w:val="FF0000"/>
          <w:szCs w:val="21"/>
        </w:rPr>
        <w:lastRenderedPageBreak/>
        <w:drawing>
          <wp:inline distT="0" distB="0" distL="0" distR="0">
            <wp:extent cx="4004627" cy="5339502"/>
            <wp:effectExtent l="0" t="635" r="0" b="0"/>
            <wp:docPr id="9" name="图片 9" descr="C:\Users\Lenovo\AppData\Local\Temp\WeChat Files\59757f45827a98c373f7573ee12c3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WeChat Files\59757f45827a98c373f7573ee12c3b9.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16200000">
                      <a:off x="0" y="0"/>
                      <a:ext cx="4015541" cy="5354054"/>
                    </a:xfrm>
                    <a:prstGeom prst="rect">
                      <a:avLst/>
                    </a:prstGeom>
                    <a:noFill/>
                    <a:ln>
                      <a:noFill/>
                    </a:ln>
                  </pic:spPr>
                </pic:pic>
              </a:graphicData>
            </a:graphic>
          </wp:inline>
        </w:drawing>
      </w:r>
    </w:p>
    <w:p w:rsidR="0065466F" w:rsidRPr="0065466F" w:rsidRDefault="0065466F" w:rsidP="0065466F">
      <w:pPr>
        <w:rPr>
          <w:rFonts w:ascii="&amp;quot" w:hAnsi="&amp;quot" w:hint="eastAsia"/>
          <w:color w:val="333333"/>
        </w:rPr>
      </w:pPr>
      <w:r w:rsidRPr="0065466F">
        <w:rPr>
          <w:rFonts w:ascii="&amp;quot" w:hAnsi="&amp;quot" w:hint="eastAsia"/>
          <w:color w:val="333333"/>
        </w:rPr>
        <w:t>其中</w:t>
      </w:r>
      <w:r w:rsidRPr="0065466F">
        <w:rPr>
          <w:rFonts w:ascii="&amp;quot" w:hAnsi="&amp;quot" w:hint="eastAsia"/>
          <w:color w:val="333333"/>
        </w:rPr>
        <w:t>, X^</w:t>
      </w:r>
      <w:r w:rsidRPr="0065466F">
        <w:rPr>
          <w:rFonts w:ascii="&amp;quot" w:hAnsi="&amp;quot" w:hint="eastAsia"/>
          <w:color w:val="333333"/>
        </w:rPr>
        <w:t>代表相对插值中心的偏移量，当它在</w:t>
      </w:r>
      <w:r w:rsidRPr="0065466F">
        <w:rPr>
          <w:rFonts w:ascii="&amp;quot" w:hAnsi="&amp;quot" w:hint="eastAsia"/>
          <w:color w:val="FF0000"/>
        </w:rPr>
        <w:t>任一维度上的偏移量大于</w:t>
      </w:r>
      <w:r w:rsidRPr="0065466F">
        <w:rPr>
          <w:rFonts w:ascii="&amp;quot" w:hAnsi="&amp;quot" w:hint="eastAsia"/>
          <w:color w:val="FF0000"/>
        </w:rPr>
        <w:t>0.5</w:t>
      </w:r>
      <w:r w:rsidRPr="0065466F">
        <w:rPr>
          <w:rFonts w:ascii="&amp;quot" w:hAnsi="&amp;quot" w:hint="eastAsia"/>
          <w:color w:val="FF0000"/>
        </w:rPr>
        <w:t>时</w:t>
      </w:r>
      <w:r w:rsidRPr="0065466F">
        <w:rPr>
          <w:rFonts w:ascii="&amp;quot" w:hAnsi="&amp;quot" w:hint="eastAsia"/>
          <w:color w:val="333333"/>
        </w:rPr>
        <w:t>（即</w:t>
      </w:r>
      <w:r w:rsidRPr="0065466F">
        <w:rPr>
          <w:rFonts w:ascii="&amp;quot" w:hAnsi="&amp;quot" w:hint="eastAsia"/>
          <w:color w:val="333333"/>
        </w:rPr>
        <w:t>x</w:t>
      </w:r>
      <w:r w:rsidRPr="0065466F">
        <w:rPr>
          <w:rFonts w:ascii="&amp;quot" w:hAnsi="&amp;quot" w:hint="eastAsia"/>
          <w:color w:val="333333"/>
        </w:rPr>
        <w:t>或</w:t>
      </w:r>
      <w:r w:rsidRPr="0065466F">
        <w:rPr>
          <w:rFonts w:ascii="&amp;quot" w:hAnsi="&amp;quot" w:hint="eastAsia"/>
          <w:color w:val="333333"/>
        </w:rPr>
        <w:t>y</w:t>
      </w:r>
      <w:r w:rsidRPr="0065466F">
        <w:rPr>
          <w:rFonts w:ascii="&amp;quot" w:hAnsi="&amp;quot" w:hint="eastAsia"/>
          <w:color w:val="333333"/>
        </w:rPr>
        <w:t>或</w:t>
      </w:r>
    </w:p>
    <w:p w:rsidR="0065466F" w:rsidRPr="0065466F" w:rsidRDefault="0065466F" w:rsidP="0065466F">
      <w:pPr>
        <w:rPr>
          <w:rFonts w:ascii="&amp;quot" w:hAnsi="&amp;quot" w:hint="eastAsia"/>
          <w:color w:val="333333"/>
        </w:rPr>
      </w:pPr>
      <w:r w:rsidRPr="0065466F">
        <w:rPr>
          <w:rFonts w:ascii="&amp;quot" w:hAnsi="&amp;quot" w:hint="eastAsia"/>
          <w:color w:val="333333"/>
        </w:rPr>
        <w:t xml:space="preserve"> </w:t>
      </w:r>
      <w:r w:rsidRPr="0065466F">
        <w:rPr>
          <w:rFonts w:ascii="&amp;quot" w:hAnsi="&amp;quot" w:hint="eastAsia"/>
          <w:color w:val="333333"/>
        </w:rPr>
        <w:t>σ），意味着插值中心已经偏移到它的邻近点上，所以必须改变当前关键点的位置。同时在新的位置上反复插值</w:t>
      </w:r>
      <w:r w:rsidRPr="0065466F">
        <w:rPr>
          <w:rFonts w:ascii="&amp;quot" w:hAnsi="&amp;quot" w:hint="eastAsia"/>
          <w:color w:val="FF0000"/>
        </w:rPr>
        <w:t>直到收敛</w:t>
      </w:r>
      <w:r w:rsidRPr="0065466F">
        <w:rPr>
          <w:rFonts w:ascii="&amp;quot" w:hAnsi="&amp;quot" w:hint="eastAsia"/>
          <w:color w:val="333333"/>
        </w:rPr>
        <w:t>；也有可能超出所设定的迭代次数或者超出图像边界的范围，此时这样的点应该删除，在</w:t>
      </w:r>
      <w:r w:rsidRPr="0065466F">
        <w:rPr>
          <w:rFonts w:ascii="&amp;quot" w:hAnsi="&amp;quot" w:hint="eastAsia"/>
          <w:color w:val="333333"/>
        </w:rPr>
        <w:t>Lowe</w:t>
      </w:r>
      <w:r w:rsidRPr="0065466F">
        <w:rPr>
          <w:rFonts w:ascii="&amp;quot" w:hAnsi="&amp;quot" w:hint="eastAsia"/>
          <w:color w:val="333333"/>
        </w:rPr>
        <w:t>中进行了</w:t>
      </w:r>
      <w:r w:rsidRPr="0065466F">
        <w:rPr>
          <w:rFonts w:ascii="&amp;quot" w:hAnsi="&amp;quot" w:hint="eastAsia"/>
          <w:color w:val="333333"/>
        </w:rPr>
        <w:t>5</w:t>
      </w:r>
      <w:r w:rsidRPr="0065466F">
        <w:rPr>
          <w:rFonts w:ascii="&amp;quot" w:hAnsi="&amp;quot" w:hint="eastAsia"/>
          <w:color w:val="333333"/>
        </w:rPr>
        <w:t>次迭代。另外，过小的点易受噪声的干扰而变得不稳定，所以将小于某个经验值</w:t>
      </w:r>
      <w:r w:rsidRPr="0065466F">
        <w:rPr>
          <w:rFonts w:ascii="&amp;quot" w:hAnsi="&amp;quot" w:hint="eastAsia"/>
          <w:color w:val="333333"/>
        </w:rPr>
        <w:t>(Lowe</w:t>
      </w:r>
      <w:r w:rsidRPr="0065466F">
        <w:rPr>
          <w:rFonts w:ascii="&amp;quot" w:hAnsi="&amp;quot" w:hint="eastAsia"/>
          <w:color w:val="333333"/>
        </w:rPr>
        <w:t>论文中使用</w:t>
      </w:r>
      <w:r w:rsidRPr="0065466F">
        <w:rPr>
          <w:rFonts w:ascii="&amp;quot" w:hAnsi="&amp;quot" w:hint="eastAsia"/>
          <w:color w:val="333333"/>
        </w:rPr>
        <w:t>0.03</w:t>
      </w:r>
      <w:r w:rsidRPr="0065466F">
        <w:rPr>
          <w:rFonts w:ascii="&amp;quot" w:hAnsi="&amp;quot" w:hint="eastAsia"/>
          <w:color w:val="333333"/>
        </w:rPr>
        <w:t>，</w:t>
      </w:r>
      <w:r w:rsidRPr="0065466F">
        <w:rPr>
          <w:rFonts w:ascii="&amp;quot" w:hAnsi="&amp;quot" w:hint="eastAsia"/>
          <w:color w:val="333333"/>
        </w:rPr>
        <w:t>Rob Hess</w:t>
      </w:r>
      <w:r w:rsidRPr="0065466F">
        <w:rPr>
          <w:rFonts w:ascii="&amp;quot" w:hAnsi="&amp;quot" w:hint="eastAsia"/>
          <w:color w:val="333333"/>
        </w:rPr>
        <w:t>等人实现时使用</w:t>
      </w:r>
      <w:r w:rsidRPr="0065466F">
        <w:rPr>
          <w:rFonts w:ascii="&amp;quot" w:hAnsi="&amp;quot" w:hint="eastAsia"/>
          <w:color w:val="333333"/>
        </w:rPr>
        <w:t>0.04/S)</w:t>
      </w:r>
      <w:r w:rsidRPr="0065466F">
        <w:rPr>
          <w:rFonts w:ascii="&amp;quot" w:hAnsi="&amp;quot" w:hint="eastAsia"/>
          <w:color w:val="333333"/>
        </w:rPr>
        <w:t>的极值点删除。同时，在此过程中获取特征点的精确位置</w:t>
      </w:r>
      <w:r w:rsidRPr="0065466F">
        <w:rPr>
          <w:rFonts w:ascii="&amp;quot" w:hAnsi="&amp;quot" w:hint="eastAsia"/>
          <w:color w:val="333333"/>
        </w:rPr>
        <w:t>(</w:t>
      </w:r>
      <w:r w:rsidRPr="0065466F">
        <w:rPr>
          <w:rFonts w:ascii="&amp;quot" w:hAnsi="&amp;quot" w:hint="eastAsia"/>
          <w:color w:val="333333"/>
        </w:rPr>
        <w:t>原位置加上拟合的偏移量</w:t>
      </w:r>
      <w:r w:rsidRPr="0065466F">
        <w:rPr>
          <w:rFonts w:ascii="&amp;quot" w:hAnsi="&amp;quot" w:hint="eastAsia"/>
          <w:color w:val="333333"/>
        </w:rPr>
        <w:t>)</w:t>
      </w:r>
      <w:r w:rsidRPr="0065466F">
        <w:rPr>
          <w:rFonts w:ascii="&amp;quot" w:hAnsi="&amp;quot" w:hint="eastAsia"/>
          <w:color w:val="333333"/>
        </w:rPr>
        <w:t>以及尺度</w:t>
      </w:r>
      <w:r w:rsidRPr="0065466F">
        <w:rPr>
          <w:rFonts w:ascii="&amp;quot" w:hAnsi="&amp;quot" w:hint="eastAsia"/>
          <w:color w:val="333333"/>
        </w:rPr>
        <w:t>(</w:t>
      </w:r>
      <w:r w:rsidRPr="0065466F">
        <w:rPr>
          <w:rFonts w:ascii="&amp;quot" w:hAnsi="&amp;quot" w:hint="eastAsia"/>
          <w:color w:val="333333"/>
        </w:rPr>
        <w:t>σ</w:t>
      </w:r>
      <w:r w:rsidRPr="0065466F">
        <w:rPr>
          <w:rFonts w:ascii="&amp;quot" w:hAnsi="&amp;quot" w:hint="eastAsia"/>
          <w:color w:val="333333"/>
        </w:rPr>
        <w:t>)</w:t>
      </w:r>
      <w:r w:rsidRPr="0065466F">
        <w:rPr>
          <w:rFonts w:ascii="&amp;quot" w:hAnsi="&amp;quot" w:hint="eastAsia"/>
          <w:color w:val="333333"/>
        </w:rPr>
        <w:t>。</w:t>
      </w:r>
    </w:p>
    <w:p w:rsidR="0065466F" w:rsidRDefault="0065466F" w:rsidP="0065466F">
      <w:pPr>
        <w:pStyle w:val="3"/>
      </w:pPr>
      <w:r>
        <w:rPr>
          <w:rFonts w:hint="eastAsia"/>
        </w:rPr>
        <w:t>自理解</w:t>
      </w:r>
    </w:p>
    <w:p w:rsidR="0065466F" w:rsidRPr="003D5C2F" w:rsidRDefault="0065466F" w:rsidP="0065466F">
      <w:pPr>
        <w:pStyle w:val="a7"/>
        <w:widowControl/>
        <w:pBdr>
          <w:top w:val="none" w:sz="0" w:space="0" w:color="404040"/>
          <w:left w:val="none" w:sz="0" w:space="0" w:color="404040"/>
          <w:bottom w:val="none" w:sz="0" w:space="0" w:color="404040"/>
          <w:right w:val="none" w:sz="0" w:space="0" w:color="404040"/>
        </w:pBdr>
        <w:spacing w:before="0" w:beforeAutospacing="0" w:after="0" w:afterAutospacing="0"/>
        <w:rPr>
          <w:rFonts w:ascii="宋体" w:hAnsi="宋体" w:cs="宋体"/>
        </w:rPr>
      </w:pPr>
      <w:r>
        <w:rPr>
          <w:rFonts w:ascii="微软雅黑" w:eastAsia="微软雅黑" w:hAnsi="微软雅黑" w:cs="微软雅黑" w:hint="eastAsia"/>
          <w:color w:val="FF0000"/>
          <w:szCs w:val="21"/>
        </w:rPr>
        <w:t>根据亚像素精准对位，</w:t>
      </w:r>
      <w:r>
        <w:rPr>
          <w:rFonts w:ascii="微软雅黑" w:eastAsia="微软雅黑" w:hAnsi="微软雅黑" w:cs="微软雅黑" w:hint="eastAsia"/>
          <w:color w:val="404040"/>
          <w:sz w:val="21"/>
          <w:szCs w:val="21"/>
        </w:rPr>
        <w:t>对于|D(extremal)| &lt; 0.03可以作为</w:t>
      </w:r>
      <w:r>
        <w:rPr>
          <w:rFonts w:ascii="微软雅黑" w:eastAsia="微软雅黑" w:hAnsi="微软雅黑" w:cs="微软雅黑" w:hint="eastAsia"/>
          <w:color w:val="FF0000"/>
          <w:sz w:val="21"/>
          <w:szCs w:val="21"/>
        </w:rPr>
        <w:t>低对比度点</w:t>
      </w:r>
      <w:r>
        <w:rPr>
          <w:rFonts w:ascii="微软雅黑" w:eastAsia="微软雅黑" w:hAnsi="微软雅黑" w:cs="微软雅黑" w:hint="eastAsia"/>
          <w:color w:val="404040"/>
          <w:sz w:val="21"/>
          <w:szCs w:val="21"/>
        </w:rPr>
        <w:t>舍弃。也就是对于DOG图像D（x</w:t>
      </w:r>
      <w:r>
        <w:rPr>
          <w:rFonts w:ascii="微软雅黑" w:eastAsia="微软雅黑" w:hAnsi="微软雅黑" w:cs="微软雅黑"/>
          <w:color w:val="404040"/>
          <w:sz w:val="21"/>
          <w:szCs w:val="21"/>
        </w:rPr>
        <w:t>,y,</w:t>
      </w:r>
      <w:r w:rsidRPr="00385855">
        <w:rPr>
          <w:rFonts w:ascii="Verdana" w:hAnsi="Verdana"/>
          <w:color w:val="000000"/>
          <w:sz w:val="21"/>
          <w:szCs w:val="21"/>
        </w:rPr>
        <w:t xml:space="preserve"> </w:t>
      </w:r>
      <w:r>
        <w:rPr>
          <w:rFonts w:ascii="Verdana" w:hAnsi="Verdana"/>
          <w:color w:val="000000"/>
          <w:sz w:val="21"/>
          <w:szCs w:val="21"/>
        </w:rPr>
        <w:t>σ</w:t>
      </w:r>
      <w:r>
        <w:rPr>
          <w:rFonts w:ascii="微软雅黑" w:eastAsia="微软雅黑" w:hAnsi="微软雅黑" w:cs="微软雅黑" w:hint="eastAsia"/>
          <w:color w:val="404040"/>
          <w:sz w:val="21"/>
          <w:szCs w:val="21"/>
        </w:rPr>
        <w:t>）中的极值点对应的亚像素极值点的绝对值，小于0</w:t>
      </w:r>
      <w:r>
        <w:rPr>
          <w:rFonts w:ascii="微软雅黑" w:eastAsia="微软雅黑" w:hAnsi="微软雅黑" w:cs="微软雅黑"/>
          <w:color w:val="404040"/>
          <w:sz w:val="21"/>
          <w:szCs w:val="21"/>
        </w:rPr>
        <w:t>.03</w:t>
      </w:r>
      <w:r>
        <w:rPr>
          <w:rFonts w:ascii="微软雅黑" w:eastAsia="微软雅黑" w:hAnsi="微软雅黑" w:cs="微软雅黑" w:hint="eastAsia"/>
          <w:color w:val="404040"/>
          <w:sz w:val="21"/>
          <w:szCs w:val="21"/>
        </w:rPr>
        <w:t>，该极值点舍弃。</w:t>
      </w:r>
      <w:r w:rsidRPr="003D5C2F">
        <w:rPr>
          <w:rFonts w:ascii="宋体" w:hAnsi="宋体" w:cs="宋体"/>
        </w:rPr>
        <w:t xml:space="preserve"> </w:t>
      </w:r>
    </w:p>
    <w:p w:rsidR="0065466F" w:rsidRPr="0065466F" w:rsidRDefault="0065466F" w:rsidP="00B82320">
      <w:pPr>
        <w:rPr>
          <w:rFonts w:ascii="微软雅黑" w:eastAsia="微软雅黑" w:hAnsi="微软雅黑" w:cs="微软雅黑"/>
          <w:color w:val="FF0000"/>
          <w:szCs w:val="21"/>
        </w:rPr>
      </w:pPr>
    </w:p>
    <w:p w:rsidR="00EF41CC" w:rsidRPr="00EF41CC" w:rsidRDefault="00EF41CC" w:rsidP="0065466F">
      <w:pPr>
        <w:pStyle w:val="2"/>
        <w:rPr>
          <w:shd w:val="clear" w:color="auto" w:fill="FFFFFF"/>
        </w:rPr>
      </w:pPr>
      <w:r w:rsidRPr="00EF41CC">
        <w:rPr>
          <w:shd w:val="clear" w:color="auto" w:fill="FFFFFF"/>
        </w:rPr>
        <w:lastRenderedPageBreak/>
        <w:t>去除不稳定的边缘响应点</w:t>
      </w:r>
    </w:p>
    <w:p w:rsidR="00EF41CC" w:rsidRDefault="004E6276" w:rsidP="003D5C2F">
      <w:pPr>
        <w:pStyle w:val="a7"/>
        <w:widowControl/>
        <w:pBdr>
          <w:top w:val="none" w:sz="0" w:space="0" w:color="404040"/>
          <w:left w:val="none" w:sz="0" w:space="0" w:color="404040"/>
          <w:bottom w:val="none" w:sz="0" w:space="0" w:color="404040"/>
          <w:right w:val="none" w:sz="0" w:space="0" w:color="404040"/>
        </w:pBdr>
        <w:spacing w:before="0" w:beforeAutospacing="0" w:after="0" w:afterAutospacing="0"/>
        <w:rPr>
          <w:rFonts w:ascii="Arial" w:hAnsi="Arial" w:cs="Arial"/>
          <w:color w:val="4D4D4D"/>
          <w:shd w:val="clear" w:color="auto" w:fill="FFFFFF"/>
        </w:rPr>
      </w:pPr>
      <w:r>
        <w:rPr>
          <w:rFonts w:ascii="微软雅黑" w:eastAsia="微软雅黑" w:hAnsi="微软雅黑" w:hint="eastAsia"/>
          <w:color w:val="FF0000"/>
        </w:rPr>
        <w:t>一个定义不好的高斯差分算子的极值在</w:t>
      </w:r>
      <w:r>
        <w:rPr>
          <w:rFonts w:ascii="Arial" w:hAnsi="Arial" w:cs="Arial"/>
          <w:color w:val="4D4D4D"/>
          <w:shd w:val="clear" w:color="auto" w:fill="FFFFFF"/>
        </w:rPr>
        <w:t>沿着边缘切线方向的图像函数平缓（曲率小）。垂直边缘方向陡峭（曲率大）</w:t>
      </w:r>
      <w:r w:rsidR="00025F89">
        <w:rPr>
          <w:rFonts w:ascii="Arial" w:hAnsi="Arial" w:cs="Arial" w:hint="eastAsia"/>
          <w:color w:val="4D4D4D"/>
          <w:shd w:val="clear" w:color="auto" w:fill="FFFFFF"/>
        </w:rPr>
        <w:t>。</w:t>
      </w:r>
    </w:p>
    <w:p w:rsidR="004E6276" w:rsidRDefault="004E6276" w:rsidP="003D5C2F">
      <w:pPr>
        <w:pStyle w:val="a7"/>
        <w:widowControl/>
        <w:pBdr>
          <w:top w:val="none" w:sz="0" w:space="0" w:color="404040"/>
          <w:left w:val="none" w:sz="0" w:space="0" w:color="404040"/>
          <w:bottom w:val="none" w:sz="0" w:space="0" w:color="404040"/>
          <w:right w:val="none" w:sz="0" w:space="0" w:color="404040"/>
        </w:pBdr>
        <w:spacing w:before="0" w:beforeAutospacing="0" w:after="0" w:afterAutospacing="0"/>
        <w:rPr>
          <w:rFonts w:ascii="Arial" w:hAnsi="Arial" w:cs="Arial"/>
          <w:color w:val="4D4D4D"/>
          <w:shd w:val="clear" w:color="auto" w:fill="FFFFFF"/>
        </w:rPr>
      </w:pPr>
    </w:p>
    <w:p w:rsidR="003D5C2F" w:rsidRDefault="004050BA" w:rsidP="003D5C2F">
      <w:pPr>
        <w:widowControl/>
        <w:jc w:val="left"/>
        <w:rPr>
          <w:rFonts w:ascii="宋体" w:eastAsia="宋体" w:hAnsi="宋体" w:cs="宋体"/>
          <w:kern w:val="0"/>
          <w:sz w:val="24"/>
          <w:szCs w:val="24"/>
        </w:rPr>
      </w:pPr>
      <w:r>
        <w:rPr>
          <w:rFonts w:ascii="宋体" w:eastAsia="宋体" w:hAnsi="宋体" w:cs="宋体"/>
          <w:kern w:val="0"/>
          <w:sz w:val="24"/>
          <w:szCs w:val="24"/>
        </w:rPr>
        <w:t>泰勒公式</w:t>
      </w:r>
    </w:p>
    <w:p w:rsidR="004050BA" w:rsidRPr="003D5C2F" w:rsidRDefault="004050BA" w:rsidP="003D5C2F">
      <w:pPr>
        <w:widowControl/>
        <w:jc w:val="left"/>
        <w:rPr>
          <w:rFonts w:ascii="宋体" w:eastAsia="宋体" w:hAnsi="宋体" w:cs="宋体"/>
          <w:kern w:val="0"/>
          <w:sz w:val="24"/>
          <w:szCs w:val="24"/>
        </w:rPr>
      </w:pPr>
      <w:r>
        <w:rPr>
          <w:noProof/>
        </w:rPr>
        <w:drawing>
          <wp:inline distT="0" distB="0" distL="0" distR="0">
            <wp:extent cx="2066925" cy="485775"/>
            <wp:effectExtent l="0" t="0" r="9525" b="9525"/>
            <wp:docPr id="8" name="图片 8" descr="https://img-blog.csdn.net/20180602214026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60221402617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6925" cy="485775"/>
                    </a:xfrm>
                    <a:prstGeom prst="rect">
                      <a:avLst/>
                    </a:prstGeom>
                    <a:noFill/>
                    <a:ln>
                      <a:noFill/>
                    </a:ln>
                  </pic:spPr>
                </pic:pic>
              </a:graphicData>
            </a:graphic>
          </wp:inline>
        </w:drawing>
      </w:r>
    </w:p>
    <w:p w:rsidR="00B82320" w:rsidRDefault="00906544" w:rsidP="00B82320">
      <w:pPr>
        <w:pStyle w:val="a7"/>
        <w:widowControl/>
        <w:pBdr>
          <w:top w:val="none" w:sz="0" w:space="0" w:color="404040"/>
          <w:left w:val="none" w:sz="0" w:space="0" w:color="404040"/>
          <w:bottom w:val="none" w:sz="0" w:space="0" w:color="404040"/>
          <w:right w:val="none" w:sz="0" w:space="0" w:color="404040"/>
        </w:pBdr>
        <w:spacing w:before="0" w:beforeAutospacing="0" w:after="0" w:afterAutospacing="0"/>
        <w:rPr>
          <w:rFonts w:ascii="&amp;quot" w:hAnsi="&amp;quot" w:hint="eastAsia"/>
          <w:color w:val="333333"/>
        </w:rPr>
      </w:pPr>
      <w:r>
        <w:rPr>
          <w:rFonts w:ascii="&amp;quot" w:hAnsi="&amp;quot"/>
          <w:color w:val="FF0000"/>
        </w:rPr>
        <w:t>一个定义不好的高斯差分算子的极值在横跨边缘的地方有较大的主曲率，而在垂直边缘的方向有较小的主曲率</w:t>
      </w:r>
      <w:r>
        <w:rPr>
          <w:rFonts w:ascii="&amp;quot" w:hAnsi="&amp;quot"/>
          <w:color w:val="333333"/>
        </w:rPr>
        <w:t>。</w:t>
      </w:r>
      <w:r>
        <w:rPr>
          <w:rFonts w:ascii="&amp;quot" w:hAnsi="&amp;quot"/>
          <w:color w:val="333333"/>
        </w:rPr>
        <w:t>DOG</w:t>
      </w:r>
      <w:r>
        <w:rPr>
          <w:rFonts w:ascii="微软雅黑" w:eastAsia="微软雅黑" w:hAnsi="微软雅黑" w:hint="eastAsia"/>
          <w:color w:val="4D4D4D"/>
          <w:shd w:val="clear" w:color="auto" w:fill="FFFFFF"/>
        </w:rPr>
        <w:t>算子会产生较强的边缘响应，需要剔除不稳定的边缘响应点。获取特征点处的</w:t>
      </w:r>
      <w:r>
        <w:rPr>
          <w:rFonts w:ascii="&amp;quot" w:hAnsi="&amp;quot"/>
          <w:color w:val="333333"/>
        </w:rPr>
        <w:t>Hessian</w:t>
      </w:r>
      <w:r>
        <w:rPr>
          <w:rFonts w:ascii="&amp;quot" w:hAnsi="&amp;quot"/>
          <w:color w:val="333333"/>
        </w:rPr>
        <w:t>矩阵，主曲率通过一个</w:t>
      </w:r>
      <w:r>
        <w:rPr>
          <w:rFonts w:ascii="&amp;quot" w:hAnsi="&amp;quot"/>
          <w:color w:val="333333"/>
        </w:rPr>
        <w:t>2x2 </w:t>
      </w:r>
      <w:r>
        <w:rPr>
          <w:rFonts w:ascii="&amp;quot" w:hAnsi="&amp;quot"/>
          <w:color w:val="333333"/>
        </w:rPr>
        <w:t>的</w:t>
      </w:r>
      <w:r>
        <w:rPr>
          <w:rFonts w:ascii="&amp;quot" w:hAnsi="&amp;quot"/>
          <w:color w:val="333333"/>
        </w:rPr>
        <w:t>Hessian</w:t>
      </w:r>
      <w:r>
        <w:rPr>
          <w:rFonts w:ascii="&amp;quot" w:hAnsi="&amp;quot"/>
          <w:color w:val="333333"/>
        </w:rPr>
        <w:t>矩阵</w:t>
      </w:r>
      <w:r>
        <w:rPr>
          <w:rFonts w:ascii="&amp;quot" w:hAnsi="&amp;quot"/>
          <w:color w:val="333333"/>
        </w:rPr>
        <w:t>H</w:t>
      </w:r>
      <w:r>
        <w:rPr>
          <w:rFonts w:ascii="&amp;quot" w:hAnsi="&amp;quot"/>
          <w:color w:val="333333"/>
        </w:rPr>
        <w:t>求出（</w:t>
      </w:r>
      <w:r>
        <w:rPr>
          <w:rFonts w:ascii="&amp;quot" w:hAnsi="&amp;quot"/>
          <w:color w:val="FF0000"/>
        </w:rPr>
        <w:t>D</w:t>
      </w:r>
      <w:r>
        <w:rPr>
          <w:rFonts w:ascii="&amp;quot" w:hAnsi="&amp;quot"/>
          <w:color w:val="FF0000"/>
        </w:rPr>
        <w:t>的主曲率和</w:t>
      </w:r>
      <w:r>
        <w:rPr>
          <w:rFonts w:ascii="&amp;quot" w:hAnsi="&amp;quot"/>
          <w:color w:val="FF0000"/>
        </w:rPr>
        <w:t>H</w:t>
      </w:r>
      <w:r>
        <w:rPr>
          <w:rFonts w:ascii="微软雅黑" w:eastAsia="微软雅黑" w:hAnsi="微软雅黑" w:hint="eastAsia"/>
          <w:color w:val="4D4D4D"/>
          <w:shd w:val="clear" w:color="auto" w:fill="FFFFFF"/>
        </w:rPr>
        <w:t>的特征值成正比</w:t>
      </w:r>
      <w:r>
        <w:rPr>
          <w:rFonts w:ascii="&amp;quot" w:hAnsi="&amp;quot"/>
          <w:color w:val="333333"/>
        </w:rPr>
        <w:t>）：</w:t>
      </w:r>
    </w:p>
    <w:p w:rsidR="00906544" w:rsidRDefault="00906544" w:rsidP="00B82320">
      <w:pPr>
        <w:pStyle w:val="a7"/>
        <w:widowControl/>
        <w:pBdr>
          <w:top w:val="none" w:sz="0" w:space="0" w:color="404040"/>
          <w:left w:val="none" w:sz="0" w:space="0" w:color="404040"/>
          <w:bottom w:val="none" w:sz="0" w:space="0" w:color="404040"/>
          <w:right w:val="none" w:sz="0" w:space="0" w:color="404040"/>
        </w:pBdr>
        <w:spacing w:before="0" w:beforeAutospacing="0" w:after="0" w:afterAutospacing="0"/>
        <w:rPr>
          <w:rFonts w:ascii="微软雅黑" w:eastAsia="微软雅黑" w:hAnsi="微软雅黑" w:cs="微软雅黑"/>
          <w:color w:val="404040"/>
          <w:sz w:val="21"/>
          <w:szCs w:val="21"/>
        </w:rPr>
      </w:pPr>
      <w:r>
        <w:rPr>
          <w:noProof/>
        </w:rPr>
        <w:drawing>
          <wp:inline distT="0" distB="0" distL="0" distR="0" wp14:anchorId="7FFC0682" wp14:editId="70B6E842">
            <wp:extent cx="1302385" cy="664845"/>
            <wp:effectExtent l="0" t="0" r="0" b="1905"/>
            <wp:docPr id="12" name="图片 12" descr="https://img-blog.csdn.net/20180115145055463?watermark/2/text/aHR0cDovL2Jsb2cuY3Nkbi5uZXQvbGluZ3l1bnhpYW5oZ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115145055463?watermark/2/text/aHR0cDovL2Jsb2cuY3Nkbi5uZXQvbGluZ3l1bnhpYW5oZ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2385" cy="664845"/>
                    </a:xfrm>
                    <a:prstGeom prst="rect">
                      <a:avLst/>
                    </a:prstGeom>
                    <a:noFill/>
                    <a:ln>
                      <a:noFill/>
                    </a:ln>
                  </pic:spPr>
                </pic:pic>
              </a:graphicData>
            </a:graphic>
          </wp:inline>
        </w:drawing>
      </w:r>
    </w:p>
    <w:p w:rsidR="00906544" w:rsidRDefault="00906544" w:rsidP="00B82320">
      <w:pPr>
        <w:pStyle w:val="a7"/>
        <w:widowControl/>
        <w:pBdr>
          <w:top w:val="none" w:sz="0" w:space="0" w:color="404040"/>
          <w:left w:val="none" w:sz="0" w:space="0" w:color="404040"/>
          <w:bottom w:val="none" w:sz="0" w:space="0" w:color="404040"/>
          <w:right w:val="none" w:sz="0" w:space="0" w:color="404040"/>
        </w:pBdr>
        <w:spacing w:before="0" w:beforeAutospacing="0" w:after="0" w:afterAutospacing="0"/>
        <w:rPr>
          <w:rFonts w:ascii="微软雅黑" w:eastAsia="微软雅黑" w:hAnsi="微软雅黑"/>
          <w:color w:val="4D4D4D"/>
          <w:shd w:val="clear" w:color="auto" w:fill="FFFFFF"/>
        </w:rPr>
      </w:pPr>
      <w:r>
        <w:rPr>
          <w:rFonts w:ascii="&amp;quot" w:hAnsi="&amp;quot"/>
          <w:color w:val="333333"/>
        </w:rPr>
        <w:t>假设</w:t>
      </w:r>
      <w:r>
        <w:rPr>
          <w:rFonts w:ascii="&amp;quot" w:hAnsi="&amp;quot"/>
          <w:color w:val="333333"/>
        </w:rPr>
        <w:t>H</w:t>
      </w:r>
      <w:r>
        <w:rPr>
          <w:rFonts w:ascii="微软雅黑" w:eastAsia="微软雅黑" w:hAnsi="微软雅黑" w:hint="eastAsia"/>
          <w:color w:val="4D4D4D"/>
          <w:shd w:val="clear" w:color="auto" w:fill="FFFFFF"/>
        </w:rPr>
        <w:t>的特征值为α和β（α、β代表x和y方向的梯度）且α&gt;β。令α=rβ则有：</w:t>
      </w:r>
      <w:bookmarkStart w:id="0" w:name="_GoBack"/>
      <w:bookmarkEnd w:id="0"/>
    </w:p>
    <w:p w:rsidR="00906544" w:rsidRDefault="00906544" w:rsidP="00B82320">
      <w:pPr>
        <w:pStyle w:val="a7"/>
        <w:widowControl/>
        <w:pBdr>
          <w:top w:val="none" w:sz="0" w:space="0" w:color="404040"/>
          <w:left w:val="none" w:sz="0" w:space="0" w:color="404040"/>
          <w:bottom w:val="none" w:sz="0" w:space="0" w:color="404040"/>
          <w:right w:val="none" w:sz="0" w:space="0" w:color="404040"/>
        </w:pBdr>
        <w:spacing w:before="0" w:beforeAutospacing="0" w:after="0" w:afterAutospacing="0"/>
        <w:rPr>
          <w:rFonts w:ascii="微软雅黑" w:eastAsia="微软雅黑" w:hAnsi="微软雅黑" w:cs="微软雅黑"/>
          <w:color w:val="404040"/>
          <w:sz w:val="21"/>
          <w:szCs w:val="21"/>
        </w:rPr>
      </w:pPr>
      <w:r>
        <w:rPr>
          <w:noProof/>
        </w:rPr>
        <w:drawing>
          <wp:inline distT="0" distB="0" distL="0" distR="0">
            <wp:extent cx="2376170" cy="616585"/>
            <wp:effectExtent l="0" t="0" r="5080" b="0"/>
            <wp:docPr id="13" name="图片 13" descr="https://img-blog.csdn.net/20180115145131947?watermark/2/text/aHR0cDovL2Jsb2cuY3Nkbi5uZXQvbGluZ3l1bnhpYW5oZ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115145131947?watermark/2/text/aHR0cDovL2Jsb2cuY3Nkbi5uZXQvbGluZ3l1bnhpYW5oZQ==/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6170" cy="616585"/>
                    </a:xfrm>
                    <a:prstGeom prst="rect">
                      <a:avLst/>
                    </a:prstGeom>
                    <a:noFill/>
                    <a:ln>
                      <a:noFill/>
                    </a:ln>
                  </pic:spPr>
                </pic:pic>
              </a:graphicData>
            </a:graphic>
          </wp:inline>
        </w:drawing>
      </w:r>
    </w:p>
    <w:p w:rsidR="00906544" w:rsidRDefault="00906544" w:rsidP="00B82320">
      <w:pPr>
        <w:pStyle w:val="a7"/>
        <w:widowControl/>
        <w:pBdr>
          <w:top w:val="none" w:sz="0" w:space="0" w:color="404040"/>
          <w:left w:val="none" w:sz="0" w:space="0" w:color="404040"/>
          <w:bottom w:val="none" w:sz="0" w:space="0" w:color="404040"/>
          <w:right w:val="none" w:sz="0" w:space="0" w:color="404040"/>
        </w:pBdr>
        <w:spacing w:before="0" w:beforeAutospacing="0" w:after="0" w:afterAutospacing="0"/>
        <w:rPr>
          <w:rFonts w:ascii="微软雅黑" w:eastAsia="微软雅黑" w:hAnsi="微软雅黑"/>
          <w:color w:val="333333"/>
        </w:rPr>
      </w:pPr>
      <w:r>
        <w:rPr>
          <w:rFonts w:ascii="微软雅黑" w:eastAsia="微软雅黑" w:hAnsi="微软雅黑" w:hint="eastAsia"/>
          <w:color w:val="333333"/>
        </w:rPr>
        <w:t>其中</w:t>
      </w:r>
      <w:r>
        <w:rPr>
          <w:rFonts w:ascii="&amp;quot" w:hAnsi="&amp;quot"/>
          <w:i/>
          <w:iCs/>
          <w:color w:val="333333"/>
        </w:rPr>
        <w:t>Tr(H)</w:t>
      </w:r>
      <w:r>
        <w:rPr>
          <w:rFonts w:ascii="微软雅黑" w:eastAsia="微软雅黑" w:hAnsi="微软雅黑" w:hint="eastAsia"/>
          <w:color w:val="333333"/>
        </w:rPr>
        <w:t>求取</w:t>
      </w:r>
      <w:r>
        <w:rPr>
          <w:rFonts w:ascii="&amp;quot" w:hAnsi="&amp;quot"/>
          <w:i/>
          <w:iCs/>
          <w:color w:val="333333"/>
        </w:rPr>
        <w:t>H</w:t>
      </w:r>
      <w:r>
        <w:rPr>
          <w:rFonts w:ascii="微软雅黑" w:eastAsia="微软雅黑" w:hAnsi="微软雅黑" w:hint="eastAsia"/>
          <w:color w:val="333333"/>
        </w:rPr>
        <w:t>的对角元素和；</w:t>
      </w:r>
      <w:r>
        <w:rPr>
          <w:rFonts w:ascii="&amp;quot" w:hAnsi="&amp;quot"/>
          <w:i/>
          <w:iCs/>
          <w:color w:val="333333"/>
        </w:rPr>
        <w:t>Det(H)</w:t>
      </w:r>
      <w:r>
        <w:rPr>
          <w:rFonts w:ascii="微软雅黑" w:eastAsia="微软雅黑" w:hAnsi="微软雅黑" w:hint="eastAsia"/>
          <w:color w:val="333333"/>
        </w:rPr>
        <w:t>为求</w:t>
      </w:r>
      <w:r>
        <w:rPr>
          <w:rFonts w:ascii="&amp;quot" w:hAnsi="&amp;quot"/>
          <w:i/>
          <w:iCs/>
          <w:color w:val="333333"/>
        </w:rPr>
        <w:t>H</w:t>
      </w:r>
      <w:r>
        <w:rPr>
          <w:rFonts w:ascii="微软雅黑" w:eastAsia="微软雅黑" w:hAnsi="微软雅黑" w:hint="eastAsia"/>
          <w:color w:val="333333"/>
        </w:rPr>
        <w:t>的行列式值。</w:t>
      </w:r>
    </w:p>
    <w:p w:rsidR="00906544" w:rsidRDefault="00906544" w:rsidP="00B82320">
      <w:pPr>
        <w:pStyle w:val="a7"/>
        <w:widowControl/>
        <w:pBdr>
          <w:top w:val="none" w:sz="0" w:space="0" w:color="404040"/>
          <w:left w:val="none" w:sz="0" w:space="0" w:color="404040"/>
          <w:bottom w:val="none" w:sz="0" w:space="0" w:color="404040"/>
          <w:right w:val="none" w:sz="0" w:space="0" w:color="404040"/>
        </w:pBdr>
        <w:spacing w:before="0" w:beforeAutospacing="0" w:after="0" w:afterAutospacing="0"/>
        <w:rPr>
          <w:rFonts w:ascii="微软雅黑" w:eastAsia="微软雅黑" w:hAnsi="微软雅黑" w:cs="微软雅黑"/>
          <w:color w:val="404040"/>
          <w:sz w:val="21"/>
          <w:szCs w:val="21"/>
        </w:rPr>
      </w:pPr>
      <w:r>
        <w:rPr>
          <w:noProof/>
        </w:rPr>
        <w:drawing>
          <wp:inline distT="0" distB="0" distL="0" distR="0">
            <wp:extent cx="2673985" cy="568325"/>
            <wp:effectExtent l="0" t="0" r="0" b="3175"/>
            <wp:docPr id="14" name="图片 14" descr="https://img-blog.csdn.net/20180115145250286?watermark/2/text/aHR0cDovL2Jsb2cuY3Nkbi5uZXQvbGluZ3l1bnhpYW5oZ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115145250286?watermark/2/text/aHR0cDovL2Jsb2cuY3Nkbi5uZXQvbGluZ3l1bnhpYW5oZQ==/font/5a6L5L2T/fontsize/400/fill/I0JBQkFCMA==/dissolve/70/gravity/SouthEa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3985" cy="568325"/>
                    </a:xfrm>
                    <a:prstGeom prst="rect">
                      <a:avLst/>
                    </a:prstGeom>
                    <a:noFill/>
                    <a:ln>
                      <a:noFill/>
                    </a:ln>
                  </pic:spPr>
                </pic:pic>
              </a:graphicData>
            </a:graphic>
          </wp:inline>
        </w:drawing>
      </w:r>
    </w:p>
    <w:p w:rsidR="00906544" w:rsidRDefault="00906544" w:rsidP="00906544">
      <w:pPr>
        <w:pStyle w:val="a7"/>
        <w:widowControl/>
        <w:pBdr>
          <w:top w:val="none" w:sz="0" w:space="0" w:color="404040"/>
          <w:left w:val="none" w:sz="0" w:space="0" w:color="404040"/>
          <w:bottom w:val="none" w:sz="0" w:space="0" w:color="404040"/>
          <w:right w:val="none" w:sz="0" w:space="0" w:color="404040"/>
        </w:pBdr>
        <w:rPr>
          <w:rFonts w:ascii="微软雅黑" w:eastAsia="微软雅黑" w:hAnsi="微软雅黑" w:cs="微软雅黑"/>
          <w:color w:val="404040"/>
          <w:sz w:val="21"/>
          <w:szCs w:val="21"/>
        </w:rPr>
      </w:pPr>
      <w:r w:rsidRPr="00906544">
        <w:rPr>
          <w:rFonts w:ascii="微软雅黑" w:eastAsia="微软雅黑" w:hAnsi="微软雅黑" w:cs="微软雅黑" w:hint="eastAsia"/>
          <w:color w:val="404040"/>
          <w:sz w:val="21"/>
          <w:szCs w:val="21"/>
        </w:rPr>
        <w:t>则公式(r+1)^2/r的值在两个特征值相等时最小，随着的增大而增大。值越大，说明两个特征值的比值越大，即在某一个方向的梯度值越大，而在另一个方向的梯度值越小，而边缘恰恰就是这种情况。所以为了剔除边缘响应点，需要让该比值小于一定的阈值，因此，为了检测主曲率是否在某域值r下，只需检测:</w:t>
      </w:r>
    </w:p>
    <w:p w:rsidR="00906544" w:rsidRDefault="00906544" w:rsidP="00906544">
      <w:pPr>
        <w:pStyle w:val="a7"/>
        <w:widowControl/>
        <w:pBdr>
          <w:top w:val="none" w:sz="0" w:space="0" w:color="404040"/>
          <w:left w:val="none" w:sz="0" w:space="0" w:color="404040"/>
          <w:bottom w:val="none" w:sz="0" w:space="0" w:color="404040"/>
          <w:right w:val="none" w:sz="0" w:space="0" w:color="404040"/>
        </w:pBdr>
        <w:rPr>
          <w:rFonts w:ascii="微软雅黑" w:eastAsia="微软雅黑" w:hAnsi="微软雅黑" w:cs="微软雅黑"/>
          <w:color w:val="404040"/>
          <w:sz w:val="21"/>
          <w:szCs w:val="21"/>
        </w:rPr>
      </w:pPr>
      <w:r>
        <w:rPr>
          <w:noProof/>
        </w:rPr>
        <w:lastRenderedPageBreak/>
        <w:drawing>
          <wp:inline distT="0" distB="0" distL="0" distR="0">
            <wp:extent cx="1489075" cy="630555"/>
            <wp:effectExtent l="0" t="0" r="0" b="0"/>
            <wp:docPr id="16" name="图片 16" descr="https://img-blog.csdn.net/20180115145421723?watermark/2/text/aHR0cDovL2Jsb2cuY3Nkbi5uZXQvbGluZ3l1bnhpYW5oZ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80115145421723?watermark/2/text/aHR0cDovL2Jsb2cuY3Nkbi5uZXQvbGluZ3l1bnhpYW5oZQ==/font/5a6L5L2T/fontsize/400/fill/I0JBQkFCMA==/dissolve/70/gravity/SouthEa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9075" cy="630555"/>
                    </a:xfrm>
                    <a:prstGeom prst="rect">
                      <a:avLst/>
                    </a:prstGeom>
                    <a:noFill/>
                    <a:ln>
                      <a:noFill/>
                    </a:ln>
                  </pic:spPr>
                </pic:pic>
              </a:graphicData>
            </a:graphic>
          </wp:inline>
        </w:drawing>
      </w:r>
    </w:p>
    <w:p w:rsidR="00906544" w:rsidRPr="00906544" w:rsidRDefault="00906544" w:rsidP="00906544">
      <w:pPr>
        <w:pStyle w:val="a7"/>
        <w:widowControl/>
        <w:pBdr>
          <w:top w:val="none" w:sz="0" w:space="0" w:color="404040"/>
          <w:left w:val="none" w:sz="0" w:space="0" w:color="404040"/>
          <w:bottom w:val="none" w:sz="0" w:space="0" w:color="404040"/>
          <w:right w:val="none" w:sz="0" w:space="0" w:color="404040"/>
        </w:pBdr>
        <w:rPr>
          <w:rFonts w:ascii="微软雅黑" w:eastAsia="微软雅黑" w:hAnsi="微软雅黑" w:cs="微软雅黑"/>
          <w:color w:val="404040"/>
          <w:sz w:val="21"/>
          <w:szCs w:val="21"/>
        </w:rPr>
      </w:pPr>
      <w:r>
        <w:rPr>
          <w:rFonts w:ascii="微软雅黑" w:eastAsia="微软雅黑" w:hAnsi="微软雅黑" w:hint="eastAsia"/>
          <w:color w:val="FF0000"/>
        </w:rPr>
        <w:t>论文建议</w:t>
      </w:r>
      <w:r>
        <w:rPr>
          <w:rFonts w:ascii="&amp;quot" w:hAnsi="&amp;quot"/>
          <w:i/>
          <w:iCs/>
          <w:color w:val="FF0000"/>
        </w:rPr>
        <w:t>r=10,OpenCv</w:t>
      </w:r>
      <w:r>
        <w:rPr>
          <w:rFonts w:ascii="微软雅黑" w:eastAsia="微软雅黑" w:hAnsi="微软雅黑" w:hint="eastAsia"/>
          <w:color w:val="FF0000"/>
        </w:rPr>
        <w:t>也采用</w:t>
      </w:r>
      <w:r>
        <w:rPr>
          <w:rFonts w:ascii="&amp;quot" w:hAnsi="&amp;quot"/>
          <w:i/>
          <w:iCs/>
          <w:color w:val="FF0000"/>
        </w:rPr>
        <w:t>r=10</w:t>
      </w:r>
    </w:p>
    <w:p w:rsidR="00B13730" w:rsidRDefault="00D16632" w:rsidP="00EF41CC">
      <w:pPr>
        <w:pStyle w:val="1"/>
      </w:pPr>
      <w:r>
        <w:rPr>
          <w:rFonts w:hint="eastAsia"/>
        </w:rPr>
        <w:t>第三步</w:t>
      </w:r>
      <w:r>
        <w:rPr>
          <w:rFonts w:hint="eastAsia"/>
        </w:rPr>
        <w:t xml:space="preserve"> </w:t>
      </w:r>
      <w:r>
        <w:rPr>
          <w:rFonts w:hint="eastAsia"/>
        </w:rPr>
        <w:t>关键点方向指定</w:t>
      </w:r>
    </w:p>
    <w:p w:rsidR="00CA2502" w:rsidRDefault="00CA2502">
      <w:pPr>
        <w:rPr>
          <w:rFonts w:ascii="Arial" w:hAnsi="Arial" w:cs="Arial"/>
          <w:color w:val="4D4D4D"/>
          <w:shd w:val="clear" w:color="auto" w:fill="FFFFFF"/>
        </w:rPr>
      </w:pPr>
      <w:r>
        <w:rPr>
          <w:rFonts w:ascii="Arial" w:hAnsi="Arial" w:cs="Arial"/>
          <w:color w:val="333333"/>
          <w:szCs w:val="21"/>
        </w:rPr>
        <w:t>对于在</w:t>
      </w:r>
      <w:r>
        <w:rPr>
          <w:rFonts w:ascii="Arial" w:hAnsi="Arial" w:cs="Arial"/>
          <w:color w:val="333333"/>
          <w:szCs w:val="21"/>
        </w:rPr>
        <w:t>DOG</w:t>
      </w:r>
      <w:r>
        <w:rPr>
          <w:rFonts w:ascii="Arial" w:hAnsi="Arial" w:cs="Arial"/>
          <w:color w:val="333333"/>
          <w:szCs w:val="21"/>
        </w:rPr>
        <w:t>金字塔中检测出的关键点点，采集</w:t>
      </w:r>
      <w:r w:rsidRPr="00CA2502">
        <w:rPr>
          <w:rFonts w:ascii="Arial" w:hAnsi="Arial" w:cs="Arial"/>
          <w:color w:val="FF0000"/>
          <w:szCs w:val="21"/>
        </w:rPr>
        <w:t>其所在高斯金字塔图像</w:t>
      </w:r>
      <w:r w:rsidRPr="00CA2502">
        <w:rPr>
          <w:rFonts w:ascii="Arial" w:hAnsi="Arial" w:cs="Arial"/>
          <w:color w:val="FF0000"/>
          <w:szCs w:val="21"/>
          <w:highlight w:val="yellow"/>
        </w:rPr>
        <w:t>3σ</w:t>
      </w:r>
      <w:r>
        <w:rPr>
          <w:rFonts w:ascii="Arial" w:hAnsi="Arial" w:cs="Arial"/>
          <w:color w:val="333333"/>
          <w:szCs w:val="21"/>
        </w:rPr>
        <w:t>领域窗口内像素的梯度和方向分布特征。梯度的模值和方向如下：</w:t>
      </w:r>
    </w:p>
    <w:p w:rsidR="00E709C3" w:rsidRDefault="00CA2502">
      <w:pPr>
        <w:rPr>
          <w:rFonts w:ascii="Arial" w:hAnsi="Arial" w:cs="Arial"/>
          <w:color w:val="4D4D4D"/>
          <w:shd w:val="clear" w:color="auto" w:fill="FFFFFF"/>
        </w:rPr>
      </w:pPr>
      <w:r>
        <w:rPr>
          <w:noProof/>
        </w:rPr>
        <w:drawing>
          <wp:inline distT="0" distB="0" distL="0" distR="0">
            <wp:extent cx="5084445" cy="1877060"/>
            <wp:effectExtent l="0" t="0" r="1905" b="8890"/>
            <wp:docPr id="17" name="图片 17" descr="https://img-blog.csdn.net/20180115145948219?watermark/2/text/aHR0cDovL2Jsb2cuY3Nkbi5uZXQvbGluZ3l1bnhpYW5oZ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80115145948219?watermark/2/text/aHR0cDovL2Jsb2cuY3Nkbi5uZXQvbGluZ3l1bnhpYW5oZQ==/font/5a6L5L2T/fontsize/400/fill/I0JBQkFCMA==/dissolve/70/gravity/SouthEa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4445" cy="1877060"/>
                    </a:xfrm>
                    <a:prstGeom prst="rect">
                      <a:avLst/>
                    </a:prstGeom>
                    <a:noFill/>
                    <a:ln>
                      <a:noFill/>
                    </a:ln>
                  </pic:spPr>
                </pic:pic>
              </a:graphicData>
            </a:graphic>
          </wp:inline>
        </w:drawing>
      </w:r>
    </w:p>
    <w:p w:rsidR="00CA2502" w:rsidRDefault="00CA2502">
      <w:pPr>
        <w:rPr>
          <w:rFonts w:ascii="微软雅黑" w:eastAsia="微软雅黑" w:hAnsi="微软雅黑"/>
          <w:color w:val="4D4D4D"/>
          <w:shd w:val="clear" w:color="auto" w:fill="FFFFFF"/>
        </w:rPr>
      </w:pPr>
      <w:r>
        <w:rPr>
          <w:rFonts w:ascii="&amp;quot" w:hAnsi="&amp;quot"/>
          <w:color w:val="333333"/>
        </w:rPr>
        <w:t>L</w:t>
      </w:r>
      <w:r>
        <w:rPr>
          <w:rFonts w:ascii="&amp;quot" w:hAnsi="&amp;quot"/>
          <w:color w:val="333333"/>
        </w:rPr>
        <w:t>为关键点所在的尺度空间值，按</w:t>
      </w:r>
      <w:r>
        <w:rPr>
          <w:rFonts w:ascii="&amp;quot" w:hAnsi="&amp;quot"/>
          <w:color w:val="333333"/>
        </w:rPr>
        <w:t>Lowe</w:t>
      </w:r>
      <w:r>
        <w:rPr>
          <w:rFonts w:ascii="&amp;quot" w:hAnsi="&amp;quot"/>
          <w:color w:val="333333"/>
        </w:rPr>
        <w:t>的建议，梯度的模值</w:t>
      </w:r>
      <w:r>
        <w:rPr>
          <w:rFonts w:ascii="&amp;quot" w:hAnsi="&amp;quot"/>
          <w:color w:val="333333"/>
        </w:rPr>
        <w:t>m(x,y)</w:t>
      </w:r>
      <w:r>
        <w:rPr>
          <w:rFonts w:ascii="微软雅黑" w:eastAsia="微软雅黑" w:hAnsi="微软雅黑" w:hint="eastAsia"/>
          <w:color w:val="4D4D4D"/>
          <w:shd w:val="clear" w:color="auto" w:fill="FFFFFF"/>
        </w:rPr>
        <w:t xml:space="preserve">按 </w:t>
      </w:r>
      <w:r w:rsidRPr="00CA2502">
        <w:rPr>
          <w:rFonts w:ascii="微软雅黑" w:eastAsia="微软雅黑" w:hAnsi="微软雅黑" w:hint="eastAsia"/>
          <w:color w:val="FF0000"/>
          <w:shd w:val="clear" w:color="auto" w:fill="FFFFFF"/>
        </w:rPr>
        <w:t>σ=1.5σ</w:t>
      </w:r>
      <w:r>
        <w:rPr>
          <w:rFonts w:ascii="微软雅黑" w:eastAsia="微软雅黑" w:hAnsi="微软雅黑" w:hint="eastAsia"/>
          <w:color w:val="4D4D4D"/>
          <w:shd w:val="clear" w:color="auto" w:fill="FFFFFF"/>
        </w:rPr>
        <w:t>_oct 的高斯分布加成，按尺度采样的3σ原则，领域窗口半径为 3x1.5</w:t>
      </w:r>
      <w:r>
        <w:rPr>
          <w:rFonts w:ascii="&amp;quot" w:hAnsi="&amp;quot"/>
          <w:color w:val="4F4F4F"/>
        </w:rPr>
        <w:t>σ_oct</w:t>
      </w:r>
      <w:r>
        <w:rPr>
          <w:rFonts w:ascii="微软雅黑" w:eastAsia="微软雅黑" w:hAnsi="微软雅黑" w:hint="eastAsia"/>
          <w:color w:val="4D4D4D"/>
          <w:shd w:val="clear" w:color="auto" w:fill="FFFFFF"/>
        </w:rPr>
        <w:t>。</w:t>
      </w:r>
    </w:p>
    <w:p w:rsidR="00CA2502" w:rsidRDefault="00CA2502">
      <w:pPr>
        <w:rPr>
          <w:rFonts w:ascii="Arial" w:hAnsi="Arial" w:cs="Arial"/>
          <w:color w:val="4D4D4D"/>
          <w:shd w:val="clear" w:color="auto" w:fill="FFFFFF"/>
        </w:rPr>
      </w:pPr>
    </w:p>
    <w:p w:rsidR="00D16632" w:rsidRPr="00B82320" w:rsidRDefault="00385855">
      <w:pPr>
        <w:rPr>
          <w:rFonts w:ascii="微软雅黑" w:eastAsia="微软雅黑" w:hAnsi="微软雅黑" w:cs="微软雅黑"/>
          <w:color w:val="FF0000"/>
          <w:szCs w:val="21"/>
        </w:rPr>
      </w:pPr>
      <w:r>
        <w:rPr>
          <w:rFonts w:ascii="Arial" w:hAnsi="Arial" w:cs="Arial"/>
          <w:color w:val="4D4D4D"/>
          <w:shd w:val="clear" w:color="auto" w:fill="FFFFFF"/>
        </w:rPr>
        <w:t>尺度采样的</w:t>
      </w:r>
      <w:r>
        <w:rPr>
          <w:rFonts w:ascii="Arial" w:hAnsi="Arial" w:cs="Arial"/>
          <w:color w:val="4D4D4D"/>
          <w:shd w:val="clear" w:color="auto" w:fill="FFFFFF"/>
        </w:rPr>
        <w:t>3*sigma</w:t>
      </w:r>
      <w:r>
        <w:rPr>
          <w:rFonts w:ascii="Arial" w:hAnsi="Arial" w:cs="Arial"/>
          <w:color w:val="4D4D4D"/>
          <w:shd w:val="clear" w:color="auto" w:fill="FFFFFF"/>
        </w:rPr>
        <w:t>原则，邻域窗口半径为</w:t>
      </w:r>
      <w:r>
        <w:rPr>
          <w:rFonts w:ascii="Arial" w:hAnsi="Arial" w:cs="Arial"/>
          <w:color w:val="4D4D4D"/>
          <w:shd w:val="clear" w:color="auto" w:fill="FFFFFF"/>
        </w:rPr>
        <w:t>3*1.5sigma</w:t>
      </w:r>
    </w:p>
    <w:p w:rsidR="0026084B" w:rsidRDefault="0026084B" w:rsidP="0026084B"/>
    <w:p w:rsidR="00485A04" w:rsidRDefault="00485A04" w:rsidP="00485A04">
      <w:pPr>
        <w:pStyle w:val="3"/>
      </w:pPr>
      <w:r>
        <w:t>自理解</w:t>
      </w:r>
    </w:p>
    <w:p w:rsidR="00485A04" w:rsidRDefault="00485A04" w:rsidP="00485A04">
      <w:pPr>
        <w:pStyle w:val="a8"/>
        <w:numPr>
          <w:ilvl w:val="0"/>
          <w:numId w:val="1"/>
        </w:numPr>
        <w:ind w:firstLineChars="0"/>
      </w:pPr>
      <w:r>
        <w:t>以每一组解释</w:t>
      </w:r>
      <w:r>
        <w:rPr>
          <w:rFonts w:hint="eastAsia"/>
        </w:rPr>
        <w:t>，</w:t>
      </w:r>
      <w:r>
        <w:t>根据</w:t>
      </w:r>
      <w:r>
        <w:t>DOG</w:t>
      </w:r>
      <w:r>
        <w:t>空间</w:t>
      </w:r>
      <w:r>
        <w:rPr>
          <w:rFonts w:hint="eastAsia"/>
        </w:rPr>
        <w:t>，</w:t>
      </w:r>
      <w:r>
        <w:t>极值点</w:t>
      </w:r>
      <w:r>
        <w:rPr>
          <w:rFonts w:hint="eastAsia"/>
        </w:rPr>
        <w:t>，</w:t>
      </w:r>
      <w:r>
        <w:t>在尺度空间上</w:t>
      </w:r>
      <w:r>
        <w:rPr>
          <w:rFonts w:hint="eastAsia"/>
        </w:rPr>
        <w:t>，</w:t>
      </w:r>
      <w:r>
        <w:t>根据极值点</w:t>
      </w:r>
      <w:r>
        <w:rPr>
          <w:rFonts w:hint="eastAsia"/>
        </w:rPr>
        <w:t>,</w:t>
      </w:r>
      <w:r>
        <w:t>x,y</w:t>
      </w:r>
      <w:r>
        <w:t>值</w:t>
      </w:r>
      <w:r>
        <w:rPr>
          <w:rFonts w:hint="eastAsia"/>
        </w:rPr>
        <w:t>，</w:t>
      </w:r>
      <w:r>
        <w:t>在每张图上</w:t>
      </w:r>
      <w:r>
        <w:rPr>
          <w:rFonts w:hint="eastAsia"/>
        </w:rPr>
        <w:t>，</w:t>
      </w:r>
      <w:r>
        <w:t>做如下操作</w:t>
      </w:r>
    </w:p>
    <w:p w:rsidR="00485A04" w:rsidRPr="00485A04" w:rsidRDefault="00485A04" w:rsidP="00485A04">
      <w:pPr>
        <w:pStyle w:val="a8"/>
        <w:numPr>
          <w:ilvl w:val="0"/>
          <w:numId w:val="1"/>
        </w:numPr>
        <w:ind w:firstLineChars="0"/>
      </w:pPr>
      <w:r>
        <w:t>取</w:t>
      </w:r>
      <w:r w:rsidR="00294411">
        <w:rPr>
          <w:rFonts w:hint="eastAsia"/>
        </w:rPr>
        <w:t>该张图，在极值点领域内，取窗口半径</w:t>
      </w:r>
      <w:r w:rsidR="00294411">
        <w:rPr>
          <w:rFonts w:hint="eastAsia"/>
        </w:rPr>
        <w:t>3*</w:t>
      </w:r>
      <w:r w:rsidR="00294411">
        <w:t>1.5Sigma</w:t>
      </w:r>
      <w:r w:rsidR="00294411">
        <w:rPr>
          <w:rFonts w:hint="eastAsia"/>
        </w:rPr>
        <w:t>，</w:t>
      </w:r>
      <w:r w:rsidR="00294411">
        <w:t>在该区域内统计</w:t>
      </w:r>
      <w:r w:rsidR="00294411">
        <w:rPr>
          <w:rFonts w:hint="eastAsia"/>
        </w:rPr>
        <w:t>，</w:t>
      </w:r>
      <w:r w:rsidR="00294411">
        <w:t>梯度角度直方图</w:t>
      </w:r>
      <w:r w:rsidR="00294411">
        <w:rPr>
          <w:rFonts w:hint="eastAsia"/>
        </w:rPr>
        <w:t>，</w:t>
      </w:r>
      <w:r w:rsidR="00294411">
        <w:t>取梯度最大对应的角度为</w:t>
      </w:r>
      <w:r w:rsidR="00294411">
        <w:rPr>
          <w:rFonts w:hint="eastAsia"/>
        </w:rPr>
        <w:t>，</w:t>
      </w:r>
      <w:r w:rsidR="00294411">
        <w:t>该极值点的方向</w:t>
      </w:r>
      <w:r w:rsidR="00294411">
        <w:rPr>
          <w:rFonts w:hint="eastAsia"/>
        </w:rPr>
        <w:t>。</w:t>
      </w:r>
    </w:p>
    <w:p w:rsidR="00485A04" w:rsidRDefault="00EF41CC" w:rsidP="00485A04">
      <w:pPr>
        <w:pStyle w:val="1"/>
      </w:pPr>
      <w:r>
        <w:lastRenderedPageBreak/>
        <w:t>第四步</w:t>
      </w:r>
      <w:r>
        <w:rPr>
          <w:rFonts w:hint="eastAsia"/>
        </w:rPr>
        <w:t xml:space="preserve"> </w:t>
      </w:r>
      <w:r>
        <w:rPr>
          <w:rFonts w:hint="eastAsia"/>
        </w:rPr>
        <w:t>描述子生成</w:t>
      </w:r>
    </w:p>
    <w:p w:rsidR="00294411" w:rsidRPr="00294411" w:rsidRDefault="00485A04" w:rsidP="00294411">
      <w:pPr>
        <w:pStyle w:val="3"/>
      </w:pPr>
      <w:r>
        <w:t>自理解</w:t>
      </w:r>
    </w:p>
    <w:p w:rsidR="00294411" w:rsidRDefault="00294411" w:rsidP="00294411">
      <w:pPr>
        <w:pStyle w:val="a8"/>
        <w:numPr>
          <w:ilvl w:val="0"/>
          <w:numId w:val="2"/>
        </w:numPr>
        <w:ind w:firstLineChars="0"/>
      </w:pPr>
      <w:r>
        <w:t>根据主方向</w:t>
      </w:r>
      <w:r>
        <w:rPr>
          <w:rFonts w:hint="eastAsia"/>
        </w:rPr>
        <w:t>，</w:t>
      </w:r>
      <w:r>
        <w:t>对区域做旋转变量处理</w:t>
      </w:r>
      <w:r>
        <w:rPr>
          <w:rFonts w:hint="eastAsia"/>
        </w:rPr>
        <w:t>。</w:t>
      </w:r>
    </w:p>
    <w:p w:rsidR="00294411" w:rsidRDefault="00485A04" w:rsidP="00294411">
      <w:pPr>
        <w:pStyle w:val="a8"/>
        <w:numPr>
          <w:ilvl w:val="0"/>
          <w:numId w:val="2"/>
        </w:numPr>
        <w:ind w:firstLineChars="0"/>
      </w:pPr>
      <w:r>
        <w:t>根据</w:t>
      </w:r>
      <w:r w:rsidR="00294411">
        <w:t>第三步</w:t>
      </w:r>
      <w:r w:rsidR="00294411">
        <w:rPr>
          <w:rFonts w:hint="eastAsia"/>
        </w:rPr>
        <w:t>，</w:t>
      </w:r>
      <w:r w:rsidR="00294411">
        <w:t>理解</w:t>
      </w:r>
      <w:r w:rsidR="00294411">
        <w:rPr>
          <w:rFonts w:hint="eastAsia"/>
        </w:rPr>
        <w:t>，</w:t>
      </w:r>
      <w:r w:rsidR="00294411">
        <w:t>在极值点区域内</w:t>
      </w:r>
      <w:r w:rsidR="00294411">
        <w:rPr>
          <w:rFonts w:hint="eastAsia"/>
        </w:rPr>
        <w:t>，</w:t>
      </w:r>
      <w:r w:rsidR="00294411">
        <w:t>将区域划分为</w:t>
      </w:r>
      <w:r w:rsidR="00294411">
        <w:rPr>
          <w:rFonts w:hint="eastAsia"/>
        </w:rPr>
        <w:t>4*</w:t>
      </w:r>
      <w:r w:rsidR="00294411">
        <w:t>4</w:t>
      </w:r>
      <w:r w:rsidR="00294411">
        <w:t>个子区域</w:t>
      </w:r>
      <w:r w:rsidR="00294411">
        <w:rPr>
          <w:rFonts w:hint="eastAsia"/>
        </w:rPr>
        <w:t>，</w:t>
      </w:r>
      <w:r w:rsidR="00294411">
        <w:t>在每个区域能做角度直方图</w:t>
      </w:r>
      <w:r w:rsidR="00294411">
        <w:rPr>
          <w:rFonts w:hint="eastAsia"/>
        </w:rPr>
        <w:t>，角度以</w:t>
      </w:r>
      <w:r w:rsidR="00294411">
        <w:rPr>
          <w:rFonts w:hint="eastAsia"/>
        </w:rPr>
        <w:t>4</w:t>
      </w:r>
      <w:r w:rsidR="00294411">
        <w:t>5</w:t>
      </w:r>
      <w:r w:rsidR="00294411">
        <w:t>度步进值</w:t>
      </w:r>
      <w:r w:rsidR="00294411">
        <w:rPr>
          <w:rFonts w:hint="eastAsia"/>
        </w:rPr>
        <w:t>，统计子区域内，点梯度</w:t>
      </w:r>
      <w:r w:rsidR="00294411">
        <w:t>方向的统计量</w:t>
      </w:r>
      <w:r w:rsidR="00294411">
        <w:rPr>
          <w:rFonts w:hint="eastAsia"/>
        </w:rPr>
        <w:t>。</w:t>
      </w:r>
    </w:p>
    <w:p w:rsidR="00485A04" w:rsidRPr="00485A04" w:rsidRDefault="00294411" w:rsidP="00294411">
      <w:pPr>
        <w:pStyle w:val="a8"/>
        <w:numPr>
          <w:ilvl w:val="0"/>
          <w:numId w:val="2"/>
        </w:numPr>
        <w:ind w:firstLineChars="0"/>
      </w:pPr>
      <w:r>
        <w:rPr>
          <w:rFonts w:hint="eastAsia"/>
        </w:rPr>
        <w:t>每一个子区域会有，八个方向，区域点方向统计分布。</w:t>
      </w:r>
    </w:p>
    <w:sectPr w:rsidR="00485A04" w:rsidRPr="00485A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7A3" w:rsidRDefault="00AC47A3" w:rsidP="00521444">
      <w:r>
        <w:separator/>
      </w:r>
    </w:p>
  </w:endnote>
  <w:endnote w:type="continuationSeparator" w:id="0">
    <w:p w:rsidR="00AC47A3" w:rsidRDefault="00AC47A3" w:rsidP="00521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7A3" w:rsidRDefault="00AC47A3" w:rsidP="00521444">
      <w:r>
        <w:separator/>
      </w:r>
    </w:p>
  </w:footnote>
  <w:footnote w:type="continuationSeparator" w:id="0">
    <w:p w:rsidR="00AC47A3" w:rsidRDefault="00AC47A3" w:rsidP="005214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816E3E"/>
    <w:multiLevelType w:val="hybridMultilevel"/>
    <w:tmpl w:val="8368CFB0"/>
    <w:lvl w:ilvl="0" w:tplc="60089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450C07"/>
    <w:multiLevelType w:val="hybridMultilevel"/>
    <w:tmpl w:val="439E8784"/>
    <w:lvl w:ilvl="0" w:tplc="72BAC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C90"/>
    <w:rsid w:val="00025F89"/>
    <w:rsid w:val="000519DD"/>
    <w:rsid w:val="0026084B"/>
    <w:rsid w:val="00263489"/>
    <w:rsid w:val="00294411"/>
    <w:rsid w:val="00343BB8"/>
    <w:rsid w:val="00385855"/>
    <w:rsid w:val="003D5C2F"/>
    <w:rsid w:val="004050BA"/>
    <w:rsid w:val="004853D7"/>
    <w:rsid w:val="00485A04"/>
    <w:rsid w:val="004E6276"/>
    <w:rsid w:val="004F4A10"/>
    <w:rsid w:val="00521444"/>
    <w:rsid w:val="005810D1"/>
    <w:rsid w:val="00590A82"/>
    <w:rsid w:val="00613115"/>
    <w:rsid w:val="0065466F"/>
    <w:rsid w:val="006E6C4D"/>
    <w:rsid w:val="007802AE"/>
    <w:rsid w:val="007E7633"/>
    <w:rsid w:val="008175CC"/>
    <w:rsid w:val="00843D8E"/>
    <w:rsid w:val="008D639B"/>
    <w:rsid w:val="00906544"/>
    <w:rsid w:val="00A93A6D"/>
    <w:rsid w:val="00AC47A3"/>
    <w:rsid w:val="00B13730"/>
    <w:rsid w:val="00B24E5F"/>
    <w:rsid w:val="00B82320"/>
    <w:rsid w:val="00BD4AEF"/>
    <w:rsid w:val="00BF6398"/>
    <w:rsid w:val="00CA2502"/>
    <w:rsid w:val="00D16632"/>
    <w:rsid w:val="00DA1C90"/>
    <w:rsid w:val="00E709C3"/>
    <w:rsid w:val="00EB377A"/>
    <w:rsid w:val="00ED57EA"/>
    <w:rsid w:val="00EF41CC"/>
    <w:rsid w:val="00F84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D714D7-BF9D-4318-AC40-10FD0484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5C2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46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5466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14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21444"/>
    <w:rPr>
      <w:sz w:val="18"/>
      <w:szCs w:val="18"/>
    </w:rPr>
  </w:style>
  <w:style w:type="paragraph" w:styleId="a4">
    <w:name w:val="footer"/>
    <w:basedOn w:val="a"/>
    <w:link w:val="Char0"/>
    <w:uiPriority w:val="99"/>
    <w:unhideWhenUsed/>
    <w:rsid w:val="00521444"/>
    <w:pPr>
      <w:tabs>
        <w:tab w:val="center" w:pos="4153"/>
        <w:tab w:val="right" w:pos="8306"/>
      </w:tabs>
      <w:snapToGrid w:val="0"/>
      <w:jc w:val="left"/>
    </w:pPr>
    <w:rPr>
      <w:sz w:val="18"/>
      <w:szCs w:val="18"/>
    </w:rPr>
  </w:style>
  <w:style w:type="character" w:customStyle="1" w:styleId="Char0">
    <w:name w:val="页脚 Char"/>
    <w:basedOn w:val="a0"/>
    <w:link w:val="a4"/>
    <w:uiPriority w:val="99"/>
    <w:rsid w:val="00521444"/>
    <w:rPr>
      <w:sz w:val="18"/>
      <w:szCs w:val="18"/>
    </w:rPr>
  </w:style>
  <w:style w:type="character" w:styleId="a5">
    <w:name w:val="Hyperlink"/>
    <w:basedOn w:val="a0"/>
    <w:uiPriority w:val="99"/>
    <w:unhideWhenUsed/>
    <w:rsid w:val="00521444"/>
    <w:rPr>
      <w:color w:val="0563C1" w:themeColor="hyperlink"/>
      <w:u w:val="single"/>
    </w:rPr>
  </w:style>
  <w:style w:type="character" w:styleId="a6">
    <w:name w:val="Strong"/>
    <w:qFormat/>
    <w:rsid w:val="00B82320"/>
    <w:rPr>
      <w:b/>
    </w:rPr>
  </w:style>
  <w:style w:type="paragraph" w:styleId="a7">
    <w:name w:val="Normal (Web)"/>
    <w:basedOn w:val="a"/>
    <w:uiPriority w:val="99"/>
    <w:rsid w:val="00B82320"/>
    <w:pPr>
      <w:spacing w:before="100" w:beforeAutospacing="1" w:after="100" w:afterAutospacing="1"/>
      <w:jc w:val="left"/>
    </w:pPr>
    <w:rPr>
      <w:rFonts w:ascii="Calibri" w:eastAsia="宋体" w:hAnsi="Calibri" w:cs="Times New Roman"/>
      <w:kern w:val="0"/>
      <w:sz w:val="24"/>
      <w:szCs w:val="24"/>
    </w:rPr>
  </w:style>
  <w:style w:type="character" w:customStyle="1" w:styleId="1Char">
    <w:name w:val="标题 1 Char"/>
    <w:basedOn w:val="a0"/>
    <w:link w:val="1"/>
    <w:uiPriority w:val="9"/>
    <w:rsid w:val="003D5C2F"/>
    <w:rPr>
      <w:b/>
      <w:bCs/>
      <w:kern w:val="44"/>
      <w:sz w:val="44"/>
      <w:szCs w:val="44"/>
    </w:rPr>
  </w:style>
  <w:style w:type="character" w:customStyle="1" w:styleId="2Char">
    <w:name w:val="标题 2 Char"/>
    <w:basedOn w:val="a0"/>
    <w:link w:val="2"/>
    <w:uiPriority w:val="9"/>
    <w:rsid w:val="0065466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5466F"/>
    <w:rPr>
      <w:b/>
      <w:bCs/>
      <w:sz w:val="32"/>
      <w:szCs w:val="32"/>
    </w:rPr>
  </w:style>
  <w:style w:type="paragraph" w:styleId="a8">
    <w:name w:val="List Paragraph"/>
    <w:basedOn w:val="a"/>
    <w:uiPriority w:val="34"/>
    <w:qFormat/>
    <w:rsid w:val="00485A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39945">
      <w:bodyDiv w:val="1"/>
      <w:marLeft w:val="0"/>
      <w:marRight w:val="0"/>
      <w:marTop w:val="0"/>
      <w:marBottom w:val="0"/>
      <w:divBdr>
        <w:top w:val="none" w:sz="0" w:space="0" w:color="auto"/>
        <w:left w:val="none" w:sz="0" w:space="0" w:color="auto"/>
        <w:bottom w:val="none" w:sz="0" w:space="0" w:color="auto"/>
        <w:right w:val="none" w:sz="0" w:space="0" w:color="auto"/>
      </w:divBdr>
      <w:divsChild>
        <w:div w:id="1141725744">
          <w:marLeft w:val="0"/>
          <w:marRight w:val="0"/>
          <w:marTop w:val="0"/>
          <w:marBottom w:val="0"/>
          <w:divBdr>
            <w:top w:val="none" w:sz="0" w:space="0" w:color="auto"/>
            <w:left w:val="none" w:sz="0" w:space="0" w:color="auto"/>
            <w:bottom w:val="none" w:sz="0" w:space="0" w:color="auto"/>
            <w:right w:val="none" w:sz="0" w:space="0" w:color="auto"/>
          </w:divBdr>
          <w:divsChild>
            <w:div w:id="958343066">
              <w:marLeft w:val="0"/>
              <w:marRight w:val="0"/>
              <w:marTop w:val="0"/>
              <w:marBottom w:val="0"/>
              <w:divBdr>
                <w:top w:val="none" w:sz="0" w:space="0" w:color="auto"/>
                <w:left w:val="none" w:sz="0" w:space="0" w:color="auto"/>
                <w:bottom w:val="none" w:sz="0" w:space="0" w:color="auto"/>
                <w:right w:val="none" w:sz="0" w:space="0" w:color="auto"/>
              </w:divBdr>
              <w:divsChild>
                <w:div w:id="1293294545">
                  <w:marLeft w:val="0"/>
                  <w:marRight w:val="0"/>
                  <w:marTop w:val="0"/>
                  <w:marBottom w:val="0"/>
                  <w:divBdr>
                    <w:top w:val="none" w:sz="0" w:space="0" w:color="auto"/>
                    <w:left w:val="none" w:sz="0" w:space="0" w:color="auto"/>
                    <w:bottom w:val="none" w:sz="0" w:space="0" w:color="auto"/>
                    <w:right w:val="none" w:sz="0" w:space="0" w:color="auto"/>
                  </w:divBdr>
                  <w:divsChild>
                    <w:div w:id="16741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322354">
      <w:bodyDiv w:val="1"/>
      <w:marLeft w:val="0"/>
      <w:marRight w:val="0"/>
      <w:marTop w:val="0"/>
      <w:marBottom w:val="0"/>
      <w:divBdr>
        <w:top w:val="none" w:sz="0" w:space="0" w:color="auto"/>
        <w:left w:val="none" w:sz="0" w:space="0" w:color="auto"/>
        <w:bottom w:val="none" w:sz="0" w:space="0" w:color="auto"/>
        <w:right w:val="none" w:sz="0" w:space="0" w:color="auto"/>
      </w:divBdr>
      <w:divsChild>
        <w:div w:id="900210157">
          <w:marLeft w:val="0"/>
          <w:marRight w:val="0"/>
          <w:marTop w:val="0"/>
          <w:marBottom w:val="0"/>
          <w:divBdr>
            <w:top w:val="none" w:sz="0" w:space="0" w:color="auto"/>
            <w:left w:val="none" w:sz="0" w:space="0" w:color="auto"/>
            <w:bottom w:val="none" w:sz="0" w:space="0" w:color="auto"/>
            <w:right w:val="none" w:sz="0" w:space="0" w:color="auto"/>
          </w:divBdr>
        </w:div>
      </w:divsChild>
    </w:div>
    <w:div w:id="789250208">
      <w:bodyDiv w:val="1"/>
      <w:marLeft w:val="0"/>
      <w:marRight w:val="0"/>
      <w:marTop w:val="0"/>
      <w:marBottom w:val="0"/>
      <w:divBdr>
        <w:top w:val="none" w:sz="0" w:space="0" w:color="auto"/>
        <w:left w:val="none" w:sz="0" w:space="0" w:color="auto"/>
        <w:bottom w:val="none" w:sz="0" w:space="0" w:color="auto"/>
        <w:right w:val="none" w:sz="0" w:space="0" w:color="auto"/>
      </w:divBdr>
      <w:divsChild>
        <w:div w:id="23677752">
          <w:marLeft w:val="0"/>
          <w:marRight w:val="0"/>
          <w:marTop w:val="0"/>
          <w:marBottom w:val="0"/>
          <w:divBdr>
            <w:top w:val="none" w:sz="0" w:space="0" w:color="auto"/>
            <w:left w:val="none" w:sz="0" w:space="0" w:color="auto"/>
            <w:bottom w:val="none" w:sz="0" w:space="0" w:color="auto"/>
            <w:right w:val="none" w:sz="0" w:space="0" w:color="auto"/>
          </w:divBdr>
        </w:div>
      </w:divsChild>
    </w:div>
    <w:div w:id="1236889637">
      <w:bodyDiv w:val="1"/>
      <w:marLeft w:val="0"/>
      <w:marRight w:val="0"/>
      <w:marTop w:val="0"/>
      <w:marBottom w:val="0"/>
      <w:divBdr>
        <w:top w:val="none" w:sz="0" w:space="0" w:color="auto"/>
        <w:left w:val="none" w:sz="0" w:space="0" w:color="auto"/>
        <w:bottom w:val="none" w:sz="0" w:space="0" w:color="auto"/>
        <w:right w:val="none" w:sz="0" w:space="0" w:color="auto"/>
      </w:divBdr>
      <w:divsChild>
        <w:div w:id="533274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ljyljyok/article/details/87854453" TargetMode="External"/><Relationship Id="rId13" Type="http://schemas.openxmlformats.org/officeDocument/2006/relationships/image" Target="media/image4.png"/><Relationship Id="rId18" Type="http://schemas.openxmlformats.org/officeDocument/2006/relationships/image" Target="media/image9.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blog.csdn.net/jancis/article/details/80824793"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D2511-5101-44A9-8AE0-46A855FA2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1</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2019-09-23T15:24:00Z</dcterms:created>
  <dcterms:modified xsi:type="dcterms:W3CDTF">2019-09-29T09:46:00Z</dcterms:modified>
</cp:coreProperties>
</file>