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AA6713">
        <w:rPr>
          <w:sz w:val="64"/>
        </w:rPr>
        <w:t>38</w:t>
      </w:r>
      <w:r w:rsidRPr="004D3578">
        <w:rPr>
          <w:sz w:val="64"/>
        </w:rPr>
        <w:t>.</w:t>
      </w:r>
      <w:r w:rsidR="00AA6713">
        <w:rPr>
          <w:sz w:val="64"/>
        </w:rPr>
        <w:t>202</w:t>
      </w:r>
      <w:r w:rsidRPr="004D3578">
        <w:rPr>
          <w:sz w:val="64"/>
        </w:rPr>
        <w:t xml:space="preserve"> </w:t>
      </w:r>
      <w:r w:rsidR="00BE522E" w:rsidRPr="004D3578">
        <w:t>V</w:t>
      </w:r>
      <w:r w:rsidR="009919BD">
        <w:t>15</w:t>
      </w:r>
      <w:r w:rsidR="004D0847">
        <w:t>.</w:t>
      </w:r>
      <w:r w:rsidR="0016016F">
        <w:t>3</w:t>
      </w:r>
      <w:r w:rsidR="004D0847">
        <w:t>.</w:t>
      </w:r>
      <w:r w:rsidR="00F86E3A">
        <w:t>0</w:t>
      </w:r>
      <w:r w:rsidR="00C253F8" w:rsidRPr="004D3578">
        <w:t xml:space="preserve"> </w:t>
      </w:r>
      <w:r w:rsidRPr="004D3578">
        <w:rPr>
          <w:sz w:val="32"/>
        </w:rPr>
        <w:t>(</w:t>
      </w:r>
      <w:r w:rsidR="0033194C">
        <w:rPr>
          <w:sz w:val="32"/>
        </w:rPr>
        <w:t>2018</w:t>
      </w:r>
      <w:r w:rsidRPr="004D3578">
        <w:rPr>
          <w:sz w:val="32"/>
        </w:rPr>
        <w:t>-</w:t>
      </w:r>
      <w:r w:rsidR="0016016F">
        <w:rPr>
          <w:sz w:val="32"/>
        </w:rPr>
        <w:t>09</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AA6713">
        <w:t>Radio Access Network</w:t>
      </w:r>
      <w:r w:rsidRPr="004D3578">
        <w:t>;</w:t>
      </w:r>
    </w:p>
    <w:p w:rsidR="00080512" w:rsidRPr="004D3578" w:rsidRDefault="00AA6713">
      <w:pPr>
        <w:pStyle w:val="ZT"/>
        <w:framePr w:wrap="notBeside"/>
      </w:pPr>
      <w:r>
        <w:t>NR</w:t>
      </w:r>
      <w:r w:rsidR="00080512" w:rsidRPr="004D3578">
        <w:t>;</w:t>
      </w:r>
    </w:p>
    <w:p w:rsidR="00080512" w:rsidRPr="004D3578" w:rsidRDefault="001E4B23">
      <w:pPr>
        <w:pStyle w:val="ZT"/>
        <w:framePr w:wrap="notBeside"/>
      </w:pPr>
      <w:r>
        <w:t>Services provided by the physical layer</w:t>
      </w:r>
    </w:p>
    <w:p w:rsidR="00080512" w:rsidRPr="004D3578" w:rsidRDefault="00FC1192">
      <w:pPr>
        <w:pStyle w:val="ZT"/>
        <w:framePr w:wrap="notBeside"/>
        <w:rPr>
          <w:i/>
          <w:sz w:val="28"/>
        </w:rPr>
      </w:pPr>
      <w:r w:rsidRPr="004D3578">
        <w:t>(</w:t>
      </w:r>
      <w:r w:rsidRPr="004D3578">
        <w:rPr>
          <w:rStyle w:val="ZGSM"/>
        </w:rPr>
        <w:t xml:space="preserve">Release </w:t>
      </w:r>
      <w:r w:rsidR="00054A22">
        <w:rPr>
          <w:rStyle w:val="ZGSM"/>
        </w:rPr>
        <w:t>15</w:t>
      </w:r>
      <w:r w:rsidRPr="004D3578">
        <w:t>)</w:t>
      </w:r>
    </w:p>
    <w:p w:rsidR="00614FDF" w:rsidRPr="00235394" w:rsidRDefault="00FC1192" w:rsidP="00614FDF">
      <w:pPr>
        <w:pStyle w:val="ZU"/>
        <w:framePr w:h="4929" w:hRule="exact" w:wrap="notBeside"/>
        <w:tabs>
          <w:tab w:val="right" w:pos="10206"/>
        </w:tabs>
        <w:jc w:val="left"/>
      </w:pPr>
      <w:r w:rsidRPr="004D3578">
        <w:rPr>
          <w:color w:val="0000FF"/>
        </w:rPr>
        <w:tab/>
      </w:r>
    </w:p>
    <w:p w:rsidR="00917CCB" w:rsidRPr="00235394" w:rsidRDefault="008F65B5" w:rsidP="00917CCB">
      <w:pPr>
        <w:pStyle w:val="ZU"/>
        <w:framePr w:h="4929" w:hRule="exact" w:wrap="notBeside"/>
        <w:tabs>
          <w:tab w:val="right" w:pos="10206"/>
        </w:tabs>
        <w:jc w:val="left"/>
      </w:pPr>
      <w:r>
        <w:rPr>
          <w:i/>
          <w:lang w:eastAsia="en-GB"/>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917CCB" w:rsidRPr="00235394">
        <w:rPr>
          <w:color w:val="0000FF"/>
        </w:rPr>
        <w:tab/>
      </w:r>
      <w:r w:rsidRPr="00235394">
        <w:rPr>
          <w:lang w:eastAsia="en-GB"/>
        </w:rP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4D0847" w:rsidRDefault="004D0847">
      <w:pPr>
        <w:pStyle w:val="FP"/>
        <w:framePr w:wrap="notBeside" w:hAnchor="margin" w:y="1419"/>
        <w:pBdr>
          <w:bottom w:val="single" w:sz="6" w:space="1" w:color="auto"/>
        </w:pBdr>
        <w:spacing w:before="240"/>
        <w:ind w:left="2835" w:right="2835"/>
        <w:jc w:val="center"/>
      </w:pPr>
      <w:bookmarkStart w:id="2" w:name="page2"/>
    </w:p>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1E4B23">
      <w:pPr>
        <w:pStyle w:val="FP"/>
        <w:framePr w:wrap="notBeside" w:hAnchor="margin" w:y="1419"/>
        <w:ind w:left="2835" w:right="2835"/>
        <w:jc w:val="center"/>
        <w:rPr>
          <w:rFonts w:ascii="Arial" w:hAnsi="Arial"/>
          <w:sz w:val="18"/>
        </w:rPr>
      </w:pPr>
      <w:r>
        <w:rPr>
          <w:rFonts w:ascii="Arial" w:hAnsi="Arial"/>
          <w:sz w:val="18"/>
        </w:rPr>
        <w:t>3GPP</w:t>
      </w:r>
      <w:r w:rsidR="00080512" w:rsidRPr="004D3578">
        <w:rPr>
          <w:rFonts w:ascii="Arial" w:hAnsi="Arial"/>
          <w:sz w:val="18"/>
        </w:rPr>
        <w:t xml:space="preserve">, </w:t>
      </w:r>
      <w:r>
        <w:rPr>
          <w:rFonts w:ascii="Arial" w:hAnsi="Arial"/>
          <w:sz w:val="18"/>
        </w:rPr>
        <w:t>New Radio</w:t>
      </w:r>
      <w:r w:rsidR="009919BD">
        <w:rPr>
          <w:rFonts w:ascii="Arial" w:hAnsi="Arial"/>
          <w:sz w:val="18"/>
        </w:rPr>
        <w:t>, Layer 1</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3B5F57" w:rsidRDefault="00080512">
      <w:pPr>
        <w:pStyle w:val="FP"/>
        <w:framePr w:wrap="notBeside" w:hAnchor="margin" w:yAlign="center"/>
        <w:pBdr>
          <w:bottom w:val="single" w:sz="6" w:space="1" w:color="auto"/>
        </w:pBdr>
        <w:spacing w:before="240"/>
        <w:ind w:left="2835" w:right="2835"/>
        <w:jc w:val="center"/>
      </w:pPr>
      <w:r w:rsidRPr="003B5F57">
        <w:t>3GPP support office address</w:t>
      </w:r>
    </w:p>
    <w:p w:rsidR="00080512" w:rsidRPr="00AE29F2" w:rsidRDefault="00080512">
      <w:pPr>
        <w:pStyle w:val="FP"/>
        <w:framePr w:wrap="notBeside" w:hAnchor="margin" w:yAlign="center"/>
        <w:ind w:left="2835" w:right="2835"/>
        <w:jc w:val="center"/>
        <w:rPr>
          <w:rFonts w:ascii="Arial" w:hAnsi="Arial"/>
          <w:sz w:val="18"/>
          <w:lang w:val="fr-FR"/>
        </w:rPr>
      </w:pPr>
      <w:r w:rsidRPr="00AE29F2">
        <w:rPr>
          <w:rFonts w:ascii="Arial" w:hAnsi="Arial"/>
          <w:sz w:val="18"/>
          <w:lang w:val="fr-FR"/>
        </w:rPr>
        <w:t>650 Route des Lucioles - Sophia Antipolis</w:t>
      </w:r>
    </w:p>
    <w:p w:rsidR="00080512" w:rsidRPr="00AE29F2" w:rsidRDefault="00080512">
      <w:pPr>
        <w:pStyle w:val="FP"/>
        <w:framePr w:wrap="notBeside" w:hAnchor="margin" w:yAlign="center"/>
        <w:ind w:left="2835" w:right="2835"/>
        <w:jc w:val="center"/>
        <w:rPr>
          <w:rFonts w:ascii="Arial" w:hAnsi="Arial"/>
          <w:sz w:val="18"/>
          <w:lang w:val="fr-FR"/>
        </w:rPr>
      </w:pPr>
      <w:r w:rsidRPr="00AE29F2">
        <w:rPr>
          <w:rFonts w:ascii="Arial" w:hAnsi="Arial"/>
          <w:sz w:val="18"/>
          <w:lang w:val="fr-FR"/>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xml:space="preserve">© </w:t>
      </w:r>
      <w:r w:rsidR="0033194C" w:rsidRPr="004D3578">
        <w:rPr>
          <w:noProof/>
          <w:sz w:val="18"/>
        </w:rPr>
        <w:t>201</w:t>
      </w:r>
      <w:r w:rsidR="0033194C">
        <w:rPr>
          <w:noProof/>
          <w:sz w:val="18"/>
        </w:rPr>
        <w:t>8</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rsidR="00080512" w:rsidRPr="004D3578" w:rsidRDefault="00080512">
      <w:pPr>
        <w:pStyle w:val="TT"/>
      </w:pPr>
      <w:r w:rsidRPr="004D3578">
        <w:br w:type="page"/>
      </w:r>
      <w:r w:rsidRPr="004D3578">
        <w:lastRenderedPageBreak/>
        <w:t>Contents</w:t>
      </w:r>
    </w:p>
    <w:p w:rsidR="00D102B5" w:rsidRDefault="00D102B5">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_Toc508896624 \h </w:instrText>
      </w:r>
      <w:r>
        <w:fldChar w:fldCharType="separate"/>
      </w:r>
      <w:r>
        <w:t>4</w:t>
      </w:r>
      <w:r>
        <w:fldChar w:fldCharType="end"/>
      </w:r>
    </w:p>
    <w:p w:rsidR="00D102B5" w:rsidRDefault="00D102B5">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_Toc508896625 \h </w:instrText>
      </w:r>
      <w:r>
        <w:fldChar w:fldCharType="separate"/>
      </w:r>
      <w:r>
        <w:t>5</w:t>
      </w:r>
      <w:r>
        <w:fldChar w:fldCharType="end"/>
      </w:r>
    </w:p>
    <w:p w:rsidR="00D102B5" w:rsidRDefault="00D102B5">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_Toc508896626 \h </w:instrText>
      </w:r>
      <w:r>
        <w:fldChar w:fldCharType="separate"/>
      </w:r>
      <w:r>
        <w:t>5</w:t>
      </w:r>
      <w:r>
        <w:fldChar w:fldCharType="end"/>
      </w:r>
    </w:p>
    <w:p w:rsidR="00D102B5" w:rsidRDefault="00D102B5">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_Toc508896627 \h </w:instrText>
      </w:r>
      <w:r>
        <w:fldChar w:fldCharType="separate"/>
      </w:r>
      <w:r>
        <w:t>5</w:t>
      </w:r>
      <w:r>
        <w:fldChar w:fldCharType="end"/>
      </w:r>
    </w:p>
    <w:p w:rsidR="00D102B5" w:rsidRDefault="00D102B5">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_Toc508896628 \h </w:instrText>
      </w:r>
      <w:r>
        <w:fldChar w:fldCharType="separate"/>
      </w:r>
      <w:r>
        <w:t>5</w:t>
      </w:r>
      <w:r>
        <w:fldChar w:fldCharType="end"/>
      </w:r>
    </w:p>
    <w:p w:rsidR="00D102B5" w:rsidRDefault="00D102B5">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_Toc508896629 \h </w:instrText>
      </w:r>
      <w:r>
        <w:fldChar w:fldCharType="separate"/>
      </w:r>
      <w:r>
        <w:t>5</w:t>
      </w:r>
      <w:r>
        <w:fldChar w:fldCharType="end"/>
      </w:r>
    </w:p>
    <w:p w:rsidR="00D102B5" w:rsidRDefault="00D102B5">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_Toc508896630 \h </w:instrText>
      </w:r>
      <w:r>
        <w:fldChar w:fldCharType="separate"/>
      </w:r>
      <w:r>
        <w:t>5</w:t>
      </w:r>
      <w:r>
        <w:fldChar w:fldCharType="end"/>
      </w:r>
    </w:p>
    <w:p w:rsidR="00D102B5" w:rsidRDefault="00D102B5">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Services and functions of the physical layer</w:t>
      </w:r>
      <w:r>
        <w:tab/>
      </w:r>
      <w:r>
        <w:fldChar w:fldCharType="begin" w:fldLock="1"/>
      </w:r>
      <w:r>
        <w:instrText xml:space="preserve"> PAGEREF _Toc508896631 \h </w:instrText>
      </w:r>
      <w:r>
        <w:fldChar w:fldCharType="separate"/>
      </w:r>
      <w:r>
        <w:t>6</w:t>
      </w:r>
      <w:r>
        <w:fldChar w:fldCharType="end"/>
      </w:r>
    </w:p>
    <w:p w:rsidR="00D102B5" w:rsidRDefault="00D102B5">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_Toc508896632 \h </w:instrText>
      </w:r>
      <w:r>
        <w:fldChar w:fldCharType="separate"/>
      </w:r>
      <w:r>
        <w:t>6</w:t>
      </w:r>
      <w:r>
        <w:fldChar w:fldCharType="end"/>
      </w:r>
    </w:p>
    <w:p w:rsidR="00D102B5" w:rsidRDefault="00D102B5">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Overview of L1 functions</w:t>
      </w:r>
      <w:r>
        <w:tab/>
      </w:r>
      <w:r>
        <w:fldChar w:fldCharType="begin" w:fldLock="1"/>
      </w:r>
      <w:r>
        <w:instrText xml:space="preserve"> PAGEREF _Toc508896633 \h </w:instrText>
      </w:r>
      <w:r>
        <w:fldChar w:fldCharType="separate"/>
      </w:r>
      <w:r>
        <w:t>6</w:t>
      </w:r>
      <w:r>
        <w:fldChar w:fldCharType="end"/>
      </w:r>
    </w:p>
    <w:p w:rsidR="00D102B5" w:rsidRDefault="00D102B5">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Model of physical layer of the UE</w:t>
      </w:r>
      <w:r>
        <w:tab/>
      </w:r>
      <w:r>
        <w:fldChar w:fldCharType="begin" w:fldLock="1"/>
      </w:r>
      <w:r>
        <w:instrText xml:space="preserve"> PAGEREF _Toc508896634 \h </w:instrText>
      </w:r>
      <w:r>
        <w:fldChar w:fldCharType="separate"/>
      </w:r>
      <w:r>
        <w:t>7</w:t>
      </w:r>
      <w:r>
        <w:fldChar w:fldCharType="end"/>
      </w:r>
    </w:p>
    <w:p w:rsidR="00D102B5" w:rsidRDefault="00D102B5">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Uplink model</w:t>
      </w:r>
      <w:r>
        <w:tab/>
      </w:r>
      <w:r>
        <w:fldChar w:fldCharType="begin" w:fldLock="1"/>
      </w:r>
      <w:r>
        <w:instrText xml:space="preserve"> PAGEREF _Toc508896635 \h </w:instrText>
      </w:r>
      <w:r>
        <w:fldChar w:fldCharType="separate"/>
      </w:r>
      <w:r>
        <w:t>7</w:t>
      </w:r>
      <w:r>
        <w:fldChar w:fldCharType="end"/>
      </w:r>
    </w:p>
    <w:p w:rsidR="00D102B5" w:rsidRDefault="00D102B5">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Uplink shared channel</w:t>
      </w:r>
      <w:r>
        <w:tab/>
      </w:r>
      <w:r>
        <w:fldChar w:fldCharType="begin" w:fldLock="1"/>
      </w:r>
      <w:r>
        <w:instrText xml:space="preserve"> PAGEREF _Toc508896636 \h </w:instrText>
      </w:r>
      <w:r>
        <w:fldChar w:fldCharType="separate"/>
      </w:r>
      <w:r>
        <w:t>7</w:t>
      </w:r>
      <w:r>
        <w:fldChar w:fldCharType="end"/>
      </w:r>
    </w:p>
    <w:p w:rsidR="00D102B5" w:rsidRDefault="00D102B5">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Random access channel</w:t>
      </w:r>
      <w:r>
        <w:tab/>
      </w:r>
      <w:r>
        <w:fldChar w:fldCharType="begin" w:fldLock="1"/>
      </w:r>
      <w:r>
        <w:instrText xml:space="preserve"> PAGEREF _Toc508896637 \h </w:instrText>
      </w:r>
      <w:r>
        <w:fldChar w:fldCharType="separate"/>
      </w:r>
      <w:r>
        <w:t>8</w:t>
      </w:r>
      <w:r>
        <w:fldChar w:fldCharType="end"/>
      </w:r>
    </w:p>
    <w:p w:rsidR="00D102B5" w:rsidRDefault="00D102B5">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Downlink model</w:t>
      </w:r>
      <w:r>
        <w:tab/>
      </w:r>
      <w:r>
        <w:fldChar w:fldCharType="begin" w:fldLock="1"/>
      </w:r>
      <w:r>
        <w:instrText xml:space="preserve"> PAGEREF _Toc508896638 \h </w:instrText>
      </w:r>
      <w:r>
        <w:fldChar w:fldCharType="separate"/>
      </w:r>
      <w:r>
        <w:t>8</w:t>
      </w:r>
      <w:r>
        <w:fldChar w:fldCharType="end"/>
      </w:r>
    </w:p>
    <w:p w:rsidR="00D102B5" w:rsidRDefault="00D102B5">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Downlink shared channel</w:t>
      </w:r>
      <w:r>
        <w:tab/>
      </w:r>
      <w:r>
        <w:fldChar w:fldCharType="begin" w:fldLock="1"/>
      </w:r>
      <w:r>
        <w:instrText xml:space="preserve"> PAGEREF _Toc508896639 \h </w:instrText>
      </w:r>
      <w:r>
        <w:fldChar w:fldCharType="separate"/>
      </w:r>
      <w:r>
        <w:t>8</w:t>
      </w:r>
      <w:r>
        <w:fldChar w:fldCharType="end"/>
      </w:r>
    </w:p>
    <w:p w:rsidR="00D102B5" w:rsidRDefault="00D102B5">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Broadcast channel</w:t>
      </w:r>
      <w:r>
        <w:tab/>
      </w:r>
      <w:r>
        <w:fldChar w:fldCharType="begin" w:fldLock="1"/>
      </w:r>
      <w:r>
        <w:instrText xml:space="preserve"> PAGEREF _Toc508896640 \h </w:instrText>
      </w:r>
      <w:r>
        <w:fldChar w:fldCharType="separate"/>
      </w:r>
      <w:r>
        <w:t>9</w:t>
      </w:r>
      <w:r>
        <w:fldChar w:fldCharType="end"/>
      </w:r>
    </w:p>
    <w:p w:rsidR="00D102B5" w:rsidRDefault="00D102B5">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Paging channel</w:t>
      </w:r>
      <w:r>
        <w:tab/>
      </w:r>
      <w:r>
        <w:fldChar w:fldCharType="begin" w:fldLock="1"/>
      </w:r>
      <w:r>
        <w:instrText xml:space="preserve"> PAGEREF _Toc508896641 \h </w:instrText>
      </w:r>
      <w:r>
        <w:fldChar w:fldCharType="separate"/>
      </w:r>
      <w:r>
        <w:t>9</w:t>
      </w:r>
      <w:r>
        <w:fldChar w:fldCharType="end"/>
      </w:r>
    </w:p>
    <w:p w:rsidR="00D102B5" w:rsidRDefault="00D102B5">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Simultaneous transmission and reception of physical channels and physical signals</w:t>
      </w:r>
      <w:r>
        <w:tab/>
      </w:r>
      <w:r>
        <w:fldChar w:fldCharType="begin" w:fldLock="1"/>
      </w:r>
      <w:r>
        <w:instrText xml:space="preserve"> PAGEREF _Toc508896642 \h </w:instrText>
      </w:r>
      <w:r>
        <w:fldChar w:fldCharType="separate"/>
      </w:r>
      <w:r>
        <w:t>10</w:t>
      </w:r>
      <w:r>
        <w:fldChar w:fldCharType="end"/>
      </w:r>
    </w:p>
    <w:p w:rsidR="00D102B5" w:rsidRDefault="00D102B5">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Uplink</w:t>
      </w:r>
      <w:r>
        <w:tab/>
      </w:r>
      <w:r>
        <w:fldChar w:fldCharType="begin" w:fldLock="1"/>
      </w:r>
      <w:r>
        <w:instrText xml:space="preserve"> PAGEREF _Toc508896643 \h </w:instrText>
      </w:r>
      <w:r>
        <w:fldChar w:fldCharType="separate"/>
      </w:r>
      <w:r>
        <w:t>10</w:t>
      </w:r>
      <w:r>
        <w:fldChar w:fldCharType="end"/>
      </w:r>
    </w:p>
    <w:p w:rsidR="00D102B5" w:rsidRDefault="00D102B5">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Downlink</w:t>
      </w:r>
      <w:r>
        <w:tab/>
      </w:r>
      <w:r>
        <w:fldChar w:fldCharType="begin" w:fldLock="1"/>
      </w:r>
      <w:r>
        <w:instrText xml:space="preserve"> PAGEREF _Toc508896644 \h </w:instrText>
      </w:r>
      <w:r>
        <w:fldChar w:fldCharType="separate"/>
      </w:r>
      <w:r>
        <w:t>11</w:t>
      </w:r>
      <w:r>
        <w:fldChar w:fldCharType="end"/>
      </w:r>
    </w:p>
    <w:p w:rsidR="00D102B5" w:rsidRDefault="00D102B5">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Measurements provided by the physical layer</w:t>
      </w:r>
      <w:r>
        <w:tab/>
      </w:r>
      <w:r>
        <w:fldChar w:fldCharType="begin" w:fldLock="1"/>
      </w:r>
      <w:r>
        <w:instrText xml:space="preserve"> PAGEREF _Toc508896645 \h </w:instrText>
      </w:r>
      <w:r>
        <w:fldChar w:fldCharType="separate"/>
      </w:r>
      <w:r>
        <w:t>12</w:t>
      </w:r>
      <w:r>
        <w:fldChar w:fldCharType="end"/>
      </w:r>
    </w:p>
    <w:p w:rsidR="00D102B5" w:rsidRDefault="00D102B5">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UE measurements</w:t>
      </w:r>
      <w:r>
        <w:tab/>
      </w:r>
      <w:r>
        <w:fldChar w:fldCharType="begin" w:fldLock="1"/>
      </w:r>
      <w:r>
        <w:instrText xml:space="preserve"> PAGEREF _Toc508896646 \h </w:instrText>
      </w:r>
      <w:r>
        <w:fldChar w:fldCharType="separate"/>
      </w:r>
      <w:r>
        <w:t>12</w:t>
      </w:r>
      <w:r>
        <w:fldChar w:fldCharType="end"/>
      </w:r>
    </w:p>
    <w:p w:rsidR="00D102B5" w:rsidRDefault="00D102B5" w:rsidP="00D102B5">
      <w:pPr>
        <w:pStyle w:val="TOC8"/>
        <w:rPr>
          <w:rFonts w:asciiTheme="minorHAnsi" w:eastAsiaTheme="minorEastAsia" w:hAnsiTheme="minorHAnsi" w:cstheme="minorBidi"/>
          <w:b w:val="0"/>
          <w:szCs w:val="22"/>
          <w:lang w:eastAsia="en-GB"/>
        </w:rPr>
      </w:pPr>
      <w:r>
        <w:t>Annex A (informative):</w:t>
      </w:r>
      <w:r>
        <w:tab/>
        <w:t>Change history</w:t>
      </w:r>
      <w:r>
        <w:tab/>
      </w:r>
      <w:r>
        <w:fldChar w:fldCharType="begin" w:fldLock="1"/>
      </w:r>
      <w:r>
        <w:instrText xml:space="preserve"> PAGEREF _Toc508896647 \h </w:instrText>
      </w:r>
      <w:r>
        <w:fldChar w:fldCharType="separate"/>
      </w:r>
      <w:r>
        <w:t>13</w:t>
      </w:r>
      <w:r>
        <w:fldChar w:fldCharType="end"/>
      </w:r>
    </w:p>
    <w:p w:rsidR="00080512" w:rsidRPr="004D3578" w:rsidRDefault="00D102B5">
      <w:r>
        <w:rPr>
          <w:noProof/>
          <w:sz w:val="22"/>
        </w:rPr>
        <w:fldChar w:fldCharType="end"/>
      </w:r>
    </w:p>
    <w:p w:rsidR="00080512" w:rsidRPr="004D3578" w:rsidRDefault="00080512">
      <w:pPr>
        <w:pStyle w:val="Heading1"/>
      </w:pPr>
      <w:r w:rsidRPr="004D3578">
        <w:br w:type="page"/>
      </w:r>
      <w:bookmarkStart w:id="4" w:name="_Toc508896624"/>
      <w:r w:rsidRPr="004D3578">
        <w:lastRenderedPageBreak/>
        <w:t>Foreword</w:t>
      </w:r>
      <w:bookmarkEnd w:id="4"/>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r w:rsidRPr="004D3578">
        <w:br w:type="page"/>
      </w:r>
      <w:bookmarkStart w:id="5" w:name="_Toc508896625"/>
      <w:r w:rsidRPr="004D3578">
        <w:lastRenderedPageBreak/>
        <w:t>1</w:t>
      </w:r>
      <w:r w:rsidRPr="004D3578">
        <w:tab/>
        <w:t>Scope</w:t>
      </w:r>
      <w:bookmarkEnd w:id="5"/>
    </w:p>
    <w:p w:rsidR="00080512" w:rsidRPr="004D3578" w:rsidRDefault="00A22957">
      <w:r w:rsidRPr="00A22957">
        <w:t xml:space="preserve">The present document is a technical specification of the services provided by the physical layer of </w:t>
      </w:r>
      <w:r>
        <w:t>5G-NR</w:t>
      </w:r>
      <w:r w:rsidRPr="00A22957">
        <w:t xml:space="preserve"> to upper layers.</w:t>
      </w:r>
    </w:p>
    <w:p w:rsidR="00080512" w:rsidRPr="004D3578" w:rsidRDefault="00080512">
      <w:pPr>
        <w:pStyle w:val="Heading1"/>
      </w:pPr>
      <w:bookmarkStart w:id="6" w:name="_Toc508896626"/>
      <w:r w:rsidRPr="004D3578">
        <w:t>2</w:t>
      </w:r>
      <w:r w:rsidRPr="004D3578">
        <w:tab/>
        <w:t>References</w:t>
      </w:r>
      <w:bookmarkEnd w:id="6"/>
    </w:p>
    <w:p w:rsidR="00080512" w:rsidRPr="004D3578" w:rsidRDefault="00080512" w:rsidP="00A22957">
      <w:r w:rsidRPr="004D3578">
        <w:t>The following documents contain provisions which, through reference in this text, constitute provisions of the present document.</w:t>
      </w:r>
      <w:bookmarkStart w:id="7" w:name="OLE_LINK1"/>
      <w:bookmarkStart w:id="8" w:name="OLE_LINK2"/>
      <w:bookmarkStart w:id="9" w:name="OLE_LINK3"/>
      <w:bookmarkStart w:id="10" w:name="OLE_LINK4"/>
    </w:p>
    <w:bookmarkEnd w:id="7"/>
    <w:bookmarkEnd w:id="8"/>
    <w:bookmarkEnd w:id="9"/>
    <w:bookmarkEnd w:id="10"/>
    <w:p w:rsidR="00EC4A25" w:rsidRDefault="00EC4A25" w:rsidP="00EC4A25">
      <w:pPr>
        <w:pStyle w:val="EX"/>
      </w:pPr>
      <w:r w:rsidRPr="004D3578">
        <w:t>[1]</w:t>
      </w:r>
      <w:r w:rsidRPr="004D3578">
        <w:tab/>
        <w:t>3GPP TR 21.905: "Voca</w:t>
      </w:r>
      <w:r w:rsidR="00AE29F2">
        <w:t>bulary for 3GPP Specifications"</w:t>
      </w:r>
    </w:p>
    <w:p w:rsidR="00A22957" w:rsidRDefault="00A22957" w:rsidP="00AC222B">
      <w:pPr>
        <w:pStyle w:val="EX"/>
      </w:pPr>
      <w:r w:rsidRPr="00586E27">
        <w:t>[2]</w:t>
      </w:r>
      <w:r w:rsidRPr="00586E27">
        <w:tab/>
      </w:r>
      <w:r>
        <w:t xml:space="preserve">3GPP TS 38.201: </w:t>
      </w:r>
      <w:r w:rsidR="00AE29F2" w:rsidRPr="004D3578">
        <w:t>"</w:t>
      </w:r>
      <w:r>
        <w:t xml:space="preserve">NR; </w:t>
      </w:r>
      <w:r w:rsidRPr="00C12953">
        <w:t>Physical Layer – General Description</w:t>
      </w:r>
      <w:r w:rsidR="00AE29F2" w:rsidRPr="004D3578">
        <w:t>"</w:t>
      </w:r>
    </w:p>
    <w:p w:rsidR="00A22957" w:rsidRDefault="00A22957" w:rsidP="00A22957">
      <w:pPr>
        <w:pStyle w:val="EX"/>
      </w:pPr>
      <w:r>
        <w:t>[</w:t>
      </w:r>
      <w:r w:rsidR="00AC222B">
        <w:rPr>
          <w:lang w:eastAsia="ja-JP"/>
        </w:rPr>
        <w:t>3</w:t>
      </w:r>
      <w:r w:rsidRPr="00C12953">
        <w:t>]</w:t>
      </w:r>
      <w:r w:rsidR="00AE29F2">
        <w:tab/>
        <w:t xml:space="preserve">3GPP TS 38.211: </w:t>
      </w:r>
      <w:r w:rsidR="00AE29F2" w:rsidRPr="004D3578">
        <w:t>"</w:t>
      </w:r>
      <w:r>
        <w:t xml:space="preserve">NR; </w:t>
      </w:r>
      <w:r w:rsidRPr="003950C5">
        <w:t>Physical channels and modulation</w:t>
      </w:r>
      <w:r w:rsidR="00AE29F2" w:rsidRPr="004D3578">
        <w:t>"</w:t>
      </w:r>
    </w:p>
    <w:p w:rsidR="00A22957" w:rsidRDefault="00A22957" w:rsidP="00A22957">
      <w:pPr>
        <w:pStyle w:val="EX"/>
        <w:rPr>
          <w:lang w:eastAsia="ja-JP"/>
        </w:rPr>
      </w:pPr>
      <w:r>
        <w:t>[</w:t>
      </w:r>
      <w:r w:rsidR="00AC222B">
        <w:rPr>
          <w:lang w:eastAsia="ja-JP"/>
        </w:rPr>
        <w:t>4</w:t>
      </w:r>
      <w:r w:rsidRPr="00C12953">
        <w:t>]</w:t>
      </w:r>
      <w:r>
        <w:tab/>
        <w:t>3G</w:t>
      </w:r>
      <w:r w:rsidR="00AE29F2">
        <w:t xml:space="preserve">PP TS 38.212: </w:t>
      </w:r>
      <w:r w:rsidR="00AE29F2" w:rsidRPr="004D3578">
        <w:t>"</w:t>
      </w:r>
      <w:r>
        <w:t xml:space="preserve">NR; </w:t>
      </w:r>
      <w:r w:rsidRPr="003950C5">
        <w:t>Multiplexing and channel coding</w:t>
      </w:r>
      <w:r w:rsidR="00AE29F2" w:rsidRPr="004D3578">
        <w:t>"</w:t>
      </w:r>
    </w:p>
    <w:p w:rsidR="00A22957" w:rsidRDefault="00A22957" w:rsidP="00A22957">
      <w:pPr>
        <w:pStyle w:val="EX"/>
      </w:pPr>
      <w:r>
        <w:t>[</w:t>
      </w:r>
      <w:r w:rsidR="00AC222B">
        <w:rPr>
          <w:lang w:eastAsia="ja-JP"/>
        </w:rPr>
        <w:t>5</w:t>
      </w:r>
      <w:r w:rsidRPr="00C12953">
        <w:t>]</w:t>
      </w:r>
      <w:r>
        <w:tab/>
        <w:t>3GPP TS 38.</w:t>
      </w:r>
      <w:r w:rsidR="00147FD9">
        <w:rPr>
          <w:lang w:eastAsia="ja-JP"/>
        </w:rPr>
        <w:t>213</w:t>
      </w:r>
      <w:r w:rsidR="00AE29F2">
        <w:t xml:space="preserve">: </w:t>
      </w:r>
      <w:r w:rsidR="00AE29F2" w:rsidRPr="004D3578">
        <w:t>"</w:t>
      </w:r>
      <w:r>
        <w:t xml:space="preserve">NR; </w:t>
      </w:r>
      <w:r w:rsidRPr="003950C5">
        <w:t>Physical layer procedures</w:t>
      </w:r>
      <w:r w:rsidR="00AE29F2">
        <w:t xml:space="preserve"> for control</w:t>
      </w:r>
      <w:r w:rsidR="00AE29F2" w:rsidRPr="004D3578">
        <w:t>"</w:t>
      </w:r>
    </w:p>
    <w:p w:rsidR="00A22957" w:rsidRDefault="00A22957" w:rsidP="00A22957">
      <w:pPr>
        <w:pStyle w:val="EX"/>
      </w:pPr>
      <w:r>
        <w:t>[</w:t>
      </w:r>
      <w:r w:rsidR="00AC222B">
        <w:rPr>
          <w:lang w:eastAsia="ja-JP"/>
        </w:rPr>
        <w:t>6</w:t>
      </w:r>
      <w:r w:rsidRPr="00C12953">
        <w:t>]</w:t>
      </w:r>
      <w:r>
        <w:tab/>
        <w:t>3GPP TS 38.</w:t>
      </w:r>
      <w:r w:rsidR="00147FD9">
        <w:rPr>
          <w:lang w:eastAsia="ja-JP"/>
        </w:rPr>
        <w:t>214</w:t>
      </w:r>
      <w:r w:rsidR="00AE29F2">
        <w:t xml:space="preserve">: </w:t>
      </w:r>
      <w:r w:rsidR="00AE29F2" w:rsidRPr="004D3578">
        <w:t>"</w:t>
      </w:r>
      <w:r>
        <w:t xml:space="preserve">NR; </w:t>
      </w:r>
      <w:r w:rsidRPr="003950C5">
        <w:t>Physical layer procedures</w:t>
      </w:r>
      <w:r w:rsidR="00AE29F2">
        <w:t xml:space="preserve"> for data</w:t>
      </w:r>
      <w:r w:rsidR="00AE29F2" w:rsidRPr="004D3578">
        <w:t>"</w:t>
      </w:r>
    </w:p>
    <w:p w:rsidR="00002558" w:rsidRDefault="00A22957" w:rsidP="00002558">
      <w:pPr>
        <w:pStyle w:val="EX"/>
      </w:pPr>
      <w:r>
        <w:t>[</w:t>
      </w:r>
      <w:r w:rsidR="00AC222B">
        <w:rPr>
          <w:lang w:eastAsia="ja-JP"/>
        </w:rPr>
        <w:t>7</w:t>
      </w:r>
      <w:r w:rsidRPr="00C12953">
        <w:t>]</w:t>
      </w:r>
      <w:r w:rsidR="00AE29F2">
        <w:tab/>
        <w:t xml:space="preserve">3GPP TS 38.215: </w:t>
      </w:r>
      <w:r w:rsidR="00AE29F2" w:rsidRPr="004D3578">
        <w:t>"</w:t>
      </w:r>
      <w:r w:rsidR="00AE29F2">
        <w:t>NR; Physical layer measurements</w:t>
      </w:r>
      <w:r w:rsidR="00AE29F2" w:rsidRPr="004D3578">
        <w:t>"</w:t>
      </w:r>
    </w:p>
    <w:p w:rsidR="00002558" w:rsidRDefault="00002558" w:rsidP="00002558">
      <w:pPr>
        <w:pStyle w:val="EX"/>
        <w:ind w:left="0" w:firstLine="0"/>
      </w:pPr>
    </w:p>
    <w:p w:rsidR="00080512" w:rsidRPr="004D3578" w:rsidRDefault="00080512" w:rsidP="00002558">
      <w:pPr>
        <w:pStyle w:val="Heading1"/>
      </w:pPr>
      <w:bookmarkStart w:id="11" w:name="_Toc508896627"/>
      <w:r w:rsidRPr="004D3578">
        <w:t>3</w:t>
      </w:r>
      <w:r w:rsidRPr="004D3578">
        <w:tab/>
        <w:t xml:space="preserve">Definitions, </w:t>
      </w:r>
      <w:r w:rsidR="008028A4" w:rsidRPr="004D3578">
        <w:t>symbols and abbreviations</w:t>
      </w:r>
      <w:bookmarkEnd w:id="11"/>
    </w:p>
    <w:p w:rsidR="00080512" w:rsidRPr="004D3578" w:rsidRDefault="00080512">
      <w:pPr>
        <w:pStyle w:val="Heading2"/>
      </w:pPr>
      <w:bookmarkStart w:id="12" w:name="_Toc508896628"/>
      <w:r w:rsidRPr="004D3578">
        <w:t>3.1</w:t>
      </w:r>
      <w:r w:rsidRPr="004D3578">
        <w:tab/>
        <w:t>Definitions</w:t>
      </w:r>
      <w:bookmarkEnd w:id="12"/>
    </w:p>
    <w:p w:rsidR="00080512" w:rsidRDefault="00080512">
      <w:r w:rsidRPr="004D3578">
        <w:t xml:space="preserve">For the purposes of the present document, the terms and definitions given in </w:t>
      </w:r>
      <w:bookmarkStart w:id="13" w:name="OLE_LINK6"/>
      <w:bookmarkStart w:id="14" w:name="OLE_LINK7"/>
      <w:bookmarkStart w:id="15" w:name="OLE_LINK8"/>
      <w:r w:rsidR="00DF62CD">
        <w:t xml:space="preserve">3GPP </w:t>
      </w:r>
      <w:bookmarkEnd w:id="13"/>
      <w:bookmarkEnd w:id="14"/>
      <w:bookmarkEnd w:id="15"/>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FF6651" w:rsidRPr="004D3578" w:rsidRDefault="00FF6651" w:rsidP="00FF6651">
      <w:pPr>
        <w:pStyle w:val="Heading2"/>
      </w:pPr>
      <w:bookmarkStart w:id="16" w:name="_Toc508896629"/>
      <w:r w:rsidRPr="004D3578">
        <w:t>3.2</w:t>
      </w:r>
      <w:r w:rsidRPr="004D3578">
        <w:tab/>
        <w:t>Symbols</w:t>
      </w:r>
      <w:bookmarkEnd w:id="16"/>
    </w:p>
    <w:p w:rsidR="00FF6651" w:rsidRPr="004D3578" w:rsidRDefault="00FF6651" w:rsidP="00246084">
      <w:r w:rsidRPr="004D3578">
        <w:t>For the purposes of the present document, the following symbols apply:</w:t>
      </w:r>
    </w:p>
    <w:p w:rsidR="00FF6651" w:rsidRPr="004D3578" w:rsidRDefault="00FF6651" w:rsidP="00FF6651">
      <w:pPr>
        <w:pStyle w:val="Heading2"/>
      </w:pPr>
      <w:bookmarkStart w:id="17" w:name="_Toc508896630"/>
      <w:r w:rsidRPr="004D3578">
        <w:t>3.3</w:t>
      </w:r>
      <w:r w:rsidRPr="004D3578">
        <w:tab/>
        <w:t>Abbreviations</w:t>
      </w:r>
      <w:bookmarkEnd w:id="17"/>
    </w:p>
    <w:p w:rsidR="00FF6651" w:rsidRDefault="00FF6651" w:rsidP="00246084">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rsidR="00934FC1" w:rsidRDefault="00934FC1" w:rsidP="00246084">
      <w:r>
        <w:t>For the purposes of the present document, the following abbreviations apply:</w:t>
      </w:r>
    </w:p>
    <w:p w:rsidR="001F1292" w:rsidRDefault="001F1292" w:rsidP="001F1292">
      <w:pPr>
        <w:pStyle w:val="EW"/>
      </w:pPr>
      <w:r>
        <w:t>ARQ</w:t>
      </w:r>
      <w:r>
        <w:tab/>
        <w:t>Automatic Repeat Request</w:t>
      </w:r>
    </w:p>
    <w:p w:rsidR="00897C41" w:rsidRDefault="00897C41" w:rsidP="00246084">
      <w:pPr>
        <w:pStyle w:val="EW"/>
      </w:pPr>
      <w:r>
        <w:t>BCH</w:t>
      </w:r>
      <w:r>
        <w:tab/>
        <w:t>Broadcast Channel</w:t>
      </w:r>
    </w:p>
    <w:p w:rsidR="003D337F" w:rsidRDefault="003D337F" w:rsidP="00246084">
      <w:pPr>
        <w:pStyle w:val="EW"/>
      </w:pPr>
      <w:r>
        <w:t>CA</w:t>
      </w:r>
      <w:r>
        <w:tab/>
        <w:t xml:space="preserve">Carrier </w:t>
      </w:r>
      <w:r w:rsidR="008C11CE">
        <w:t>A</w:t>
      </w:r>
      <w:r>
        <w:t>ggregation</w:t>
      </w:r>
    </w:p>
    <w:p w:rsidR="00F477ED" w:rsidRDefault="00F477ED" w:rsidP="00F477ED">
      <w:pPr>
        <w:pStyle w:val="EW"/>
      </w:pPr>
      <w:r>
        <w:t>CRC</w:t>
      </w:r>
      <w:r>
        <w:tab/>
        <w:t>Cyclic Redundancy Check</w:t>
      </w:r>
    </w:p>
    <w:p w:rsidR="003D337F" w:rsidRDefault="003D337F" w:rsidP="00F477ED">
      <w:pPr>
        <w:pStyle w:val="EW"/>
      </w:pPr>
      <w:r>
        <w:t>DC</w:t>
      </w:r>
      <w:r>
        <w:tab/>
        <w:t xml:space="preserve">Dual </w:t>
      </w:r>
      <w:r w:rsidR="008C11CE">
        <w:t>C</w:t>
      </w:r>
      <w:r>
        <w:t>onnectivity</w:t>
      </w:r>
    </w:p>
    <w:p w:rsidR="00F20B35" w:rsidRDefault="00F20B35" w:rsidP="00F477ED">
      <w:pPr>
        <w:pStyle w:val="EW"/>
      </w:pPr>
      <w:r>
        <w:t>DL</w:t>
      </w:r>
      <w:r>
        <w:tab/>
        <w:t>Downlink</w:t>
      </w:r>
    </w:p>
    <w:p w:rsidR="001F1292" w:rsidRDefault="001F1292" w:rsidP="001F1292">
      <w:pPr>
        <w:pStyle w:val="EW"/>
      </w:pPr>
      <w:r>
        <w:t>FEC</w:t>
      </w:r>
      <w:r>
        <w:tab/>
        <w:t>Forward Error Correction</w:t>
      </w:r>
    </w:p>
    <w:p w:rsidR="008C11CE" w:rsidRDefault="008C11CE" w:rsidP="001F1292">
      <w:pPr>
        <w:pStyle w:val="EW"/>
      </w:pPr>
      <w:r>
        <w:t>GF</w:t>
      </w:r>
      <w:r>
        <w:tab/>
        <w:t>Grant-Free</w:t>
      </w:r>
    </w:p>
    <w:p w:rsidR="001F1292" w:rsidRDefault="001F1292" w:rsidP="001F1292">
      <w:pPr>
        <w:pStyle w:val="EW"/>
      </w:pPr>
      <w:r>
        <w:t>MAC</w:t>
      </w:r>
      <w:r>
        <w:tab/>
        <w:t>Medium Access Control</w:t>
      </w:r>
    </w:p>
    <w:p w:rsidR="001F1292" w:rsidRDefault="001F1292" w:rsidP="00934FC1">
      <w:pPr>
        <w:pStyle w:val="EW"/>
      </w:pPr>
      <w:r>
        <w:t>MIMO</w:t>
      </w:r>
      <w:r>
        <w:tab/>
        <w:t>Multiple Input Multiple Output</w:t>
      </w:r>
    </w:p>
    <w:p w:rsidR="00897C41" w:rsidRDefault="00897C41" w:rsidP="00897C41">
      <w:pPr>
        <w:pStyle w:val="EW"/>
      </w:pPr>
      <w:r>
        <w:t>PBCH</w:t>
      </w:r>
      <w:r>
        <w:tab/>
        <w:t xml:space="preserve">Physical </w:t>
      </w:r>
      <w:r w:rsidR="008C11CE">
        <w:t>B</w:t>
      </w:r>
      <w:r>
        <w:t xml:space="preserve">roadcast </w:t>
      </w:r>
      <w:r w:rsidR="008C11CE">
        <w:t>C</w:t>
      </w:r>
      <w:r>
        <w:t>hannel</w:t>
      </w:r>
    </w:p>
    <w:p w:rsidR="003D337F" w:rsidRDefault="003D337F" w:rsidP="00897C41">
      <w:pPr>
        <w:pStyle w:val="EW"/>
      </w:pPr>
      <w:r>
        <w:t>PCH</w:t>
      </w:r>
      <w:r>
        <w:tab/>
        <w:t xml:space="preserve">Paging </w:t>
      </w:r>
      <w:r w:rsidR="008C11CE">
        <w:t>C</w:t>
      </w:r>
      <w:r>
        <w:t>hannel</w:t>
      </w:r>
    </w:p>
    <w:p w:rsidR="003D337F" w:rsidRDefault="003D337F" w:rsidP="00897C41">
      <w:pPr>
        <w:pStyle w:val="EW"/>
      </w:pPr>
      <w:r>
        <w:t>PDCCH</w:t>
      </w:r>
      <w:r>
        <w:tab/>
        <w:t xml:space="preserve">Physical </w:t>
      </w:r>
      <w:r w:rsidR="008C11CE">
        <w:t>D</w:t>
      </w:r>
      <w:r>
        <w:t xml:space="preserve">ownlink </w:t>
      </w:r>
      <w:r w:rsidR="008C11CE">
        <w:t>C</w:t>
      </w:r>
      <w:r>
        <w:t xml:space="preserve">ontrol </w:t>
      </w:r>
      <w:r w:rsidR="008C11CE">
        <w:t>C</w:t>
      </w:r>
      <w:r>
        <w:t>hannel</w:t>
      </w:r>
    </w:p>
    <w:p w:rsidR="00897C41" w:rsidRDefault="00897C41" w:rsidP="00897C41">
      <w:pPr>
        <w:pStyle w:val="EW"/>
      </w:pPr>
      <w:r>
        <w:t>PDSCH</w:t>
      </w:r>
      <w:r>
        <w:tab/>
        <w:t xml:space="preserve">Physical </w:t>
      </w:r>
      <w:r w:rsidR="003967CB">
        <w:t>D</w:t>
      </w:r>
      <w:r>
        <w:t xml:space="preserve">ownlink </w:t>
      </w:r>
      <w:r w:rsidR="008C11CE">
        <w:t>S</w:t>
      </w:r>
      <w:r>
        <w:t xml:space="preserve">hared </w:t>
      </w:r>
      <w:r w:rsidR="008C11CE">
        <w:t>C</w:t>
      </w:r>
      <w:r>
        <w:t>hannel</w:t>
      </w:r>
    </w:p>
    <w:p w:rsidR="00F20B35" w:rsidRDefault="00F20B35" w:rsidP="00897C41">
      <w:pPr>
        <w:pStyle w:val="EW"/>
      </w:pPr>
      <w:r>
        <w:lastRenderedPageBreak/>
        <w:t>PRACH</w:t>
      </w:r>
      <w:r>
        <w:tab/>
        <w:t xml:space="preserve">Physical </w:t>
      </w:r>
      <w:r w:rsidR="008C11CE">
        <w:t>R</w:t>
      </w:r>
      <w:r>
        <w:t xml:space="preserve">andom </w:t>
      </w:r>
      <w:r w:rsidR="003967CB">
        <w:t>A</w:t>
      </w:r>
      <w:r>
        <w:t xml:space="preserve">ccess </w:t>
      </w:r>
      <w:r w:rsidR="008C11CE">
        <w:t>C</w:t>
      </w:r>
      <w:r>
        <w:t>hannel</w:t>
      </w:r>
    </w:p>
    <w:p w:rsidR="003D337F" w:rsidRDefault="003D337F" w:rsidP="00897C41">
      <w:pPr>
        <w:pStyle w:val="EW"/>
      </w:pPr>
      <w:r>
        <w:t>PUCCH</w:t>
      </w:r>
      <w:r>
        <w:tab/>
        <w:t xml:space="preserve">Physical </w:t>
      </w:r>
      <w:r w:rsidR="003967CB">
        <w:t>U</w:t>
      </w:r>
      <w:r>
        <w:t xml:space="preserve">plink </w:t>
      </w:r>
      <w:r w:rsidR="003967CB">
        <w:t>C</w:t>
      </w:r>
      <w:r>
        <w:t xml:space="preserve">ontrol </w:t>
      </w:r>
      <w:r w:rsidR="003967CB">
        <w:t>C</w:t>
      </w:r>
      <w:r>
        <w:t>hannel</w:t>
      </w:r>
    </w:p>
    <w:p w:rsidR="00897C41" w:rsidRDefault="00897C41" w:rsidP="00897C41">
      <w:pPr>
        <w:pStyle w:val="EW"/>
      </w:pPr>
      <w:r>
        <w:t>PUSCH</w:t>
      </w:r>
      <w:r>
        <w:tab/>
        <w:t xml:space="preserve">Physical </w:t>
      </w:r>
      <w:r w:rsidR="003967CB">
        <w:t>U</w:t>
      </w:r>
      <w:r>
        <w:t xml:space="preserve">plink </w:t>
      </w:r>
      <w:r w:rsidR="003967CB">
        <w:t>S</w:t>
      </w:r>
      <w:r>
        <w:t xml:space="preserve">hared </w:t>
      </w:r>
      <w:r w:rsidR="003967CB">
        <w:t>C</w:t>
      </w:r>
      <w:r>
        <w:t>hannel</w:t>
      </w:r>
    </w:p>
    <w:p w:rsidR="00F20B35" w:rsidRDefault="00F20B35" w:rsidP="00897C41">
      <w:pPr>
        <w:pStyle w:val="EW"/>
      </w:pPr>
      <w:r>
        <w:t>RACH</w:t>
      </w:r>
      <w:r>
        <w:tab/>
        <w:t xml:space="preserve">Random </w:t>
      </w:r>
      <w:r w:rsidR="003967CB">
        <w:t>A</w:t>
      </w:r>
      <w:r>
        <w:t xml:space="preserve">ccess </w:t>
      </w:r>
      <w:r w:rsidR="003967CB">
        <w:t>C</w:t>
      </w:r>
      <w:r>
        <w:t>hannel</w:t>
      </w:r>
    </w:p>
    <w:p w:rsidR="001F1292" w:rsidRDefault="001F1292" w:rsidP="001F1292">
      <w:pPr>
        <w:pStyle w:val="EW"/>
      </w:pPr>
      <w:r>
        <w:t>RF</w:t>
      </w:r>
      <w:r>
        <w:tab/>
        <w:t xml:space="preserve">Radio </w:t>
      </w:r>
      <w:r w:rsidR="003967CB">
        <w:t>F</w:t>
      </w:r>
      <w:r>
        <w:t>requency</w:t>
      </w:r>
    </w:p>
    <w:p w:rsidR="00D51D18" w:rsidRDefault="00D51D18" w:rsidP="001F1292">
      <w:pPr>
        <w:pStyle w:val="EW"/>
      </w:pPr>
      <w:r>
        <w:t>RNTI</w:t>
      </w:r>
      <w:r>
        <w:tab/>
        <w:t xml:space="preserve">Radio </w:t>
      </w:r>
      <w:r w:rsidR="003967CB">
        <w:t>N</w:t>
      </w:r>
      <w:r>
        <w:t xml:space="preserve">etwork </w:t>
      </w:r>
      <w:r w:rsidR="003967CB">
        <w:t>T</w:t>
      </w:r>
      <w:r>
        <w:t xml:space="preserve">emporary </w:t>
      </w:r>
      <w:r w:rsidR="003967CB">
        <w:t>I</w:t>
      </w:r>
      <w:r>
        <w:t>dentifier</w:t>
      </w:r>
    </w:p>
    <w:p w:rsidR="00F20B35" w:rsidRDefault="00F20B35" w:rsidP="001F1292">
      <w:pPr>
        <w:pStyle w:val="EW"/>
      </w:pPr>
      <w:r>
        <w:t>SCH</w:t>
      </w:r>
      <w:r>
        <w:tab/>
        <w:t xml:space="preserve">Shared </w:t>
      </w:r>
      <w:r w:rsidR="003967CB">
        <w:t>C</w:t>
      </w:r>
      <w:r>
        <w:t>hannel</w:t>
      </w:r>
    </w:p>
    <w:p w:rsidR="003D337F" w:rsidRDefault="003D337F" w:rsidP="001F1292">
      <w:pPr>
        <w:pStyle w:val="EW"/>
      </w:pPr>
      <w:r>
        <w:t>SI</w:t>
      </w:r>
      <w:r>
        <w:tab/>
        <w:t xml:space="preserve">System </w:t>
      </w:r>
      <w:r w:rsidR="003967CB">
        <w:t>I</w:t>
      </w:r>
      <w:r>
        <w:t>nformation</w:t>
      </w:r>
    </w:p>
    <w:p w:rsidR="00D51D18" w:rsidRDefault="00D51D18" w:rsidP="001F1292">
      <w:pPr>
        <w:pStyle w:val="EW"/>
      </w:pPr>
      <w:r>
        <w:t>SPS</w:t>
      </w:r>
      <w:r>
        <w:tab/>
        <w:t>Semi-</w:t>
      </w:r>
      <w:r w:rsidR="003967CB">
        <w:t>P</w:t>
      </w:r>
      <w:r>
        <w:t xml:space="preserve">ersistent </w:t>
      </w:r>
      <w:r w:rsidR="003967CB">
        <w:t>S</w:t>
      </w:r>
      <w:r>
        <w:t>cheduling</w:t>
      </w:r>
    </w:p>
    <w:p w:rsidR="003D337F" w:rsidRDefault="003D337F" w:rsidP="001F1292">
      <w:pPr>
        <w:pStyle w:val="EW"/>
      </w:pPr>
      <w:r>
        <w:t>SRS</w:t>
      </w:r>
      <w:r>
        <w:tab/>
        <w:t xml:space="preserve">Sounding </w:t>
      </w:r>
      <w:r w:rsidR="003967CB">
        <w:t>R</w:t>
      </w:r>
      <w:r>
        <w:t xml:space="preserve">eference </w:t>
      </w:r>
      <w:r w:rsidR="003967CB">
        <w:t>S</w:t>
      </w:r>
      <w:r>
        <w:t>ignal</w:t>
      </w:r>
    </w:p>
    <w:p w:rsidR="00D51D18" w:rsidRDefault="00D51D18" w:rsidP="001F1292">
      <w:pPr>
        <w:pStyle w:val="EW"/>
      </w:pPr>
      <w:r>
        <w:t>TPC</w:t>
      </w:r>
      <w:r>
        <w:tab/>
        <w:t xml:space="preserve">Transmit </w:t>
      </w:r>
      <w:r w:rsidR="003967CB">
        <w:t>P</w:t>
      </w:r>
      <w:r>
        <w:t xml:space="preserve">ower </w:t>
      </w:r>
      <w:r w:rsidR="003967CB">
        <w:t>C</w:t>
      </w:r>
      <w:r>
        <w:t>ontrol</w:t>
      </w:r>
    </w:p>
    <w:p w:rsidR="00F20B35" w:rsidRDefault="00F20B35" w:rsidP="001F1292">
      <w:pPr>
        <w:pStyle w:val="EW"/>
      </w:pPr>
      <w:r>
        <w:t>UL</w:t>
      </w:r>
      <w:r>
        <w:tab/>
        <w:t>Uplink</w:t>
      </w:r>
    </w:p>
    <w:p w:rsidR="00FF6651" w:rsidRPr="004D3578" w:rsidRDefault="00FF6651"/>
    <w:p w:rsidR="00824429" w:rsidRDefault="00824429" w:rsidP="00824429">
      <w:pPr>
        <w:pStyle w:val="Heading1"/>
      </w:pPr>
      <w:bookmarkStart w:id="18" w:name="_Toc508896631"/>
      <w:r>
        <w:t>4</w:t>
      </w:r>
      <w:r>
        <w:tab/>
        <w:t>Services and functions of the physical layer</w:t>
      </w:r>
      <w:bookmarkEnd w:id="18"/>
    </w:p>
    <w:p w:rsidR="00824429" w:rsidRDefault="00824429" w:rsidP="00824429">
      <w:pPr>
        <w:pStyle w:val="Heading2"/>
      </w:pPr>
      <w:bookmarkStart w:id="19" w:name="_Toc508896632"/>
      <w:r>
        <w:t>4.1</w:t>
      </w:r>
      <w:r>
        <w:tab/>
        <w:t>General</w:t>
      </w:r>
      <w:bookmarkEnd w:id="19"/>
    </w:p>
    <w:p w:rsidR="00046D4A" w:rsidRDefault="00046D4A" w:rsidP="00046D4A">
      <w:r>
        <w:t>The physical layer offers data transport services to higher layers.</w:t>
      </w:r>
    </w:p>
    <w:p w:rsidR="00046D4A" w:rsidRDefault="00046D4A" w:rsidP="00046D4A">
      <w:r>
        <w:t>The access to these services is through the use of transport channels via the MAC sub-layer.</w:t>
      </w:r>
    </w:p>
    <w:p w:rsidR="00CC1733" w:rsidRPr="00CC1733" w:rsidRDefault="00046D4A" w:rsidP="005949DF">
      <w:r>
        <w:t>A transport block is defined as the data delivered by MAC layer to the physical layer and vice versa.</w:t>
      </w:r>
    </w:p>
    <w:p w:rsidR="0025676D" w:rsidRDefault="008E1346" w:rsidP="0025676D">
      <w:pPr>
        <w:pStyle w:val="Heading2"/>
      </w:pPr>
      <w:bookmarkStart w:id="20" w:name="_Toc508896633"/>
      <w:r>
        <w:t>4</w:t>
      </w:r>
      <w:r w:rsidR="00824429">
        <w:t>.2</w:t>
      </w:r>
      <w:r w:rsidR="00824429">
        <w:tab/>
        <w:t>Overview of L1 functions</w:t>
      </w:r>
      <w:bookmarkEnd w:id="20"/>
    </w:p>
    <w:p w:rsidR="00B05BEF" w:rsidRDefault="00D72A0B" w:rsidP="005949DF">
      <w:r>
        <w:t xml:space="preserve">As mentioned in </w:t>
      </w:r>
      <w:r w:rsidR="00860229">
        <w:t xml:space="preserve">[2, </w:t>
      </w:r>
      <w:r>
        <w:t>TS 38.201], t</w:t>
      </w:r>
      <w:r w:rsidR="00B05BEF" w:rsidRPr="00B05BEF">
        <w:t xml:space="preserve">he physical layer is expected to perform the following functions </w:t>
      </w:r>
      <w:r w:rsidRPr="00B05BEF">
        <w:t>to</w:t>
      </w:r>
      <w:r w:rsidR="00B05BEF" w:rsidRPr="00B05BEF">
        <w:t xml:space="preserve"> provide the data transport service:</w:t>
      </w:r>
    </w:p>
    <w:p w:rsidR="00B05BEF" w:rsidRDefault="004D0847" w:rsidP="004D0847">
      <w:pPr>
        <w:pStyle w:val="B1"/>
      </w:pPr>
      <w:r>
        <w:t>-</w:t>
      </w:r>
      <w:r>
        <w:tab/>
      </w:r>
      <w:r w:rsidR="00B05BEF">
        <w:t>Error detection on the transport channel and indication to higher layers</w:t>
      </w:r>
      <w:r>
        <w:t>;</w:t>
      </w:r>
    </w:p>
    <w:p w:rsidR="00B05BEF" w:rsidRDefault="004D0847" w:rsidP="004D0847">
      <w:pPr>
        <w:pStyle w:val="B1"/>
      </w:pPr>
      <w:r>
        <w:t>-</w:t>
      </w:r>
      <w:r>
        <w:tab/>
      </w:r>
      <w:r w:rsidR="00B05BEF">
        <w:t>FEC encoding/decoding of the transport channel</w:t>
      </w:r>
      <w:r>
        <w:t>;</w:t>
      </w:r>
    </w:p>
    <w:p w:rsidR="00B05BEF" w:rsidRDefault="004D0847" w:rsidP="004D0847">
      <w:pPr>
        <w:pStyle w:val="B1"/>
      </w:pPr>
      <w:r>
        <w:t>-</w:t>
      </w:r>
      <w:r>
        <w:tab/>
      </w:r>
      <w:r w:rsidR="00B05BEF">
        <w:t>Hybrid ARQ soft-combining</w:t>
      </w:r>
      <w:r>
        <w:t>;</w:t>
      </w:r>
    </w:p>
    <w:p w:rsidR="00B05BEF" w:rsidRDefault="004D0847" w:rsidP="004D0847">
      <w:pPr>
        <w:pStyle w:val="B1"/>
      </w:pPr>
      <w:r>
        <w:t>-</w:t>
      </w:r>
      <w:r>
        <w:tab/>
      </w:r>
      <w:r w:rsidR="00B05BEF">
        <w:t>Rate matching of the coded transport channel to physical channels</w:t>
      </w:r>
      <w:r>
        <w:t>;</w:t>
      </w:r>
    </w:p>
    <w:p w:rsidR="00B05BEF" w:rsidRDefault="004D0847" w:rsidP="004D0847">
      <w:pPr>
        <w:pStyle w:val="B1"/>
      </w:pPr>
      <w:r>
        <w:t>-</w:t>
      </w:r>
      <w:r>
        <w:tab/>
      </w:r>
      <w:r w:rsidR="00B05BEF">
        <w:t>Mapping of the coded transport channel onto physical channels</w:t>
      </w:r>
      <w:r>
        <w:t>;</w:t>
      </w:r>
    </w:p>
    <w:p w:rsidR="00B05BEF" w:rsidRDefault="004D0847" w:rsidP="004D0847">
      <w:pPr>
        <w:pStyle w:val="B1"/>
      </w:pPr>
      <w:r>
        <w:t>-</w:t>
      </w:r>
      <w:r>
        <w:tab/>
      </w:r>
      <w:r w:rsidR="00B05BEF">
        <w:t>Power weighting of physical channels</w:t>
      </w:r>
      <w:r>
        <w:t>;</w:t>
      </w:r>
    </w:p>
    <w:p w:rsidR="00B05BEF" w:rsidRDefault="004D0847" w:rsidP="004D0847">
      <w:pPr>
        <w:pStyle w:val="B1"/>
      </w:pPr>
      <w:r>
        <w:t>-</w:t>
      </w:r>
      <w:r>
        <w:tab/>
      </w:r>
      <w:r w:rsidR="00B05BEF">
        <w:t>Modulation and demodulation of physical channels</w:t>
      </w:r>
      <w:r>
        <w:t>;</w:t>
      </w:r>
    </w:p>
    <w:p w:rsidR="00B05BEF" w:rsidRDefault="004D0847" w:rsidP="004D0847">
      <w:pPr>
        <w:pStyle w:val="B1"/>
      </w:pPr>
      <w:r>
        <w:t>-</w:t>
      </w:r>
      <w:r>
        <w:tab/>
      </w:r>
      <w:r w:rsidR="00B05BEF">
        <w:t>Frequency and time synchronisation</w:t>
      </w:r>
      <w:r>
        <w:t>;</w:t>
      </w:r>
    </w:p>
    <w:p w:rsidR="00B05BEF" w:rsidRDefault="004D0847" w:rsidP="004D0847">
      <w:pPr>
        <w:pStyle w:val="B1"/>
      </w:pPr>
      <w:r>
        <w:t>-</w:t>
      </w:r>
      <w:r>
        <w:tab/>
      </w:r>
      <w:r w:rsidR="00B05BEF">
        <w:t>Radio characteristics measurements and indication to higher layers</w:t>
      </w:r>
      <w:r>
        <w:t>;</w:t>
      </w:r>
    </w:p>
    <w:p w:rsidR="00B05BEF" w:rsidRDefault="004D0847" w:rsidP="004D0847">
      <w:pPr>
        <w:pStyle w:val="B1"/>
      </w:pPr>
      <w:r>
        <w:t>-</w:t>
      </w:r>
      <w:r>
        <w:tab/>
      </w:r>
      <w:r w:rsidR="00B05BEF">
        <w:t>Multiple Input Multiple Output (MIMO) antenna processing</w:t>
      </w:r>
      <w:r>
        <w:t>;</w:t>
      </w:r>
    </w:p>
    <w:p w:rsidR="00B05BEF" w:rsidRDefault="004D0847" w:rsidP="004D0847">
      <w:pPr>
        <w:pStyle w:val="B1"/>
      </w:pPr>
      <w:r>
        <w:t>-</w:t>
      </w:r>
      <w:r>
        <w:tab/>
        <w:t xml:space="preserve">RF processing. </w:t>
      </w:r>
    </w:p>
    <w:p w:rsidR="00B05BEF" w:rsidRPr="00B05BEF" w:rsidRDefault="00B05BEF" w:rsidP="005949DF">
      <w:r>
        <w:t>L1 functions are modelled for each</w:t>
      </w:r>
      <w:r w:rsidR="00A55670">
        <w:t xml:space="preserve"> transport channel in subclause</w:t>
      </w:r>
      <w:r>
        <w:t xml:space="preserve"> 5</w:t>
      </w:r>
      <w:r w:rsidR="004D0847">
        <w:t>.</w:t>
      </w:r>
    </w:p>
    <w:p w:rsidR="0025676D" w:rsidRDefault="0025676D" w:rsidP="0025676D">
      <w:pPr>
        <w:pStyle w:val="Heading1"/>
      </w:pPr>
      <w:bookmarkStart w:id="21" w:name="_Toc508896634"/>
      <w:r>
        <w:t>5</w:t>
      </w:r>
      <w:r>
        <w:tab/>
        <w:t>Model of physical layer of the UE</w:t>
      </w:r>
      <w:bookmarkEnd w:id="21"/>
    </w:p>
    <w:p w:rsidR="001F1292" w:rsidRDefault="001F1292" w:rsidP="001F1292">
      <w:r>
        <w:t>The 5G-NR physical-layer model captures those characteristics of the 5G-NR physical-layer that are relevant from the point-of-view of higher layers. More specifically, the physical-layer model captures:</w:t>
      </w:r>
    </w:p>
    <w:p w:rsidR="001F1292" w:rsidRDefault="004D0847" w:rsidP="004D0847">
      <w:pPr>
        <w:pStyle w:val="B1"/>
      </w:pPr>
      <w:r>
        <w:t>-</w:t>
      </w:r>
      <w:r>
        <w:tab/>
      </w:r>
      <w:r w:rsidR="001F1292">
        <w:t>The structure of higher-layer data being passed down to or up from the physical layer;</w:t>
      </w:r>
    </w:p>
    <w:p w:rsidR="001F1292" w:rsidRDefault="004D0847" w:rsidP="004D0847">
      <w:pPr>
        <w:pStyle w:val="B1"/>
      </w:pPr>
      <w:r>
        <w:t>-</w:t>
      </w:r>
      <w:r>
        <w:tab/>
      </w:r>
      <w:r w:rsidR="001F1292">
        <w:t>The means by which higher layers can configure the physical layer;</w:t>
      </w:r>
    </w:p>
    <w:p w:rsidR="001F1292" w:rsidRDefault="004D0847" w:rsidP="004D0847">
      <w:pPr>
        <w:pStyle w:val="B1"/>
      </w:pPr>
      <w:r>
        <w:lastRenderedPageBreak/>
        <w:t>-</w:t>
      </w:r>
      <w:r>
        <w:tab/>
      </w:r>
      <w:r w:rsidR="001F1292">
        <w:t>The different indications (error indications, channel-quality indications, etc.) that are provided by the physical layer to higher layers</w:t>
      </w:r>
      <w:r>
        <w:t>.</w:t>
      </w:r>
    </w:p>
    <w:p w:rsidR="0025676D" w:rsidRDefault="0025676D" w:rsidP="0025676D">
      <w:pPr>
        <w:pStyle w:val="Heading2"/>
      </w:pPr>
      <w:bookmarkStart w:id="22" w:name="_Toc508896635"/>
      <w:r>
        <w:t>5.1</w:t>
      </w:r>
      <w:r>
        <w:tab/>
        <w:t>Uplink model</w:t>
      </w:r>
      <w:bookmarkEnd w:id="22"/>
    </w:p>
    <w:p w:rsidR="0025676D" w:rsidRDefault="0025676D" w:rsidP="0025676D">
      <w:pPr>
        <w:pStyle w:val="Heading3"/>
      </w:pPr>
      <w:bookmarkStart w:id="23" w:name="_Toc508896636"/>
      <w:r>
        <w:t>5.1.1</w:t>
      </w:r>
      <w:r>
        <w:tab/>
        <w:t>Uplink shared channel</w:t>
      </w:r>
      <w:bookmarkEnd w:id="23"/>
    </w:p>
    <w:p w:rsidR="00674802" w:rsidRDefault="00674802" w:rsidP="005949DF">
      <w:r>
        <w:t xml:space="preserve">The physical-layer model for Uplink Shared Channel transmission is described based on the corresponding </w:t>
      </w:r>
      <w:r w:rsidR="005004A1">
        <w:t xml:space="preserve">PUSCH </w:t>
      </w:r>
      <w:r>
        <w:t>physical-layer-processing chain, see Figure 5.1.1-1. Processing steps that are relevant for the physical-layer model, e.g. in the sense that they are configurable by higher layers, are highlighted in blue.</w:t>
      </w:r>
    </w:p>
    <w:p w:rsidR="00A51C5C" w:rsidRPr="00A51C5C" w:rsidRDefault="004D0847" w:rsidP="004D0847">
      <w:pPr>
        <w:pStyle w:val="B1"/>
      </w:pPr>
      <w:r>
        <w:t>-</w:t>
      </w:r>
      <w:r>
        <w:tab/>
      </w:r>
      <w:r w:rsidR="00A51C5C">
        <w:t>Higher-layer data passed to/from the physical layer</w:t>
      </w:r>
    </w:p>
    <w:p w:rsidR="00A51C5C" w:rsidRDefault="004D0847" w:rsidP="004D0847">
      <w:pPr>
        <w:pStyle w:val="B1"/>
      </w:pPr>
      <w:r>
        <w:t>-</w:t>
      </w:r>
      <w:r>
        <w:tab/>
      </w:r>
      <w:r w:rsidR="00A51C5C">
        <w:t>CRC and transport-block-error indication</w:t>
      </w:r>
    </w:p>
    <w:p w:rsidR="00A51C5C" w:rsidRPr="008A5B9B" w:rsidRDefault="004D0847" w:rsidP="004D0847">
      <w:pPr>
        <w:pStyle w:val="B1"/>
      </w:pPr>
      <w:r>
        <w:t>-</w:t>
      </w:r>
      <w:r>
        <w:tab/>
      </w:r>
      <w:r w:rsidR="00A51C5C">
        <w:t xml:space="preserve">FEC and rate </w:t>
      </w:r>
      <w:r w:rsidR="00A51C5C">
        <w:rPr>
          <w:iCs/>
        </w:rPr>
        <w:t>matching</w:t>
      </w:r>
    </w:p>
    <w:p w:rsidR="00A51C5C" w:rsidRPr="00A51C5C" w:rsidRDefault="004D0847" w:rsidP="004D0847">
      <w:pPr>
        <w:pStyle w:val="B1"/>
      </w:pPr>
      <w:r>
        <w:t>-</w:t>
      </w:r>
      <w:r>
        <w:tab/>
      </w:r>
      <w:r w:rsidR="00A51C5C">
        <w:t>Data modulation</w:t>
      </w:r>
    </w:p>
    <w:p w:rsidR="00A51C5C" w:rsidRPr="00A51C5C" w:rsidRDefault="004D0847" w:rsidP="004D0847">
      <w:pPr>
        <w:pStyle w:val="B1"/>
      </w:pPr>
      <w:r>
        <w:t>-</w:t>
      </w:r>
      <w:r>
        <w:tab/>
      </w:r>
      <w:r w:rsidR="00A51C5C">
        <w:t>Mapping to physical resource</w:t>
      </w:r>
    </w:p>
    <w:p w:rsidR="00A51C5C" w:rsidRDefault="004D0847" w:rsidP="004D0847">
      <w:pPr>
        <w:pStyle w:val="B1"/>
      </w:pPr>
      <w:r>
        <w:t>-</w:t>
      </w:r>
      <w:r>
        <w:tab/>
      </w:r>
      <w:r w:rsidR="00A51C5C">
        <w:t>Multi-antenna processing</w:t>
      </w:r>
    </w:p>
    <w:p w:rsidR="005073BC" w:rsidRPr="008A5B9B" w:rsidRDefault="004D0847" w:rsidP="004D0847">
      <w:pPr>
        <w:pStyle w:val="B1"/>
      </w:pPr>
      <w:r>
        <w:t>-</w:t>
      </w:r>
      <w:r>
        <w:tab/>
      </w:r>
      <w:r w:rsidR="00A51C5C">
        <w:t>Support of L1 control</w:t>
      </w:r>
      <w:r w:rsidR="00A138C8">
        <w:t xml:space="preserve"> and Hybrid-ARQ-related</w:t>
      </w:r>
      <w:r w:rsidR="00A51C5C">
        <w:t xml:space="preserve"> signalling</w:t>
      </w:r>
    </w:p>
    <w:p w:rsidR="004D0847" w:rsidRDefault="00F835DD" w:rsidP="004D06C2">
      <w:pPr>
        <w:pStyle w:val="TH"/>
      </w:pPr>
      <w:bookmarkStart w:id="24" w:name="_Ref147495395"/>
      <w:r>
        <w:rPr>
          <w:b w:val="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6pt;height:272pt">
            <v:imagedata r:id="rId15" o:title=""/>
          </v:shape>
        </w:pict>
      </w:r>
    </w:p>
    <w:p w:rsidR="00675651" w:rsidRPr="00F55E3B" w:rsidRDefault="00675651" w:rsidP="004D0847">
      <w:pPr>
        <w:pStyle w:val="TF"/>
      </w:pPr>
      <w:r w:rsidRPr="00F55E3B">
        <w:t xml:space="preserve">Figure </w:t>
      </w:r>
      <w:bookmarkEnd w:id="24"/>
      <w:r w:rsidR="005073BC">
        <w:t>5</w:t>
      </w:r>
      <w:r w:rsidRPr="00F55E3B">
        <w:t>.1.1-1: Physical-layer model for UL-SCH transmission</w:t>
      </w:r>
    </w:p>
    <w:p w:rsidR="00A51C5C" w:rsidRPr="00674802" w:rsidRDefault="00A51C5C" w:rsidP="008A5B9B"/>
    <w:p w:rsidR="0025676D" w:rsidRDefault="0025676D" w:rsidP="0025676D">
      <w:pPr>
        <w:pStyle w:val="Heading3"/>
      </w:pPr>
      <w:bookmarkStart w:id="25" w:name="_Toc508896637"/>
      <w:r>
        <w:t>5.1.2</w:t>
      </w:r>
      <w:r>
        <w:tab/>
        <w:t xml:space="preserve">Random access </w:t>
      </w:r>
      <w:r w:rsidR="004D0847">
        <w:t>c</w:t>
      </w:r>
      <w:r>
        <w:t>hannel</w:t>
      </w:r>
      <w:bookmarkEnd w:id="25"/>
    </w:p>
    <w:p w:rsidR="00286F73" w:rsidRPr="00286F73" w:rsidRDefault="00286F73" w:rsidP="008A5B9B">
      <w:r>
        <w:t xml:space="preserve">The physical-layer model for RACH transmission is characterized by a </w:t>
      </w:r>
      <w:r w:rsidR="002D1B9E">
        <w:t>PRACH preamble format</w:t>
      </w:r>
      <w:r w:rsidR="00B70C10">
        <w:t xml:space="preserve"> </w:t>
      </w:r>
      <w:r>
        <w:t xml:space="preserve">that consists of a cyclic prefix, a preamble, and a guard time during which nothing is transmitted. </w:t>
      </w:r>
    </w:p>
    <w:p w:rsidR="0025676D" w:rsidRDefault="0025676D" w:rsidP="0025676D">
      <w:pPr>
        <w:pStyle w:val="Heading2"/>
      </w:pPr>
      <w:bookmarkStart w:id="26" w:name="_Toc508896638"/>
      <w:r>
        <w:lastRenderedPageBreak/>
        <w:t>5.2</w:t>
      </w:r>
      <w:r>
        <w:tab/>
        <w:t>Downlink model</w:t>
      </w:r>
      <w:bookmarkEnd w:id="26"/>
    </w:p>
    <w:p w:rsidR="0025676D" w:rsidRDefault="0025676D" w:rsidP="0025676D">
      <w:pPr>
        <w:pStyle w:val="Heading3"/>
      </w:pPr>
      <w:bookmarkStart w:id="27" w:name="_Toc508896639"/>
      <w:r>
        <w:t>5.2.1</w:t>
      </w:r>
      <w:r>
        <w:tab/>
        <w:t>Downlink shared channel</w:t>
      </w:r>
      <w:bookmarkEnd w:id="27"/>
    </w:p>
    <w:p w:rsidR="008A5B9B" w:rsidRDefault="008A5B9B" w:rsidP="009A61A8">
      <w:r>
        <w:t>The physical-layer model for Downlink Shared Channel transmission is described based on the corresponding PDSCH physical-layer-processing chain</w:t>
      </w:r>
      <w:r w:rsidR="00744236">
        <w:t>, see Figure 5.2.1-1</w:t>
      </w:r>
      <w:r>
        <w:t>. Processing steps that are relevant for the physical-layer model, e.g. in the sense that they are configurable by higher layers, are highlighted in blue.</w:t>
      </w:r>
    </w:p>
    <w:p w:rsidR="008E7A91" w:rsidRPr="00A51C5C" w:rsidRDefault="004D0847" w:rsidP="004D0847">
      <w:pPr>
        <w:pStyle w:val="B1"/>
      </w:pPr>
      <w:r>
        <w:t>-</w:t>
      </w:r>
      <w:r>
        <w:tab/>
      </w:r>
      <w:r w:rsidR="008E7A91">
        <w:t>Higher-layer data passed to/from the physical layer</w:t>
      </w:r>
      <w:r>
        <w:t>;</w:t>
      </w:r>
    </w:p>
    <w:p w:rsidR="008E7A91" w:rsidRDefault="004D0847" w:rsidP="004D0847">
      <w:pPr>
        <w:pStyle w:val="B1"/>
      </w:pPr>
      <w:r>
        <w:t>-</w:t>
      </w:r>
      <w:r>
        <w:tab/>
      </w:r>
      <w:r w:rsidR="008E7A91">
        <w:t>CRC and transport-block-error indication</w:t>
      </w:r>
      <w:r>
        <w:t>;</w:t>
      </w:r>
    </w:p>
    <w:p w:rsidR="008E7A91" w:rsidRPr="008A5B9B" w:rsidRDefault="004D0847" w:rsidP="004D0847">
      <w:pPr>
        <w:pStyle w:val="B1"/>
      </w:pPr>
      <w:r>
        <w:t>-</w:t>
      </w:r>
      <w:r>
        <w:tab/>
      </w:r>
      <w:r w:rsidR="008E7A91">
        <w:t xml:space="preserve">FEC and rate </w:t>
      </w:r>
      <w:r w:rsidR="008E7A91">
        <w:rPr>
          <w:iCs/>
        </w:rPr>
        <w:t>matching</w:t>
      </w:r>
      <w:r>
        <w:rPr>
          <w:iCs/>
        </w:rPr>
        <w:t>;</w:t>
      </w:r>
    </w:p>
    <w:p w:rsidR="008E7A91" w:rsidRPr="00A51C5C" w:rsidRDefault="004D0847" w:rsidP="004D0847">
      <w:pPr>
        <w:pStyle w:val="B1"/>
      </w:pPr>
      <w:r>
        <w:t>-</w:t>
      </w:r>
      <w:r>
        <w:tab/>
      </w:r>
      <w:r w:rsidR="008E7A91">
        <w:t>Data modulation</w:t>
      </w:r>
      <w:r>
        <w:t>;</w:t>
      </w:r>
    </w:p>
    <w:p w:rsidR="008E7A91" w:rsidRPr="00A51C5C" w:rsidRDefault="004D0847" w:rsidP="004D0847">
      <w:pPr>
        <w:pStyle w:val="B1"/>
      </w:pPr>
      <w:r>
        <w:t>-</w:t>
      </w:r>
      <w:r>
        <w:tab/>
      </w:r>
      <w:r w:rsidR="008E7A91">
        <w:t>Mapping to physical resource</w:t>
      </w:r>
      <w:r>
        <w:t>;</w:t>
      </w:r>
    </w:p>
    <w:p w:rsidR="008E7A91" w:rsidRDefault="004D0847" w:rsidP="004D0847">
      <w:pPr>
        <w:pStyle w:val="B1"/>
      </w:pPr>
      <w:r>
        <w:t>-</w:t>
      </w:r>
      <w:r>
        <w:tab/>
      </w:r>
      <w:r w:rsidR="008E7A91">
        <w:t>Multi-antenna processing</w:t>
      </w:r>
      <w:r>
        <w:t>;</w:t>
      </w:r>
    </w:p>
    <w:p w:rsidR="008E7A91" w:rsidRDefault="004D0847" w:rsidP="004D0847">
      <w:pPr>
        <w:pStyle w:val="B1"/>
      </w:pPr>
      <w:r>
        <w:t>-</w:t>
      </w:r>
      <w:r>
        <w:tab/>
      </w:r>
      <w:r w:rsidR="008E7A91">
        <w:t>Support of L1 control</w:t>
      </w:r>
      <w:r w:rsidR="00A138C8">
        <w:t xml:space="preserve"> and Hybrid-ARQ-related</w:t>
      </w:r>
      <w:r w:rsidR="008E7A91">
        <w:t xml:space="preserve"> signalling</w:t>
      </w:r>
      <w:r>
        <w:t>.</w:t>
      </w:r>
    </w:p>
    <w:p w:rsidR="004D0847" w:rsidRDefault="007701EF" w:rsidP="004D06C2">
      <w:pPr>
        <w:pStyle w:val="TH"/>
      </w:pPr>
      <w:r w:rsidRPr="00F55E3B">
        <w:object w:dxaOrig="14007" w:dyaOrig="7551">
          <v:shape id="_x0000_i1026" type="#_x0000_t75" style="width:505.6pt;height:272pt" o:ole="">
            <v:imagedata r:id="rId16" o:title=""/>
          </v:shape>
          <o:OLEObject Type="Embed" ProgID="Visio.Drawing.11" ShapeID="_x0000_i1026" DrawAspect="Content" ObjectID="_1598190846" r:id="rId17"/>
        </w:object>
      </w:r>
      <w:bookmarkStart w:id="28" w:name="_Ref147408743"/>
    </w:p>
    <w:p w:rsidR="008E7A91" w:rsidRDefault="00744236" w:rsidP="004D0847">
      <w:pPr>
        <w:pStyle w:val="TF"/>
      </w:pPr>
      <w:r w:rsidRPr="00F55E3B">
        <w:t xml:space="preserve">Figure </w:t>
      </w:r>
      <w:bookmarkEnd w:id="28"/>
      <w:r w:rsidR="00463179">
        <w:t>5</w:t>
      </w:r>
      <w:r w:rsidRPr="00F55E3B">
        <w:t>.2.1-1: Physical-layer model for DL-SCH transmission</w:t>
      </w:r>
    </w:p>
    <w:p w:rsidR="008E7A91" w:rsidRPr="008A5B9B" w:rsidRDefault="008E7A91" w:rsidP="009A61A8"/>
    <w:p w:rsidR="0025676D" w:rsidRDefault="0025676D" w:rsidP="0025676D">
      <w:pPr>
        <w:pStyle w:val="Heading3"/>
      </w:pPr>
      <w:bookmarkStart w:id="29" w:name="_Toc508896640"/>
      <w:r>
        <w:t>5.2.2</w:t>
      </w:r>
      <w:r>
        <w:tab/>
        <w:t>Broadcast channel</w:t>
      </w:r>
      <w:bookmarkEnd w:id="29"/>
    </w:p>
    <w:p w:rsidR="005004A1" w:rsidRDefault="005004A1" w:rsidP="005004A1">
      <w:r>
        <w:t xml:space="preserve">The physical-layer model for BCH transmission is characterized by a fixed pre-defined transport format. </w:t>
      </w:r>
      <w:r w:rsidR="00B31E5E" w:rsidRPr="00B31E5E">
        <w:t>There is one transport block for the BCH every 80ms</w:t>
      </w:r>
      <w:r>
        <w:t>.</w:t>
      </w:r>
      <w:r w:rsidR="00FB7981" w:rsidRPr="00FB7981">
        <w:t xml:space="preserve"> </w:t>
      </w:r>
      <w:r w:rsidR="00FB7981">
        <w:t>The BCH physical-layer model is described based on the corresponding PBCH physical-layer-processing chain, see Fi</w:t>
      </w:r>
      <w:r w:rsidR="005A21B2">
        <w:t>gure 5.2.2-1</w:t>
      </w:r>
      <w:r w:rsidR="00FB7981">
        <w:t>:</w:t>
      </w:r>
    </w:p>
    <w:p w:rsidR="00B141C8" w:rsidRPr="00A51C5C" w:rsidRDefault="004D0847" w:rsidP="004D0847">
      <w:pPr>
        <w:pStyle w:val="B1"/>
      </w:pPr>
      <w:r>
        <w:t>-</w:t>
      </w:r>
      <w:r>
        <w:tab/>
      </w:r>
      <w:r w:rsidR="00B141C8">
        <w:t>Higher-layer data passed to/from the physical layer</w:t>
      </w:r>
      <w:r>
        <w:t>;</w:t>
      </w:r>
    </w:p>
    <w:p w:rsidR="00B141C8" w:rsidRDefault="004D0847" w:rsidP="004D0847">
      <w:pPr>
        <w:pStyle w:val="B1"/>
      </w:pPr>
      <w:r>
        <w:t>-</w:t>
      </w:r>
      <w:r>
        <w:tab/>
      </w:r>
      <w:r w:rsidR="00B141C8">
        <w:t>CRC and transport-block-error indication</w:t>
      </w:r>
      <w:r>
        <w:t>;</w:t>
      </w:r>
    </w:p>
    <w:p w:rsidR="00B141C8" w:rsidRPr="008A5B9B" w:rsidRDefault="004D0847" w:rsidP="004D0847">
      <w:pPr>
        <w:pStyle w:val="B1"/>
      </w:pPr>
      <w:r>
        <w:t>-</w:t>
      </w:r>
      <w:r>
        <w:tab/>
      </w:r>
      <w:r w:rsidR="00B141C8">
        <w:t xml:space="preserve">FEC and rate </w:t>
      </w:r>
      <w:r w:rsidR="00B141C8">
        <w:rPr>
          <w:iCs/>
        </w:rPr>
        <w:t>matching</w:t>
      </w:r>
      <w:r>
        <w:rPr>
          <w:iCs/>
        </w:rPr>
        <w:t>;</w:t>
      </w:r>
    </w:p>
    <w:p w:rsidR="00B141C8" w:rsidRPr="00A51C5C" w:rsidRDefault="004D0847" w:rsidP="004D0847">
      <w:pPr>
        <w:pStyle w:val="B1"/>
      </w:pPr>
      <w:r>
        <w:t>-</w:t>
      </w:r>
      <w:r>
        <w:tab/>
      </w:r>
      <w:r w:rsidR="00B141C8">
        <w:t>Data modulation</w:t>
      </w:r>
      <w:r>
        <w:t>;</w:t>
      </w:r>
    </w:p>
    <w:p w:rsidR="00B141C8" w:rsidRPr="00A51C5C" w:rsidRDefault="004D0847" w:rsidP="004D0847">
      <w:pPr>
        <w:pStyle w:val="B1"/>
      </w:pPr>
      <w:r>
        <w:lastRenderedPageBreak/>
        <w:t>-</w:t>
      </w:r>
      <w:r>
        <w:tab/>
      </w:r>
      <w:r w:rsidR="00B141C8">
        <w:t>Mapping to physical resource</w:t>
      </w:r>
      <w:r>
        <w:t>;</w:t>
      </w:r>
    </w:p>
    <w:p w:rsidR="00897C41" w:rsidRDefault="004D0847" w:rsidP="004D0847">
      <w:pPr>
        <w:pStyle w:val="B1"/>
      </w:pPr>
      <w:r>
        <w:t>-</w:t>
      </w:r>
      <w:r>
        <w:tab/>
      </w:r>
      <w:r w:rsidR="00B141C8">
        <w:t>Multi-antenna processing</w:t>
      </w:r>
      <w:r>
        <w:t>.</w:t>
      </w:r>
    </w:p>
    <w:p w:rsidR="005A21B2" w:rsidRPr="00F55E3B" w:rsidRDefault="002574A3" w:rsidP="005A21B2">
      <w:pPr>
        <w:pStyle w:val="TH"/>
        <w:rPr>
          <w:rFonts w:cs="Arial"/>
        </w:rPr>
      </w:pPr>
      <w:r w:rsidRPr="00F55E3B">
        <w:object w:dxaOrig="9839" w:dyaOrig="6070">
          <v:shape id="_x0000_i1027" type="#_x0000_t75" style="width:354.4pt;height:220pt" o:ole="">
            <v:imagedata r:id="rId18" o:title=""/>
          </v:shape>
          <o:OLEObject Type="Embed" ProgID="Visio.Drawing.11" ShapeID="_x0000_i1027" DrawAspect="Content" ObjectID="_1598190847" r:id="rId19"/>
        </w:object>
      </w:r>
    </w:p>
    <w:p w:rsidR="005A21B2" w:rsidRDefault="005A21B2" w:rsidP="005A21B2">
      <w:pPr>
        <w:pStyle w:val="TF"/>
      </w:pPr>
      <w:bookmarkStart w:id="30" w:name="_Ref147423413"/>
      <w:r w:rsidRPr="00F55E3B">
        <w:t xml:space="preserve">Figure </w:t>
      </w:r>
      <w:bookmarkEnd w:id="30"/>
      <w:r>
        <w:t>5</w:t>
      </w:r>
      <w:r w:rsidRPr="00F55E3B">
        <w:t>.2.2-1: Physical-layer model for BCH transmission</w:t>
      </w:r>
    </w:p>
    <w:p w:rsidR="005A21B2" w:rsidRPr="00897C41" w:rsidRDefault="005A21B2" w:rsidP="00246084"/>
    <w:p w:rsidR="00A138C8" w:rsidRDefault="0025676D" w:rsidP="0025676D">
      <w:pPr>
        <w:pStyle w:val="Heading3"/>
      </w:pPr>
      <w:bookmarkStart w:id="31" w:name="_Toc508896641"/>
      <w:r>
        <w:t>5.2.3</w:t>
      </w:r>
      <w:r>
        <w:tab/>
        <w:t>Paging channel</w:t>
      </w:r>
      <w:bookmarkEnd w:id="31"/>
    </w:p>
    <w:p w:rsidR="00473319" w:rsidRDefault="00473319" w:rsidP="00473319">
      <w:r>
        <w:t xml:space="preserve">The physical-layer model for PCH transmission is described based on the corresponding physical-layer-processing chain, see Figure 5.2.3-1. </w:t>
      </w:r>
      <w:r w:rsidR="003D0625">
        <w:t xml:space="preserve">The PCH is carried on PDSCH. </w:t>
      </w:r>
      <w:r>
        <w:t>Processing steps that are relevant for the physical-layer model, e.g. in the sense that they are configurable by higher layers, are highlighted in blue.</w:t>
      </w:r>
    </w:p>
    <w:p w:rsidR="00473319" w:rsidRPr="00A51C5C" w:rsidRDefault="00473319" w:rsidP="00473319">
      <w:pPr>
        <w:pStyle w:val="B1"/>
      </w:pPr>
      <w:r>
        <w:t>-</w:t>
      </w:r>
      <w:r>
        <w:tab/>
        <w:t>Higher-layer data passed to/from the physical layer;</w:t>
      </w:r>
    </w:p>
    <w:p w:rsidR="00473319" w:rsidRDefault="00473319" w:rsidP="00473319">
      <w:pPr>
        <w:pStyle w:val="B1"/>
      </w:pPr>
      <w:r>
        <w:t>-</w:t>
      </w:r>
      <w:r>
        <w:tab/>
        <w:t>CRC and transport-block-error indication;</w:t>
      </w:r>
    </w:p>
    <w:p w:rsidR="00473319" w:rsidRPr="008A5B9B" w:rsidRDefault="00473319" w:rsidP="00473319">
      <w:pPr>
        <w:pStyle w:val="B1"/>
      </w:pPr>
      <w:r>
        <w:t>-</w:t>
      </w:r>
      <w:r>
        <w:tab/>
        <w:t xml:space="preserve">FEC and rate </w:t>
      </w:r>
      <w:r>
        <w:rPr>
          <w:iCs/>
        </w:rPr>
        <w:t>matching;</w:t>
      </w:r>
    </w:p>
    <w:p w:rsidR="00473319" w:rsidRPr="00A51C5C" w:rsidRDefault="00473319" w:rsidP="00473319">
      <w:pPr>
        <w:pStyle w:val="B1"/>
      </w:pPr>
      <w:r>
        <w:t>-</w:t>
      </w:r>
      <w:r>
        <w:tab/>
        <w:t>Data modulation;</w:t>
      </w:r>
    </w:p>
    <w:p w:rsidR="00473319" w:rsidRPr="00A51C5C" w:rsidRDefault="00473319" w:rsidP="00473319">
      <w:pPr>
        <w:pStyle w:val="B1"/>
      </w:pPr>
      <w:r>
        <w:t>-</w:t>
      </w:r>
      <w:r>
        <w:tab/>
        <w:t>Mapping to physical resource;</w:t>
      </w:r>
    </w:p>
    <w:p w:rsidR="00473319" w:rsidRDefault="00473319" w:rsidP="00473319">
      <w:pPr>
        <w:pStyle w:val="B1"/>
      </w:pPr>
      <w:r>
        <w:t>-</w:t>
      </w:r>
      <w:r>
        <w:tab/>
        <w:t>Multi-antenna processing.</w:t>
      </w:r>
    </w:p>
    <w:p w:rsidR="00473319" w:rsidRDefault="00473319" w:rsidP="00473319">
      <w:pPr>
        <w:pStyle w:val="TH"/>
      </w:pPr>
      <w:r w:rsidRPr="00F55E3B">
        <w:object w:dxaOrig="14007" w:dyaOrig="7551">
          <v:shape id="_x0000_i1028" type="#_x0000_t75" style="width:505.6pt;height:272pt" o:ole="">
            <v:imagedata r:id="rId20" o:title=""/>
          </v:shape>
          <o:OLEObject Type="Embed" ProgID="Visio.Drawing.11" ShapeID="_x0000_i1028" DrawAspect="Content" ObjectID="_1598190848" r:id="rId21"/>
        </w:object>
      </w:r>
    </w:p>
    <w:p w:rsidR="00473319" w:rsidRDefault="00473319" w:rsidP="00473319">
      <w:pPr>
        <w:pStyle w:val="TF"/>
      </w:pPr>
      <w:r w:rsidRPr="00F55E3B">
        <w:t xml:space="preserve">Figure </w:t>
      </w:r>
      <w:r>
        <w:t>5</w:t>
      </w:r>
      <w:r w:rsidRPr="00F55E3B">
        <w:t>.2.</w:t>
      </w:r>
      <w:r>
        <w:t>3</w:t>
      </w:r>
      <w:r w:rsidRPr="00F55E3B">
        <w:t>-</w:t>
      </w:r>
      <w:r>
        <w:t>1: Physical-layer model for P</w:t>
      </w:r>
      <w:r w:rsidRPr="00F55E3B">
        <w:t>CH transmission</w:t>
      </w:r>
    </w:p>
    <w:p w:rsidR="00464F72" w:rsidRDefault="00464F72" w:rsidP="00464F72">
      <w:pPr>
        <w:pStyle w:val="Heading1"/>
      </w:pPr>
      <w:bookmarkStart w:id="32" w:name="_Toc508896642"/>
      <w:r>
        <w:t>6</w:t>
      </w:r>
      <w:r>
        <w:tab/>
      </w:r>
      <w:r w:rsidR="00F901F3">
        <w:t xml:space="preserve">Simultaneous </w:t>
      </w:r>
      <w:r>
        <w:t>transmission</w:t>
      </w:r>
      <w:r w:rsidR="00F901F3">
        <w:t xml:space="preserve"> and reception</w:t>
      </w:r>
      <w:r>
        <w:t xml:space="preserve"> of </w:t>
      </w:r>
      <w:r w:rsidR="004D0847">
        <w:t>p</w:t>
      </w:r>
      <w:r>
        <w:t xml:space="preserve">hysical channels and </w:t>
      </w:r>
      <w:r w:rsidR="00F901F3">
        <w:t>physical signals</w:t>
      </w:r>
      <w:bookmarkEnd w:id="32"/>
    </w:p>
    <w:p w:rsidR="00D2271E" w:rsidRDefault="00E94B52" w:rsidP="00D2271E">
      <w:r>
        <w:t xml:space="preserve">This clause describes the requirements from the UE to send and receive multiple </w:t>
      </w:r>
      <w:r w:rsidR="00FA0689">
        <w:t>p</w:t>
      </w:r>
      <w:r>
        <w:t xml:space="preserve">hysical </w:t>
      </w:r>
      <w:r w:rsidR="00FA0689">
        <w:t>c</w:t>
      </w:r>
      <w:r>
        <w:t xml:space="preserve">hannels and </w:t>
      </w:r>
      <w:r w:rsidR="00FA0689">
        <w:t xml:space="preserve">physical signals </w:t>
      </w:r>
      <w:r>
        <w:t xml:space="preserve">simultaneously depending on the capabilities and </w:t>
      </w:r>
      <w:r w:rsidR="00BF5B74">
        <w:t xml:space="preserve">service </w:t>
      </w:r>
      <w:r>
        <w:t>requirements.</w:t>
      </w:r>
      <w:r w:rsidR="00D2271E">
        <w:t xml:space="preserve"> The following notation is </w:t>
      </w:r>
      <w:r w:rsidR="00B742CE">
        <w:t>used between both the uplink and downlink</w:t>
      </w:r>
      <w:r w:rsidR="002C3418">
        <w:t xml:space="preserve"> subclauses below</w:t>
      </w:r>
      <w:r w:rsidR="00D2271E">
        <w:t>.</w:t>
      </w:r>
    </w:p>
    <w:p w:rsidR="00D2271E" w:rsidRDefault="00AE29F2" w:rsidP="00AE29F2">
      <w:pPr>
        <w:pStyle w:val="B1"/>
      </w:pPr>
      <w:r>
        <w:rPr>
          <w:i/>
        </w:rPr>
        <w:t>-</w:t>
      </w:r>
      <w:r>
        <w:rPr>
          <w:i/>
        </w:rPr>
        <w:tab/>
      </w:r>
      <w:r w:rsidR="00D2271E">
        <w:rPr>
          <w:i/>
        </w:rPr>
        <w:t xml:space="preserve">p </w:t>
      </w:r>
      <w:r w:rsidR="00D2271E">
        <w:t xml:space="preserve">is the number of uplink carriers </w:t>
      </w:r>
      <w:r w:rsidR="0011023F">
        <w:t>configured</w:t>
      </w:r>
      <w:r w:rsidR="00D2271E">
        <w:t xml:space="preserve"> </w:t>
      </w:r>
      <w:r w:rsidR="0011023F">
        <w:t>for</w:t>
      </w:r>
      <w:r w:rsidR="00D2271E">
        <w:t xml:space="preserve"> the UE</w:t>
      </w:r>
      <w:r w:rsidR="00933362">
        <w:t xml:space="preserve"> </w:t>
      </w:r>
      <w:r w:rsidR="003D36E1">
        <w:t>on</w:t>
      </w:r>
      <w:r w:rsidR="00933362">
        <w:t xml:space="preserve"> which physical channels can be transmitted</w:t>
      </w:r>
    </w:p>
    <w:p w:rsidR="000E1FD2" w:rsidRDefault="00AE29F2" w:rsidP="00AE29F2">
      <w:pPr>
        <w:pStyle w:val="B1"/>
      </w:pPr>
      <w:r>
        <w:rPr>
          <w:i/>
        </w:rPr>
        <w:t>-</w:t>
      </w:r>
      <w:r>
        <w:rPr>
          <w:i/>
        </w:rPr>
        <w:tab/>
      </w:r>
      <w:r w:rsidR="000E1FD2">
        <w:rPr>
          <w:i/>
        </w:rPr>
        <w:t>p</w:t>
      </w:r>
      <w:r w:rsidR="002B31B6">
        <w:rPr>
          <w:i/>
        </w:rPr>
        <w:t>'</w:t>
      </w:r>
      <w:r w:rsidR="000E1FD2">
        <w:rPr>
          <w:i/>
        </w:rPr>
        <w:t xml:space="preserve"> </w:t>
      </w:r>
      <w:r w:rsidR="000E1FD2">
        <w:t xml:space="preserve">is the number of uplink carriers configured for the UE on which </w:t>
      </w:r>
      <w:r w:rsidR="00653250">
        <w:t>SRS</w:t>
      </w:r>
      <w:r w:rsidR="000E1FD2">
        <w:t xml:space="preserve"> can be transmitted</w:t>
      </w:r>
    </w:p>
    <w:p w:rsidR="001469E2" w:rsidRDefault="00AE29F2" w:rsidP="00AE29F2">
      <w:pPr>
        <w:pStyle w:val="B1"/>
      </w:pPr>
      <w:r>
        <w:rPr>
          <w:i/>
        </w:rPr>
        <w:t>-</w:t>
      </w:r>
      <w:r>
        <w:rPr>
          <w:i/>
        </w:rPr>
        <w:tab/>
      </w:r>
      <w:r w:rsidR="00D2271E">
        <w:rPr>
          <w:i/>
        </w:rPr>
        <w:t xml:space="preserve">q </w:t>
      </w:r>
      <w:r w:rsidR="00D2271E">
        <w:t xml:space="preserve">is the number of downlink carriers </w:t>
      </w:r>
      <w:r w:rsidR="0011023F">
        <w:t>configured</w:t>
      </w:r>
      <w:r w:rsidR="00D2271E">
        <w:t xml:space="preserve"> </w:t>
      </w:r>
      <w:r w:rsidR="0011023F">
        <w:t>for</w:t>
      </w:r>
      <w:r w:rsidR="00D2271E">
        <w:t xml:space="preserve"> the UE</w:t>
      </w:r>
    </w:p>
    <w:p w:rsidR="00644EFD" w:rsidRPr="00644EFD" w:rsidRDefault="00AE29F2" w:rsidP="00AE29F2">
      <w:pPr>
        <w:pStyle w:val="B1"/>
      </w:pPr>
      <w:r>
        <w:rPr>
          <w:i/>
        </w:rPr>
        <w:t>-</w:t>
      </w:r>
      <w:r>
        <w:rPr>
          <w:i/>
        </w:rPr>
        <w:tab/>
      </w:r>
      <w:r w:rsidR="00644EFD">
        <w:rPr>
          <w:i/>
        </w:rPr>
        <w:t xml:space="preserve">j </w:t>
      </w:r>
      <w:r w:rsidR="00644EFD">
        <w:t xml:space="preserve">is the number of cell groups </w:t>
      </w:r>
      <w:r w:rsidR="0011023F">
        <w:t>configured for</w:t>
      </w:r>
      <w:r w:rsidR="00644EFD">
        <w:t xml:space="preserve"> the UE.</w:t>
      </w:r>
    </w:p>
    <w:p w:rsidR="00D2271E" w:rsidRPr="00D2271E" w:rsidRDefault="00AE29F2" w:rsidP="00AE29F2">
      <w:pPr>
        <w:pStyle w:val="B1"/>
      </w:pPr>
      <w:r>
        <w:rPr>
          <w:i/>
        </w:rPr>
        <w:t>-</w:t>
      </w:r>
      <w:r>
        <w:rPr>
          <w:i/>
        </w:rPr>
        <w:tab/>
      </w:r>
      <w:r w:rsidR="00D2271E">
        <w:rPr>
          <w:i/>
        </w:rPr>
        <w:t xml:space="preserve">k </w:t>
      </w:r>
      <w:r w:rsidR="00D2271E">
        <w:t xml:space="preserve">is the number of PUCCH groups </w:t>
      </w:r>
      <w:r w:rsidR="0011023F">
        <w:t>configured</w:t>
      </w:r>
      <w:r w:rsidR="00D2271E">
        <w:t xml:space="preserve"> </w:t>
      </w:r>
      <w:r w:rsidR="0011023F">
        <w:t>for</w:t>
      </w:r>
      <w:r w:rsidR="00D2271E">
        <w:t xml:space="preserve"> the UE</w:t>
      </w:r>
      <w:r w:rsidR="00B924A8">
        <w:t xml:space="preserve">. </w:t>
      </w:r>
    </w:p>
    <w:p w:rsidR="00F70B4F" w:rsidRDefault="00827553" w:rsidP="00827553">
      <w:pPr>
        <w:pStyle w:val="Heading2"/>
      </w:pPr>
      <w:bookmarkStart w:id="33" w:name="_Toc508896643"/>
      <w:r>
        <w:t>6.1</w:t>
      </w:r>
      <w:r>
        <w:tab/>
        <w:t>Uplink</w:t>
      </w:r>
      <w:bookmarkEnd w:id="33"/>
    </w:p>
    <w:p w:rsidR="00F929B0" w:rsidRDefault="00F929B0" w:rsidP="00246084">
      <w:r w:rsidRPr="00F55E3B">
        <w:t>The table</w:t>
      </w:r>
      <w:r w:rsidR="00743B96">
        <w:t>s</w:t>
      </w:r>
      <w:r w:rsidRPr="00F55E3B">
        <w:t xml:space="preserve"> </w:t>
      </w:r>
      <w:r>
        <w:t>6</w:t>
      </w:r>
      <w:r w:rsidRPr="00676B06">
        <w:t>.1-1</w:t>
      </w:r>
      <w:r w:rsidR="00743B96">
        <w:t xml:space="preserve"> and 6.1-2</w:t>
      </w:r>
      <w:r w:rsidRPr="00676B06">
        <w:t xml:space="preserve"> </w:t>
      </w:r>
      <w:r w:rsidRPr="00F55E3B">
        <w:t xml:space="preserve">describe the possible combinations of physical channels </w:t>
      </w:r>
      <w:r w:rsidR="00743B96">
        <w:t xml:space="preserve">and SRS </w:t>
      </w:r>
      <w:r w:rsidRPr="00F55E3B">
        <w:t xml:space="preserve">that can be sent </w:t>
      </w:r>
      <w:r>
        <w:t xml:space="preserve">in </w:t>
      </w:r>
      <w:r w:rsidR="00F901F3">
        <w:t>simultaneously</w:t>
      </w:r>
      <w:r w:rsidR="00F901F3" w:rsidRPr="00F55E3B">
        <w:t xml:space="preserve"> </w:t>
      </w:r>
      <w:r w:rsidRPr="00F55E3B">
        <w:t>in the uplink</w:t>
      </w:r>
      <w:r>
        <w:t xml:space="preserve"> by one UE.</w:t>
      </w:r>
      <w:r w:rsidR="00F92565">
        <w:t xml:space="preserve"> Tab</w:t>
      </w:r>
      <w:r w:rsidR="00E265BA">
        <w:t xml:space="preserve">le 6.1-1 introduces notation for a </w:t>
      </w:r>
      <w:r w:rsidR="002B31B6">
        <w:t>"</w:t>
      </w:r>
      <w:r w:rsidR="00E265BA">
        <w:t>Transmission Type</w:t>
      </w:r>
      <w:r w:rsidR="002B31B6">
        <w:t>"</w:t>
      </w:r>
      <w:r w:rsidR="00F92565">
        <w:t xml:space="preserve"> </w:t>
      </w:r>
      <w:r w:rsidR="00E265BA">
        <w:t xml:space="preserve">which </w:t>
      </w:r>
      <w:r w:rsidR="00304C07">
        <w:t>represent</w:t>
      </w:r>
      <w:r w:rsidR="00E265BA">
        <w:t>s</w:t>
      </w:r>
      <w:r w:rsidR="00304C07">
        <w:t xml:space="preserve"> </w:t>
      </w:r>
      <w:r w:rsidR="00E265BA">
        <w:t>a</w:t>
      </w:r>
      <w:r w:rsidR="00064586">
        <w:t xml:space="preserve"> physical </w:t>
      </w:r>
      <w:r w:rsidR="00E265BA">
        <w:t xml:space="preserve">channel or sounding reference signal, </w:t>
      </w:r>
      <w:r w:rsidR="00064586">
        <w:t xml:space="preserve">and </w:t>
      </w:r>
      <w:r w:rsidR="00E265BA">
        <w:t>any associated transport channel. Table</w:t>
      </w:r>
      <w:r w:rsidR="00F92565">
        <w:t xml:space="preserve"> 6.1-2 </w:t>
      </w:r>
      <w:r w:rsidR="00D96894">
        <w:t>describes the combi</w:t>
      </w:r>
      <w:r w:rsidR="00E265BA">
        <w:t xml:space="preserve">nations of these </w:t>
      </w:r>
      <w:r w:rsidR="002B31B6">
        <w:t>"</w:t>
      </w:r>
      <w:r w:rsidR="00E265BA">
        <w:t>Transmission T</w:t>
      </w:r>
      <w:r w:rsidR="00D96894">
        <w:t>ypes</w:t>
      </w:r>
      <w:r w:rsidR="002B31B6">
        <w:t>"</w:t>
      </w:r>
      <w:r w:rsidR="00304C07">
        <w:t xml:space="preserve"> which are supported by the UE depending on capabilities</w:t>
      </w:r>
      <w:r w:rsidR="00E77C34">
        <w:t xml:space="preserve">, and enumerates how many of each can be transmitted </w:t>
      </w:r>
      <w:r w:rsidR="00F901F3">
        <w:t>simultaneously</w:t>
      </w:r>
      <w:r w:rsidR="00304C07">
        <w:t>.</w:t>
      </w:r>
    </w:p>
    <w:p w:rsidR="00743B96" w:rsidRPr="00103AAD" w:rsidRDefault="00743B96" w:rsidP="00743B96">
      <w:pPr>
        <w:pStyle w:val="TH"/>
        <w:rPr>
          <w:rFonts w:eastAsia="SimSun"/>
          <w:lang w:eastAsia="zh-CN"/>
        </w:rPr>
      </w:pPr>
      <w:r w:rsidRPr="00F55E3B">
        <w:lastRenderedPageBreak/>
        <w:t xml:space="preserve">Table </w:t>
      </w:r>
      <w:r>
        <w:rPr>
          <w:lang w:val="en-US"/>
        </w:rPr>
        <w:t>6</w:t>
      </w:r>
      <w:r w:rsidRPr="00F55E3B">
        <w:t>.</w:t>
      </w:r>
      <w:r w:rsidR="00A97EE7">
        <w:t>1</w:t>
      </w:r>
      <w:r w:rsidRPr="00F55E3B">
        <w:t xml:space="preserve">-1: </w:t>
      </w:r>
      <w:r>
        <w:t xml:space="preserve">Uplink </w:t>
      </w:r>
      <w:r w:rsidR="002B31B6">
        <w:t>"</w:t>
      </w:r>
      <w:r>
        <w:t>Transmission</w:t>
      </w:r>
      <w:r w:rsidRPr="00F55E3B">
        <w:t xml:space="preserve"> Types</w:t>
      </w:r>
      <w:r w:rsidR="002B31B6">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240"/>
        <w:gridCol w:w="2610"/>
        <w:gridCol w:w="2221"/>
      </w:tblGrid>
      <w:tr w:rsidR="00743B96" w:rsidRPr="00F55E3B" w:rsidTr="001F54E0">
        <w:tc>
          <w:tcPr>
            <w:tcW w:w="1818" w:type="dxa"/>
          </w:tcPr>
          <w:p w:rsidR="00743B96" w:rsidRPr="00161310" w:rsidRDefault="000D7D79" w:rsidP="000D7D79">
            <w:pPr>
              <w:pStyle w:val="TAH"/>
              <w:rPr>
                <w:rFonts w:eastAsia="MS Mincho"/>
                <w:lang w:eastAsia="ja-JP"/>
              </w:rPr>
            </w:pPr>
            <w:r>
              <w:rPr>
                <w:rFonts w:eastAsia="MS Mincho"/>
                <w:lang w:eastAsia="ja-JP"/>
              </w:rPr>
              <w:t>"</w:t>
            </w:r>
            <w:r w:rsidR="00743B96">
              <w:rPr>
                <w:rFonts w:eastAsia="MS Mincho"/>
                <w:lang w:eastAsia="ja-JP"/>
              </w:rPr>
              <w:t>Transmission</w:t>
            </w:r>
            <w:r w:rsidR="00225411">
              <w:rPr>
                <w:rFonts w:eastAsia="MS Mincho"/>
                <w:lang w:eastAsia="ja-JP"/>
              </w:rPr>
              <w:t xml:space="preserve"> Type</w:t>
            </w:r>
            <w:r>
              <w:rPr>
                <w:rFonts w:eastAsia="MS Mincho"/>
                <w:lang w:eastAsia="ja-JP"/>
              </w:rPr>
              <w:t>"</w:t>
            </w:r>
          </w:p>
        </w:tc>
        <w:tc>
          <w:tcPr>
            <w:tcW w:w="3240" w:type="dxa"/>
          </w:tcPr>
          <w:p w:rsidR="00743B96" w:rsidRPr="00161310" w:rsidRDefault="00225411" w:rsidP="00AE29F2">
            <w:pPr>
              <w:pStyle w:val="TAH"/>
              <w:rPr>
                <w:rFonts w:eastAsia="MS Mincho"/>
                <w:lang w:eastAsia="ja-JP"/>
              </w:rPr>
            </w:pPr>
            <w:r>
              <w:rPr>
                <w:rFonts w:eastAsia="MS Mincho"/>
                <w:lang w:eastAsia="ja-JP"/>
              </w:rPr>
              <w:t>Physical Channel or SRS</w:t>
            </w:r>
          </w:p>
        </w:tc>
        <w:tc>
          <w:tcPr>
            <w:tcW w:w="2610" w:type="dxa"/>
          </w:tcPr>
          <w:p w:rsidR="00743B96" w:rsidRPr="00161310" w:rsidRDefault="00743B96" w:rsidP="00AE29F2">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2221" w:type="dxa"/>
          </w:tcPr>
          <w:p w:rsidR="00743B96" w:rsidRPr="00161310" w:rsidRDefault="00743B96" w:rsidP="00AE29F2">
            <w:pPr>
              <w:pStyle w:val="TAH"/>
              <w:rPr>
                <w:rFonts w:eastAsia="MS Mincho"/>
                <w:lang w:eastAsia="ja-JP"/>
              </w:rPr>
            </w:pPr>
            <w:r>
              <w:rPr>
                <w:rFonts w:eastAsia="MS Mincho"/>
                <w:lang w:eastAsia="ja-JP"/>
              </w:rPr>
              <w:t>Comment</w:t>
            </w:r>
          </w:p>
        </w:tc>
      </w:tr>
      <w:tr w:rsidR="00743B96" w:rsidRPr="00F55E3B" w:rsidTr="001F54E0">
        <w:tc>
          <w:tcPr>
            <w:tcW w:w="1818" w:type="dxa"/>
          </w:tcPr>
          <w:p w:rsidR="00743B96" w:rsidRPr="00161310" w:rsidRDefault="000E1FD2" w:rsidP="00AE29F2">
            <w:pPr>
              <w:pStyle w:val="TAC"/>
              <w:rPr>
                <w:rFonts w:eastAsia="MS Mincho"/>
                <w:lang w:eastAsia="ja-JP"/>
              </w:rPr>
            </w:pPr>
            <w:r>
              <w:rPr>
                <w:rFonts w:eastAsia="MS Mincho"/>
                <w:lang w:eastAsia="ja-JP"/>
              </w:rPr>
              <w:t>A</w:t>
            </w:r>
          </w:p>
        </w:tc>
        <w:tc>
          <w:tcPr>
            <w:tcW w:w="3240" w:type="dxa"/>
          </w:tcPr>
          <w:p w:rsidR="00743B96" w:rsidRPr="00161310" w:rsidRDefault="00743B96" w:rsidP="00AE29F2">
            <w:pPr>
              <w:pStyle w:val="TAC"/>
              <w:rPr>
                <w:rFonts w:eastAsia="MS Mincho"/>
                <w:lang w:eastAsia="ja-JP"/>
              </w:rPr>
            </w:pPr>
            <w:r>
              <w:rPr>
                <w:rFonts w:eastAsia="MS Mincho"/>
                <w:lang w:eastAsia="ja-JP"/>
              </w:rPr>
              <w:t>PRACH</w:t>
            </w:r>
          </w:p>
        </w:tc>
        <w:tc>
          <w:tcPr>
            <w:tcW w:w="2610" w:type="dxa"/>
          </w:tcPr>
          <w:p w:rsidR="00743B96" w:rsidRPr="00161310" w:rsidRDefault="00743B96" w:rsidP="00AE29F2">
            <w:pPr>
              <w:pStyle w:val="TAC"/>
              <w:rPr>
                <w:rFonts w:eastAsia="MS Mincho"/>
                <w:lang w:eastAsia="ja-JP"/>
              </w:rPr>
            </w:pPr>
            <w:r>
              <w:rPr>
                <w:rFonts w:eastAsia="MS Mincho"/>
                <w:lang w:eastAsia="ja-JP"/>
              </w:rPr>
              <w:t>RACH</w:t>
            </w:r>
          </w:p>
        </w:tc>
        <w:tc>
          <w:tcPr>
            <w:tcW w:w="2221" w:type="dxa"/>
          </w:tcPr>
          <w:p w:rsidR="00743B96" w:rsidRPr="00161310" w:rsidRDefault="00225411" w:rsidP="00AE29F2">
            <w:pPr>
              <w:pStyle w:val="TAC"/>
              <w:rPr>
                <w:rFonts w:eastAsia="MS Mincho"/>
                <w:lang w:eastAsia="ja-JP"/>
              </w:rPr>
            </w:pPr>
            <w:r>
              <w:rPr>
                <w:rFonts w:eastAsia="MS Mincho"/>
                <w:lang w:eastAsia="ja-JP"/>
              </w:rPr>
              <w:t>Note 1</w:t>
            </w:r>
          </w:p>
        </w:tc>
      </w:tr>
      <w:tr w:rsidR="00743B96" w:rsidRPr="00F55E3B" w:rsidTr="001F54E0">
        <w:tc>
          <w:tcPr>
            <w:tcW w:w="1818" w:type="dxa"/>
          </w:tcPr>
          <w:p w:rsidR="00743B96" w:rsidRPr="00161310" w:rsidRDefault="000E1FD2" w:rsidP="00AE29F2">
            <w:pPr>
              <w:pStyle w:val="TAC"/>
              <w:rPr>
                <w:rFonts w:eastAsia="MS Mincho"/>
                <w:lang w:eastAsia="ja-JP"/>
              </w:rPr>
            </w:pPr>
            <w:r>
              <w:rPr>
                <w:rFonts w:eastAsia="MS Mincho"/>
                <w:lang w:eastAsia="ja-JP"/>
              </w:rPr>
              <w:t>B</w:t>
            </w:r>
          </w:p>
        </w:tc>
        <w:tc>
          <w:tcPr>
            <w:tcW w:w="3240" w:type="dxa"/>
          </w:tcPr>
          <w:p w:rsidR="00743B96" w:rsidRPr="00161310" w:rsidRDefault="00064586" w:rsidP="00AE29F2">
            <w:pPr>
              <w:pStyle w:val="TAC"/>
              <w:rPr>
                <w:rFonts w:eastAsia="MS Mincho"/>
                <w:lang w:eastAsia="ja-JP"/>
              </w:rPr>
            </w:pPr>
            <w:r>
              <w:rPr>
                <w:rFonts w:eastAsia="MS Mincho"/>
                <w:lang w:eastAsia="ja-JP"/>
              </w:rPr>
              <w:t>PUCCH</w:t>
            </w:r>
          </w:p>
        </w:tc>
        <w:tc>
          <w:tcPr>
            <w:tcW w:w="2610" w:type="dxa"/>
          </w:tcPr>
          <w:p w:rsidR="00743B96" w:rsidRPr="00161310" w:rsidRDefault="00064586" w:rsidP="00AE29F2">
            <w:pPr>
              <w:pStyle w:val="TAC"/>
              <w:rPr>
                <w:rFonts w:eastAsia="MS Mincho"/>
                <w:lang w:eastAsia="ja-JP"/>
              </w:rPr>
            </w:pPr>
            <w:r>
              <w:rPr>
                <w:rFonts w:eastAsia="MS Mincho"/>
                <w:lang w:eastAsia="ja-JP"/>
              </w:rPr>
              <w:t>N/A</w:t>
            </w:r>
          </w:p>
        </w:tc>
        <w:tc>
          <w:tcPr>
            <w:tcW w:w="2221" w:type="dxa"/>
          </w:tcPr>
          <w:p w:rsidR="00743B96" w:rsidRPr="00161310" w:rsidRDefault="00743B96" w:rsidP="00AE29F2">
            <w:pPr>
              <w:pStyle w:val="TAC"/>
              <w:rPr>
                <w:rFonts w:eastAsia="MS Mincho"/>
                <w:lang w:eastAsia="ja-JP"/>
              </w:rPr>
            </w:pPr>
          </w:p>
        </w:tc>
      </w:tr>
      <w:tr w:rsidR="00743B96" w:rsidRPr="00F55E3B" w:rsidTr="001F54E0">
        <w:tc>
          <w:tcPr>
            <w:tcW w:w="1818" w:type="dxa"/>
          </w:tcPr>
          <w:p w:rsidR="00743B96" w:rsidRPr="00161310" w:rsidRDefault="000E1FD2" w:rsidP="00AE29F2">
            <w:pPr>
              <w:pStyle w:val="TAC"/>
              <w:rPr>
                <w:rFonts w:eastAsia="MS Mincho"/>
                <w:lang w:eastAsia="ja-JP"/>
              </w:rPr>
            </w:pPr>
            <w:r>
              <w:rPr>
                <w:rFonts w:eastAsia="MS Mincho"/>
                <w:lang w:eastAsia="ja-JP"/>
              </w:rPr>
              <w:t>C</w:t>
            </w:r>
          </w:p>
        </w:tc>
        <w:tc>
          <w:tcPr>
            <w:tcW w:w="3240" w:type="dxa"/>
          </w:tcPr>
          <w:p w:rsidR="00743B96" w:rsidRPr="00161310" w:rsidRDefault="00225411" w:rsidP="00AE29F2">
            <w:pPr>
              <w:pStyle w:val="TAC"/>
              <w:rPr>
                <w:rFonts w:eastAsia="MS Mincho"/>
                <w:lang w:eastAsia="ja-JP"/>
              </w:rPr>
            </w:pPr>
            <w:r>
              <w:rPr>
                <w:rFonts w:eastAsia="MS Mincho"/>
                <w:lang w:eastAsia="ja-JP"/>
              </w:rPr>
              <w:t>PUSCH</w:t>
            </w:r>
          </w:p>
        </w:tc>
        <w:tc>
          <w:tcPr>
            <w:tcW w:w="2610" w:type="dxa"/>
          </w:tcPr>
          <w:p w:rsidR="00743B96" w:rsidRPr="00161310" w:rsidRDefault="00225411" w:rsidP="00AE29F2">
            <w:pPr>
              <w:pStyle w:val="TAC"/>
              <w:rPr>
                <w:rFonts w:eastAsia="MS Mincho"/>
                <w:lang w:eastAsia="ja-JP"/>
              </w:rPr>
            </w:pPr>
            <w:r>
              <w:rPr>
                <w:rFonts w:eastAsia="MS Mincho"/>
                <w:lang w:eastAsia="ja-JP"/>
              </w:rPr>
              <w:t>UL-SCH</w:t>
            </w:r>
          </w:p>
        </w:tc>
        <w:tc>
          <w:tcPr>
            <w:tcW w:w="2221" w:type="dxa"/>
          </w:tcPr>
          <w:p w:rsidR="00743B96" w:rsidRPr="00161310" w:rsidRDefault="0033194C" w:rsidP="00AE29F2">
            <w:pPr>
              <w:pStyle w:val="TAC"/>
              <w:rPr>
                <w:rFonts w:eastAsia="MS Mincho"/>
                <w:lang w:eastAsia="ja-JP"/>
              </w:rPr>
            </w:pPr>
            <w:r>
              <w:rPr>
                <w:rFonts w:eastAsia="MS Mincho"/>
                <w:lang w:eastAsia="ja-JP"/>
              </w:rPr>
              <w:t>Note 2</w:t>
            </w:r>
          </w:p>
        </w:tc>
      </w:tr>
      <w:tr w:rsidR="00743B96" w:rsidRPr="00F55E3B" w:rsidTr="001F54E0">
        <w:tc>
          <w:tcPr>
            <w:tcW w:w="1818" w:type="dxa"/>
          </w:tcPr>
          <w:p w:rsidR="00743B96" w:rsidRPr="00161310" w:rsidRDefault="000E1FD2" w:rsidP="00AE29F2">
            <w:pPr>
              <w:pStyle w:val="TAC"/>
              <w:rPr>
                <w:rFonts w:eastAsia="MS Mincho"/>
                <w:lang w:eastAsia="ja-JP"/>
              </w:rPr>
            </w:pPr>
            <w:r>
              <w:rPr>
                <w:rFonts w:eastAsia="MS Mincho"/>
                <w:lang w:eastAsia="ja-JP"/>
              </w:rPr>
              <w:t>D</w:t>
            </w:r>
          </w:p>
        </w:tc>
        <w:tc>
          <w:tcPr>
            <w:tcW w:w="3240" w:type="dxa"/>
            <w:shd w:val="clear" w:color="auto" w:fill="auto"/>
          </w:tcPr>
          <w:p w:rsidR="00743B96" w:rsidRPr="00161310" w:rsidRDefault="00225411" w:rsidP="00AE29F2">
            <w:pPr>
              <w:pStyle w:val="TAC"/>
              <w:rPr>
                <w:rFonts w:eastAsia="MS Mincho"/>
                <w:lang w:eastAsia="ja-JP"/>
              </w:rPr>
            </w:pPr>
            <w:r>
              <w:rPr>
                <w:rFonts w:eastAsia="MS Mincho"/>
                <w:lang w:eastAsia="ja-JP"/>
              </w:rPr>
              <w:t>SRS</w:t>
            </w:r>
          </w:p>
        </w:tc>
        <w:tc>
          <w:tcPr>
            <w:tcW w:w="2610" w:type="dxa"/>
          </w:tcPr>
          <w:p w:rsidR="00743B96" w:rsidRPr="00161310" w:rsidRDefault="00225411" w:rsidP="00AE29F2">
            <w:pPr>
              <w:pStyle w:val="TAC"/>
              <w:rPr>
                <w:rFonts w:eastAsia="MS Mincho"/>
                <w:lang w:eastAsia="ja-JP"/>
              </w:rPr>
            </w:pPr>
            <w:r>
              <w:rPr>
                <w:rFonts w:eastAsia="MS Mincho"/>
                <w:lang w:eastAsia="ja-JP"/>
              </w:rPr>
              <w:t>N/A</w:t>
            </w:r>
          </w:p>
        </w:tc>
        <w:tc>
          <w:tcPr>
            <w:tcW w:w="2221" w:type="dxa"/>
          </w:tcPr>
          <w:p w:rsidR="00743B96" w:rsidRPr="00161310" w:rsidRDefault="00743B96" w:rsidP="00AE29F2">
            <w:pPr>
              <w:pStyle w:val="TAC"/>
              <w:rPr>
                <w:rFonts w:eastAsia="MS Mincho"/>
                <w:lang w:eastAsia="ja-JP"/>
              </w:rPr>
            </w:pPr>
          </w:p>
        </w:tc>
      </w:tr>
      <w:tr w:rsidR="00743B96" w:rsidRPr="00F55E3B" w:rsidTr="00F34CB7">
        <w:tc>
          <w:tcPr>
            <w:tcW w:w="9889" w:type="dxa"/>
            <w:gridSpan w:val="4"/>
          </w:tcPr>
          <w:p w:rsidR="00225411" w:rsidRDefault="00743B96" w:rsidP="0033194C">
            <w:pPr>
              <w:pStyle w:val="TAN"/>
              <w:rPr>
                <w:rFonts w:eastAsia="MS Mincho"/>
                <w:lang w:eastAsia="ja-JP"/>
              </w:rPr>
            </w:pPr>
            <w:r w:rsidRPr="00161310">
              <w:rPr>
                <w:rFonts w:eastAsia="MS Mincho"/>
                <w:lang w:eastAsia="ja-JP"/>
              </w:rPr>
              <w:t>Note 1:</w:t>
            </w:r>
            <w:r w:rsidRPr="00161310">
              <w:rPr>
                <w:rFonts w:eastAsia="MS Mincho"/>
                <w:lang w:eastAsia="ja-JP"/>
              </w:rPr>
              <w:tab/>
            </w:r>
            <w:r w:rsidR="00225411">
              <w:rPr>
                <w:rFonts w:eastAsia="MS Mincho"/>
                <w:lang w:eastAsia="ja-JP"/>
              </w:rPr>
              <w:t>RACH corresponds to contention based.</w:t>
            </w:r>
          </w:p>
          <w:p w:rsidR="00743B96" w:rsidRPr="009E627C" w:rsidRDefault="0033194C" w:rsidP="0033194C">
            <w:pPr>
              <w:pStyle w:val="TAN"/>
              <w:rPr>
                <w:rFonts w:eastAsia="MS Mincho"/>
                <w:lang w:eastAsia="ja-JP"/>
              </w:rPr>
            </w:pPr>
            <w:r w:rsidRPr="00161310">
              <w:rPr>
                <w:rFonts w:eastAsia="MS Mincho"/>
                <w:lang w:eastAsia="ja-JP"/>
              </w:rPr>
              <w:t xml:space="preserve">Note </w:t>
            </w:r>
            <w:r>
              <w:rPr>
                <w:rFonts w:eastAsia="MS Mincho"/>
                <w:lang w:eastAsia="ja-JP"/>
              </w:rPr>
              <w:t>2</w:t>
            </w:r>
            <w:r w:rsidRPr="00161310">
              <w:rPr>
                <w:rFonts w:eastAsia="MS Mincho"/>
                <w:lang w:eastAsia="ja-JP"/>
              </w:rPr>
              <w:t>:</w:t>
            </w:r>
            <w:r w:rsidRPr="00161310">
              <w:rPr>
                <w:rFonts w:eastAsia="MS Mincho"/>
                <w:lang w:eastAsia="ja-JP"/>
              </w:rPr>
              <w:tab/>
            </w:r>
            <w:r w:rsidRPr="0033194C">
              <w:rPr>
                <w:rFonts w:eastAsia="MS Mincho"/>
                <w:lang w:eastAsia="ja-JP"/>
              </w:rPr>
              <w:t>UCI on PUSCH without UL-SCH is possible</w:t>
            </w:r>
            <w:r>
              <w:rPr>
                <w:rFonts w:eastAsia="MS Mincho"/>
                <w:lang w:eastAsia="ja-JP"/>
              </w:rPr>
              <w:t>.</w:t>
            </w:r>
          </w:p>
        </w:tc>
      </w:tr>
    </w:tbl>
    <w:p w:rsidR="00743B96" w:rsidRPr="009464FA" w:rsidRDefault="00743B96" w:rsidP="00743B96">
      <w:pPr>
        <w:rPr>
          <w:rFonts w:eastAsia="SimSun"/>
          <w:lang w:eastAsia="zh-CN"/>
        </w:rPr>
      </w:pPr>
    </w:p>
    <w:p w:rsidR="00225411" w:rsidRPr="00103AAD" w:rsidRDefault="00225411" w:rsidP="00225411">
      <w:pPr>
        <w:pStyle w:val="TH"/>
        <w:rPr>
          <w:rFonts w:eastAsia="SimSun"/>
          <w:lang w:eastAsia="zh-CN"/>
        </w:rPr>
      </w:pPr>
      <w:r w:rsidRPr="00F55E3B">
        <w:t xml:space="preserve">Table </w:t>
      </w:r>
      <w:r>
        <w:rPr>
          <w:lang w:val="en-US"/>
        </w:rPr>
        <w:t>6</w:t>
      </w:r>
      <w:r w:rsidRPr="00F55E3B">
        <w:t>.</w:t>
      </w:r>
      <w:r w:rsidR="00A97EE7">
        <w:t>1</w:t>
      </w:r>
      <w:r w:rsidRPr="00F55E3B">
        <w:t>-</w:t>
      </w:r>
      <w:r w:rsidR="00304C07">
        <w:t>2</w:t>
      </w:r>
      <w:r w:rsidRPr="00F55E3B">
        <w:t xml:space="preserve">: </w:t>
      </w:r>
      <w:r>
        <w:t xml:space="preserve">Uplink </w:t>
      </w:r>
      <w:r w:rsidR="002B31B6">
        <w:t>"</w:t>
      </w:r>
      <w:r>
        <w:t>Transmission Type</w:t>
      </w:r>
      <w:r w:rsidR="002B31B6">
        <w:t>"</w:t>
      </w:r>
      <w:r>
        <w:t xml:space="preserve"> </w:t>
      </w:r>
      <w:r w:rsidR="00246084">
        <w:t>c</w:t>
      </w:r>
      <w:r>
        <w:t>ombinations</w:t>
      </w:r>
    </w:p>
    <w:tbl>
      <w:tblPr>
        <w:tblW w:w="988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040"/>
        <w:gridCol w:w="2401"/>
      </w:tblGrid>
      <w:tr w:rsidR="00225411" w:rsidRPr="00F55E3B" w:rsidTr="00A763C8">
        <w:trPr>
          <w:trHeight w:val="271"/>
        </w:trPr>
        <w:tc>
          <w:tcPr>
            <w:tcW w:w="2448" w:type="dxa"/>
          </w:tcPr>
          <w:p w:rsidR="00225411" w:rsidRPr="00161310" w:rsidRDefault="00225411" w:rsidP="00AE29F2">
            <w:pPr>
              <w:pStyle w:val="TAH"/>
              <w:rPr>
                <w:rFonts w:eastAsia="MS Mincho"/>
                <w:lang w:eastAsia="ja-JP"/>
              </w:rPr>
            </w:pPr>
            <w:r>
              <w:rPr>
                <w:rFonts w:eastAsia="MS Mincho"/>
                <w:lang w:eastAsia="ja-JP"/>
              </w:rPr>
              <w:t>UE capability</w:t>
            </w:r>
          </w:p>
        </w:tc>
        <w:tc>
          <w:tcPr>
            <w:tcW w:w="5040" w:type="dxa"/>
          </w:tcPr>
          <w:p w:rsidR="00225411" w:rsidRPr="00161310" w:rsidRDefault="00025810" w:rsidP="00AE29F2">
            <w:pPr>
              <w:pStyle w:val="TAH"/>
              <w:rPr>
                <w:rFonts w:eastAsia="MS Mincho"/>
                <w:lang w:eastAsia="ja-JP"/>
              </w:rPr>
            </w:pPr>
            <w:r>
              <w:rPr>
                <w:rFonts w:eastAsia="MS Mincho"/>
                <w:lang w:eastAsia="ja-JP"/>
              </w:rPr>
              <w:t>Supported</w:t>
            </w:r>
            <w:r w:rsidR="00225411">
              <w:rPr>
                <w:rFonts w:eastAsia="MS Mincho"/>
                <w:lang w:eastAsia="ja-JP"/>
              </w:rPr>
              <w:t xml:space="preserve"> Combination</w:t>
            </w:r>
            <w:r>
              <w:rPr>
                <w:rFonts w:eastAsia="MS Mincho"/>
                <w:lang w:eastAsia="ja-JP"/>
              </w:rPr>
              <w:t>s</w:t>
            </w:r>
            <w:r w:rsidR="00225411">
              <w:rPr>
                <w:rFonts w:eastAsia="MS Mincho"/>
                <w:lang w:eastAsia="ja-JP"/>
              </w:rPr>
              <w:t xml:space="preserve"> </w:t>
            </w:r>
          </w:p>
        </w:tc>
        <w:tc>
          <w:tcPr>
            <w:tcW w:w="2401" w:type="dxa"/>
          </w:tcPr>
          <w:p w:rsidR="00225411" w:rsidRPr="00161310" w:rsidRDefault="00225411" w:rsidP="00AE29F2">
            <w:pPr>
              <w:pStyle w:val="TAH"/>
              <w:rPr>
                <w:rFonts w:eastAsia="MS Mincho"/>
                <w:lang w:eastAsia="ja-JP"/>
              </w:rPr>
            </w:pPr>
            <w:r>
              <w:rPr>
                <w:rFonts w:eastAsia="MS Mincho"/>
                <w:lang w:eastAsia="ja-JP"/>
              </w:rPr>
              <w:t>Comment</w:t>
            </w:r>
          </w:p>
        </w:tc>
      </w:tr>
      <w:tr w:rsidR="00225411" w:rsidRPr="00F55E3B" w:rsidTr="00A763C8">
        <w:trPr>
          <w:trHeight w:val="287"/>
        </w:trPr>
        <w:tc>
          <w:tcPr>
            <w:tcW w:w="2448" w:type="dxa"/>
          </w:tcPr>
          <w:p w:rsidR="00225411" w:rsidRPr="00161310" w:rsidRDefault="00225411" w:rsidP="00AE29F2">
            <w:pPr>
              <w:pStyle w:val="TAC"/>
              <w:rPr>
                <w:rFonts w:eastAsia="MS Mincho"/>
                <w:lang w:eastAsia="ja-JP"/>
              </w:rPr>
            </w:pPr>
          </w:p>
        </w:tc>
        <w:tc>
          <w:tcPr>
            <w:tcW w:w="5040" w:type="dxa"/>
          </w:tcPr>
          <w:p w:rsidR="00225411" w:rsidRPr="00161310" w:rsidRDefault="00B15178" w:rsidP="00AE29F2">
            <w:pPr>
              <w:pStyle w:val="TAC"/>
              <w:rPr>
                <w:rFonts w:eastAsia="MS Mincho"/>
                <w:lang w:eastAsia="ja-JP"/>
              </w:rPr>
            </w:pPr>
            <w:r>
              <w:rPr>
                <w:i/>
                <w:lang w:eastAsia="zh-CN"/>
              </w:rPr>
              <w:t>j</w:t>
            </w:r>
            <w:r w:rsidR="00644EFD" w:rsidRPr="00161310">
              <w:rPr>
                <w:i/>
                <w:lang w:eastAsia="ja-JP"/>
              </w:rPr>
              <w:t xml:space="preserve"> </w:t>
            </w:r>
            <w:r w:rsidR="00644EFD" w:rsidRPr="00161310">
              <w:rPr>
                <w:lang w:eastAsia="ja-JP"/>
              </w:rPr>
              <w:t xml:space="preserve">x </w:t>
            </w:r>
            <w:r w:rsidR="000E1FD2">
              <w:rPr>
                <w:lang w:eastAsia="ja-JP"/>
              </w:rPr>
              <w:t>A</w:t>
            </w:r>
          </w:p>
        </w:tc>
        <w:tc>
          <w:tcPr>
            <w:tcW w:w="2401" w:type="dxa"/>
          </w:tcPr>
          <w:p w:rsidR="00225411" w:rsidRPr="00161310" w:rsidRDefault="00225411" w:rsidP="00AE29F2">
            <w:pPr>
              <w:pStyle w:val="TAC"/>
              <w:rPr>
                <w:rFonts w:eastAsia="MS Mincho"/>
                <w:lang w:eastAsia="ja-JP"/>
              </w:rPr>
            </w:pPr>
          </w:p>
        </w:tc>
      </w:tr>
      <w:tr w:rsidR="00644EFD" w:rsidRPr="00F55E3B" w:rsidTr="00A763C8">
        <w:trPr>
          <w:trHeight w:val="271"/>
        </w:trPr>
        <w:tc>
          <w:tcPr>
            <w:tcW w:w="2448" w:type="dxa"/>
          </w:tcPr>
          <w:p w:rsidR="00644EFD" w:rsidRPr="00161310" w:rsidRDefault="00644EFD" w:rsidP="00AE29F2">
            <w:pPr>
              <w:pStyle w:val="TAC"/>
              <w:rPr>
                <w:rFonts w:eastAsia="MS Mincho"/>
                <w:lang w:eastAsia="ja-JP"/>
              </w:rPr>
            </w:pPr>
          </w:p>
        </w:tc>
        <w:tc>
          <w:tcPr>
            <w:tcW w:w="5040" w:type="dxa"/>
          </w:tcPr>
          <w:p w:rsidR="00644EFD" w:rsidRPr="00161310" w:rsidRDefault="00644EFD" w:rsidP="00AE29F2">
            <w:pPr>
              <w:pStyle w:val="TAC"/>
              <w:rPr>
                <w:lang w:eastAsia="ja-JP"/>
              </w:rPr>
            </w:pPr>
            <w:r w:rsidRPr="00161310">
              <w:rPr>
                <w:rFonts w:hint="eastAsia"/>
                <w:i/>
                <w:lang w:eastAsia="zh-CN"/>
              </w:rPr>
              <w:t>k</w:t>
            </w:r>
            <w:r w:rsidRPr="00161310">
              <w:rPr>
                <w:i/>
                <w:lang w:eastAsia="ja-JP"/>
              </w:rPr>
              <w:t xml:space="preserve"> </w:t>
            </w:r>
            <w:r w:rsidRPr="00161310">
              <w:rPr>
                <w:lang w:eastAsia="ja-JP"/>
              </w:rPr>
              <w:t xml:space="preserve">x </w:t>
            </w:r>
            <w:r w:rsidR="000E1FD2">
              <w:rPr>
                <w:lang w:eastAsia="ja-JP"/>
              </w:rPr>
              <w:t>B</w:t>
            </w:r>
          </w:p>
        </w:tc>
        <w:tc>
          <w:tcPr>
            <w:tcW w:w="2401" w:type="dxa"/>
          </w:tcPr>
          <w:p w:rsidR="00644EFD" w:rsidRPr="00161310" w:rsidRDefault="00644EFD" w:rsidP="00AE29F2">
            <w:pPr>
              <w:pStyle w:val="TAC"/>
              <w:rPr>
                <w:rFonts w:eastAsia="MS Mincho"/>
                <w:lang w:eastAsia="ja-JP"/>
              </w:rPr>
            </w:pPr>
          </w:p>
        </w:tc>
      </w:tr>
      <w:tr w:rsidR="00644EFD" w:rsidRPr="00F55E3B" w:rsidTr="00A763C8">
        <w:trPr>
          <w:trHeight w:val="287"/>
        </w:trPr>
        <w:tc>
          <w:tcPr>
            <w:tcW w:w="2448" w:type="dxa"/>
          </w:tcPr>
          <w:p w:rsidR="00644EFD" w:rsidRPr="00161310" w:rsidRDefault="00644EFD" w:rsidP="00AE29F2">
            <w:pPr>
              <w:pStyle w:val="TAC"/>
              <w:rPr>
                <w:rFonts w:eastAsia="MS Mincho"/>
                <w:lang w:eastAsia="ja-JP"/>
              </w:rPr>
            </w:pPr>
          </w:p>
        </w:tc>
        <w:tc>
          <w:tcPr>
            <w:tcW w:w="5040" w:type="dxa"/>
          </w:tcPr>
          <w:p w:rsidR="00644EFD" w:rsidRPr="00161310" w:rsidRDefault="001469E2" w:rsidP="00AE29F2">
            <w:pPr>
              <w:pStyle w:val="TAC"/>
              <w:rPr>
                <w:rFonts w:eastAsia="MS Mincho"/>
                <w:lang w:eastAsia="ja-JP"/>
              </w:rPr>
            </w:pPr>
            <w:r>
              <w:rPr>
                <w:i/>
                <w:lang w:eastAsia="zh-CN"/>
              </w:rPr>
              <w:t>p</w:t>
            </w:r>
            <w:r w:rsidRPr="00161310">
              <w:rPr>
                <w:i/>
                <w:lang w:eastAsia="ja-JP"/>
              </w:rPr>
              <w:t xml:space="preserve"> </w:t>
            </w:r>
            <w:r w:rsidRPr="00161310">
              <w:rPr>
                <w:lang w:eastAsia="ja-JP"/>
              </w:rPr>
              <w:t xml:space="preserve">x </w:t>
            </w:r>
            <w:r w:rsidR="000E1FD2">
              <w:rPr>
                <w:rFonts w:eastAsia="MS Mincho"/>
                <w:lang w:eastAsia="ja-JP"/>
              </w:rPr>
              <w:t>C</w:t>
            </w:r>
          </w:p>
        </w:tc>
        <w:tc>
          <w:tcPr>
            <w:tcW w:w="2401" w:type="dxa"/>
          </w:tcPr>
          <w:p w:rsidR="00644EFD" w:rsidRPr="00161310" w:rsidRDefault="000E1FD2" w:rsidP="00AE29F2">
            <w:pPr>
              <w:pStyle w:val="TAC"/>
              <w:rPr>
                <w:rFonts w:eastAsia="MS Mincho"/>
                <w:lang w:eastAsia="ja-JP"/>
              </w:rPr>
            </w:pPr>
            <w:r>
              <w:rPr>
                <w:rFonts w:eastAsia="MS Mincho"/>
                <w:lang w:eastAsia="ja-JP"/>
              </w:rPr>
              <w:t>Note 1</w:t>
            </w:r>
          </w:p>
        </w:tc>
      </w:tr>
      <w:tr w:rsidR="00031AB6" w:rsidRPr="00F55E3B" w:rsidTr="00A763C8">
        <w:trPr>
          <w:trHeight w:val="271"/>
        </w:trPr>
        <w:tc>
          <w:tcPr>
            <w:tcW w:w="2448" w:type="dxa"/>
          </w:tcPr>
          <w:p w:rsidR="00031AB6" w:rsidRPr="00161310" w:rsidRDefault="00031AB6" w:rsidP="00AE29F2">
            <w:pPr>
              <w:pStyle w:val="TAC"/>
              <w:rPr>
                <w:rFonts w:eastAsia="MS Mincho"/>
                <w:lang w:eastAsia="ja-JP"/>
              </w:rPr>
            </w:pPr>
          </w:p>
        </w:tc>
        <w:tc>
          <w:tcPr>
            <w:tcW w:w="5040" w:type="dxa"/>
            <w:shd w:val="clear" w:color="auto" w:fill="auto"/>
          </w:tcPr>
          <w:p w:rsidR="00031AB6" w:rsidRPr="001A289F" w:rsidRDefault="000E1FD2" w:rsidP="002B31B6">
            <w:pPr>
              <w:pStyle w:val="TAC"/>
              <w:rPr>
                <w:lang w:eastAsia="zh-CN"/>
              </w:rPr>
            </w:pPr>
            <w:r>
              <w:rPr>
                <w:i/>
                <w:lang w:eastAsia="ja-JP"/>
              </w:rPr>
              <w:t>p</w:t>
            </w:r>
            <w:r w:rsidR="002B31B6">
              <w:rPr>
                <w:i/>
                <w:lang w:eastAsia="ja-JP"/>
              </w:rPr>
              <w:t>'</w:t>
            </w:r>
            <w:r w:rsidRPr="00161310">
              <w:rPr>
                <w:i/>
                <w:lang w:eastAsia="ja-JP"/>
              </w:rPr>
              <w:t xml:space="preserve"> </w:t>
            </w:r>
            <w:r w:rsidR="00E2160E" w:rsidRPr="00161310">
              <w:rPr>
                <w:rFonts w:hint="eastAsia"/>
                <w:lang w:eastAsia="ja-JP"/>
              </w:rPr>
              <w:t>x</w:t>
            </w:r>
            <w:r w:rsidR="00E2160E" w:rsidRPr="00161310">
              <w:rPr>
                <w:lang w:eastAsia="ja-JP"/>
              </w:rPr>
              <w:t xml:space="preserve"> </w:t>
            </w:r>
            <w:r>
              <w:rPr>
                <w:lang w:eastAsia="ja-JP"/>
              </w:rPr>
              <w:t>D</w:t>
            </w:r>
          </w:p>
        </w:tc>
        <w:tc>
          <w:tcPr>
            <w:tcW w:w="2401" w:type="dxa"/>
          </w:tcPr>
          <w:p w:rsidR="00031AB6" w:rsidRDefault="000E1FD2" w:rsidP="00AE29F2">
            <w:pPr>
              <w:pStyle w:val="TAC"/>
              <w:rPr>
                <w:rFonts w:eastAsia="MS Mincho"/>
                <w:lang w:eastAsia="ja-JP"/>
              </w:rPr>
            </w:pPr>
            <w:r>
              <w:rPr>
                <w:rFonts w:eastAsia="MS Mincho"/>
                <w:lang w:eastAsia="ja-JP"/>
              </w:rPr>
              <w:t>Note 2</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902117">
              <w:rPr>
                <w:position w:val="-5"/>
              </w:rPr>
              <w:pict w14:anchorId="66F2D259">
                <v:shape id="_x0000_i1029" type="#_x0000_t75" style="width:12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31A4&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3631A4&quot; wsp:rsidP=&quot;003631A4&quot;&gt;&lt;m:oMathPara&gt;&lt;m:oMath&gt;&lt;m:acc&gt;&lt;m:accPr&gt;&lt;m:chr m:val=&quot;Ìƒ&quot;/&gt;&lt;m:ctrlPr&gt;&lt;aml:annotation aml:id=&quot;0&quot; w:type=&quot;Word.Insertion&quot; aml:author=&quot;Qualcomm&quot; aml:createdate=&quot;2018-06-03T22:57: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2:57: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2:57: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instrText xml:space="preserve"> </w:instrText>
            </w:r>
            <w:r w:rsidRPr="00A56E41">
              <w:rPr>
                <w:lang w:eastAsia="ja-JP"/>
              </w:rPr>
              <w:fldChar w:fldCharType="separate"/>
            </w:r>
            <w:r w:rsidR="00902117">
              <w:rPr>
                <w:position w:val="-5"/>
              </w:rPr>
              <w:pict w14:anchorId="0C7C9573">
                <v:shape id="_x0000_i1030" type="#_x0000_t75" style="width:12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31A4&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3631A4&quot; wsp:rsidP=&quot;003631A4&quot;&gt;&lt;m:oMathPara&gt;&lt;m:oMath&gt;&lt;m:acc&gt;&lt;m:accPr&gt;&lt;m:chr m:val=&quot;Ìƒ&quot;/&gt;&lt;m:ctrlPr&gt;&lt;aml:annotation aml:id=&quot;0&quot; w:type=&quot;Word.Insertion&quot; aml:author=&quot;Qualcomm&quot; aml:createdate=&quot;2018-06-03T22:57: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2:57: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2:57: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fldChar w:fldCharType="end"/>
            </w:r>
            <w:r w:rsidRPr="00161310">
              <w:rPr>
                <w:lang w:eastAsia="ja-JP"/>
              </w:rPr>
              <w:t xml:space="preserve"> </w:t>
            </w:r>
            <w:r>
              <w:rPr>
                <w:lang w:eastAsia="ja-JP"/>
              </w:rPr>
              <w:t xml:space="preserve">A + </w:t>
            </w:r>
            <w:r w:rsidRPr="00A56E41">
              <w:rPr>
                <w:lang w:eastAsia="ja-JP"/>
              </w:rPr>
              <w:fldChar w:fldCharType="begin"/>
            </w:r>
            <w:r w:rsidRPr="00A56E41">
              <w:rPr>
                <w:lang w:eastAsia="ja-JP"/>
              </w:rPr>
              <w:instrText xml:space="preserve"> QUOTE </w:instrText>
            </w:r>
            <w:r w:rsidR="00902117">
              <w:rPr>
                <w:position w:val="-5"/>
              </w:rPr>
              <w:pict w14:anchorId="227E0C95">
                <v:shape id="_x0000_i1031" type="#_x0000_t75" style="width:13.6pt;height:1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19DC&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9019DC&quot; wsp:rsidP=&quot;009019DC&quot;&gt;&lt;m:oMathPara&gt;&lt;m:oMath&gt;&lt;m:acc&gt;&lt;m:accPr&gt;&lt;m:chr m:val=&quot;Ìƒ&quot;/&gt;&lt;m:ctrlPr&gt;&lt;aml:annotation aml:id=&quot;0&quot; w:type=&quot;Word.Insertion&quot; aml:author=&quot;Qualcomm&quot; aml:createdate=&quot;2018-06-03T22:58: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2:58:00Z&quot;&gt;&lt;aml:content&gt;&lt;w:rPr&gt;&lt;w:rFonts w:ascii=&quot;Cambria Math&quot; w:fareast=&quot;MS Mincho&quot; w:h-ansi=&quot;Cambria Math&quot;/&gt;&lt;wx:font wx:val=&quot;Cambria Math&quot;/&gt;&lt;w:i/&gt;&lt;w:lang w:fareast=&quot;JA&quot;/&gt;&lt;/w:rPr&gt;&lt;m:t&gt;k&lt;/m:t&gt;&lt;/aml:content&gt;&lt;/aml:annotation&gt;&lt;/m:r&gt;&lt;/m:e&gt;&lt;/m:acc&gt;&lt;m:r&gt;&lt;aml:annotation aml:id=&quot;2&quot; w:type=&quot;Word.Insertion&quot; aml:author=&quot;Qualcomm&quot; aml:createdate=&quot;2018-06-03T22:58: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A56E41">
              <w:rPr>
                <w:lang w:eastAsia="ja-JP"/>
              </w:rPr>
              <w:instrText xml:space="preserve"> </w:instrText>
            </w:r>
            <w:r w:rsidRPr="00A56E41">
              <w:rPr>
                <w:lang w:eastAsia="ja-JP"/>
              </w:rPr>
              <w:fldChar w:fldCharType="separate"/>
            </w:r>
            <w:r w:rsidR="00F835DD">
              <w:rPr>
                <w:position w:val="-5"/>
              </w:rPr>
              <w:pict w14:anchorId="58B5859F">
                <v:shape id="_x0000_i1032"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19DC&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9019DC&quot; wsp:rsidP=&quot;009019DC&quot;&gt;&lt;m:oMathPara&gt;&lt;m:oMath&gt;&lt;m:acc&gt;&lt;m:accPr&gt;&lt;m:chr m:val=&quot;Ìƒ&quot;/&gt;&lt;m:ctrlPr&gt;&lt;aml:annotation aml:id=&quot;0&quot; w:type=&quot;Word.Insertion&quot; aml:author=&quot;Qualcomm&quot; aml:createdate=&quot;2018-06-03T22:58: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2:58:00Z&quot;&gt;&lt;aml:content&gt;&lt;w:rPr&gt;&lt;w:rFonts w:ascii=&quot;Cambria Math&quot; w:fareast=&quot;MS Mincho&quot; w:h-ansi=&quot;Cambria Math&quot;/&gt;&lt;wx:font wx:val=&quot;Cambria Math&quot;/&gt;&lt;w:i/&gt;&lt;w:lang w:fareast=&quot;JA&quot;/&gt;&lt;/w:rPr&gt;&lt;m:t&gt;k&lt;/m:t&gt;&lt;/aml:content&gt;&lt;/aml:annotation&gt;&lt;/m:r&gt;&lt;/m:e&gt;&lt;/m:acc&gt;&lt;m:r&gt;&lt;aml:annotation aml:id=&quot;2&quot; w:type=&quot;Word.Insertion&quot; aml:author=&quot;Qualcomm&quot; aml:createdate=&quot;2018-06-03T22:58: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A56E41">
              <w:rPr>
                <w:lang w:eastAsia="ja-JP"/>
              </w:rPr>
              <w:fldChar w:fldCharType="end"/>
            </w:r>
            <w:r>
              <w:rPr>
                <w:lang w:eastAsia="ja-JP"/>
              </w:rPr>
              <w:t>B</w:t>
            </w:r>
          </w:p>
        </w:tc>
        <w:tc>
          <w:tcPr>
            <w:tcW w:w="2401" w:type="dxa"/>
          </w:tcPr>
          <w:p w:rsidR="00A763C8" w:rsidRDefault="00A763C8" w:rsidP="00A763C8">
            <w:pPr>
              <w:pStyle w:val="TAC"/>
              <w:rPr>
                <w:rFonts w:eastAsia="MS Mincho"/>
                <w:lang w:eastAsia="ja-JP"/>
              </w:rPr>
            </w:pPr>
            <w:r>
              <w:rPr>
                <w:rFonts w:eastAsia="MS Mincho"/>
                <w:lang w:eastAsia="ja-JP"/>
              </w:rPr>
              <w:t>Note 3</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902117">
              <w:rPr>
                <w:position w:val="-5"/>
              </w:rPr>
              <w:pict w14:anchorId="7DA081AE">
                <v:shape id="_x0000_i1033" type="#_x0000_t75" style="width:12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47E4&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7A47E4&quot; wsp:rsidP=&quot;007A47E4&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instrText xml:space="preserve"> </w:instrText>
            </w:r>
            <w:r w:rsidRPr="00A56E41">
              <w:rPr>
                <w:lang w:eastAsia="ja-JP"/>
              </w:rPr>
              <w:fldChar w:fldCharType="separate"/>
            </w:r>
            <w:r w:rsidR="00F835DD">
              <w:rPr>
                <w:position w:val="-5"/>
              </w:rPr>
              <w:pict w14:anchorId="119BEEC5">
                <v:shape id="_x0000_i1034"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47E4&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7A47E4&quot; wsp:rsidP=&quot;007A47E4&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fldChar w:fldCharType="end"/>
            </w:r>
            <w:r w:rsidRPr="00161310">
              <w:rPr>
                <w:lang w:eastAsia="ja-JP"/>
              </w:rPr>
              <w:t xml:space="preserve"> </w:t>
            </w:r>
            <w:r>
              <w:rPr>
                <w:lang w:eastAsia="ja-JP"/>
              </w:rPr>
              <w:t xml:space="preserve">A + </w:t>
            </w:r>
            <w:r w:rsidRPr="00A56E41">
              <w:rPr>
                <w:lang w:eastAsia="ja-JP"/>
              </w:rPr>
              <w:fldChar w:fldCharType="begin"/>
            </w:r>
            <w:r w:rsidRPr="00A56E41">
              <w:rPr>
                <w:lang w:eastAsia="ja-JP"/>
              </w:rPr>
              <w:instrText xml:space="preserve"> QUOTE </w:instrText>
            </w:r>
            <w:r w:rsidR="00902117">
              <w:rPr>
                <w:position w:val="-5"/>
              </w:rPr>
              <w:pict w14:anchorId="2623A71A">
                <v:shape id="_x0000_i1035" type="#_x0000_t75" style="width:13.6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66D0&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F266D0&quot; wsp:rsidP=&quot;00F266D0&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A56E41">
              <w:rPr>
                <w:lang w:eastAsia="ja-JP"/>
              </w:rPr>
              <w:instrText xml:space="preserve"> </w:instrText>
            </w:r>
            <w:r w:rsidRPr="00A56E41">
              <w:rPr>
                <w:lang w:eastAsia="ja-JP"/>
              </w:rPr>
              <w:fldChar w:fldCharType="separate"/>
            </w:r>
            <w:r w:rsidR="00F835DD">
              <w:rPr>
                <w:position w:val="-5"/>
              </w:rPr>
              <w:pict w14:anchorId="40CE5860">
                <v:shape id="_x0000_i1036"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66D0&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F266D0&quot; wsp:rsidP=&quot;00F266D0&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A56E41">
              <w:rPr>
                <w:lang w:eastAsia="ja-JP"/>
              </w:rPr>
              <w:fldChar w:fldCharType="end"/>
            </w:r>
            <w:r>
              <w:rPr>
                <w:lang w:eastAsia="ja-JP"/>
              </w:rPr>
              <w:t>C</w:t>
            </w:r>
          </w:p>
        </w:tc>
        <w:tc>
          <w:tcPr>
            <w:tcW w:w="2401" w:type="dxa"/>
          </w:tcPr>
          <w:p w:rsidR="00A763C8" w:rsidRDefault="00A763C8" w:rsidP="00A763C8">
            <w:pPr>
              <w:pStyle w:val="TAC"/>
              <w:rPr>
                <w:rFonts w:eastAsia="MS Mincho"/>
                <w:lang w:eastAsia="ja-JP"/>
              </w:rPr>
            </w:pPr>
            <w:r>
              <w:rPr>
                <w:rFonts w:eastAsia="MS Mincho"/>
                <w:lang w:eastAsia="ja-JP"/>
              </w:rPr>
              <w:t>Note 3</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902117">
              <w:rPr>
                <w:position w:val="-5"/>
              </w:rPr>
              <w:pict w14:anchorId="4F2A7690">
                <v:shape id="_x0000_i1037" type="#_x0000_t75" style="width:12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300&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160300&quot; wsp:rsidP=&quot;00160300&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instrText xml:space="preserve"> </w:instrText>
            </w:r>
            <w:r w:rsidRPr="00A56E41">
              <w:rPr>
                <w:lang w:eastAsia="ja-JP"/>
              </w:rPr>
              <w:fldChar w:fldCharType="separate"/>
            </w:r>
            <w:r w:rsidR="00F835DD">
              <w:rPr>
                <w:position w:val="-5"/>
              </w:rPr>
              <w:pict w14:anchorId="2B13621B">
                <v:shape id="_x0000_i1038"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300&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160300&quot; wsp:rsidP=&quot;00160300&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fldChar w:fldCharType="end"/>
            </w:r>
            <w:r w:rsidRPr="00161310">
              <w:rPr>
                <w:lang w:eastAsia="ja-JP"/>
              </w:rPr>
              <w:t xml:space="preserve"> </w:t>
            </w:r>
            <w:r>
              <w:rPr>
                <w:lang w:eastAsia="ja-JP"/>
              </w:rPr>
              <w:t xml:space="preserve">A + </w:t>
            </w:r>
            <w:r w:rsidRPr="00A56E41">
              <w:rPr>
                <w:lang w:eastAsia="ja-JP"/>
              </w:rPr>
              <w:fldChar w:fldCharType="begin"/>
            </w:r>
            <w:r w:rsidRPr="00A56E41">
              <w:rPr>
                <w:lang w:eastAsia="ja-JP"/>
              </w:rPr>
              <w:instrText xml:space="preserve"> QUOTE </w:instrText>
            </w:r>
            <w:r w:rsidR="00902117">
              <w:rPr>
                <w:position w:val="-5"/>
              </w:rPr>
              <w:pict w14:anchorId="21A77FF3">
                <v:shape id="_x0000_i1039" type="#_x0000_t75" style="width:16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80F&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E0780F&quot; wsp:rsidP=&quot;00E0780F&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instrText xml:space="preserve"> </w:instrText>
            </w:r>
            <w:r w:rsidRPr="00A56E41">
              <w:rPr>
                <w:lang w:eastAsia="ja-JP"/>
              </w:rPr>
              <w:fldChar w:fldCharType="separate"/>
            </w:r>
            <w:r w:rsidR="00F835DD">
              <w:rPr>
                <w:position w:val="-5"/>
              </w:rPr>
              <w:pict w14:anchorId="31E45476">
                <v:shape id="_x0000_i1040" type="#_x0000_t75" style="width:18.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80F&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E0780F&quot; wsp:rsidP=&quot;00E0780F&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fldChar w:fldCharType="end"/>
            </w:r>
            <w:r>
              <w:rPr>
                <w:lang w:eastAsia="ja-JP"/>
              </w:rPr>
              <w:t>D</w:t>
            </w:r>
          </w:p>
        </w:tc>
        <w:tc>
          <w:tcPr>
            <w:tcW w:w="2401" w:type="dxa"/>
          </w:tcPr>
          <w:p w:rsidR="00A763C8" w:rsidRDefault="00A763C8" w:rsidP="00A763C8">
            <w:pPr>
              <w:pStyle w:val="TAC"/>
              <w:rPr>
                <w:rFonts w:eastAsia="MS Mincho"/>
                <w:lang w:eastAsia="ja-JP"/>
              </w:rPr>
            </w:pPr>
            <w:r>
              <w:rPr>
                <w:rFonts w:eastAsia="MS Mincho"/>
                <w:lang w:eastAsia="ja-JP"/>
              </w:rPr>
              <w:t>Note 3</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902117">
              <w:rPr>
                <w:position w:val="-5"/>
              </w:rPr>
              <w:pict w14:anchorId="70B2ACB2">
                <v:shape id="_x0000_i1041" type="#_x0000_t75" style="width:13.6pt;height:1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54D&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5A254D&quot; wsp:rsidP=&quot;005A254D&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k&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A56E41">
              <w:rPr>
                <w:lang w:eastAsia="ja-JP"/>
              </w:rPr>
              <w:instrText xml:space="preserve"> </w:instrText>
            </w:r>
            <w:r w:rsidRPr="00A56E41">
              <w:rPr>
                <w:lang w:eastAsia="ja-JP"/>
              </w:rPr>
              <w:fldChar w:fldCharType="separate"/>
            </w:r>
            <w:r w:rsidR="00F835DD">
              <w:rPr>
                <w:position w:val="-5"/>
              </w:rPr>
              <w:pict w14:anchorId="11981550">
                <v:shape id="_x0000_i1042"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54D&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5A254D&quot; wsp:rsidP=&quot;005A254D&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k&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A56E41">
              <w:rPr>
                <w:lang w:eastAsia="ja-JP"/>
              </w:rPr>
              <w:fldChar w:fldCharType="end"/>
            </w:r>
            <w:r w:rsidRPr="00161310">
              <w:rPr>
                <w:lang w:eastAsia="ja-JP"/>
              </w:rPr>
              <w:t xml:space="preserve"> </w:t>
            </w:r>
            <w:r>
              <w:rPr>
                <w:lang w:eastAsia="ja-JP"/>
              </w:rPr>
              <w:t xml:space="preserve">B + </w:t>
            </w:r>
            <w:r w:rsidRPr="00A56E41">
              <w:rPr>
                <w:lang w:eastAsia="ja-JP"/>
              </w:rPr>
              <w:fldChar w:fldCharType="begin"/>
            </w:r>
            <w:r w:rsidRPr="00A56E41">
              <w:rPr>
                <w:lang w:eastAsia="ja-JP"/>
              </w:rPr>
              <w:instrText xml:space="preserve"> QUOTE </w:instrText>
            </w:r>
            <w:r w:rsidR="00902117">
              <w:rPr>
                <w:position w:val="-5"/>
              </w:rPr>
              <w:pict w14:anchorId="1276603A">
                <v:shape id="_x0000_i1043" type="#_x0000_t75" style="width:16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25510&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A25510&quot; wsp:rsidP=&quot;00A25510&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instrText xml:space="preserve"> </w:instrText>
            </w:r>
            <w:r w:rsidRPr="00A56E41">
              <w:rPr>
                <w:lang w:eastAsia="ja-JP"/>
              </w:rPr>
              <w:fldChar w:fldCharType="separate"/>
            </w:r>
            <w:r w:rsidR="00F835DD">
              <w:rPr>
                <w:position w:val="-5"/>
              </w:rPr>
              <w:pict w14:anchorId="62565374">
                <v:shape id="_x0000_i1044" type="#_x0000_t75" style="width:18.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25510&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A25510&quot; wsp:rsidP=&quot;00A25510&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fldChar w:fldCharType="end"/>
            </w:r>
            <w:r>
              <w:rPr>
                <w:lang w:eastAsia="ja-JP"/>
              </w:rPr>
              <w:t>D</w:t>
            </w:r>
          </w:p>
        </w:tc>
        <w:tc>
          <w:tcPr>
            <w:tcW w:w="2401" w:type="dxa"/>
          </w:tcPr>
          <w:p w:rsidR="00A763C8" w:rsidRDefault="00A763C8" w:rsidP="00A763C8">
            <w:pPr>
              <w:pStyle w:val="TAC"/>
              <w:rPr>
                <w:rFonts w:eastAsia="MS Mincho"/>
                <w:lang w:eastAsia="ja-JP"/>
              </w:rPr>
            </w:pPr>
            <w:r>
              <w:rPr>
                <w:rFonts w:eastAsia="MS Mincho"/>
                <w:lang w:eastAsia="ja-JP"/>
              </w:rPr>
              <w:t>Note 4</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902117">
              <w:rPr>
                <w:position w:val="-5"/>
              </w:rPr>
              <w:pict w14:anchorId="47204AAF">
                <v:shape id="_x0000_i1045" type="#_x0000_t75" style="width:13.6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558A1&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0558A1&quot; wsp:rsidP=&quot;000558A1&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A56E41">
              <w:rPr>
                <w:lang w:eastAsia="ja-JP"/>
              </w:rPr>
              <w:instrText xml:space="preserve"> </w:instrText>
            </w:r>
            <w:r w:rsidRPr="00A56E41">
              <w:rPr>
                <w:lang w:eastAsia="ja-JP"/>
              </w:rPr>
              <w:fldChar w:fldCharType="separate"/>
            </w:r>
            <w:r w:rsidR="00F835DD">
              <w:rPr>
                <w:position w:val="-5"/>
              </w:rPr>
              <w:pict w14:anchorId="3CDE036D">
                <v:shape id="_x0000_i1046"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558A1&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0558A1&quot; wsp:rsidP=&quot;000558A1&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A56E41">
              <w:rPr>
                <w:lang w:eastAsia="ja-JP"/>
              </w:rPr>
              <w:fldChar w:fldCharType="end"/>
            </w:r>
            <w:r w:rsidRPr="00161310">
              <w:rPr>
                <w:lang w:eastAsia="ja-JP"/>
              </w:rPr>
              <w:t xml:space="preserve"> </w:t>
            </w:r>
            <w:r>
              <w:rPr>
                <w:lang w:eastAsia="ja-JP"/>
              </w:rPr>
              <w:t xml:space="preserve">C + </w:t>
            </w:r>
            <w:r w:rsidRPr="00A56E41">
              <w:rPr>
                <w:lang w:eastAsia="ja-JP"/>
              </w:rPr>
              <w:fldChar w:fldCharType="begin"/>
            </w:r>
            <w:r w:rsidRPr="00A56E41">
              <w:rPr>
                <w:lang w:eastAsia="ja-JP"/>
              </w:rPr>
              <w:instrText xml:space="preserve"> QUOTE </w:instrText>
            </w:r>
            <w:r w:rsidR="00902117">
              <w:rPr>
                <w:position w:val="-5"/>
              </w:rPr>
              <w:pict w14:anchorId="2C363CFF">
                <v:shape id="_x0000_i1047" type="#_x0000_t75" style="width:16pt;height:10.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A7AAA&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0A7AAA&quot; wsp:rsidP=&quot;000A7AAA&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instrText xml:space="preserve"> </w:instrText>
            </w:r>
            <w:r w:rsidRPr="00A56E41">
              <w:rPr>
                <w:lang w:eastAsia="ja-JP"/>
              </w:rPr>
              <w:fldChar w:fldCharType="separate"/>
            </w:r>
            <w:r w:rsidR="00F835DD">
              <w:rPr>
                <w:position w:val="-5"/>
              </w:rPr>
              <w:pict w14:anchorId="37CED8A8">
                <v:shape id="_x0000_i1048" type="#_x0000_t75" style="width:18.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A7AAA&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0A7AAA&quot; wsp:rsidP=&quot;000A7AAA&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fldChar w:fldCharType="end"/>
            </w:r>
            <w:r>
              <w:rPr>
                <w:lang w:eastAsia="ja-JP"/>
              </w:rPr>
              <w:t>D</w:t>
            </w:r>
          </w:p>
        </w:tc>
        <w:tc>
          <w:tcPr>
            <w:tcW w:w="2401" w:type="dxa"/>
          </w:tcPr>
          <w:p w:rsidR="00A763C8" w:rsidRDefault="00A763C8" w:rsidP="00A763C8">
            <w:pPr>
              <w:pStyle w:val="TAC"/>
              <w:rPr>
                <w:rFonts w:eastAsia="MS Mincho"/>
                <w:lang w:eastAsia="ja-JP"/>
              </w:rPr>
            </w:pPr>
            <w:r>
              <w:rPr>
                <w:rFonts w:eastAsia="MS Mincho"/>
                <w:lang w:eastAsia="ja-JP"/>
              </w:rPr>
              <w:t>Note 4</w:t>
            </w:r>
          </w:p>
        </w:tc>
      </w:tr>
      <w:tr w:rsidR="00EA029B" w:rsidRPr="00F55E3B" w:rsidTr="00A763C8">
        <w:trPr>
          <w:trHeight w:val="271"/>
        </w:trPr>
        <w:tc>
          <w:tcPr>
            <w:tcW w:w="9889" w:type="dxa"/>
            <w:gridSpan w:val="3"/>
          </w:tcPr>
          <w:p w:rsidR="000E1FD2" w:rsidRPr="00A763C8" w:rsidRDefault="000E1FD2" w:rsidP="00A763C8">
            <w:pPr>
              <w:pStyle w:val="TAN"/>
              <w:rPr>
                <w:rFonts w:eastAsia="MS Mincho" w:cs="Arial"/>
                <w:szCs w:val="18"/>
                <w:lang w:eastAsia="ja-JP"/>
              </w:rPr>
            </w:pPr>
            <w:r w:rsidRPr="00A763C8">
              <w:rPr>
                <w:rFonts w:eastAsia="MS Mincho" w:cs="Arial"/>
                <w:szCs w:val="18"/>
                <w:lang w:eastAsia="ja-JP"/>
              </w:rPr>
              <w:t>Note 1:</w:t>
            </w:r>
            <w:r w:rsidRPr="00A763C8">
              <w:rPr>
                <w:rFonts w:eastAsia="MS Mincho" w:cs="Arial"/>
                <w:szCs w:val="18"/>
                <w:lang w:eastAsia="ja-JP"/>
              </w:rPr>
              <w:tab/>
              <w:t xml:space="preserve">In the case there is one SUL carrier, </w:t>
            </w:r>
            <w:r w:rsidR="002C4FEC" w:rsidRPr="00A763C8">
              <w:rPr>
                <w:rFonts w:eastAsia="MS Mincho" w:cs="Arial"/>
                <w:szCs w:val="18"/>
                <w:lang w:eastAsia="ja-JP"/>
              </w:rPr>
              <w:t xml:space="preserve">then </w:t>
            </w:r>
            <w:r w:rsidRPr="00A763C8">
              <w:rPr>
                <w:rFonts w:eastAsia="MS Mincho" w:cs="Arial"/>
                <w:i/>
                <w:szCs w:val="18"/>
                <w:lang w:eastAsia="ja-JP"/>
              </w:rPr>
              <w:t>p</w:t>
            </w:r>
            <w:r w:rsidRPr="00A763C8">
              <w:rPr>
                <w:rFonts w:eastAsia="MS Mincho" w:cs="Arial"/>
                <w:szCs w:val="18"/>
                <w:lang w:eastAsia="ja-JP"/>
              </w:rPr>
              <w:t>-1 would be supported.</w:t>
            </w:r>
          </w:p>
          <w:p w:rsidR="00A763C8" w:rsidRPr="003B5F57" w:rsidRDefault="000E1FD2" w:rsidP="003B5F57">
            <w:pPr>
              <w:spacing w:after="0"/>
              <w:rPr>
                <w:rFonts w:ascii="Arial" w:eastAsia="MS Mincho" w:hAnsi="Arial" w:cs="Arial"/>
                <w:sz w:val="18"/>
                <w:szCs w:val="18"/>
                <w:lang w:eastAsia="ja-JP"/>
              </w:rPr>
            </w:pPr>
            <w:r w:rsidRPr="003B5F57">
              <w:rPr>
                <w:rFonts w:ascii="Arial" w:eastAsia="MS Mincho" w:hAnsi="Arial" w:cs="Arial"/>
                <w:sz w:val="18"/>
                <w:szCs w:val="18"/>
                <w:lang w:eastAsia="ja-JP"/>
              </w:rPr>
              <w:t>Note 2:</w:t>
            </w:r>
            <w:r w:rsidR="00AE29F2" w:rsidRPr="003B5F57">
              <w:rPr>
                <w:rFonts w:ascii="Arial" w:eastAsia="MS Mincho" w:hAnsi="Arial" w:cs="Arial"/>
                <w:sz w:val="18"/>
                <w:szCs w:val="18"/>
                <w:lang w:eastAsia="ja-JP"/>
              </w:rPr>
              <w:tab/>
            </w:r>
            <w:r w:rsidRPr="003B5F57">
              <w:rPr>
                <w:rFonts w:ascii="Arial" w:eastAsia="MS Mincho" w:hAnsi="Arial" w:cs="Arial"/>
                <w:sz w:val="18"/>
                <w:szCs w:val="18"/>
                <w:lang w:eastAsia="ja-JP"/>
              </w:rPr>
              <w:t xml:space="preserve">UE may be configured with </w:t>
            </w:r>
            <w:r w:rsidRPr="003B5F57">
              <w:rPr>
                <w:rFonts w:ascii="Arial" w:eastAsia="MS Mincho" w:hAnsi="Arial" w:cs="Arial"/>
                <w:i/>
                <w:sz w:val="18"/>
                <w:szCs w:val="18"/>
                <w:lang w:eastAsia="ja-JP"/>
              </w:rPr>
              <w:t>p</w:t>
            </w:r>
            <w:r w:rsidR="002B31B6" w:rsidRPr="003B5F57">
              <w:rPr>
                <w:rFonts w:ascii="Arial" w:eastAsia="MS Mincho" w:hAnsi="Arial" w:cs="Arial"/>
                <w:i/>
                <w:sz w:val="18"/>
                <w:szCs w:val="18"/>
                <w:lang w:eastAsia="ja-JP"/>
              </w:rPr>
              <w:t>'</w:t>
            </w:r>
            <w:r w:rsidRPr="003B5F57">
              <w:rPr>
                <w:rFonts w:ascii="Arial" w:eastAsia="MS Mincho" w:hAnsi="Arial" w:cs="Arial"/>
                <w:sz w:val="18"/>
                <w:szCs w:val="18"/>
                <w:lang w:eastAsia="ja-JP"/>
              </w:rPr>
              <w:t xml:space="preserve"> but may </w:t>
            </w:r>
            <w:r w:rsidR="00A549D6" w:rsidRPr="003B5F57">
              <w:rPr>
                <w:rFonts w:ascii="Arial" w:eastAsia="MS Mincho" w:hAnsi="Arial" w:cs="Arial"/>
                <w:sz w:val="18"/>
                <w:szCs w:val="18"/>
                <w:lang w:eastAsia="ja-JP"/>
              </w:rPr>
              <w:t>also have capability to</w:t>
            </w:r>
            <w:r w:rsidR="00F0646B" w:rsidRPr="003B5F57">
              <w:rPr>
                <w:rFonts w:ascii="Arial" w:eastAsia="MS Mincho" w:hAnsi="Arial" w:cs="Arial"/>
                <w:sz w:val="18"/>
                <w:szCs w:val="18"/>
                <w:lang w:eastAsia="ja-JP"/>
              </w:rPr>
              <w:t xml:space="preserve"> </w:t>
            </w:r>
            <w:r w:rsidRPr="003B5F57">
              <w:rPr>
                <w:rFonts w:ascii="Arial" w:eastAsia="MS Mincho" w:hAnsi="Arial" w:cs="Arial"/>
                <w:sz w:val="18"/>
                <w:szCs w:val="18"/>
                <w:lang w:eastAsia="ja-JP"/>
              </w:rPr>
              <w:t>simultaneously sound less than this number.</w:t>
            </w:r>
            <w:r w:rsidR="00A763C8" w:rsidRPr="003B5F57">
              <w:rPr>
                <w:rFonts w:ascii="Arial" w:eastAsia="MS Mincho" w:hAnsi="Arial" w:cs="Arial"/>
                <w:sz w:val="18"/>
                <w:szCs w:val="18"/>
                <w:lang w:eastAsia="ja-JP"/>
              </w:rPr>
              <w:t xml:space="preserve"> </w:t>
            </w:r>
          </w:p>
          <w:p w:rsidR="00A763C8" w:rsidRPr="003B5F57" w:rsidRDefault="00A763C8" w:rsidP="003B5F57">
            <w:pPr>
              <w:pStyle w:val="TAN"/>
              <w:rPr>
                <w:rFonts w:eastAsia="MS Mincho" w:cs="Arial"/>
                <w:szCs w:val="18"/>
                <w:lang w:eastAsia="ja-JP"/>
              </w:rPr>
            </w:pPr>
            <w:r w:rsidRPr="00A763C8">
              <w:rPr>
                <w:rFonts w:eastAsia="MS Mincho" w:cs="Arial"/>
                <w:szCs w:val="18"/>
                <w:lang w:eastAsia="ja-JP"/>
              </w:rPr>
              <w:t>Note 3:</w:t>
            </w:r>
            <w:r w:rsidRPr="00A763C8">
              <w:rPr>
                <w:rFonts w:eastAsia="MS Mincho" w:cs="Arial"/>
                <w:szCs w:val="18"/>
                <w:lang w:eastAsia="ja-JP"/>
              </w:rPr>
              <w:tab/>
              <w:t xml:space="preserve">Simultaneous PRACH with PUCCH (or PUSCH or SRS) is supported only in the case of inter-band CA, with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j</m:t>
                  </m:r>
                </m:e>
              </m:acc>
              <m:r>
                <w:rPr>
                  <w:rFonts w:ascii="Cambria Math" w:hAnsi="Cambria Math" w:cs="Arial"/>
                  <w:szCs w:val="18"/>
                  <w:lang w:eastAsia="ja-JP"/>
                </w:rPr>
                <m:t>≤j</m:t>
              </m:r>
            </m:oMath>
            <w:r w:rsidRPr="00A763C8">
              <w:rPr>
                <w:rFonts w:eastAsia="MS Mincho" w:cs="Arial"/>
                <w:szCs w:val="18"/>
                <w:lang w:eastAsia="ja-JP"/>
              </w:rPr>
              <w:t xml:space="preserve">,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k</m:t>
                  </m:r>
                </m:e>
              </m:acc>
              <m:r>
                <w:rPr>
                  <w:rFonts w:ascii="Cambria Math" w:hAnsi="Cambria Math" w:cs="Arial"/>
                  <w:szCs w:val="18"/>
                  <w:lang w:eastAsia="ja-JP"/>
                </w:rPr>
                <m:t>≤k</m:t>
              </m:r>
            </m:oMath>
            <w:r w:rsidRPr="00A763C8">
              <w:rPr>
                <w:rFonts w:eastAsia="MS Mincho" w:cs="Arial"/>
                <w:szCs w:val="18"/>
                <w:lang w:eastAsia="ja-JP"/>
              </w:rPr>
              <w:t xml:space="preserve">,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p</m:t>
                  </m:r>
                </m:e>
              </m:acc>
              <m:r>
                <w:rPr>
                  <w:rFonts w:ascii="Cambria Math" w:hAnsi="Cambria Math" w:cs="Arial"/>
                  <w:szCs w:val="18"/>
                  <w:lang w:eastAsia="ja-JP"/>
                </w:rPr>
                <m:t>≤p</m:t>
              </m:r>
            </m:oMath>
            <w:r w:rsidRPr="003B5F57">
              <w:rPr>
                <w:rFonts w:eastAsia="MS Mincho" w:cs="Arial"/>
                <w:szCs w:val="18"/>
                <w:lang w:eastAsia="ja-JP"/>
              </w:rPr>
              <w:t xml:space="preserve">, and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p</m:t>
                  </m:r>
                </m:e>
              </m:acc>
              <m:r>
                <w:rPr>
                  <w:rFonts w:ascii="Cambria Math" w:hAnsi="Cambria Math" w:cs="Arial"/>
                  <w:szCs w:val="18"/>
                  <w:lang w:eastAsia="ja-JP"/>
                </w:rPr>
                <m:t>'≤p</m:t>
              </m:r>
            </m:oMath>
            <w:r w:rsidR="00F835DD">
              <w:rPr>
                <w:rFonts w:eastAsia="MS Mincho" w:cs="Arial"/>
                <w:szCs w:val="18"/>
                <w:lang w:eastAsia="ja-JP"/>
              </w:rPr>
              <w:t>'</w:t>
            </w:r>
            <w:r w:rsidRPr="003B5F57">
              <w:rPr>
                <w:rFonts w:eastAsia="MS Mincho" w:cs="Arial"/>
                <w:szCs w:val="18"/>
                <w:lang w:eastAsia="ja-JP"/>
              </w:rPr>
              <w:t xml:space="preserve"> depending on the configuration.</w:t>
            </w:r>
          </w:p>
          <w:p w:rsidR="00EA029B" w:rsidRPr="00A763C8" w:rsidRDefault="00A763C8" w:rsidP="00A763C8">
            <w:pPr>
              <w:pStyle w:val="TAN"/>
              <w:rPr>
                <w:rFonts w:eastAsia="MS Mincho" w:cs="Arial"/>
                <w:szCs w:val="18"/>
                <w:lang w:eastAsia="ja-JP"/>
              </w:rPr>
            </w:pPr>
            <w:r w:rsidRPr="003B5F57">
              <w:rPr>
                <w:rFonts w:eastAsia="MS Mincho" w:cs="Arial"/>
                <w:szCs w:val="18"/>
                <w:lang w:eastAsia="ja-JP"/>
              </w:rPr>
              <w:t>Note 4:</w:t>
            </w:r>
            <w:r w:rsidRPr="003B5F57">
              <w:rPr>
                <w:rFonts w:eastAsia="MS Mincho" w:cs="Arial"/>
                <w:szCs w:val="18"/>
                <w:lang w:eastAsia="ja-JP"/>
              </w:rPr>
              <w:tab/>
              <w:t xml:space="preserve">Simultaneous SRS with PUCCH (or PUSCH) is supported only in the case of inter-band CA, with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k</m:t>
                  </m:r>
                </m:e>
              </m:acc>
              <m:r>
                <w:rPr>
                  <w:rFonts w:ascii="Cambria Math" w:hAnsi="Cambria Math" w:cs="Arial"/>
                  <w:szCs w:val="18"/>
                  <w:lang w:eastAsia="ja-JP"/>
                </w:rPr>
                <m:t>≤k</m:t>
              </m:r>
            </m:oMath>
            <w:r w:rsidRPr="003B5F57">
              <w:rPr>
                <w:rFonts w:eastAsia="MS Mincho" w:cs="Arial"/>
                <w:szCs w:val="18"/>
                <w:lang w:eastAsia="ja-JP"/>
              </w:rPr>
              <w:t xml:space="preserve">,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p</m:t>
                  </m:r>
                </m:e>
              </m:acc>
              <m:r>
                <w:rPr>
                  <w:rFonts w:ascii="Cambria Math" w:hAnsi="Cambria Math" w:cs="Arial"/>
                  <w:szCs w:val="18"/>
                  <w:lang w:eastAsia="ja-JP"/>
                </w:rPr>
                <m:t>≤p</m:t>
              </m:r>
            </m:oMath>
            <w:r w:rsidRPr="003B5F57">
              <w:rPr>
                <w:rFonts w:eastAsia="MS Mincho" w:cs="Arial"/>
                <w:szCs w:val="18"/>
                <w:lang w:eastAsia="ja-JP"/>
              </w:rPr>
              <w:t xml:space="preserve">, and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p</m:t>
                  </m:r>
                </m:e>
              </m:acc>
              <m:r>
                <w:rPr>
                  <w:rFonts w:ascii="Cambria Math" w:hAnsi="Cambria Math" w:cs="Arial"/>
                  <w:szCs w:val="18"/>
                  <w:lang w:eastAsia="ja-JP"/>
                </w:rPr>
                <m:t>'≤p</m:t>
              </m:r>
            </m:oMath>
            <w:r w:rsidR="00F835DD">
              <w:rPr>
                <w:rFonts w:eastAsia="MS Mincho" w:cs="Arial"/>
                <w:szCs w:val="18"/>
                <w:lang w:eastAsia="ja-JP"/>
              </w:rPr>
              <w:t>'</w:t>
            </w:r>
            <w:r w:rsidRPr="003B5F57">
              <w:rPr>
                <w:rFonts w:eastAsia="MS Mincho" w:cs="Arial"/>
                <w:szCs w:val="18"/>
                <w:lang w:eastAsia="ja-JP"/>
              </w:rPr>
              <w:t xml:space="preserve"> depending on the configuration.</w:t>
            </w:r>
          </w:p>
        </w:tc>
      </w:tr>
    </w:tbl>
    <w:p w:rsidR="00783C4F" w:rsidRDefault="00783C4F" w:rsidP="00783C4F"/>
    <w:p w:rsidR="00464F72" w:rsidRDefault="00827553" w:rsidP="00B46DF6">
      <w:pPr>
        <w:pStyle w:val="Heading2"/>
      </w:pPr>
      <w:bookmarkStart w:id="34" w:name="_Toc508896644"/>
      <w:r>
        <w:t>6.2</w:t>
      </w:r>
      <w:r>
        <w:tab/>
        <w:t>Downlink</w:t>
      </w:r>
      <w:bookmarkEnd w:id="34"/>
    </w:p>
    <w:p w:rsidR="00E43027" w:rsidRDefault="00D90799" w:rsidP="00246084">
      <w:pPr>
        <w:rPr>
          <w:noProof/>
        </w:rPr>
      </w:pPr>
      <w:r w:rsidRPr="00F55E3B">
        <w:t>The table</w:t>
      </w:r>
      <w:r>
        <w:t>s</w:t>
      </w:r>
      <w:r w:rsidRPr="00F55E3B">
        <w:t xml:space="preserve"> </w:t>
      </w:r>
      <w:r>
        <w:t xml:space="preserve">6.2-1, 6.2-2 </w:t>
      </w:r>
      <w:r w:rsidRPr="00F55E3B">
        <w:t>describe the possible combinations of physical channels that can be received</w:t>
      </w:r>
      <w:r w:rsidR="00F901F3">
        <w:t xml:space="preserve"> </w:t>
      </w:r>
      <w:r w:rsidR="00F901F3">
        <w:rPr>
          <w:lang w:eastAsia="ja-JP"/>
        </w:rPr>
        <w:t xml:space="preserve">simultaneously </w:t>
      </w:r>
      <w:r>
        <w:t xml:space="preserve">in the downlink </w:t>
      </w:r>
      <w:r w:rsidRPr="00F55E3B">
        <w:t>by one UE.</w:t>
      </w:r>
      <w:r w:rsidR="00304C07">
        <w:t xml:space="preserve"> Tab</w:t>
      </w:r>
      <w:r w:rsidR="00CF6ADB">
        <w:t>le 6.2</w:t>
      </w:r>
      <w:r w:rsidR="00A563B5">
        <w:t>-1 introduces</w:t>
      </w:r>
      <w:r w:rsidR="00304C07">
        <w:t xml:space="preserve"> </w:t>
      </w:r>
      <w:r w:rsidR="000D7D79">
        <w:t>notation for a "</w:t>
      </w:r>
      <w:r w:rsidR="009F2A95">
        <w:t>Reception Type</w:t>
      </w:r>
      <w:r w:rsidR="000D7D79">
        <w:t>"</w:t>
      </w:r>
      <w:r w:rsidR="00304C07">
        <w:t xml:space="preserve"> </w:t>
      </w:r>
      <w:r w:rsidR="009F2A95">
        <w:t xml:space="preserve">which </w:t>
      </w:r>
      <w:r w:rsidR="00304C07">
        <w:t>represent</w:t>
      </w:r>
      <w:r w:rsidR="009F2A95">
        <w:t>s</w:t>
      </w:r>
      <w:r w:rsidR="00304C07">
        <w:t xml:space="preserve"> </w:t>
      </w:r>
      <w:r w:rsidR="009F2A95">
        <w:t>a</w:t>
      </w:r>
      <w:r w:rsidR="00304C07">
        <w:t xml:space="preserve"> physical </w:t>
      </w:r>
      <w:r w:rsidR="009F2A95">
        <w:t xml:space="preserve">channel </w:t>
      </w:r>
      <w:r w:rsidR="00304C07">
        <w:t xml:space="preserve">and </w:t>
      </w:r>
      <w:r w:rsidR="009F2A95">
        <w:t xml:space="preserve">any </w:t>
      </w:r>
      <w:r w:rsidR="009A0191">
        <w:t>associated transport channel</w:t>
      </w:r>
      <w:r w:rsidR="009F2A95">
        <w:t>.</w:t>
      </w:r>
      <w:r w:rsidR="00304C07">
        <w:t xml:space="preserve"> </w:t>
      </w:r>
      <w:r w:rsidR="009F2A95">
        <w:t>Table</w:t>
      </w:r>
      <w:r w:rsidR="00CF6ADB">
        <w:t xml:space="preserve"> 6.2</w:t>
      </w:r>
      <w:r w:rsidR="00304C07">
        <w:t xml:space="preserve">-2 describes the combinations of these </w:t>
      </w:r>
      <w:r w:rsidR="000D7D79">
        <w:t>"</w:t>
      </w:r>
      <w:r w:rsidR="00304C07">
        <w:t>Reception Types</w:t>
      </w:r>
      <w:r w:rsidR="000D7D79">
        <w:t>"</w:t>
      </w:r>
      <w:r w:rsidR="00304C07">
        <w:t xml:space="preserve"> which are supported by the UE depending on capabilities</w:t>
      </w:r>
      <w:r w:rsidR="00A817BA">
        <w:t xml:space="preserve">, and enumerates how many of each can be received </w:t>
      </w:r>
      <w:r w:rsidR="00F901F3">
        <w:rPr>
          <w:lang w:eastAsia="ja-JP"/>
        </w:rPr>
        <w:t>simultaneously</w:t>
      </w:r>
      <w:r w:rsidR="00304C07">
        <w:t>.</w:t>
      </w:r>
      <w:r w:rsidRPr="00F55E3B">
        <w:t xml:space="preserve"> </w:t>
      </w:r>
      <w:r>
        <w:t>T</w:t>
      </w:r>
      <w:r w:rsidRPr="00F55E3B">
        <w:t>he UE shall be able to receive all TBs according to the indication on PDCCH.</w:t>
      </w:r>
      <w:r>
        <w:t xml:space="preserve"> </w:t>
      </w:r>
      <w:r w:rsidRPr="00F55E3B">
        <w:rPr>
          <w:noProof/>
        </w:rPr>
        <w:t xml:space="preserve">Any subset of the combinations specified in table </w:t>
      </w:r>
      <w:r>
        <w:rPr>
          <w:noProof/>
        </w:rPr>
        <w:t>6</w:t>
      </w:r>
      <w:r w:rsidRPr="00F55E3B">
        <w:rPr>
          <w:noProof/>
        </w:rPr>
        <w:t>.2-2</w:t>
      </w:r>
      <w:r w:rsidR="00743B96">
        <w:rPr>
          <w:noProof/>
        </w:rPr>
        <w:t xml:space="preserve"> is also supported.</w:t>
      </w:r>
    </w:p>
    <w:p w:rsidR="00144B94" w:rsidRDefault="00144B94" w:rsidP="00246084">
      <w:pPr>
        <w:rPr>
          <w:noProof/>
        </w:rPr>
      </w:pPr>
    </w:p>
    <w:p w:rsidR="00E43027" w:rsidRPr="00103AAD" w:rsidRDefault="00E43027" w:rsidP="00E43027">
      <w:pPr>
        <w:pStyle w:val="TH"/>
        <w:rPr>
          <w:rFonts w:eastAsia="SimSun"/>
          <w:lang w:eastAsia="zh-CN"/>
        </w:rPr>
      </w:pPr>
      <w:r w:rsidRPr="00F55E3B">
        <w:lastRenderedPageBreak/>
        <w:t xml:space="preserve">Table </w:t>
      </w:r>
      <w:r>
        <w:rPr>
          <w:lang w:val="en-US"/>
        </w:rPr>
        <w:t>6</w:t>
      </w:r>
      <w:r w:rsidRPr="00F55E3B">
        <w:t>.2-1: Downlink "Reception Types"</w:t>
      </w:r>
    </w:p>
    <w:tbl>
      <w:tblPr>
        <w:tblW w:w="98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95"/>
        <w:gridCol w:w="2539"/>
        <w:gridCol w:w="1991"/>
        <w:gridCol w:w="1989"/>
      </w:tblGrid>
      <w:tr w:rsidR="00AF0845" w:rsidRPr="00F55E3B" w:rsidTr="00A763C8">
        <w:trPr>
          <w:trHeight w:val="488"/>
        </w:trPr>
        <w:tc>
          <w:tcPr>
            <w:tcW w:w="1274" w:type="dxa"/>
          </w:tcPr>
          <w:p w:rsidR="00D64C9C" w:rsidRPr="00161310" w:rsidRDefault="00D64C9C" w:rsidP="00AE29F2">
            <w:pPr>
              <w:pStyle w:val="TAH"/>
              <w:rPr>
                <w:rFonts w:eastAsia="MS Mincho"/>
                <w:lang w:eastAsia="ja-JP"/>
              </w:rPr>
            </w:pPr>
            <w:r w:rsidRPr="00161310">
              <w:rPr>
                <w:rFonts w:eastAsia="MS Mincho"/>
                <w:lang w:eastAsia="ja-JP"/>
              </w:rPr>
              <w:t>"Reception Type"</w:t>
            </w:r>
          </w:p>
        </w:tc>
        <w:tc>
          <w:tcPr>
            <w:tcW w:w="2095" w:type="dxa"/>
          </w:tcPr>
          <w:p w:rsidR="00D64C9C" w:rsidRPr="00161310" w:rsidRDefault="00D64C9C" w:rsidP="00AE29F2">
            <w:pPr>
              <w:pStyle w:val="TAH"/>
              <w:rPr>
                <w:rFonts w:eastAsia="MS Mincho"/>
                <w:lang w:eastAsia="ja-JP"/>
              </w:rPr>
            </w:pPr>
            <w:r w:rsidRPr="00161310">
              <w:rPr>
                <w:rFonts w:eastAsia="MS Mincho"/>
                <w:lang w:eastAsia="ja-JP"/>
              </w:rPr>
              <w:t>Physical Channel(s)</w:t>
            </w:r>
          </w:p>
        </w:tc>
        <w:tc>
          <w:tcPr>
            <w:tcW w:w="2539" w:type="dxa"/>
          </w:tcPr>
          <w:p w:rsidR="00D64C9C" w:rsidRPr="00161310" w:rsidRDefault="00D64C9C" w:rsidP="00AE29F2">
            <w:pPr>
              <w:pStyle w:val="TAH"/>
              <w:rPr>
                <w:rFonts w:eastAsia="MS Mincho"/>
                <w:lang w:eastAsia="ja-JP"/>
              </w:rPr>
            </w:pPr>
            <w:r w:rsidRPr="00161310">
              <w:rPr>
                <w:rFonts w:eastAsia="MS Mincho"/>
                <w:lang w:eastAsia="ja-JP"/>
              </w:rPr>
              <w:t>Monitored</w:t>
            </w:r>
            <w:r w:rsidRPr="00161310">
              <w:rPr>
                <w:rFonts w:eastAsia="MS Mincho"/>
                <w:lang w:eastAsia="ja-JP"/>
              </w:rPr>
              <w:br/>
              <w:t>RNTI</w:t>
            </w:r>
          </w:p>
        </w:tc>
        <w:tc>
          <w:tcPr>
            <w:tcW w:w="1991" w:type="dxa"/>
          </w:tcPr>
          <w:p w:rsidR="00D64C9C" w:rsidRPr="00161310" w:rsidRDefault="00D64C9C" w:rsidP="00AE29F2">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1989" w:type="dxa"/>
          </w:tcPr>
          <w:p w:rsidR="00D64C9C" w:rsidRPr="00161310" w:rsidRDefault="00D64C9C" w:rsidP="00AE29F2">
            <w:pPr>
              <w:pStyle w:val="TAH"/>
              <w:rPr>
                <w:rFonts w:eastAsia="MS Mincho"/>
                <w:lang w:eastAsia="ja-JP"/>
              </w:rPr>
            </w:pPr>
            <w:r>
              <w:rPr>
                <w:rFonts w:eastAsia="MS Mincho"/>
                <w:lang w:eastAsia="ja-JP"/>
              </w:rPr>
              <w:t>Comment</w:t>
            </w:r>
          </w:p>
        </w:tc>
      </w:tr>
      <w:tr w:rsidR="00AF0845" w:rsidRPr="00F55E3B" w:rsidTr="00A763C8">
        <w:trPr>
          <w:trHeight w:val="283"/>
        </w:trPr>
        <w:tc>
          <w:tcPr>
            <w:tcW w:w="1274" w:type="dxa"/>
          </w:tcPr>
          <w:p w:rsidR="00D64C9C" w:rsidRPr="00161310" w:rsidRDefault="0004214C" w:rsidP="00AE29F2">
            <w:pPr>
              <w:pStyle w:val="TAC"/>
              <w:rPr>
                <w:rFonts w:eastAsia="MS Mincho"/>
                <w:lang w:eastAsia="ja-JP"/>
              </w:rPr>
            </w:pPr>
            <w:r>
              <w:rPr>
                <w:rFonts w:eastAsia="MS Mincho"/>
                <w:lang w:eastAsia="ja-JP"/>
              </w:rPr>
              <w:t>A</w:t>
            </w:r>
          </w:p>
        </w:tc>
        <w:tc>
          <w:tcPr>
            <w:tcW w:w="2095" w:type="dxa"/>
          </w:tcPr>
          <w:p w:rsidR="00D64C9C" w:rsidRPr="00161310" w:rsidRDefault="00D64C9C" w:rsidP="00AE29F2">
            <w:pPr>
              <w:pStyle w:val="TAL"/>
              <w:rPr>
                <w:rFonts w:eastAsia="MS Mincho"/>
                <w:lang w:eastAsia="ja-JP"/>
              </w:rPr>
            </w:pPr>
            <w:r w:rsidRPr="00161310">
              <w:rPr>
                <w:rFonts w:eastAsia="MS Mincho"/>
                <w:lang w:eastAsia="ja-JP"/>
              </w:rPr>
              <w:t>PBCH</w:t>
            </w:r>
          </w:p>
        </w:tc>
        <w:tc>
          <w:tcPr>
            <w:tcW w:w="2539" w:type="dxa"/>
          </w:tcPr>
          <w:p w:rsidR="00D64C9C" w:rsidRPr="00161310" w:rsidRDefault="00D64C9C" w:rsidP="00AE29F2">
            <w:pPr>
              <w:pStyle w:val="TAL"/>
              <w:rPr>
                <w:rFonts w:eastAsia="MS Mincho"/>
                <w:lang w:eastAsia="ja-JP"/>
              </w:rPr>
            </w:pPr>
            <w:r w:rsidRPr="00161310">
              <w:rPr>
                <w:rFonts w:eastAsia="MS Mincho"/>
                <w:lang w:eastAsia="ja-JP"/>
              </w:rPr>
              <w:t>N/A</w:t>
            </w:r>
          </w:p>
        </w:tc>
        <w:tc>
          <w:tcPr>
            <w:tcW w:w="1991" w:type="dxa"/>
          </w:tcPr>
          <w:p w:rsidR="00D64C9C" w:rsidRPr="00161310" w:rsidRDefault="00D64C9C" w:rsidP="00AE29F2">
            <w:pPr>
              <w:pStyle w:val="TAL"/>
              <w:rPr>
                <w:rFonts w:eastAsia="MS Mincho"/>
                <w:lang w:eastAsia="ja-JP"/>
              </w:rPr>
            </w:pPr>
            <w:r w:rsidRPr="00161310">
              <w:rPr>
                <w:rFonts w:eastAsia="MS Mincho"/>
                <w:lang w:eastAsia="ja-JP"/>
              </w:rPr>
              <w:t>BCH</w:t>
            </w:r>
          </w:p>
        </w:tc>
        <w:tc>
          <w:tcPr>
            <w:tcW w:w="1989" w:type="dxa"/>
          </w:tcPr>
          <w:p w:rsidR="00D64C9C" w:rsidRPr="00161310" w:rsidRDefault="00D64C9C" w:rsidP="00AE29F2">
            <w:pPr>
              <w:pStyle w:val="TAL"/>
              <w:rPr>
                <w:rFonts w:eastAsia="MS Mincho"/>
                <w:lang w:eastAsia="ja-JP"/>
              </w:rPr>
            </w:pPr>
          </w:p>
        </w:tc>
      </w:tr>
      <w:tr w:rsidR="00AF0845" w:rsidRPr="00F55E3B" w:rsidTr="00A763C8">
        <w:trPr>
          <w:trHeight w:val="267"/>
        </w:trPr>
        <w:tc>
          <w:tcPr>
            <w:tcW w:w="1274" w:type="dxa"/>
          </w:tcPr>
          <w:p w:rsidR="00D64C9C" w:rsidRPr="00161310" w:rsidRDefault="0004214C" w:rsidP="00AE29F2">
            <w:pPr>
              <w:pStyle w:val="TAC"/>
              <w:rPr>
                <w:rFonts w:eastAsia="MS Mincho"/>
                <w:lang w:eastAsia="ja-JP"/>
              </w:rPr>
            </w:pPr>
            <w:r>
              <w:rPr>
                <w:rFonts w:eastAsia="MS Mincho"/>
                <w:lang w:eastAsia="ja-JP"/>
              </w:rPr>
              <w:t>B</w:t>
            </w:r>
          </w:p>
        </w:tc>
        <w:tc>
          <w:tcPr>
            <w:tcW w:w="2095" w:type="dxa"/>
          </w:tcPr>
          <w:p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rsidR="00D64C9C" w:rsidRPr="00161310" w:rsidRDefault="00D64C9C" w:rsidP="00AE29F2">
            <w:pPr>
              <w:pStyle w:val="TAL"/>
              <w:rPr>
                <w:rFonts w:eastAsia="MS Mincho"/>
                <w:lang w:eastAsia="ja-JP"/>
              </w:rPr>
            </w:pPr>
            <w:r w:rsidRPr="00161310">
              <w:rPr>
                <w:rFonts w:eastAsia="MS Mincho"/>
                <w:lang w:eastAsia="ja-JP"/>
              </w:rPr>
              <w:t>SI-RNTI</w:t>
            </w:r>
          </w:p>
        </w:tc>
        <w:tc>
          <w:tcPr>
            <w:tcW w:w="1991" w:type="dxa"/>
          </w:tcPr>
          <w:p w:rsidR="00D64C9C" w:rsidRPr="00161310" w:rsidRDefault="00D64C9C" w:rsidP="00AE29F2">
            <w:pPr>
              <w:pStyle w:val="TAL"/>
              <w:rPr>
                <w:rFonts w:eastAsia="MS Mincho"/>
                <w:lang w:eastAsia="ja-JP"/>
              </w:rPr>
            </w:pPr>
            <w:r w:rsidRPr="00161310">
              <w:rPr>
                <w:rFonts w:eastAsia="MS Mincho"/>
                <w:lang w:eastAsia="ja-JP"/>
              </w:rPr>
              <w:t>DL-SCH</w:t>
            </w:r>
          </w:p>
        </w:tc>
        <w:tc>
          <w:tcPr>
            <w:tcW w:w="1989" w:type="dxa"/>
          </w:tcPr>
          <w:p w:rsidR="00D64C9C" w:rsidRPr="00161310" w:rsidRDefault="00D64C9C" w:rsidP="00AE29F2">
            <w:pPr>
              <w:pStyle w:val="TAL"/>
              <w:rPr>
                <w:rFonts w:eastAsia="MS Mincho"/>
                <w:lang w:eastAsia="ja-JP"/>
              </w:rPr>
            </w:pPr>
            <w:r>
              <w:rPr>
                <w:rFonts w:eastAsia="MS Mincho"/>
                <w:lang w:eastAsia="ja-JP"/>
              </w:rPr>
              <w:t xml:space="preserve">Note </w:t>
            </w:r>
            <w:r w:rsidR="00DB4B0C">
              <w:rPr>
                <w:rFonts w:eastAsia="MS Mincho"/>
                <w:lang w:eastAsia="ja-JP"/>
              </w:rPr>
              <w:t>1</w:t>
            </w:r>
          </w:p>
        </w:tc>
      </w:tr>
      <w:tr w:rsidR="00447FC5" w:rsidRPr="00447FC5" w:rsidTr="00A763C8">
        <w:trPr>
          <w:trHeight w:val="283"/>
        </w:trPr>
        <w:tc>
          <w:tcPr>
            <w:tcW w:w="1274"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eastAsia="MS Mincho" w:hAnsi="Arial"/>
                <w:sz w:val="18"/>
                <w:lang w:eastAsia="ja-JP"/>
              </w:rPr>
              <w:t>C0</w:t>
            </w:r>
          </w:p>
        </w:tc>
        <w:tc>
          <w:tcPr>
            <w:tcW w:w="2095" w:type="dxa"/>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PDCCH</w:t>
            </w:r>
          </w:p>
        </w:tc>
        <w:tc>
          <w:tcPr>
            <w:tcW w:w="2539" w:type="dxa"/>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P-RNTI</w:t>
            </w:r>
          </w:p>
        </w:tc>
        <w:tc>
          <w:tcPr>
            <w:tcW w:w="1991" w:type="dxa"/>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N/A</w:t>
            </w:r>
          </w:p>
        </w:tc>
        <w:tc>
          <w:tcPr>
            <w:tcW w:w="1989" w:type="dxa"/>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Note 2</w:t>
            </w:r>
          </w:p>
        </w:tc>
      </w:tr>
      <w:tr w:rsidR="00AF0845" w:rsidRPr="00F55E3B" w:rsidTr="00A763C8">
        <w:trPr>
          <w:trHeight w:val="283"/>
        </w:trPr>
        <w:tc>
          <w:tcPr>
            <w:tcW w:w="1274" w:type="dxa"/>
          </w:tcPr>
          <w:p w:rsidR="00D64C9C" w:rsidRPr="00161310" w:rsidRDefault="0004214C" w:rsidP="00246084">
            <w:pPr>
              <w:pStyle w:val="TAC"/>
              <w:rPr>
                <w:rFonts w:eastAsia="MS Mincho"/>
                <w:lang w:eastAsia="ja-JP"/>
              </w:rPr>
            </w:pPr>
            <w:r>
              <w:rPr>
                <w:rFonts w:eastAsia="MS Mincho"/>
                <w:lang w:eastAsia="ja-JP"/>
              </w:rPr>
              <w:t>C</w:t>
            </w:r>
            <w:r w:rsidR="00246084">
              <w:rPr>
                <w:rFonts w:eastAsia="MS Mincho"/>
                <w:lang w:eastAsia="ja-JP"/>
              </w:rPr>
              <w:t>1</w:t>
            </w:r>
          </w:p>
        </w:tc>
        <w:tc>
          <w:tcPr>
            <w:tcW w:w="2095" w:type="dxa"/>
          </w:tcPr>
          <w:p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rsidR="00D64C9C" w:rsidRPr="00161310" w:rsidRDefault="00D64C9C" w:rsidP="00AE29F2">
            <w:pPr>
              <w:pStyle w:val="TAL"/>
              <w:rPr>
                <w:rFonts w:eastAsia="MS Mincho"/>
                <w:lang w:eastAsia="ja-JP"/>
              </w:rPr>
            </w:pPr>
            <w:r w:rsidRPr="00161310">
              <w:rPr>
                <w:rFonts w:eastAsia="MS Mincho"/>
                <w:lang w:eastAsia="ja-JP"/>
              </w:rPr>
              <w:t>P-RNTI</w:t>
            </w:r>
          </w:p>
        </w:tc>
        <w:tc>
          <w:tcPr>
            <w:tcW w:w="1991" w:type="dxa"/>
          </w:tcPr>
          <w:p w:rsidR="00D64C9C" w:rsidRPr="00161310" w:rsidRDefault="00D64C9C" w:rsidP="00AE29F2">
            <w:pPr>
              <w:pStyle w:val="TAL"/>
              <w:rPr>
                <w:rFonts w:eastAsia="MS Mincho"/>
                <w:lang w:eastAsia="ja-JP"/>
              </w:rPr>
            </w:pPr>
            <w:r w:rsidRPr="00161310">
              <w:rPr>
                <w:rFonts w:eastAsia="MS Mincho"/>
                <w:lang w:eastAsia="ja-JP"/>
              </w:rPr>
              <w:t>PCH</w:t>
            </w:r>
          </w:p>
        </w:tc>
        <w:tc>
          <w:tcPr>
            <w:tcW w:w="1989" w:type="dxa"/>
          </w:tcPr>
          <w:p w:rsidR="00D64C9C" w:rsidRPr="00161310" w:rsidRDefault="00D64C9C" w:rsidP="00AE29F2">
            <w:pPr>
              <w:pStyle w:val="TAL"/>
              <w:rPr>
                <w:rFonts w:eastAsia="MS Mincho"/>
                <w:lang w:eastAsia="ja-JP"/>
              </w:rPr>
            </w:pPr>
            <w:r>
              <w:rPr>
                <w:rFonts w:eastAsia="MS Mincho"/>
                <w:lang w:eastAsia="ja-JP"/>
              </w:rPr>
              <w:t xml:space="preserve">Note </w:t>
            </w:r>
            <w:r w:rsidR="00DB4B0C">
              <w:rPr>
                <w:rFonts w:eastAsia="MS Mincho"/>
                <w:lang w:eastAsia="ja-JP"/>
              </w:rPr>
              <w:t>1</w:t>
            </w:r>
          </w:p>
        </w:tc>
      </w:tr>
      <w:tr w:rsidR="00AF0845" w:rsidRPr="00F55E3B" w:rsidTr="00A763C8">
        <w:trPr>
          <w:trHeight w:val="488"/>
        </w:trPr>
        <w:tc>
          <w:tcPr>
            <w:tcW w:w="1274" w:type="dxa"/>
          </w:tcPr>
          <w:p w:rsidR="00D64C9C" w:rsidRPr="00161310" w:rsidRDefault="0004214C" w:rsidP="00AE29F2">
            <w:pPr>
              <w:pStyle w:val="TAC"/>
              <w:rPr>
                <w:rFonts w:eastAsia="MS Mincho"/>
                <w:lang w:eastAsia="ja-JP"/>
              </w:rPr>
            </w:pPr>
            <w:r>
              <w:rPr>
                <w:rFonts w:eastAsia="MS Mincho"/>
                <w:lang w:eastAsia="ja-JP"/>
              </w:rPr>
              <w:t>D</w:t>
            </w:r>
            <w:r w:rsidR="00447FC5">
              <w:rPr>
                <w:rFonts w:eastAsia="MS Mincho"/>
                <w:lang w:eastAsia="ja-JP"/>
              </w:rPr>
              <w:t>0</w:t>
            </w:r>
          </w:p>
        </w:tc>
        <w:tc>
          <w:tcPr>
            <w:tcW w:w="2095" w:type="dxa"/>
            <w:shd w:val="clear" w:color="auto" w:fill="auto"/>
          </w:tcPr>
          <w:p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rsidR="00D64C9C" w:rsidRPr="00161310" w:rsidRDefault="00D64C9C" w:rsidP="00AE29F2">
            <w:pPr>
              <w:pStyle w:val="TAL"/>
              <w:rPr>
                <w:rFonts w:eastAsia="MS Mincho"/>
                <w:lang w:eastAsia="ja-JP"/>
              </w:rPr>
            </w:pPr>
            <w:r>
              <w:rPr>
                <w:rFonts w:eastAsia="MS Mincho"/>
                <w:lang w:eastAsia="ja-JP"/>
              </w:rPr>
              <w:t>RA-RNTI</w:t>
            </w:r>
            <w:r w:rsidR="00AF0845">
              <w:rPr>
                <w:rFonts w:eastAsia="MS Mincho"/>
                <w:lang w:eastAsia="ja-JP"/>
              </w:rPr>
              <w:t xml:space="preserve"> or </w:t>
            </w:r>
            <w:r>
              <w:rPr>
                <w:rFonts w:eastAsia="MS Mincho"/>
                <w:lang w:eastAsia="ja-JP"/>
              </w:rPr>
              <w:t>Temporary C-RNTI</w:t>
            </w:r>
          </w:p>
        </w:tc>
        <w:tc>
          <w:tcPr>
            <w:tcW w:w="1991" w:type="dxa"/>
          </w:tcPr>
          <w:p w:rsidR="00D64C9C" w:rsidRPr="00161310" w:rsidRDefault="00D64C9C" w:rsidP="00AE29F2">
            <w:pPr>
              <w:pStyle w:val="TAL"/>
              <w:rPr>
                <w:rFonts w:eastAsia="MS Mincho"/>
                <w:lang w:eastAsia="ja-JP"/>
              </w:rPr>
            </w:pPr>
            <w:r w:rsidRPr="00161310">
              <w:rPr>
                <w:rFonts w:eastAsia="MS Mincho"/>
                <w:lang w:eastAsia="ja-JP"/>
              </w:rPr>
              <w:t>DL-SCH</w:t>
            </w:r>
          </w:p>
        </w:tc>
        <w:tc>
          <w:tcPr>
            <w:tcW w:w="1989" w:type="dxa"/>
          </w:tcPr>
          <w:p w:rsidR="00D64C9C" w:rsidRPr="00161310" w:rsidRDefault="00D64C9C" w:rsidP="00AE29F2">
            <w:pPr>
              <w:pStyle w:val="TAL"/>
              <w:rPr>
                <w:rFonts w:eastAsia="MS Mincho"/>
                <w:lang w:eastAsia="ja-JP"/>
              </w:rPr>
            </w:pPr>
            <w:r>
              <w:rPr>
                <w:rFonts w:eastAsia="MS Mincho"/>
                <w:lang w:eastAsia="ja-JP"/>
              </w:rPr>
              <w:t>Note 1</w:t>
            </w:r>
          </w:p>
        </w:tc>
      </w:tr>
      <w:tr w:rsidR="00AF0845" w:rsidRPr="00F55E3B" w:rsidTr="00A763C8">
        <w:trPr>
          <w:trHeight w:val="267"/>
        </w:trPr>
        <w:tc>
          <w:tcPr>
            <w:tcW w:w="1274" w:type="dxa"/>
          </w:tcPr>
          <w:p w:rsidR="00D64C9C" w:rsidRPr="00161310" w:rsidRDefault="0004214C" w:rsidP="00AE29F2">
            <w:pPr>
              <w:pStyle w:val="TAC"/>
              <w:rPr>
                <w:rFonts w:eastAsia="MS Mincho"/>
                <w:lang w:eastAsia="ja-JP"/>
              </w:rPr>
            </w:pPr>
            <w:r>
              <w:rPr>
                <w:rFonts w:eastAsia="MS Mincho"/>
                <w:lang w:eastAsia="ja-JP"/>
              </w:rPr>
              <w:t>D1</w:t>
            </w:r>
          </w:p>
        </w:tc>
        <w:tc>
          <w:tcPr>
            <w:tcW w:w="2095" w:type="dxa"/>
          </w:tcPr>
          <w:p w:rsidR="00D64C9C" w:rsidRPr="00161310" w:rsidRDefault="00D64C9C" w:rsidP="00AE29F2">
            <w:pPr>
              <w:pStyle w:val="TAL"/>
              <w:rPr>
                <w:rFonts w:eastAsia="MS Mincho"/>
                <w:lang w:eastAsia="ja-JP"/>
              </w:rPr>
            </w:pPr>
            <w:r>
              <w:rPr>
                <w:rFonts w:eastAsia="MS Mincho"/>
                <w:lang w:eastAsia="ja-JP"/>
              </w:rPr>
              <w:t>PDCCH+PDSCH</w:t>
            </w:r>
          </w:p>
        </w:tc>
        <w:tc>
          <w:tcPr>
            <w:tcW w:w="2539" w:type="dxa"/>
          </w:tcPr>
          <w:p w:rsidR="00D64C9C" w:rsidRPr="00161310" w:rsidRDefault="00DB4B0C" w:rsidP="007D6574">
            <w:pPr>
              <w:pStyle w:val="TAL"/>
              <w:rPr>
                <w:rFonts w:eastAsia="MS Mincho"/>
                <w:lang w:eastAsia="ja-JP"/>
              </w:rPr>
            </w:pPr>
            <w:r>
              <w:rPr>
                <w:rFonts w:eastAsia="MS Mincho"/>
                <w:lang w:eastAsia="ja-JP"/>
              </w:rPr>
              <w:t xml:space="preserve">C-RNTI, </w:t>
            </w:r>
            <w:r w:rsidRPr="001F70EE">
              <w:rPr>
                <w:rFonts w:eastAsia="MS Mincho"/>
                <w:lang w:eastAsia="ja-JP"/>
              </w:rPr>
              <w:t>C</w:t>
            </w:r>
            <w:r w:rsidR="00447FC5">
              <w:rPr>
                <w:rFonts w:eastAsia="MS Mincho"/>
                <w:lang w:eastAsia="ja-JP"/>
              </w:rPr>
              <w:t>S</w:t>
            </w:r>
            <w:r w:rsidRPr="001F70EE">
              <w:rPr>
                <w:rFonts w:eastAsia="MS Mincho"/>
                <w:lang w:eastAsia="ja-JP"/>
              </w:rPr>
              <w:t>-RNTI</w:t>
            </w:r>
            <w:r w:rsidR="00DE6695">
              <w:rPr>
                <w:rFonts w:eastAsia="MS Mincho"/>
                <w:lang w:eastAsia="ja-JP"/>
              </w:rPr>
              <w:t xml:space="preserve">, </w:t>
            </w:r>
            <w:r w:rsidR="007D6574">
              <w:rPr>
                <w:rFonts w:eastAsia="MS Mincho"/>
                <w:lang w:eastAsia="ja-JP"/>
              </w:rPr>
              <w:t>MCS-C-</w:t>
            </w:r>
            <w:r w:rsidR="00DE6695">
              <w:rPr>
                <w:rFonts w:eastAsia="MS Mincho"/>
                <w:lang w:eastAsia="ja-JP"/>
              </w:rPr>
              <w:t>RNTI</w:t>
            </w:r>
          </w:p>
        </w:tc>
        <w:tc>
          <w:tcPr>
            <w:tcW w:w="1991" w:type="dxa"/>
          </w:tcPr>
          <w:p w:rsidR="00D64C9C" w:rsidRPr="00161310" w:rsidRDefault="00D64C9C" w:rsidP="00AE29F2">
            <w:pPr>
              <w:pStyle w:val="TAL"/>
              <w:rPr>
                <w:rFonts w:eastAsia="MS Mincho"/>
                <w:lang w:eastAsia="ja-JP"/>
              </w:rPr>
            </w:pPr>
            <w:r>
              <w:rPr>
                <w:rFonts w:eastAsia="MS Mincho"/>
                <w:lang w:eastAsia="ja-JP"/>
              </w:rPr>
              <w:t>DL-SCH</w:t>
            </w:r>
          </w:p>
        </w:tc>
        <w:tc>
          <w:tcPr>
            <w:tcW w:w="1989" w:type="dxa"/>
          </w:tcPr>
          <w:p w:rsidR="00D64C9C" w:rsidRDefault="00D64C9C" w:rsidP="00AE29F2">
            <w:pPr>
              <w:pStyle w:val="TAL"/>
              <w:rPr>
                <w:rFonts w:eastAsia="MS Mincho"/>
                <w:lang w:eastAsia="ja-JP"/>
              </w:rPr>
            </w:pPr>
          </w:p>
        </w:tc>
      </w:tr>
      <w:tr w:rsidR="00AF0845" w:rsidRPr="00F55E3B" w:rsidTr="00A763C8">
        <w:trPr>
          <w:trHeight w:val="283"/>
        </w:trPr>
        <w:tc>
          <w:tcPr>
            <w:tcW w:w="1274" w:type="dxa"/>
          </w:tcPr>
          <w:p w:rsidR="00D64C9C" w:rsidRPr="00161310" w:rsidRDefault="0004214C" w:rsidP="00AE29F2">
            <w:pPr>
              <w:pStyle w:val="TAC"/>
              <w:rPr>
                <w:rFonts w:eastAsia="MS Mincho"/>
                <w:lang w:eastAsia="ja-JP"/>
              </w:rPr>
            </w:pPr>
            <w:r>
              <w:rPr>
                <w:rFonts w:eastAsia="MS Mincho"/>
                <w:lang w:eastAsia="ja-JP"/>
              </w:rPr>
              <w:t>E</w:t>
            </w:r>
          </w:p>
        </w:tc>
        <w:tc>
          <w:tcPr>
            <w:tcW w:w="2095" w:type="dxa"/>
          </w:tcPr>
          <w:p w:rsidR="00D64C9C" w:rsidRDefault="00D64C9C" w:rsidP="00AE29F2">
            <w:pPr>
              <w:pStyle w:val="TAL"/>
              <w:rPr>
                <w:rFonts w:eastAsia="MS Mincho"/>
                <w:lang w:eastAsia="ja-JP"/>
              </w:rPr>
            </w:pPr>
            <w:r>
              <w:rPr>
                <w:rFonts w:eastAsia="MS Mincho"/>
                <w:lang w:eastAsia="ja-JP"/>
              </w:rPr>
              <w:t>PDCCH</w:t>
            </w:r>
          </w:p>
        </w:tc>
        <w:tc>
          <w:tcPr>
            <w:tcW w:w="2539" w:type="dxa"/>
          </w:tcPr>
          <w:p w:rsidR="00D64C9C" w:rsidRPr="00161310" w:rsidRDefault="00D64C9C" w:rsidP="00AE29F2">
            <w:pPr>
              <w:pStyle w:val="TAL"/>
              <w:rPr>
                <w:rFonts w:eastAsia="MS Mincho"/>
                <w:lang w:eastAsia="ja-JP"/>
              </w:rPr>
            </w:pPr>
            <w:r>
              <w:rPr>
                <w:rFonts w:eastAsia="MS Mincho"/>
                <w:lang w:eastAsia="ja-JP"/>
              </w:rPr>
              <w:t>C-RNTI</w:t>
            </w:r>
          </w:p>
        </w:tc>
        <w:tc>
          <w:tcPr>
            <w:tcW w:w="1991" w:type="dxa"/>
          </w:tcPr>
          <w:p w:rsidR="00D64C9C" w:rsidRDefault="004D3BF4" w:rsidP="00AE29F2">
            <w:pPr>
              <w:pStyle w:val="TAL"/>
              <w:rPr>
                <w:rFonts w:eastAsia="MS Mincho"/>
                <w:lang w:eastAsia="ja-JP"/>
              </w:rPr>
            </w:pPr>
            <w:r>
              <w:rPr>
                <w:rFonts w:eastAsia="MS Mincho"/>
                <w:lang w:eastAsia="ja-JP"/>
              </w:rPr>
              <w:t>N/A</w:t>
            </w:r>
          </w:p>
        </w:tc>
        <w:tc>
          <w:tcPr>
            <w:tcW w:w="1989" w:type="dxa"/>
          </w:tcPr>
          <w:p w:rsidR="00D64C9C" w:rsidRDefault="004D3BF4" w:rsidP="00447FC5">
            <w:pPr>
              <w:pStyle w:val="TAL"/>
              <w:rPr>
                <w:rFonts w:eastAsia="MS Mincho"/>
                <w:lang w:eastAsia="ja-JP"/>
              </w:rPr>
            </w:pPr>
            <w:r>
              <w:rPr>
                <w:rFonts w:eastAsia="MS Mincho"/>
                <w:lang w:eastAsia="ja-JP"/>
              </w:rPr>
              <w:t xml:space="preserve">Note </w:t>
            </w:r>
            <w:r w:rsidR="00447FC5">
              <w:rPr>
                <w:rFonts w:eastAsia="MS Mincho"/>
                <w:lang w:eastAsia="ja-JP"/>
              </w:rPr>
              <w:t>3</w:t>
            </w:r>
          </w:p>
        </w:tc>
      </w:tr>
      <w:tr w:rsidR="009C282A" w:rsidRPr="00F55E3B" w:rsidTr="00A763C8">
        <w:trPr>
          <w:trHeight w:val="283"/>
        </w:trPr>
        <w:tc>
          <w:tcPr>
            <w:tcW w:w="1274" w:type="dxa"/>
          </w:tcPr>
          <w:p w:rsidR="009C282A" w:rsidDel="0004214C" w:rsidRDefault="00000BD0" w:rsidP="00AE29F2">
            <w:pPr>
              <w:pStyle w:val="TAC"/>
              <w:rPr>
                <w:rFonts w:eastAsia="MS Mincho"/>
                <w:lang w:eastAsia="ja-JP"/>
              </w:rPr>
            </w:pPr>
            <w:r>
              <w:rPr>
                <w:rFonts w:eastAsia="MS Mincho"/>
                <w:lang w:eastAsia="ja-JP"/>
              </w:rPr>
              <w:t>F</w:t>
            </w:r>
          </w:p>
        </w:tc>
        <w:tc>
          <w:tcPr>
            <w:tcW w:w="2095" w:type="dxa"/>
          </w:tcPr>
          <w:p w:rsidR="009C282A" w:rsidRDefault="009C282A" w:rsidP="00AE29F2">
            <w:pPr>
              <w:pStyle w:val="TAL"/>
              <w:rPr>
                <w:rFonts w:eastAsia="MS Mincho"/>
                <w:lang w:eastAsia="ja-JP"/>
              </w:rPr>
            </w:pPr>
            <w:r>
              <w:rPr>
                <w:rFonts w:eastAsia="MS Mincho"/>
                <w:lang w:eastAsia="ja-JP"/>
              </w:rPr>
              <w:t>PDCCH</w:t>
            </w:r>
          </w:p>
        </w:tc>
        <w:tc>
          <w:tcPr>
            <w:tcW w:w="2539" w:type="dxa"/>
          </w:tcPr>
          <w:p w:rsidR="009C282A" w:rsidRDefault="009C282A" w:rsidP="007D6574">
            <w:pPr>
              <w:pStyle w:val="TAL"/>
              <w:rPr>
                <w:rFonts w:eastAsia="MS Mincho"/>
                <w:lang w:eastAsia="ja-JP"/>
              </w:rPr>
            </w:pPr>
            <w:r>
              <w:rPr>
                <w:rFonts w:eastAsia="MS Mincho"/>
                <w:lang w:eastAsia="ja-JP"/>
              </w:rPr>
              <w:t xml:space="preserve">C-RNTI, </w:t>
            </w:r>
            <w:r w:rsidRPr="001F70EE">
              <w:rPr>
                <w:rFonts w:eastAsia="MS Mincho"/>
                <w:lang w:eastAsia="ja-JP"/>
              </w:rPr>
              <w:t>C</w:t>
            </w:r>
            <w:r w:rsidR="00447FC5">
              <w:rPr>
                <w:rFonts w:eastAsia="MS Mincho"/>
                <w:lang w:eastAsia="ja-JP"/>
              </w:rPr>
              <w:t>S</w:t>
            </w:r>
            <w:r w:rsidRPr="001F70EE">
              <w:rPr>
                <w:rFonts w:eastAsia="MS Mincho"/>
                <w:lang w:eastAsia="ja-JP"/>
              </w:rPr>
              <w:t>-RNTI</w:t>
            </w:r>
            <w:r w:rsidR="00DE6695">
              <w:rPr>
                <w:rFonts w:eastAsia="MS Mincho"/>
                <w:lang w:eastAsia="ja-JP"/>
              </w:rPr>
              <w:t xml:space="preserve">, </w:t>
            </w:r>
            <w:r w:rsidR="007D6574">
              <w:rPr>
                <w:rFonts w:eastAsia="MS Mincho"/>
                <w:lang w:eastAsia="ja-JP"/>
              </w:rPr>
              <w:t>MCS-C-</w:t>
            </w:r>
            <w:r w:rsidR="00DE6695">
              <w:rPr>
                <w:rFonts w:eastAsia="MS Mincho"/>
                <w:lang w:eastAsia="ja-JP"/>
              </w:rPr>
              <w:t>RNTI</w:t>
            </w:r>
          </w:p>
        </w:tc>
        <w:tc>
          <w:tcPr>
            <w:tcW w:w="1991" w:type="dxa"/>
          </w:tcPr>
          <w:p w:rsidR="009C282A" w:rsidRDefault="009C282A" w:rsidP="00AE29F2">
            <w:pPr>
              <w:pStyle w:val="TAL"/>
              <w:rPr>
                <w:rFonts w:eastAsia="MS Mincho"/>
                <w:lang w:eastAsia="ja-JP"/>
              </w:rPr>
            </w:pPr>
            <w:r>
              <w:rPr>
                <w:rFonts w:eastAsia="MS Mincho"/>
                <w:lang w:eastAsia="ja-JP"/>
              </w:rPr>
              <w:t>UL-SCH</w:t>
            </w:r>
          </w:p>
        </w:tc>
        <w:tc>
          <w:tcPr>
            <w:tcW w:w="1989" w:type="dxa"/>
          </w:tcPr>
          <w:p w:rsidR="009C282A" w:rsidRDefault="009C282A" w:rsidP="00AE29F2">
            <w:pPr>
              <w:pStyle w:val="TAL"/>
              <w:rPr>
                <w:rFonts w:eastAsia="MS Mincho"/>
                <w:lang w:eastAsia="ja-JP"/>
              </w:rPr>
            </w:pPr>
          </w:p>
        </w:tc>
      </w:tr>
      <w:tr w:rsidR="009C282A" w:rsidRPr="00F55E3B" w:rsidTr="00A763C8">
        <w:trPr>
          <w:trHeight w:val="356"/>
        </w:trPr>
        <w:tc>
          <w:tcPr>
            <w:tcW w:w="1274" w:type="dxa"/>
          </w:tcPr>
          <w:p w:rsidR="009C282A" w:rsidRPr="00161310" w:rsidRDefault="00000BD0" w:rsidP="00AE29F2">
            <w:pPr>
              <w:pStyle w:val="TAC"/>
              <w:rPr>
                <w:rFonts w:eastAsia="MS Mincho"/>
                <w:lang w:eastAsia="ja-JP"/>
              </w:rPr>
            </w:pPr>
            <w:r>
              <w:rPr>
                <w:rFonts w:eastAsia="MS Mincho"/>
                <w:lang w:eastAsia="ja-JP"/>
              </w:rPr>
              <w:t>G</w:t>
            </w:r>
          </w:p>
        </w:tc>
        <w:tc>
          <w:tcPr>
            <w:tcW w:w="2095" w:type="dxa"/>
          </w:tcPr>
          <w:p w:rsidR="009C282A" w:rsidRPr="00161310" w:rsidRDefault="009C282A" w:rsidP="00AE29F2">
            <w:pPr>
              <w:pStyle w:val="TAL"/>
              <w:rPr>
                <w:rFonts w:eastAsia="MS Mincho"/>
                <w:lang w:eastAsia="ja-JP"/>
              </w:rPr>
            </w:pPr>
            <w:r w:rsidRPr="00161310">
              <w:rPr>
                <w:rFonts w:eastAsia="MS Mincho"/>
                <w:lang w:eastAsia="ja-JP"/>
              </w:rPr>
              <w:t>PDCCH</w:t>
            </w:r>
          </w:p>
        </w:tc>
        <w:tc>
          <w:tcPr>
            <w:tcW w:w="2539" w:type="dxa"/>
          </w:tcPr>
          <w:p w:rsidR="009C282A" w:rsidRPr="00161310" w:rsidRDefault="009C282A" w:rsidP="00AE29F2">
            <w:pPr>
              <w:pStyle w:val="TAL"/>
              <w:rPr>
                <w:rFonts w:eastAsia="MS Mincho"/>
                <w:lang w:eastAsia="ja-JP"/>
              </w:rPr>
            </w:pPr>
            <w:r>
              <w:rPr>
                <w:lang w:val="en-US"/>
              </w:rPr>
              <w:t xml:space="preserve">SFI-RNTI </w:t>
            </w:r>
          </w:p>
        </w:tc>
        <w:tc>
          <w:tcPr>
            <w:tcW w:w="1991" w:type="dxa"/>
          </w:tcPr>
          <w:p w:rsidR="009C282A" w:rsidRPr="00161310" w:rsidRDefault="009C282A" w:rsidP="00AE29F2">
            <w:pPr>
              <w:pStyle w:val="TAL"/>
              <w:rPr>
                <w:rFonts w:eastAsia="MS Mincho"/>
                <w:lang w:eastAsia="ja-JP"/>
              </w:rPr>
            </w:pPr>
            <w:r w:rsidRPr="00161310">
              <w:rPr>
                <w:rFonts w:eastAsia="MS Mincho"/>
                <w:lang w:eastAsia="ja-JP"/>
              </w:rPr>
              <w:t>N/A</w:t>
            </w:r>
          </w:p>
        </w:tc>
        <w:tc>
          <w:tcPr>
            <w:tcW w:w="1989" w:type="dxa"/>
          </w:tcPr>
          <w:p w:rsidR="009C282A" w:rsidRPr="00161310" w:rsidRDefault="009C282A" w:rsidP="00AE29F2">
            <w:pPr>
              <w:pStyle w:val="TAL"/>
              <w:rPr>
                <w:rFonts w:eastAsia="MS Mincho"/>
                <w:lang w:eastAsia="ja-JP"/>
              </w:rPr>
            </w:pPr>
          </w:p>
        </w:tc>
      </w:tr>
      <w:tr w:rsidR="00000BD0" w:rsidRPr="00F55E3B" w:rsidTr="00A763C8">
        <w:trPr>
          <w:trHeight w:val="266"/>
        </w:trPr>
        <w:tc>
          <w:tcPr>
            <w:tcW w:w="1274" w:type="dxa"/>
          </w:tcPr>
          <w:p w:rsidR="00000BD0" w:rsidDel="0004214C" w:rsidRDefault="00447FC5" w:rsidP="00447FC5">
            <w:pPr>
              <w:pStyle w:val="TAC"/>
              <w:rPr>
                <w:rFonts w:eastAsia="MS Mincho"/>
                <w:lang w:eastAsia="ja-JP"/>
              </w:rPr>
            </w:pPr>
            <w:r>
              <w:rPr>
                <w:rFonts w:eastAsia="MS Mincho"/>
                <w:lang w:eastAsia="ja-JP"/>
              </w:rPr>
              <w:t>H</w:t>
            </w:r>
          </w:p>
        </w:tc>
        <w:tc>
          <w:tcPr>
            <w:tcW w:w="2095" w:type="dxa"/>
          </w:tcPr>
          <w:p w:rsidR="00000BD0" w:rsidRPr="00161310" w:rsidRDefault="00000BD0" w:rsidP="00AE29F2">
            <w:pPr>
              <w:pStyle w:val="TAL"/>
              <w:rPr>
                <w:rFonts w:eastAsia="MS Mincho"/>
                <w:lang w:eastAsia="ja-JP"/>
              </w:rPr>
            </w:pPr>
            <w:r w:rsidRPr="00161310">
              <w:rPr>
                <w:rFonts w:eastAsia="MS Mincho"/>
                <w:lang w:eastAsia="ja-JP"/>
              </w:rPr>
              <w:t>PDCCH</w:t>
            </w:r>
          </w:p>
        </w:tc>
        <w:tc>
          <w:tcPr>
            <w:tcW w:w="2539" w:type="dxa"/>
          </w:tcPr>
          <w:p w:rsidR="00000BD0" w:rsidRDefault="00000BD0" w:rsidP="00AE29F2">
            <w:pPr>
              <w:pStyle w:val="TAL"/>
              <w:rPr>
                <w:lang w:val="en-US"/>
              </w:rPr>
            </w:pPr>
            <w:r>
              <w:rPr>
                <w:lang w:val="en-US"/>
              </w:rPr>
              <w:t xml:space="preserve">INT-RNTI </w:t>
            </w:r>
          </w:p>
        </w:tc>
        <w:tc>
          <w:tcPr>
            <w:tcW w:w="1991" w:type="dxa"/>
          </w:tcPr>
          <w:p w:rsidR="00000BD0" w:rsidRPr="00161310" w:rsidRDefault="00000BD0" w:rsidP="00AE29F2">
            <w:pPr>
              <w:pStyle w:val="TAL"/>
              <w:rPr>
                <w:rFonts w:eastAsia="MS Mincho"/>
                <w:lang w:eastAsia="ja-JP"/>
              </w:rPr>
            </w:pPr>
            <w:r>
              <w:rPr>
                <w:rFonts w:eastAsia="MS Mincho"/>
                <w:lang w:eastAsia="ja-JP"/>
              </w:rPr>
              <w:t>N/A</w:t>
            </w:r>
          </w:p>
        </w:tc>
        <w:tc>
          <w:tcPr>
            <w:tcW w:w="1989" w:type="dxa"/>
          </w:tcPr>
          <w:p w:rsidR="00000BD0" w:rsidRPr="00161310" w:rsidRDefault="00000BD0" w:rsidP="00AE29F2">
            <w:pPr>
              <w:pStyle w:val="TAL"/>
              <w:rPr>
                <w:rFonts w:eastAsia="MS Mincho"/>
                <w:lang w:eastAsia="ja-JP"/>
              </w:rPr>
            </w:pPr>
          </w:p>
        </w:tc>
      </w:tr>
      <w:tr w:rsidR="00000BD0" w:rsidRPr="00F55E3B" w:rsidTr="00A763C8">
        <w:trPr>
          <w:trHeight w:val="428"/>
        </w:trPr>
        <w:tc>
          <w:tcPr>
            <w:tcW w:w="1274" w:type="dxa"/>
          </w:tcPr>
          <w:p w:rsidR="00000BD0" w:rsidDel="0004214C" w:rsidRDefault="00447FC5" w:rsidP="00AE29F2">
            <w:pPr>
              <w:pStyle w:val="TAC"/>
              <w:rPr>
                <w:rFonts w:eastAsia="MS Mincho"/>
                <w:lang w:eastAsia="ja-JP"/>
              </w:rPr>
            </w:pPr>
            <w:r>
              <w:rPr>
                <w:rFonts w:eastAsia="MS Mincho"/>
                <w:lang w:eastAsia="ja-JP"/>
              </w:rPr>
              <w:t>J0</w:t>
            </w:r>
          </w:p>
        </w:tc>
        <w:tc>
          <w:tcPr>
            <w:tcW w:w="2095" w:type="dxa"/>
          </w:tcPr>
          <w:p w:rsidR="00000BD0" w:rsidRPr="00161310" w:rsidRDefault="00127143" w:rsidP="00AE29F2">
            <w:pPr>
              <w:pStyle w:val="TAL"/>
              <w:rPr>
                <w:rFonts w:eastAsia="MS Mincho"/>
                <w:lang w:eastAsia="ja-JP"/>
              </w:rPr>
            </w:pPr>
            <w:r w:rsidRPr="00161310">
              <w:rPr>
                <w:rFonts w:eastAsia="MS Mincho"/>
                <w:lang w:eastAsia="ja-JP"/>
              </w:rPr>
              <w:t>PDCCH</w:t>
            </w:r>
          </w:p>
        </w:tc>
        <w:tc>
          <w:tcPr>
            <w:tcW w:w="2539" w:type="dxa"/>
          </w:tcPr>
          <w:p w:rsidR="00000BD0" w:rsidRDefault="00E15E6A" w:rsidP="00AE29F2">
            <w:pPr>
              <w:pStyle w:val="TAL"/>
              <w:rPr>
                <w:lang w:val="en-US"/>
              </w:rPr>
            </w:pPr>
            <w:r>
              <w:rPr>
                <w:lang w:val="en-US"/>
              </w:rPr>
              <w:t>TPC-PUSCH-RNT</w:t>
            </w:r>
            <w:r w:rsidR="00A763C8">
              <w:rPr>
                <w:lang w:val="en-US"/>
              </w:rPr>
              <w:t>I</w:t>
            </w:r>
          </w:p>
        </w:tc>
        <w:tc>
          <w:tcPr>
            <w:tcW w:w="1991" w:type="dxa"/>
          </w:tcPr>
          <w:p w:rsidR="00000BD0" w:rsidRPr="00161310" w:rsidRDefault="00000BD0" w:rsidP="00AE29F2">
            <w:pPr>
              <w:pStyle w:val="TAL"/>
              <w:rPr>
                <w:rFonts w:eastAsia="MS Mincho"/>
                <w:lang w:eastAsia="ja-JP"/>
              </w:rPr>
            </w:pPr>
            <w:r>
              <w:rPr>
                <w:rFonts w:eastAsia="MS Mincho"/>
                <w:lang w:eastAsia="ja-JP"/>
              </w:rPr>
              <w:t>N/A</w:t>
            </w:r>
          </w:p>
        </w:tc>
        <w:tc>
          <w:tcPr>
            <w:tcW w:w="1989" w:type="dxa"/>
          </w:tcPr>
          <w:p w:rsidR="00000BD0" w:rsidRPr="00161310" w:rsidRDefault="00000BD0" w:rsidP="00AE29F2">
            <w:pPr>
              <w:pStyle w:val="TAL"/>
              <w:rPr>
                <w:rFonts w:eastAsia="MS Mincho"/>
                <w:lang w:eastAsia="ja-JP"/>
              </w:rPr>
            </w:pPr>
          </w:p>
        </w:tc>
      </w:tr>
      <w:tr w:rsidR="00E15E6A" w:rsidRPr="00F55E3B" w:rsidTr="00A763C8">
        <w:trPr>
          <w:trHeight w:val="428"/>
        </w:trPr>
        <w:tc>
          <w:tcPr>
            <w:tcW w:w="1274" w:type="dxa"/>
          </w:tcPr>
          <w:p w:rsidR="00E15E6A" w:rsidRDefault="00447FC5" w:rsidP="00AE29F2">
            <w:pPr>
              <w:pStyle w:val="TAC"/>
              <w:rPr>
                <w:rFonts w:eastAsia="MS Mincho"/>
                <w:lang w:eastAsia="ja-JP"/>
              </w:rPr>
            </w:pPr>
            <w:r>
              <w:rPr>
                <w:rFonts w:eastAsia="MS Mincho"/>
                <w:lang w:eastAsia="ja-JP"/>
              </w:rPr>
              <w:t>J</w:t>
            </w:r>
            <w:r w:rsidR="00E15E6A">
              <w:rPr>
                <w:rFonts w:eastAsia="MS Mincho"/>
                <w:lang w:eastAsia="ja-JP"/>
              </w:rPr>
              <w:t>1</w:t>
            </w:r>
          </w:p>
        </w:tc>
        <w:tc>
          <w:tcPr>
            <w:tcW w:w="2095" w:type="dxa"/>
          </w:tcPr>
          <w:p w:rsidR="00E15E6A" w:rsidRPr="00161310" w:rsidRDefault="00E15E6A" w:rsidP="00AE29F2">
            <w:pPr>
              <w:pStyle w:val="TAL"/>
              <w:rPr>
                <w:rFonts w:eastAsia="MS Mincho"/>
                <w:lang w:eastAsia="ja-JP"/>
              </w:rPr>
            </w:pPr>
            <w:r w:rsidRPr="00161310">
              <w:rPr>
                <w:rFonts w:eastAsia="MS Mincho"/>
                <w:lang w:eastAsia="ja-JP"/>
              </w:rPr>
              <w:t>PDCCH</w:t>
            </w:r>
          </w:p>
        </w:tc>
        <w:tc>
          <w:tcPr>
            <w:tcW w:w="2539" w:type="dxa"/>
          </w:tcPr>
          <w:p w:rsidR="00E15E6A" w:rsidRDefault="00E15E6A" w:rsidP="00AE29F2">
            <w:pPr>
              <w:pStyle w:val="TAL"/>
              <w:rPr>
                <w:lang w:val="en-US"/>
              </w:rPr>
            </w:pPr>
            <w:r>
              <w:rPr>
                <w:lang w:val="en-US"/>
              </w:rPr>
              <w:t>TPC-PUCCH-RNTI</w:t>
            </w:r>
          </w:p>
        </w:tc>
        <w:tc>
          <w:tcPr>
            <w:tcW w:w="1991" w:type="dxa"/>
          </w:tcPr>
          <w:p w:rsidR="00E15E6A" w:rsidRDefault="00E15E6A" w:rsidP="00AE29F2">
            <w:pPr>
              <w:pStyle w:val="TAL"/>
              <w:rPr>
                <w:rFonts w:eastAsia="MS Mincho"/>
                <w:lang w:eastAsia="ja-JP"/>
              </w:rPr>
            </w:pPr>
            <w:r>
              <w:rPr>
                <w:rFonts w:eastAsia="MS Mincho"/>
                <w:lang w:eastAsia="ja-JP"/>
              </w:rPr>
              <w:t>N/A</w:t>
            </w:r>
          </w:p>
        </w:tc>
        <w:tc>
          <w:tcPr>
            <w:tcW w:w="1989" w:type="dxa"/>
          </w:tcPr>
          <w:p w:rsidR="00E15E6A" w:rsidRPr="00161310" w:rsidRDefault="00E15E6A" w:rsidP="00AE29F2">
            <w:pPr>
              <w:pStyle w:val="TAL"/>
              <w:rPr>
                <w:rFonts w:eastAsia="MS Mincho"/>
                <w:lang w:eastAsia="ja-JP"/>
              </w:rPr>
            </w:pPr>
          </w:p>
        </w:tc>
      </w:tr>
      <w:tr w:rsidR="00E15E6A" w:rsidRPr="00F55E3B" w:rsidTr="00A763C8">
        <w:trPr>
          <w:trHeight w:val="311"/>
        </w:trPr>
        <w:tc>
          <w:tcPr>
            <w:tcW w:w="1274" w:type="dxa"/>
          </w:tcPr>
          <w:p w:rsidR="00E15E6A" w:rsidDel="0004214C" w:rsidRDefault="00447FC5" w:rsidP="00AE29F2">
            <w:pPr>
              <w:pStyle w:val="TAC"/>
              <w:rPr>
                <w:rFonts w:eastAsia="MS Mincho"/>
                <w:lang w:eastAsia="ja-JP"/>
              </w:rPr>
            </w:pPr>
            <w:r>
              <w:rPr>
                <w:rFonts w:eastAsia="MS Mincho"/>
                <w:lang w:eastAsia="ja-JP"/>
              </w:rPr>
              <w:t>J</w:t>
            </w:r>
            <w:r w:rsidR="00E15E6A">
              <w:rPr>
                <w:rFonts w:eastAsia="MS Mincho"/>
                <w:lang w:eastAsia="ja-JP"/>
              </w:rPr>
              <w:t>2</w:t>
            </w:r>
          </w:p>
        </w:tc>
        <w:tc>
          <w:tcPr>
            <w:tcW w:w="2095" w:type="dxa"/>
          </w:tcPr>
          <w:p w:rsidR="00E15E6A" w:rsidRPr="00161310" w:rsidRDefault="00E15E6A" w:rsidP="00AE29F2">
            <w:pPr>
              <w:pStyle w:val="TAL"/>
              <w:rPr>
                <w:rFonts w:eastAsia="MS Mincho"/>
                <w:lang w:eastAsia="ja-JP"/>
              </w:rPr>
            </w:pPr>
            <w:r w:rsidRPr="00161310">
              <w:rPr>
                <w:rFonts w:eastAsia="MS Mincho"/>
                <w:lang w:eastAsia="ja-JP"/>
              </w:rPr>
              <w:t>PDCCH</w:t>
            </w:r>
          </w:p>
        </w:tc>
        <w:tc>
          <w:tcPr>
            <w:tcW w:w="2539" w:type="dxa"/>
          </w:tcPr>
          <w:p w:rsidR="00E15E6A" w:rsidRDefault="00E15E6A" w:rsidP="00AE29F2">
            <w:pPr>
              <w:pStyle w:val="TAL"/>
              <w:rPr>
                <w:lang w:val="en-US"/>
              </w:rPr>
            </w:pPr>
            <w:r>
              <w:rPr>
                <w:lang w:val="en-US"/>
              </w:rPr>
              <w:t>TPC-SRS-RNTI</w:t>
            </w:r>
          </w:p>
        </w:tc>
        <w:tc>
          <w:tcPr>
            <w:tcW w:w="1991" w:type="dxa"/>
          </w:tcPr>
          <w:p w:rsidR="00E15E6A" w:rsidRPr="00161310" w:rsidRDefault="00E15E6A" w:rsidP="00AE29F2">
            <w:pPr>
              <w:pStyle w:val="TAL"/>
              <w:rPr>
                <w:rFonts w:eastAsia="MS Mincho"/>
                <w:lang w:eastAsia="ja-JP"/>
              </w:rPr>
            </w:pPr>
            <w:r>
              <w:rPr>
                <w:rFonts w:eastAsia="MS Mincho"/>
                <w:lang w:eastAsia="ja-JP"/>
              </w:rPr>
              <w:t>N/A</w:t>
            </w:r>
          </w:p>
        </w:tc>
        <w:tc>
          <w:tcPr>
            <w:tcW w:w="1989" w:type="dxa"/>
          </w:tcPr>
          <w:p w:rsidR="00E15E6A" w:rsidRPr="00161310" w:rsidRDefault="00E15E6A" w:rsidP="00AE29F2">
            <w:pPr>
              <w:pStyle w:val="TAL"/>
              <w:rPr>
                <w:rFonts w:eastAsia="MS Mincho"/>
                <w:lang w:eastAsia="ja-JP"/>
              </w:rPr>
            </w:pPr>
          </w:p>
        </w:tc>
      </w:tr>
      <w:tr w:rsidR="00A763C8" w:rsidRPr="00F55E3B" w:rsidTr="00A763C8">
        <w:trPr>
          <w:trHeight w:val="311"/>
        </w:trPr>
        <w:tc>
          <w:tcPr>
            <w:tcW w:w="1274" w:type="dxa"/>
          </w:tcPr>
          <w:p w:rsidR="00A763C8" w:rsidDel="00A763C8" w:rsidRDefault="00A763C8" w:rsidP="00A763C8">
            <w:pPr>
              <w:pStyle w:val="TAC"/>
              <w:rPr>
                <w:rFonts w:eastAsia="MS Mincho"/>
                <w:lang w:eastAsia="ja-JP"/>
              </w:rPr>
            </w:pPr>
            <w:r>
              <w:rPr>
                <w:rFonts w:eastAsia="MS Mincho"/>
                <w:lang w:eastAsia="ja-JP"/>
              </w:rPr>
              <w:t>K</w:t>
            </w:r>
          </w:p>
        </w:tc>
        <w:tc>
          <w:tcPr>
            <w:tcW w:w="2095" w:type="dxa"/>
          </w:tcPr>
          <w:p w:rsidR="00A763C8" w:rsidRPr="00161310" w:rsidRDefault="00A763C8" w:rsidP="00A763C8">
            <w:pPr>
              <w:pStyle w:val="TAL"/>
              <w:rPr>
                <w:rFonts w:eastAsia="MS Mincho"/>
                <w:lang w:eastAsia="ja-JP"/>
              </w:rPr>
            </w:pPr>
            <w:r>
              <w:rPr>
                <w:rFonts w:eastAsia="MS Mincho"/>
                <w:lang w:eastAsia="ja-JP"/>
              </w:rPr>
              <w:t>PDCCH</w:t>
            </w:r>
          </w:p>
        </w:tc>
        <w:tc>
          <w:tcPr>
            <w:tcW w:w="2539" w:type="dxa"/>
          </w:tcPr>
          <w:p w:rsidR="00A763C8" w:rsidRDefault="00A763C8" w:rsidP="00A763C8">
            <w:pPr>
              <w:pStyle w:val="TAL"/>
              <w:rPr>
                <w:lang w:val="en-US"/>
              </w:rPr>
            </w:pPr>
            <w:r>
              <w:rPr>
                <w:lang w:val="en-US"/>
              </w:rPr>
              <w:t>SP-CSI-RNTI</w:t>
            </w:r>
          </w:p>
        </w:tc>
        <w:tc>
          <w:tcPr>
            <w:tcW w:w="1991" w:type="dxa"/>
          </w:tcPr>
          <w:p w:rsidR="00A763C8" w:rsidRDefault="00A763C8" w:rsidP="00A763C8">
            <w:pPr>
              <w:pStyle w:val="TAL"/>
              <w:rPr>
                <w:rFonts w:eastAsia="MS Mincho"/>
                <w:lang w:eastAsia="ja-JP"/>
              </w:rPr>
            </w:pPr>
            <w:r>
              <w:rPr>
                <w:rFonts w:eastAsia="MS Mincho"/>
                <w:lang w:eastAsia="ja-JP"/>
              </w:rPr>
              <w:t>N/A</w:t>
            </w:r>
          </w:p>
        </w:tc>
        <w:tc>
          <w:tcPr>
            <w:tcW w:w="1989" w:type="dxa"/>
          </w:tcPr>
          <w:p w:rsidR="00A763C8" w:rsidRPr="00161310" w:rsidRDefault="00A763C8" w:rsidP="00A763C8">
            <w:pPr>
              <w:pStyle w:val="TAL"/>
              <w:rPr>
                <w:rFonts w:eastAsia="MS Mincho"/>
                <w:lang w:eastAsia="ja-JP"/>
              </w:rPr>
            </w:pPr>
          </w:p>
        </w:tc>
      </w:tr>
      <w:tr w:rsidR="00E15E6A" w:rsidRPr="00F55E3B" w:rsidTr="00A763C8">
        <w:trPr>
          <w:trHeight w:val="70"/>
        </w:trPr>
        <w:tc>
          <w:tcPr>
            <w:tcW w:w="9888" w:type="dxa"/>
            <w:gridSpan w:val="5"/>
          </w:tcPr>
          <w:p w:rsidR="00E15E6A" w:rsidRDefault="00E15E6A" w:rsidP="00AE29F2">
            <w:pPr>
              <w:pStyle w:val="TAN"/>
              <w:rPr>
                <w:rFonts w:eastAsia="MS Mincho"/>
                <w:lang w:eastAsia="ja-JP"/>
              </w:rPr>
            </w:pPr>
            <w:r w:rsidRPr="00161310">
              <w:rPr>
                <w:rFonts w:eastAsia="MS Mincho"/>
                <w:lang w:eastAsia="ja-JP"/>
              </w:rPr>
              <w:t xml:space="preserve">Note </w:t>
            </w:r>
            <w:r>
              <w:rPr>
                <w:rFonts w:eastAsia="MS Mincho"/>
                <w:lang w:eastAsia="ja-JP"/>
              </w:rPr>
              <w:t>1</w:t>
            </w:r>
            <w:r w:rsidRPr="00161310">
              <w:rPr>
                <w:rFonts w:eastAsia="MS Mincho"/>
                <w:lang w:eastAsia="ja-JP"/>
              </w:rPr>
              <w:t>:</w:t>
            </w:r>
            <w:r w:rsidRPr="00161310">
              <w:rPr>
                <w:rFonts w:eastAsia="MS Mincho"/>
                <w:lang w:eastAsia="ja-JP"/>
              </w:rPr>
              <w:tab/>
            </w:r>
            <w:r>
              <w:rPr>
                <w:rFonts w:eastAsia="MS Mincho"/>
                <w:lang w:eastAsia="ja-JP"/>
              </w:rPr>
              <w:t>These are received from PCell only.</w:t>
            </w:r>
          </w:p>
          <w:p w:rsidR="00447FC5" w:rsidRDefault="00E15E6A" w:rsidP="00AE29F2">
            <w:pPr>
              <w:pStyle w:val="TAN"/>
              <w:rPr>
                <w:rFonts w:eastAsia="MS Mincho"/>
                <w:lang w:eastAsia="ja-JP"/>
              </w:rPr>
            </w:pPr>
            <w:r w:rsidRPr="00161310">
              <w:rPr>
                <w:rFonts w:eastAsia="MS Mincho"/>
                <w:lang w:eastAsia="ja-JP"/>
              </w:rPr>
              <w:t xml:space="preserve">Note </w:t>
            </w:r>
            <w:r>
              <w:rPr>
                <w:rFonts w:eastAsia="MS Mincho"/>
                <w:lang w:eastAsia="ja-JP"/>
              </w:rPr>
              <w:t>2</w:t>
            </w:r>
            <w:r w:rsidRPr="00161310">
              <w:rPr>
                <w:rFonts w:eastAsia="MS Mincho"/>
                <w:lang w:eastAsia="ja-JP"/>
              </w:rPr>
              <w:t>:</w:t>
            </w:r>
            <w:r w:rsidR="006D0ECF">
              <w:rPr>
                <w:rFonts w:eastAsia="MS Mincho"/>
                <w:lang w:eastAsia="ja-JP"/>
              </w:rPr>
              <w:tab/>
            </w:r>
            <w:r w:rsidR="00447FC5" w:rsidRPr="008A273C">
              <w:rPr>
                <w:rFonts w:eastAsia="MS Mincho"/>
                <w:lang w:eastAsia="ja-JP"/>
              </w:rPr>
              <w:t>In some cases UE is only required to monitor the short message within the DCI for P-RNTI.</w:t>
            </w:r>
          </w:p>
          <w:p w:rsidR="00E15E6A" w:rsidRPr="009E627C" w:rsidRDefault="00447FC5" w:rsidP="00AE29F2">
            <w:pPr>
              <w:pStyle w:val="TAN"/>
              <w:rPr>
                <w:rFonts w:eastAsia="MS Mincho"/>
                <w:lang w:eastAsia="ja-JP"/>
              </w:rPr>
            </w:pPr>
            <w:r>
              <w:rPr>
                <w:rFonts w:eastAsia="MS Mincho"/>
                <w:lang w:eastAsia="ja-JP"/>
              </w:rPr>
              <w:t>Note 3:</w:t>
            </w:r>
            <w:r w:rsidR="00E15E6A" w:rsidRPr="00161310">
              <w:rPr>
                <w:rFonts w:eastAsia="MS Mincho"/>
                <w:lang w:eastAsia="ja-JP"/>
              </w:rPr>
              <w:tab/>
            </w:r>
            <w:r w:rsidR="00E15E6A">
              <w:rPr>
                <w:rFonts w:eastAsia="MS Mincho"/>
                <w:lang w:eastAsia="ja-JP"/>
              </w:rPr>
              <w:t>This corresponds to PDCCH-ordered PRACH.</w:t>
            </w:r>
          </w:p>
        </w:tc>
      </w:tr>
    </w:tbl>
    <w:p w:rsidR="00E43027" w:rsidRDefault="00E43027" w:rsidP="00D90799">
      <w:pPr>
        <w:keepNext/>
      </w:pPr>
    </w:p>
    <w:p w:rsidR="00A97EE7" w:rsidRPr="00103AAD" w:rsidRDefault="00A97EE7" w:rsidP="00A97EE7">
      <w:pPr>
        <w:pStyle w:val="TH"/>
        <w:rPr>
          <w:rFonts w:eastAsia="SimSun"/>
          <w:lang w:eastAsia="zh-CN"/>
        </w:rPr>
      </w:pPr>
      <w:r w:rsidRPr="00F55E3B">
        <w:t xml:space="preserve">Table </w:t>
      </w:r>
      <w:r>
        <w:rPr>
          <w:lang w:val="en-US"/>
        </w:rPr>
        <w:t>6</w:t>
      </w:r>
      <w:r w:rsidRPr="00F55E3B">
        <w:t>.2-</w:t>
      </w:r>
      <w:r>
        <w:t>2</w:t>
      </w:r>
      <w:r w:rsidRPr="00F55E3B">
        <w:t xml:space="preserve">: </w:t>
      </w:r>
      <w:r w:rsidR="000D7D79">
        <w:t>Downlink "</w:t>
      </w:r>
      <w:r>
        <w:t>Reception Type</w:t>
      </w:r>
      <w:r w:rsidR="000D7D79">
        <w:t>"</w:t>
      </w:r>
      <w:r>
        <w:t xml:space="preserve"> </w:t>
      </w:r>
      <w:r w:rsidR="00246084">
        <w:t>c</w:t>
      </w:r>
      <w:r>
        <w:t>ombinations</w:t>
      </w:r>
    </w:p>
    <w:tbl>
      <w:tblPr>
        <w:tblW w:w="991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2115"/>
        <w:gridCol w:w="2340"/>
        <w:gridCol w:w="2112"/>
        <w:gridCol w:w="1758"/>
      </w:tblGrid>
      <w:tr w:rsidR="00447FC5" w:rsidRPr="00447FC5" w:rsidTr="007D6574">
        <w:trPr>
          <w:trHeight w:val="257"/>
        </w:trPr>
        <w:tc>
          <w:tcPr>
            <w:tcW w:w="1593" w:type="dxa"/>
            <w:vMerge w:val="restart"/>
            <w:tcBorders>
              <w:top w:val="single" w:sz="4" w:space="0" w:color="auto"/>
              <w:left w:val="single" w:sz="4" w:space="0" w:color="auto"/>
              <w:bottom w:val="single" w:sz="4" w:space="0" w:color="auto"/>
              <w:right w:val="single" w:sz="4" w:space="0" w:color="auto"/>
            </w:tcBorders>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UE capability</w:t>
            </w:r>
          </w:p>
        </w:tc>
        <w:tc>
          <w:tcPr>
            <w:tcW w:w="6567" w:type="dxa"/>
            <w:gridSpan w:val="3"/>
            <w:tcBorders>
              <w:top w:val="single" w:sz="4" w:space="0" w:color="auto"/>
              <w:left w:val="single" w:sz="4" w:space="0" w:color="auto"/>
              <w:bottom w:val="single" w:sz="4" w:space="0" w:color="auto"/>
              <w:right w:val="single" w:sz="4" w:space="0" w:color="auto"/>
            </w:tcBorders>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 xml:space="preserve">Supported Combinations </w:t>
            </w:r>
          </w:p>
        </w:tc>
        <w:tc>
          <w:tcPr>
            <w:tcW w:w="1758" w:type="dxa"/>
            <w:vMerge w:val="restart"/>
            <w:tcBorders>
              <w:top w:val="single" w:sz="4" w:space="0" w:color="auto"/>
              <w:left w:val="single" w:sz="4" w:space="0" w:color="auto"/>
              <w:bottom w:val="single" w:sz="4" w:space="0" w:color="auto"/>
              <w:right w:val="single" w:sz="4" w:space="0" w:color="auto"/>
            </w:tcBorders>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Comment</w:t>
            </w:r>
          </w:p>
        </w:tc>
      </w:tr>
      <w:tr w:rsidR="00447FC5" w:rsidRPr="00447FC5" w:rsidTr="007D6574">
        <w:trPr>
          <w:trHeight w:val="257"/>
        </w:trPr>
        <w:tc>
          <w:tcPr>
            <w:tcW w:w="1593" w:type="dxa"/>
            <w:vMerge/>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2115"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PCell</w:t>
            </w:r>
          </w:p>
        </w:tc>
        <w:tc>
          <w:tcPr>
            <w:tcW w:w="2340"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PSCell</w:t>
            </w:r>
          </w:p>
        </w:tc>
        <w:tc>
          <w:tcPr>
            <w:tcW w:w="2112"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SCell</w:t>
            </w:r>
          </w:p>
        </w:tc>
        <w:tc>
          <w:tcPr>
            <w:tcW w:w="1758" w:type="dxa"/>
            <w:vMerge/>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r>
      <w:tr w:rsidR="00447FC5" w:rsidRPr="00447FC5" w:rsidTr="007D6574">
        <w:trPr>
          <w:trHeight w:val="257"/>
        </w:trPr>
        <w:tc>
          <w:tcPr>
            <w:tcW w:w="1593"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2115"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2340"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2112"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1758"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r>
      <w:tr w:rsidR="00447FC5" w:rsidRPr="00447FC5" w:rsidTr="007D6574">
        <w:trPr>
          <w:trHeight w:val="273"/>
        </w:trPr>
        <w:tc>
          <w:tcPr>
            <w:tcW w:w="9918" w:type="dxa"/>
            <w:gridSpan w:val="5"/>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1. RRC_IDLE</w:t>
            </w:r>
          </w:p>
        </w:tc>
      </w:tr>
      <w:tr w:rsidR="00447FC5" w:rsidRPr="00447FC5" w:rsidTr="007D6574">
        <w:trPr>
          <w:trHeight w:val="257"/>
        </w:trPr>
        <w:tc>
          <w:tcPr>
            <w:tcW w:w="1593"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5"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A + </w:t>
            </w:r>
            <w:r w:rsidR="00A763C8">
              <w:rPr>
                <w:rFonts w:ascii="Arial" w:hAnsi="Arial"/>
                <w:sz w:val="18"/>
                <w:lang w:eastAsia="ja-JP"/>
              </w:rPr>
              <w:t>(</w:t>
            </w:r>
            <w:r w:rsidRPr="00447FC5">
              <w:rPr>
                <w:rFonts w:ascii="Arial" w:hAnsi="Arial"/>
                <w:sz w:val="18"/>
                <w:lang w:eastAsia="ja-JP"/>
              </w:rPr>
              <w:t xml:space="preserve">B </w:t>
            </w:r>
            <w:r w:rsidR="00A763C8">
              <w:rPr>
                <w:rFonts w:ascii="Arial" w:hAnsi="Arial"/>
                <w:sz w:val="18"/>
                <w:lang w:eastAsia="ja-JP"/>
              </w:rPr>
              <w:t>and/or</w:t>
            </w:r>
            <w:r w:rsidRPr="00447FC5">
              <w:rPr>
                <w:rFonts w:ascii="Arial" w:hAnsi="Arial"/>
                <w:sz w:val="18"/>
                <w:lang w:eastAsia="ja-JP"/>
              </w:rPr>
              <w:t xml:space="preserve"> C1 </w:t>
            </w:r>
            <w:r w:rsidR="00A763C8">
              <w:rPr>
                <w:rFonts w:ascii="Arial" w:hAnsi="Arial"/>
                <w:sz w:val="18"/>
                <w:lang w:eastAsia="ja-JP"/>
              </w:rPr>
              <w:t>and/or</w:t>
            </w:r>
            <w:r w:rsidRPr="00447FC5">
              <w:rPr>
                <w:rFonts w:ascii="Arial" w:hAnsi="Arial"/>
                <w:sz w:val="18"/>
                <w:lang w:eastAsia="ja-JP"/>
              </w:rPr>
              <w:t xml:space="preserve"> </w:t>
            </w:r>
            <w:r w:rsidRPr="00447FC5">
              <w:rPr>
                <w:rFonts w:ascii="Arial" w:eastAsia="MS Mincho" w:hAnsi="Arial"/>
                <w:sz w:val="18"/>
                <w:lang w:eastAsia="ja-JP"/>
              </w:rPr>
              <w:t>D0</w:t>
            </w:r>
            <w:r w:rsidR="00A763C8">
              <w:rPr>
                <w:rFonts w:ascii="Arial" w:eastAsia="MS Mincho" w:hAnsi="Arial"/>
                <w:sz w:val="18"/>
                <w:lang w:eastAsia="ja-JP"/>
              </w:rPr>
              <w:t>)</w:t>
            </w:r>
          </w:p>
        </w:tc>
        <w:tc>
          <w:tcPr>
            <w:tcW w:w="2340"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2"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758" w:type="dxa"/>
          </w:tcPr>
          <w:p w:rsidR="00447FC5" w:rsidRPr="00447FC5" w:rsidRDefault="00A763C8"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eastAsia="MS Mincho" w:hAnsi="Arial"/>
                <w:sz w:val="18"/>
                <w:lang w:eastAsia="ja-JP"/>
              </w:rPr>
              <w:t>Note 1</w:t>
            </w:r>
          </w:p>
        </w:tc>
      </w:tr>
      <w:tr w:rsidR="00447FC5" w:rsidRPr="00447FC5" w:rsidTr="007D6574">
        <w:trPr>
          <w:trHeight w:val="273"/>
        </w:trPr>
        <w:tc>
          <w:tcPr>
            <w:tcW w:w="9918" w:type="dxa"/>
            <w:gridSpan w:val="5"/>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2. RRC_INACTIVE</w:t>
            </w:r>
          </w:p>
        </w:tc>
      </w:tr>
      <w:tr w:rsidR="007D6574" w:rsidRPr="00447FC5" w:rsidTr="007D6574">
        <w:trPr>
          <w:trHeight w:val="257"/>
        </w:trPr>
        <w:tc>
          <w:tcPr>
            <w:tcW w:w="1593" w:type="dxa"/>
          </w:tcPr>
          <w:p w:rsidR="007D6574" w:rsidRPr="00447FC5" w:rsidRDefault="007D6574" w:rsidP="007D6574">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5" w:type="dxa"/>
            <w:shd w:val="clear" w:color="auto" w:fill="auto"/>
          </w:tcPr>
          <w:p w:rsidR="007D6574" w:rsidRPr="00447FC5" w:rsidRDefault="007D6574" w:rsidP="007D6574">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A + </w:t>
            </w:r>
            <w:r>
              <w:rPr>
                <w:rFonts w:ascii="Arial" w:hAnsi="Arial"/>
                <w:sz w:val="18"/>
                <w:lang w:eastAsia="ja-JP"/>
              </w:rPr>
              <w:t>(</w:t>
            </w:r>
            <w:r w:rsidRPr="00447FC5">
              <w:rPr>
                <w:rFonts w:ascii="Arial" w:hAnsi="Arial"/>
                <w:sz w:val="18"/>
                <w:lang w:eastAsia="ja-JP"/>
              </w:rPr>
              <w:t xml:space="preserve">B </w:t>
            </w:r>
            <w:r>
              <w:rPr>
                <w:rFonts w:ascii="Arial" w:hAnsi="Arial"/>
                <w:sz w:val="18"/>
                <w:lang w:eastAsia="ja-JP"/>
              </w:rPr>
              <w:t>and/or</w:t>
            </w:r>
            <w:r w:rsidRPr="00447FC5">
              <w:rPr>
                <w:rFonts w:ascii="Arial" w:hAnsi="Arial"/>
                <w:sz w:val="18"/>
                <w:lang w:eastAsia="ja-JP"/>
              </w:rPr>
              <w:t xml:space="preserve"> C1 </w:t>
            </w:r>
            <w:r>
              <w:rPr>
                <w:rFonts w:ascii="Arial" w:hAnsi="Arial"/>
                <w:sz w:val="18"/>
                <w:lang w:eastAsia="ja-JP"/>
              </w:rPr>
              <w:t>and/or</w:t>
            </w:r>
            <w:r w:rsidRPr="00447FC5">
              <w:rPr>
                <w:rFonts w:ascii="Arial" w:hAnsi="Arial"/>
                <w:sz w:val="18"/>
                <w:lang w:eastAsia="ja-JP"/>
              </w:rPr>
              <w:t xml:space="preserve"> </w:t>
            </w:r>
            <w:r w:rsidRPr="00447FC5">
              <w:rPr>
                <w:rFonts w:ascii="Arial" w:eastAsia="MS Mincho" w:hAnsi="Arial"/>
                <w:sz w:val="18"/>
                <w:lang w:eastAsia="ja-JP"/>
              </w:rPr>
              <w:t>D0</w:t>
            </w:r>
            <w:r>
              <w:rPr>
                <w:rFonts w:ascii="Arial" w:eastAsia="MS Mincho" w:hAnsi="Arial"/>
                <w:sz w:val="18"/>
                <w:lang w:eastAsia="ja-JP"/>
              </w:rPr>
              <w:t>)</w:t>
            </w:r>
          </w:p>
        </w:tc>
        <w:tc>
          <w:tcPr>
            <w:tcW w:w="2340" w:type="dxa"/>
          </w:tcPr>
          <w:p w:rsidR="007D6574" w:rsidRPr="00447FC5" w:rsidRDefault="007D6574" w:rsidP="007D6574">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2" w:type="dxa"/>
          </w:tcPr>
          <w:p w:rsidR="007D6574" w:rsidRPr="00447FC5" w:rsidRDefault="007D6574" w:rsidP="007D6574">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758" w:type="dxa"/>
          </w:tcPr>
          <w:p w:rsidR="007D6574" w:rsidRPr="00447FC5" w:rsidRDefault="007D6574" w:rsidP="007D6574">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eastAsia="MS Mincho" w:hAnsi="Arial"/>
                <w:sz w:val="18"/>
                <w:lang w:eastAsia="ja-JP"/>
              </w:rPr>
              <w:t>Note 1</w:t>
            </w:r>
          </w:p>
        </w:tc>
      </w:tr>
      <w:tr w:rsidR="007D6574" w:rsidRPr="00447FC5" w:rsidTr="007D6574">
        <w:trPr>
          <w:trHeight w:val="257"/>
        </w:trPr>
        <w:tc>
          <w:tcPr>
            <w:tcW w:w="9918" w:type="dxa"/>
            <w:gridSpan w:val="5"/>
          </w:tcPr>
          <w:p w:rsidR="007D6574" w:rsidRPr="00447FC5" w:rsidRDefault="007D6574" w:rsidP="007D6574">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3. RRC_CONNECTED</w:t>
            </w:r>
          </w:p>
        </w:tc>
      </w:tr>
      <w:tr w:rsidR="007D6574" w:rsidRPr="00447FC5" w:rsidTr="007D6574">
        <w:trPr>
          <w:trHeight w:val="257"/>
        </w:trPr>
        <w:tc>
          <w:tcPr>
            <w:tcW w:w="1593" w:type="dxa"/>
          </w:tcPr>
          <w:p w:rsidR="007D6574" w:rsidRPr="00447FC5" w:rsidRDefault="007D6574" w:rsidP="007D6574">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5" w:type="dxa"/>
            <w:shd w:val="clear" w:color="auto" w:fill="auto"/>
          </w:tcPr>
          <w:p w:rsidR="007D6574" w:rsidRPr="00447FC5" w:rsidRDefault="007D6574" w:rsidP="007D6574">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 A + C0 + (B and/or </w:t>
            </w:r>
            <w:r>
              <w:rPr>
                <w:rFonts w:ascii="Arial" w:hAnsi="Arial"/>
                <w:sz w:val="18"/>
                <w:lang w:eastAsia="ja-JP"/>
              </w:rPr>
              <w:t>(</w:t>
            </w:r>
            <w:r w:rsidRPr="00447FC5">
              <w:rPr>
                <w:rFonts w:ascii="Arial" w:eastAsia="MS Mincho" w:hAnsi="Arial"/>
                <w:sz w:val="18"/>
                <w:lang w:eastAsia="ja-JP"/>
              </w:rPr>
              <w:t>D0 or D1)</w:t>
            </w:r>
            <w:r>
              <w:rPr>
                <w:rFonts w:ascii="Arial" w:eastAsia="MS Mincho" w:hAnsi="Arial"/>
                <w:sz w:val="18"/>
                <w:lang w:eastAsia="ja-JP"/>
              </w:rPr>
              <w:t>)</w:t>
            </w:r>
            <w:r w:rsidRPr="00447FC5">
              <w:rPr>
                <w:rFonts w:ascii="Arial" w:hAnsi="Arial"/>
                <w:sz w:val="18"/>
                <w:lang w:eastAsia="ja-JP"/>
              </w:rPr>
              <w:t xml:space="preserve"> </w:t>
            </w:r>
            <w:r w:rsidRPr="00447FC5">
              <w:rPr>
                <w:rFonts w:ascii="Arial" w:hAnsi="Arial"/>
                <w:sz w:val="18"/>
                <w:lang w:eastAsia="zh-CN"/>
              </w:rPr>
              <w:t>+ E + F + G + H + J0 + J1 + J2</w:t>
            </w:r>
            <w:r>
              <w:rPr>
                <w:rFonts w:ascii="Arial" w:hAnsi="Arial"/>
                <w:sz w:val="18"/>
                <w:lang w:eastAsia="zh-CN"/>
              </w:rPr>
              <w:t xml:space="preserve"> + K</w:t>
            </w:r>
          </w:p>
        </w:tc>
        <w:tc>
          <w:tcPr>
            <w:tcW w:w="2340" w:type="dxa"/>
          </w:tcPr>
          <w:p w:rsidR="007D6574" w:rsidRPr="00447FC5" w:rsidRDefault="007D6574" w:rsidP="007D6574">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hAnsi="Arial"/>
                <w:sz w:val="18"/>
                <w:lang w:eastAsia="ja-JP"/>
              </w:rPr>
              <w:t xml:space="preserve">A + C0 + </w:t>
            </w:r>
            <w:r w:rsidRPr="00447FC5">
              <w:rPr>
                <w:rFonts w:ascii="Arial" w:eastAsia="MS Mincho" w:hAnsi="Arial"/>
                <w:sz w:val="18"/>
                <w:lang w:eastAsia="ja-JP"/>
              </w:rPr>
              <w:t>D1</w:t>
            </w:r>
            <w:r w:rsidRPr="00447FC5">
              <w:rPr>
                <w:rFonts w:ascii="Arial" w:hAnsi="Arial"/>
                <w:sz w:val="18"/>
                <w:lang w:eastAsia="ja-JP"/>
              </w:rPr>
              <w:t xml:space="preserve"> </w:t>
            </w:r>
            <w:r w:rsidRPr="00447FC5">
              <w:rPr>
                <w:rFonts w:ascii="Arial" w:hAnsi="Arial"/>
                <w:sz w:val="18"/>
                <w:lang w:eastAsia="zh-CN"/>
              </w:rPr>
              <w:t>+ E + F + G + H + J0 + J1 + J2</w:t>
            </w:r>
            <w:r>
              <w:rPr>
                <w:rFonts w:ascii="Arial" w:hAnsi="Arial"/>
                <w:sz w:val="18"/>
                <w:lang w:eastAsia="zh-CN"/>
              </w:rPr>
              <w:t xml:space="preserve"> + K</w:t>
            </w:r>
          </w:p>
        </w:tc>
        <w:tc>
          <w:tcPr>
            <w:tcW w:w="2112" w:type="dxa"/>
          </w:tcPr>
          <w:p w:rsidR="007D6574" w:rsidRPr="00447FC5" w:rsidRDefault="007D6574" w:rsidP="007D6574">
            <w:pPr>
              <w:keepNext/>
              <w:keepLines/>
              <w:overflowPunct w:val="0"/>
              <w:autoSpaceDE w:val="0"/>
              <w:autoSpaceDN w:val="0"/>
              <w:adjustRightInd w:val="0"/>
              <w:spacing w:after="0"/>
              <w:jc w:val="center"/>
              <w:textAlignment w:val="baseline"/>
              <w:rPr>
                <w:rFonts w:ascii="Arial" w:hAnsi="Arial"/>
                <w:sz w:val="18"/>
                <w:lang w:eastAsia="zh-CN"/>
              </w:rPr>
            </w:pPr>
            <w:r w:rsidRPr="00447FC5">
              <w:rPr>
                <w:rFonts w:ascii="Arial" w:eastAsia="MS Mincho" w:hAnsi="Arial"/>
                <w:sz w:val="18"/>
                <w:lang w:eastAsia="ja-JP"/>
              </w:rPr>
              <w:t>D1</w:t>
            </w:r>
            <w:r w:rsidRPr="00447FC5">
              <w:rPr>
                <w:rFonts w:ascii="Arial" w:hAnsi="Arial"/>
                <w:sz w:val="18"/>
                <w:lang w:eastAsia="zh-CN"/>
              </w:rPr>
              <w:t xml:space="preserve"> + F + G + H </w:t>
            </w:r>
          </w:p>
          <w:p w:rsidR="007D6574" w:rsidRPr="00447FC5" w:rsidRDefault="007D6574" w:rsidP="007D6574">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hAnsi="Arial"/>
                <w:sz w:val="18"/>
                <w:lang w:eastAsia="zh-CN"/>
              </w:rPr>
              <w:t>+ J0 + J1 + J2</w:t>
            </w:r>
            <w:r>
              <w:rPr>
                <w:rFonts w:ascii="Arial" w:hAnsi="Arial"/>
                <w:sz w:val="18"/>
                <w:lang w:eastAsia="zh-CN"/>
              </w:rPr>
              <w:t xml:space="preserve"> + K</w:t>
            </w:r>
          </w:p>
        </w:tc>
        <w:tc>
          <w:tcPr>
            <w:tcW w:w="1758" w:type="dxa"/>
          </w:tcPr>
          <w:p w:rsidR="007D6574" w:rsidRPr="00447FC5" w:rsidRDefault="007D6574" w:rsidP="007D6574">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eastAsia="MS Mincho" w:hAnsi="Arial"/>
                <w:sz w:val="18"/>
                <w:lang w:eastAsia="ja-JP"/>
              </w:rPr>
              <w:t xml:space="preserve">Note </w:t>
            </w:r>
            <w:r>
              <w:rPr>
                <w:rFonts w:ascii="Arial" w:eastAsia="MS Mincho" w:hAnsi="Arial"/>
                <w:sz w:val="18"/>
                <w:lang w:eastAsia="ja-JP"/>
              </w:rPr>
              <w:t>2</w:t>
            </w:r>
          </w:p>
        </w:tc>
      </w:tr>
      <w:tr w:rsidR="007D6574" w:rsidRPr="00447FC5" w:rsidTr="007D6574">
        <w:trPr>
          <w:trHeight w:val="257"/>
        </w:trPr>
        <w:tc>
          <w:tcPr>
            <w:tcW w:w="9918" w:type="dxa"/>
            <w:gridSpan w:val="5"/>
          </w:tcPr>
          <w:p w:rsidR="007D6574" w:rsidRPr="00CC56FF" w:rsidRDefault="007D6574" w:rsidP="007D6574">
            <w:pPr>
              <w:keepNext/>
              <w:keepLines/>
              <w:overflowPunct w:val="0"/>
              <w:autoSpaceDE w:val="0"/>
              <w:autoSpaceDN w:val="0"/>
              <w:adjustRightInd w:val="0"/>
              <w:spacing w:after="0"/>
              <w:ind w:left="851" w:hanging="851"/>
              <w:textAlignment w:val="baseline"/>
              <w:rPr>
                <w:rFonts w:ascii="Arial" w:eastAsia="MS Mincho" w:hAnsi="Arial"/>
                <w:sz w:val="18"/>
                <w:lang w:eastAsia="ja-JP"/>
              </w:rPr>
            </w:pPr>
            <w:r w:rsidRPr="00CC56FF">
              <w:rPr>
                <w:rFonts w:ascii="Arial" w:eastAsia="MS Mincho" w:hAnsi="Arial"/>
                <w:sz w:val="18"/>
                <w:lang w:eastAsia="ja-JP"/>
              </w:rPr>
              <w:t>Note 1:</w:t>
            </w:r>
            <w:r w:rsidRPr="00CC56FF">
              <w:rPr>
                <w:rFonts w:ascii="Arial" w:eastAsia="MS Mincho" w:hAnsi="Arial"/>
                <w:sz w:val="18"/>
                <w:lang w:eastAsia="ja-JP"/>
              </w:rPr>
              <w:tab/>
              <w:t>UE is not required to decode more than two PDSCH simultaneously, and decoding prioritization when more than two are received is up to UE implementation.</w:t>
            </w:r>
          </w:p>
          <w:p w:rsidR="007D6574" w:rsidRPr="00447FC5" w:rsidRDefault="007D6574" w:rsidP="007D6574">
            <w:pPr>
              <w:keepNext/>
              <w:keepLines/>
              <w:overflowPunct w:val="0"/>
              <w:autoSpaceDE w:val="0"/>
              <w:autoSpaceDN w:val="0"/>
              <w:adjustRightInd w:val="0"/>
              <w:spacing w:after="0"/>
              <w:ind w:left="851" w:hanging="851"/>
              <w:textAlignment w:val="baseline"/>
              <w:rPr>
                <w:rFonts w:ascii="Arial" w:eastAsia="MS Mincho" w:hAnsi="Arial"/>
                <w:sz w:val="18"/>
                <w:lang w:eastAsia="ja-JP"/>
              </w:rPr>
            </w:pPr>
            <w:r w:rsidRPr="00447FC5">
              <w:rPr>
                <w:rFonts w:ascii="Arial" w:eastAsia="MS Mincho" w:hAnsi="Arial"/>
                <w:sz w:val="18"/>
                <w:lang w:eastAsia="ja-JP"/>
              </w:rPr>
              <w:t xml:space="preserve">Note </w:t>
            </w:r>
            <w:r>
              <w:rPr>
                <w:rFonts w:ascii="Arial" w:eastAsia="MS Mincho" w:hAnsi="Arial"/>
                <w:sz w:val="18"/>
                <w:lang w:eastAsia="ja-JP"/>
              </w:rPr>
              <w:t>2</w:t>
            </w:r>
            <w:r w:rsidRPr="00447FC5">
              <w:rPr>
                <w:rFonts w:ascii="Arial" w:eastAsia="MS Mincho" w:hAnsi="Arial"/>
                <w:sz w:val="18"/>
                <w:lang w:eastAsia="ja-JP"/>
              </w:rPr>
              <w:t>:</w:t>
            </w:r>
            <w:r w:rsidRPr="00447FC5">
              <w:rPr>
                <w:rFonts w:ascii="Arial" w:eastAsia="MS Mincho" w:hAnsi="Arial"/>
                <w:sz w:val="18"/>
                <w:lang w:eastAsia="ja-JP"/>
              </w:rPr>
              <w:tab/>
              <w:t>UE is not required to decode SI-RNTI PDSCH simultaneously with C-RNTI PDSCH, unless in FR1.</w:t>
            </w:r>
          </w:p>
        </w:tc>
      </w:tr>
    </w:tbl>
    <w:p w:rsidR="00447FC5" w:rsidRPr="00E0605B" w:rsidRDefault="00447FC5" w:rsidP="00130FAB"/>
    <w:p w:rsidR="00E17124" w:rsidRDefault="005A15E6" w:rsidP="00E17124">
      <w:pPr>
        <w:pStyle w:val="Heading1"/>
      </w:pPr>
      <w:bookmarkStart w:id="35" w:name="_Toc508896645"/>
      <w:r>
        <w:t>7</w:t>
      </w:r>
      <w:r w:rsidR="00E17124">
        <w:tab/>
        <w:t>Measurements provided by the physical layer</w:t>
      </w:r>
      <w:bookmarkEnd w:id="35"/>
    </w:p>
    <w:p w:rsidR="00080512" w:rsidRDefault="005A15E6" w:rsidP="000C2212">
      <w:pPr>
        <w:pStyle w:val="Heading2"/>
      </w:pPr>
      <w:bookmarkStart w:id="36" w:name="_Toc508896646"/>
      <w:r>
        <w:t>7.1</w:t>
      </w:r>
      <w:r>
        <w:tab/>
        <w:t xml:space="preserve">UE </w:t>
      </w:r>
      <w:r w:rsidR="00AE29F2">
        <w:t>m</w:t>
      </w:r>
      <w:r>
        <w:t>easurements</w:t>
      </w:r>
      <w:bookmarkEnd w:id="36"/>
    </w:p>
    <w:p w:rsidR="00F722B2" w:rsidRPr="00F722B2" w:rsidRDefault="00F722B2" w:rsidP="007411EC">
      <w:r>
        <w:t xml:space="preserve">The list and detailed definition of UE measurements is provided in </w:t>
      </w:r>
      <w:r w:rsidR="00860229">
        <w:t>[7, T</w:t>
      </w:r>
      <w:r>
        <w:t>S 38.215]</w:t>
      </w:r>
      <w:r w:rsidR="000F355E">
        <w:t>.</w:t>
      </w:r>
    </w:p>
    <w:p w:rsidR="00054A22" w:rsidRDefault="00080512" w:rsidP="000C2212">
      <w:pPr>
        <w:pStyle w:val="Heading8"/>
      </w:pPr>
      <w:bookmarkStart w:id="37" w:name="historyclause"/>
      <w:r w:rsidRPr="004D3578">
        <w:br w:type="page"/>
      </w:r>
      <w:bookmarkStart w:id="38" w:name="_Toc508896647"/>
      <w:r w:rsidR="00B474B6">
        <w:lastRenderedPageBreak/>
        <w:t xml:space="preserve">Annex </w:t>
      </w:r>
      <w:r w:rsidR="000C2212">
        <w:t>A</w:t>
      </w:r>
      <w:r w:rsidRPr="004D3578">
        <w:t xml:space="preserve"> (informative):</w:t>
      </w:r>
      <w:r w:rsidRPr="004D3578">
        <w:br/>
        <w:t>Change history</w:t>
      </w:r>
      <w:bookmarkEnd w:id="37"/>
      <w:bookmarkEnd w:id="38"/>
    </w:p>
    <w:p w:rsidR="002C343A" w:rsidRPr="002C343A" w:rsidRDefault="002C343A" w:rsidP="004D0847">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67"/>
        <w:gridCol w:w="425"/>
        <w:gridCol w:w="425"/>
        <w:gridCol w:w="4820"/>
        <w:gridCol w:w="708"/>
      </w:tblGrid>
      <w:tr w:rsidR="003C3971" w:rsidRPr="00235394" w:rsidTr="0016016F">
        <w:trPr>
          <w:cantSplit/>
        </w:trPr>
        <w:tc>
          <w:tcPr>
            <w:tcW w:w="9639" w:type="dxa"/>
            <w:gridSpan w:val="8"/>
            <w:tcBorders>
              <w:bottom w:val="nil"/>
            </w:tcBorders>
            <w:shd w:val="solid" w:color="FFFFFF" w:fill="auto"/>
          </w:tcPr>
          <w:p w:rsidR="003C3971" w:rsidRPr="00235394" w:rsidRDefault="003C3971" w:rsidP="00C72833">
            <w:pPr>
              <w:pStyle w:val="TAL"/>
              <w:jc w:val="center"/>
              <w:rPr>
                <w:b/>
                <w:sz w:val="16"/>
              </w:rPr>
            </w:pPr>
            <w:r w:rsidRPr="00235394">
              <w:rPr>
                <w:b/>
              </w:rPr>
              <w:t>Change history</w:t>
            </w:r>
          </w:p>
        </w:tc>
      </w:tr>
      <w:tr w:rsidR="003C3971" w:rsidRPr="00235394" w:rsidTr="0016016F">
        <w:tc>
          <w:tcPr>
            <w:tcW w:w="800" w:type="dxa"/>
            <w:shd w:val="pct10" w:color="auto" w:fill="FFFFFF"/>
          </w:tcPr>
          <w:p w:rsidR="003C3971" w:rsidRPr="00235394" w:rsidRDefault="003C3971" w:rsidP="00C72833">
            <w:pPr>
              <w:pStyle w:val="TAL"/>
              <w:rPr>
                <w:b/>
                <w:sz w:val="16"/>
              </w:rPr>
            </w:pPr>
            <w:r w:rsidRPr="00235394">
              <w:rPr>
                <w:b/>
                <w:sz w:val="16"/>
              </w:rPr>
              <w:t>Date</w:t>
            </w:r>
          </w:p>
        </w:tc>
        <w:tc>
          <w:tcPr>
            <w:tcW w:w="910" w:type="dxa"/>
            <w:shd w:val="pct10" w:color="auto" w:fill="FFFFFF"/>
          </w:tcPr>
          <w:p w:rsidR="003C3971" w:rsidRPr="00235394" w:rsidRDefault="00DF2B1F" w:rsidP="00C72833">
            <w:pPr>
              <w:pStyle w:val="TAL"/>
              <w:rPr>
                <w:b/>
                <w:sz w:val="16"/>
              </w:rPr>
            </w:pPr>
            <w:r>
              <w:rPr>
                <w:b/>
                <w:sz w:val="16"/>
              </w:rPr>
              <w:t>Meeting</w:t>
            </w:r>
          </w:p>
        </w:tc>
        <w:tc>
          <w:tcPr>
            <w:tcW w:w="984" w:type="dxa"/>
            <w:shd w:val="pct10" w:color="auto" w:fill="FFFFFF"/>
          </w:tcPr>
          <w:p w:rsidR="003C3971" w:rsidRPr="00235394" w:rsidRDefault="003C3971" w:rsidP="00DF2B1F">
            <w:pPr>
              <w:pStyle w:val="TAL"/>
              <w:rPr>
                <w:b/>
                <w:sz w:val="16"/>
              </w:rPr>
            </w:pPr>
            <w:r w:rsidRPr="00235394">
              <w:rPr>
                <w:b/>
                <w:sz w:val="16"/>
              </w:rPr>
              <w:t>TDoc</w:t>
            </w:r>
          </w:p>
        </w:tc>
        <w:tc>
          <w:tcPr>
            <w:tcW w:w="567" w:type="dxa"/>
            <w:shd w:val="pct10" w:color="auto" w:fill="FFFFFF"/>
          </w:tcPr>
          <w:p w:rsidR="003C3971" w:rsidRPr="00235394" w:rsidRDefault="003C3971" w:rsidP="00C72833">
            <w:pPr>
              <w:pStyle w:val="TAL"/>
              <w:rPr>
                <w:b/>
                <w:sz w:val="16"/>
              </w:rPr>
            </w:pPr>
            <w:r w:rsidRPr="00235394">
              <w:rPr>
                <w:b/>
                <w:sz w:val="16"/>
              </w:rPr>
              <w:t>CR</w:t>
            </w:r>
          </w:p>
        </w:tc>
        <w:tc>
          <w:tcPr>
            <w:tcW w:w="425" w:type="dxa"/>
            <w:shd w:val="pct10" w:color="auto" w:fill="FFFFFF"/>
          </w:tcPr>
          <w:p w:rsidR="003C3971" w:rsidRPr="00235394" w:rsidRDefault="003C3971" w:rsidP="003B5F57">
            <w:pPr>
              <w:pStyle w:val="TAL"/>
              <w:jc w:val="center"/>
              <w:rPr>
                <w:b/>
                <w:sz w:val="16"/>
              </w:rPr>
            </w:pPr>
            <w:r w:rsidRPr="00235394">
              <w:rPr>
                <w:b/>
                <w:sz w:val="16"/>
              </w:rPr>
              <w:t>Rev</w:t>
            </w:r>
          </w:p>
        </w:tc>
        <w:tc>
          <w:tcPr>
            <w:tcW w:w="425" w:type="dxa"/>
            <w:shd w:val="pct10" w:color="auto" w:fill="FFFFFF"/>
          </w:tcPr>
          <w:p w:rsidR="003C3971" w:rsidRPr="00235394" w:rsidRDefault="003C3971" w:rsidP="00C72833">
            <w:pPr>
              <w:pStyle w:val="TAL"/>
              <w:rPr>
                <w:b/>
                <w:sz w:val="16"/>
              </w:rPr>
            </w:pPr>
            <w:r>
              <w:rPr>
                <w:b/>
                <w:sz w:val="16"/>
              </w:rPr>
              <w:t>Cat</w:t>
            </w:r>
          </w:p>
        </w:tc>
        <w:tc>
          <w:tcPr>
            <w:tcW w:w="4820" w:type="dxa"/>
            <w:shd w:val="pct10" w:color="auto" w:fill="FFFFFF"/>
          </w:tcPr>
          <w:p w:rsidR="003C3971" w:rsidRPr="00235394" w:rsidRDefault="003C3971" w:rsidP="00C72833">
            <w:pPr>
              <w:pStyle w:val="TAL"/>
              <w:rPr>
                <w:b/>
                <w:sz w:val="16"/>
              </w:rPr>
            </w:pPr>
            <w:r w:rsidRPr="00235394">
              <w:rPr>
                <w:b/>
                <w:sz w:val="16"/>
              </w:rPr>
              <w:t>Subject/Comment</w:t>
            </w:r>
          </w:p>
        </w:tc>
        <w:tc>
          <w:tcPr>
            <w:tcW w:w="708" w:type="dxa"/>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rsidTr="0016016F">
        <w:tc>
          <w:tcPr>
            <w:tcW w:w="800" w:type="dxa"/>
            <w:shd w:val="solid" w:color="FFFFFF" w:fill="auto"/>
          </w:tcPr>
          <w:p w:rsidR="003C3971" w:rsidRPr="006B0D02" w:rsidRDefault="000C2212" w:rsidP="00C72833">
            <w:pPr>
              <w:pStyle w:val="TAC"/>
              <w:rPr>
                <w:sz w:val="16"/>
                <w:szCs w:val="16"/>
              </w:rPr>
            </w:pPr>
            <w:r>
              <w:rPr>
                <w:sz w:val="16"/>
                <w:szCs w:val="16"/>
              </w:rPr>
              <w:t>2017-05</w:t>
            </w:r>
          </w:p>
        </w:tc>
        <w:tc>
          <w:tcPr>
            <w:tcW w:w="910" w:type="dxa"/>
            <w:shd w:val="solid" w:color="FFFFFF" w:fill="auto"/>
          </w:tcPr>
          <w:p w:rsidR="003C3971" w:rsidRPr="006B0D02" w:rsidRDefault="00350A9C" w:rsidP="004D0847">
            <w:pPr>
              <w:pStyle w:val="TAC"/>
              <w:rPr>
                <w:sz w:val="16"/>
                <w:szCs w:val="16"/>
              </w:rPr>
            </w:pPr>
            <w:r>
              <w:rPr>
                <w:sz w:val="16"/>
                <w:szCs w:val="16"/>
              </w:rPr>
              <w:t>RAN1</w:t>
            </w:r>
            <w:r w:rsidR="001017FC">
              <w:rPr>
                <w:sz w:val="16"/>
                <w:szCs w:val="16"/>
              </w:rPr>
              <w:t>#</w:t>
            </w:r>
            <w:r>
              <w:rPr>
                <w:sz w:val="16"/>
                <w:szCs w:val="16"/>
              </w:rPr>
              <w:t>89</w:t>
            </w:r>
          </w:p>
        </w:tc>
        <w:tc>
          <w:tcPr>
            <w:tcW w:w="984" w:type="dxa"/>
            <w:shd w:val="solid" w:color="FFFFFF" w:fill="auto"/>
          </w:tcPr>
          <w:p w:rsidR="003C3971" w:rsidRPr="006B0D02" w:rsidRDefault="001017FC" w:rsidP="00C72833">
            <w:pPr>
              <w:pStyle w:val="TAC"/>
              <w:rPr>
                <w:sz w:val="16"/>
                <w:szCs w:val="16"/>
              </w:rPr>
            </w:pPr>
            <w:r w:rsidRPr="001017FC">
              <w:rPr>
                <w:sz w:val="16"/>
                <w:szCs w:val="16"/>
              </w:rPr>
              <w:t>R1-1712013</w:t>
            </w:r>
          </w:p>
        </w:tc>
        <w:tc>
          <w:tcPr>
            <w:tcW w:w="567" w:type="dxa"/>
            <w:shd w:val="solid" w:color="FFFFFF" w:fill="auto"/>
          </w:tcPr>
          <w:p w:rsidR="003C3971" w:rsidRPr="006B0D02" w:rsidRDefault="003C3971" w:rsidP="00C72833">
            <w:pPr>
              <w:pStyle w:val="TAL"/>
              <w:rPr>
                <w:sz w:val="16"/>
                <w:szCs w:val="16"/>
              </w:rPr>
            </w:pPr>
          </w:p>
        </w:tc>
        <w:tc>
          <w:tcPr>
            <w:tcW w:w="425" w:type="dxa"/>
            <w:shd w:val="solid" w:color="FFFFFF" w:fill="auto"/>
          </w:tcPr>
          <w:p w:rsidR="003C3971" w:rsidRPr="006B0D02" w:rsidRDefault="003C3971" w:rsidP="003B5F57">
            <w:pPr>
              <w:pStyle w:val="TAR"/>
              <w:jc w:val="center"/>
              <w:rPr>
                <w:sz w:val="16"/>
                <w:szCs w:val="16"/>
              </w:rPr>
            </w:pPr>
          </w:p>
        </w:tc>
        <w:tc>
          <w:tcPr>
            <w:tcW w:w="425" w:type="dxa"/>
            <w:shd w:val="solid" w:color="FFFFFF" w:fill="auto"/>
          </w:tcPr>
          <w:p w:rsidR="003C3971" w:rsidRPr="006B0D02" w:rsidRDefault="003C3971" w:rsidP="00C72833">
            <w:pPr>
              <w:pStyle w:val="TAC"/>
              <w:rPr>
                <w:sz w:val="16"/>
                <w:szCs w:val="16"/>
              </w:rPr>
            </w:pPr>
          </w:p>
        </w:tc>
        <w:tc>
          <w:tcPr>
            <w:tcW w:w="4820" w:type="dxa"/>
            <w:shd w:val="solid" w:color="FFFFFF" w:fill="auto"/>
          </w:tcPr>
          <w:p w:rsidR="003C3971" w:rsidRPr="006B0D02" w:rsidRDefault="000C2212" w:rsidP="00C72833">
            <w:pPr>
              <w:pStyle w:val="TAL"/>
              <w:rPr>
                <w:sz w:val="16"/>
                <w:szCs w:val="16"/>
              </w:rPr>
            </w:pPr>
            <w:r>
              <w:rPr>
                <w:sz w:val="16"/>
                <w:szCs w:val="16"/>
              </w:rPr>
              <w:t>Draft skeleton</w:t>
            </w:r>
          </w:p>
        </w:tc>
        <w:tc>
          <w:tcPr>
            <w:tcW w:w="708" w:type="dxa"/>
            <w:shd w:val="solid" w:color="FFFFFF" w:fill="auto"/>
          </w:tcPr>
          <w:p w:rsidR="003C3971" w:rsidRPr="007D6048" w:rsidRDefault="000C2212" w:rsidP="00C72833">
            <w:pPr>
              <w:pStyle w:val="TAC"/>
              <w:rPr>
                <w:sz w:val="16"/>
                <w:szCs w:val="16"/>
              </w:rPr>
            </w:pPr>
            <w:r>
              <w:rPr>
                <w:sz w:val="16"/>
                <w:szCs w:val="16"/>
              </w:rPr>
              <w:t>0.0.0</w:t>
            </w:r>
          </w:p>
        </w:tc>
      </w:tr>
      <w:tr w:rsidR="001F1292" w:rsidRPr="006B0D02" w:rsidTr="0016016F">
        <w:tc>
          <w:tcPr>
            <w:tcW w:w="800" w:type="dxa"/>
            <w:shd w:val="solid" w:color="FFFFFF" w:fill="auto"/>
          </w:tcPr>
          <w:p w:rsidR="001F1292" w:rsidRDefault="001F1292" w:rsidP="00C72833">
            <w:pPr>
              <w:pStyle w:val="TAC"/>
              <w:rPr>
                <w:sz w:val="16"/>
                <w:szCs w:val="16"/>
              </w:rPr>
            </w:pPr>
            <w:r>
              <w:rPr>
                <w:sz w:val="16"/>
                <w:szCs w:val="16"/>
              </w:rPr>
              <w:t>2017-07</w:t>
            </w:r>
          </w:p>
        </w:tc>
        <w:tc>
          <w:tcPr>
            <w:tcW w:w="910" w:type="dxa"/>
            <w:shd w:val="solid" w:color="FFFFFF" w:fill="auto"/>
          </w:tcPr>
          <w:p w:rsidR="001F1292" w:rsidRPr="006B0D02" w:rsidRDefault="001017FC" w:rsidP="00C72833">
            <w:pPr>
              <w:pStyle w:val="TAC"/>
              <w:rPr>
                <w:sz w:val="16"/>
                <w:szCs w:val="16"/>
              </w:rPr>
            </w:pPr>
            <w:r>
              <w:rPr>
                <w:sz w:val="16"/>
                <w:szCs w:val="16"/>
              </w:rPr>
              <w:t>AH_1706</w:t>
            </w:r>
          </w:p>
        </w:tc>
        <w:tc>
          <w:tcPr>
            <w:tcW w:w="984" w:type="dxa"/>
            <w:shd w:val="solid" w:color="FFFFFF" w:fill="auto"/>
          </w:tcPr>
          <w:p w:rsidR="001F1292" w:rsidRPr="006B0D02" w:rsidRDefault="001017FC" w:rsidP="00C72833">
            <w:pPr>
              <w:pStyle w:val="TAC"/>
              <w:rPr>
                <w:sz w:val="16"/>
                <w:szCs w:val="16"/>
              </w:rPr>
            </w:pPr>
            <w:r w:rsidRPr="001017FC">
              <w:rPr>
                <w:sz w:val="16"/>
                <w:szCs w:val="16"/>
              </w:rPr>
              <w:t>R1-1712013</w:t>
            </w:r>
          </w:p>
        </w:tc>
        <w:tc>
          <w:tcPr>
            <w:tcW w:w="567" w:type="dxa"/>
            <w:shd w:val="solid" w:color="FFFFFF" w:fill="auto"/>
          </w:tcPr>
          <w:p w:rsidR="001F1292" w:rsidRPr="006B0D02" w:rsidRDefault="001F1292" w:rsidP="00C72833">
            <w:pPr>
              <w:pStyle w:val="TAL"/>
              <w:rPr>
                <w:sz w:val="16"/>
                <w:szCs w:val="16"/>
              </w:rPr>
            </w:pPr>
          </w:p>
        </w:tc>
        <w:tc>
          <w:tcPr>
            <w:tcW w:w="425" w:type="dxa"/>
            <w:shd w:val="solid" w:color="FFFFFF" w:fill="auto"/>
          </w:tcPr>
          <w:p w:rsidR="001F1292" w:rsidRPr="006B0D02" w:rsidRDefault="001F1292" w:rsidP="003B5F57">
            <w:pPr>
              <w:pStyle w:val="TAR"/>
              <w:jc w:val="center"/>
              <w:rPr>
                <w:sz w:val="16"/>
                <w:szCs w:val="16"/>
              </w:rPr>
            </w:pPr>
          </w:p>
        </w:tc>
        <w:tc>
          <w:tcPr>
            <w:tcW w:w="425" w:type="dxa"/>
            <w:shd w:val="solid" w:color="FFFFFF" w:fill="auto"/>
          </w:tcPr>
          <w:p w:rsidR="001F1292" w:rsidRPr="006B0D02" w:rsidRDefault="001F1292" w:rsidP="00C72833">
            <w:pPr>
              <w:pStyle w:val="TAC"/>
              <w:rPr>
                <w:sz w:val="16"/>
                <w:szCs w:val="16"/>
              </w:rPr>
            </w:pPr>
          </w:p>
        </w:tc>
        <w:tc>
          <w:tcPr>
            <w:tcW w:w="4820" w:type="dxa"/>
            <w:shd w:val="solid" w:color="FFFFFF" w:fill="auto"/>
          </w:tcPr>
          <w:p w:rsidR="001F1292" w:rsidRDefault="001F1292" w:rsidP="00C72833">
            <w:pPr>
              <w:pStyle w:val="TAL"/>
              <w:rPr>
                <w:sz w:val="16"/>
                <w:szCs w:val="16"/>
              </w:rPr>
            </w:pPr>
            <w:r>
              <w:rPr>
                <w:sz w:val="16"/>
                <w:szCs w:val="16"/>
              </w:rPr>
              <w:t>Update for agreements from meetings up to RAN1 NR AH2</w:t>
            </w:r>
          </w:p>
        </w:tc>
        <w:tc>
          <w:tcPr>
            <w:tcW w:w="708" w:type="dxa"/>
            <w:shd w:val="solid" w:color="FFFFFF" w:fill="auto"/>
          </w:tcPr>
          <w:p w:rsidR="001F1292" w:rsidRDefault="001F1292" w:rsidP="00C72833">
            <w:pPr>
              <w:pStyle w:val="TAC"/>
              <w:rPr>
                <w:sz w:val="16"/>
                <w:szCs w:val="16"/>
              </w:rPr>
            </w:pPr>
            <w:r>
              <w:rPr>
                <w:sz w:val="16"/>
                <w:szCs w:val="16"/>
              </w:rPr>
              <w:t>0.0.1</w:t>
            </w:r>
          </w:p>
        </w:tc>
      </w:tr>
      <w:tr w:rsidR="00E479F3" w:rsidRPr="006B0D02" w:rsidTr="0016016F">
        <w:tc>
          <w:tcPr>
            <w:tcW w:w="800" w:type="dxa"/>
            <w:shd w:val="solid" w:color="FFFFFF" w:fill="auto"/>
          </w:tcPr>
          <w:p w:rsidR="00E479F3" w:rsidRDefault="00E479F3" w:rsidP="00C72833">
            <w:pPr>
              <w:pStyle w:val="TAC"/>
              <w:rPr>
                <w:sz w:val="16"/>
                <w:szCs w:val="16"/>
              </w:rPr>
            </w:pPr>
            <w:r>
              <w:rPr>
                <w:sz w:val="16"/>
                <w:szCs w:val="16"/>
              </w:rPr>
              <w:t>2017-08</w:t>
            </w:r>
          </w:p>
        </w:tc>
        <w:tc>
          <w:tcPr>
            <w:tcW w:w="910" w:type="dxa"/>
            <w:shd w:val="solid" w:color="FFFFFF" w:fill="auto"/>
          </w:tcPr>
          <w:p w:rsidR="00E479F3" w:rsidRPr="006B0D02" w:rsidRDefault="004D0847" w:rsidP="00C72833">
            <w:pPr>
              <w:pStyle w:val="TAC"/>
              <w:rPr>
                <w:sz w:val="16"/>
                <w:szCs w:val="16"/>
              </w:rPr>
            </w:pPr>
            <w:r>
              <w:rPr>
                <w:sz w:val="16"/>
                <w:szCs w:val="16"/>
              </w:rPr>
              <w:t>RAN1</w:t>
            </w:r>
            <w:r w:rsidR="001017FC">
              <w:rPr>
                <w:sz w:val="16"/>
                <w:szCs w:val="16"/>
              </w:rPr>
              <w:t>#90</w:t>
            </w:r>
          </w:p>
        </w:tc>
        <w:tc>
          <w:tcPr>
            <w:tcW w:w="984" w:type="dxa"/>
            <w:shd w:val="solid" w:color="FFFFFF" w:fill="auto"/>
          </w:tcPr>
          <w:p w:rsidR="00E479F3" w:rsidRPr="006B0D02" w:rsidRDefault="001017FC" w:rsidP="00C72833">
            <w:pPr>
              <w:pStyle w:val="TAC"/>
              <w:rPr>
                <w:sz w:val="16"/>
                <w:szCs w:val="16"/>
              </w:rPr>
            </w:pPr>
            <w:r w:rsidRPr="001017FC">
              <w:rPr>
                <w:sz w:val="16"/>
                <w:szCs w:val="16"/>
              </w:rPr>
              <w:t>R1-1713371</w:t>
            </w:r>
          </w:p>
        </w:tc>
        <w:tc>
          <w:tcPr>
            <w:tcW w:w="567" w:type="dxa"/>
            <w:shd w:val="solid" w:color="FFFFFF" w:fill="auto"/>
          </w:tcPr>
          <w:p w:rsidR="00E479F3" w:rsidRPr="006B0D02" w:rsidRDefault="00E479F3" w:rsidP="00C72833">
            <w:pPr>
              <w:pStyle w:val="TAL"/>
              <w:rPr>
                <w:sz w:val="16"/>
                <w:szCs w:val="16"/>
              </w:rPr>
            </w:pPr>
          </w:p>
        </w:tc>
        <w:tc>
          <w:tcPr>
            <w:tcW w:w="425" w:type="dxa"/>
            <w:shd w:val="solid" w:color="FFFFFF" w:fill="auto"/>
          </w:tcPr>
          <w:p w:rsidR="00E479F3" w:rsidRPr="006B0D02" w:rsidRDefault="00E479F3" w:rsidP="003B5F57">
            <w:pPr>
              <w:pStyle w:val="TAR"/>
              <w:jc w:val="center"/>
              <w:rPr>
                <w:sz w:val="16"/>
                <w:szCs w:val="16"/>
              </w:rPr>
            </w:pPr>
          </w:p>
        </w:tc>
        <w:tc>
          <w:tcPr>
            <w:tcW w:w="425" w:type="dxa"/>
            <w:shd w:val="solid" w:color="FFFFFF" w:fill="auto"/>
          </w:tcPr>
          <w:p w:rsidR="00E479F3" w:rsidRPr="006B0D02" w:rsidRDefault="00E479F3" w:rsidP="00C72833">
            <w:pPr>
              <w:pStyle w:val="TAC"/>
              <w:rPr>
                <w:sz w:val="16"/>
                <w:szCs w:val="16"/>
              </w:rPr>
            </w:pPr>
          </w:p>
        </w:tc>
        <w:tc>
          <w:tcPr>
            <w:tcW w:w="4820" w:type="dxa"/>
            <w:shd w:val="solid" w:color="FFFFFF" w:fill="auto"/>
          </w:tcPr>
          <w:p w:rsidR="00E479F3" w:rsidRDefault="001017FC" w:rsidP="00C72833">
            <w:pPr>
              <w:pStyle w:val="TAL"/>
              <w:rPr>
                <w:sz w:val="16"/>
                <w:szCs w:val="16"/>
              </w:rPr>
            </w:pPr>
            <w:r>
              <w:rPr>
                <w:sz w:val="16"/>
                <w:szCs w:val="16"/>
              </w:rPr>
              <w:t>Update for agreements from meetings up to RAN1 NR AH2</w:t>
            </w:r>
          </w:p>
        </w:tc>
        <w:tc>
          <w:tcPr>
            <w:tcW w:w="708" w:type="dxa"/>
            <w:shd w:val="solid" w:color="FFFFFF" w:fill="auto"/>
          </w:tcPr>
          <w:p w:rsidR="00E479F3" w:rsidRDefault="001017FC" w:rsidP="00C72833">
            <w:pPr>
              <w:pStyle w:val="TAC"/>
              <w:rPr>
                <w:sz w:val="16"/>
                <w:szCs w:val="16"/>
              </w:rPr>
            </w:pPr>
            <w:r>
              <w:rPr>
                <w:sz w:val="16"/>
                <w:szCs w:val="16"/>
              </w:rPr>
              <w:t>0.0.2</w:t>
            </w:r>
          </w:p>
        </w:tc>
      </w:tr>
      <w:tr w:rsidR="00340F75" w:rsidRPr="006B0D02" w:rsidTr="0016016F">
        <w:tc>
          <w:tcPr>
            <w:tcW w:w="800" w:type="dxa"/>
            <w:shd w:val="solid" w:color="FFFFFF" w:fill="auto"/>
          </w:tcPr>
          <w:p w:rsidR="00340F75" w:rsidRDefault="00340F75" w:rsidP="00C72833">
            <w:pPr>
              <w:pStyle w:val="TAC"/>
              <w:rPr>
                <w:sz w:val="16"/>
                <w:szCs w:val="16"/>
              </w:rPr>
            </w:pPr>
            <w:r>
              <w:rPr>
                <w:sz w:val="16"/>
                <w:szCs w:val="16"/>
              </w:rPr>
              <w:t>2017-08</w:t>
            </w:r>
          </w:p>
        </w:tc>
        <w:tc>
          <w:tcPr>
            <w:tcW w:w="910" w:type="dxa"/>
            <w:shd w:val="solid" w:color="FFFFFF" w:fill="auto"/>
          </w:tcPr>
          <w:p w:rsidR="00340F75" w:rsidRDefault="004D0847" w:rsidP="00C72833">
            <w:pPr>
              <w:pStyle w:val="TAC"/>
              <w:rPr>
                <w:sz w:val="16"/>
                <w:szCs w:val="16"/>
              </w:rPr>
            </w:pPr>
            <w:r>
              <w:rPr>
                <w:sz w:val="16"/>
                <w:szCs w:val="16"/>
              </w:rPr>
              <w:t>RAN1</w:t>
            </w:r>
            <w:r w:rsidR="00340F75">
              <w:rPr>
                <w:sz w:val="16"/>
                <w:szCs w:val="16"/>
              </w:rPr>
              <w:t>#90</w:t>
            </w:r>
          </w:p>
        </w:tc>
        <w:tc>
          <w:tcPr>
            <w:tcW w:w="984" w:type="dxa"/>
            <w:shd w:val="solid" w:color="FFFFFF" w:fill="auto"/>
          </w:tcPr>
          <w:p w:rsidR="00340F75" w:rsidRPr="001017FC" w:rsidRDefault="00340F75" w:rsidP="00C72833">
            <w:pPr>
              <w:pStyle w:val="TAC"/>
              <w:rPr>
                <w:sz w:val="16"/>
                <w:szCs w:val="16"/>
              </w:rPr>
            </w:pPr>
            <w:r>
              <w:rPr>
                <w:sz w:val="16"/>
                <w:szCs w:val="16"/>
              </w:rPr>
              <w:t>R1-1714655</w:t>
            </w:r>
          </w:p>
        </w:tc>
        <w:tc>
          <w:tcPr>
            <w:tcW w:w="567" w:type="dxa"/>
            <w:shd w:val="solid" w:color="FFFFFF" w:fill="auto"/>
          </w:tcPr>
          <w:p w:rsidR="00340F75" w:rsidRPr="006B0D02" w:rsidRDefault="00340F75" w:rsidP="00C72833">
            <w:pPr>
              <w:pStyle w:val="TAL"/>
              <w:rPr>
                <w:sz w:val="16"/>
                <w:szCs w:val="16"/>
              </w:rPr>
            </w:pPr>
          </w:p>
        </w:tc>
        <w:tc>
          <w:tcPr>
            <w:tcW w:w="425" w:type="dxa"/>
            <w:shd w:val="solid" w:color="FFFFFF" w:fill="auto"/>
          </w:tcPr>
          <w:p w:rsidR="00340F75" w:rsidRPr="006B0D02" w:rsidRDefault="00340F75" w:rsidP="003B5F57">
            <w:pPr>
              <w:pStyle w:val="TAR"/>
              <w:jc w:val="center"/>
              <w:rPr>
                <w:sz w:val="16"/>
                <w:szCs w:val="16"/>
              </w:rPr>
            </w:pPr>
          </w:p>
        </w:tc>
        <w:tc>
          <w:tcPr>
            <w:tcW w:w="425" w:type="dxa"/>
            <w:shd w:val="solid" w:color="FFFFFF" w:fill="auto"/>
          </w:tcPr>
          <w:p w:rsidR="00340F75" w:rsidRPr="006B0D02" w:rsidRDefault="00340F75" w:rsidP="00C72833">
            <w:pPr>
              <w:pStyle w:val="TAC"/>
              <w:rPr>
                <w:sz w:val="16"/>
                <w:szCs w:val="16"/>
              </w:rPr>
            </w:pPr>
          </w:p>
        </w:tc>
        <w:tc>
          <w:tcPr>
            <w:tcW w:w="4820" w:type="dxa"/>
            <w:shd w:val="solid" w:color="FFFFFF" w:fill="auto"/>
          </w:tcPr>
          <w:p w:rsidR="00340F75" w:rsidRDefault="00340F75" w:rsidP="00C72833">
            <w:pPr>
              <w:pStyle w:val="TAL"/>
              <w:rPr>
                <w:sz w:val="16"/>
                <w:szCs w:val="16"/>
              </w:rPr>
            </w:pPr>
            <w:r>
              <w:rPr>
                <w:sz w:val="16"/>
                <w:szCs w:val="16"/>
              </w:rPr>
              <w:t>Update with change marks removed for RAN1 #90 endorsement</w:t>
            </w:r>
          </w:p>
        </w:tc>
        <w:tc>
          <w:tcPr>
            <w:tcW w:w="708" w:type="dxa"/>
            <w:shd w:val="solid" w:color="FFFFFF" w:fill="auto"/>
          </w:tcPr>
          <w:p w:rsidR="00340F75" w:rsidRDefault="00340F75" w:rsidP="00C72833">
            <w:pPr>
              <w:pStyle w:val="TAC"/>
              <w:rPr>
                <w:sz w:val="16"/>
                <w:szCs w:val="16"/>
              </w:rPr>
            </w:pPr>
            <w:r>
              <w:rPr>
                <w:sz w:val="16"/>
                <w:szCs w:val="16"/>
              </w:rPr>
              <w:t>0.1.0</w:t>
            </w:r>
          </w:p>
        </w:tc>
      </w:tr>
      <w:tr w:rsidR="00A47243" w:rsidRPr="006B0D02" w:rsidTr="0016016F">
        <w:tc>
          <w:tcPr>
            <w:tcW w:w="800" w:type="dxa"/>
            <w:shd w:val="solid" w:color="FFFFFF" w:fill="auto"/>
          </w:tcPr>
          <w:p w:rsidR="00A47243" w:rsidRDefault="00A47243" w:rsidP="00C72833">
            <w:pPr>
              <w:pStyle w:val="TAC"/>
              <w:rPr>
                <w:sz w:val="16"/>
                <w:szCs w:val="16"/>
              </w:rPr>
            </w:pPr>
            <w:r>
              <w:rPr>
                <w:sz w:val="16"/>
                <w:szCs w:val="16"/>
              </w:rPr>
              <w:t>2017-0</w:t>
            </w:r>
            <w:r w:rsidR="006823DA">
              <w:rPr>
                <w:sz w:val="16"/>
                <w:szCs w:val="16"/>
              </w:rPr>
              <w:t>9</w:t>
            </w:r>
          </w:p>
        </w:tc>
        <w:tc>
          <w:tcPr>
            <w:tcW w:w="910" w:type="dxa"/>
            <w:shd w:val="solid" w:color="FFFFFF" w:fill="auto"/>
          </w:tcPr>
          <w:p w:rsidR="00A47243" w:rsidRDefault="004D0847" w:rsidP="00C72833">
            <w:pPr>
              <w:pStyle w:val="TAC"/>
              <w:rPr>
                <w:sz w:val="16"/>
                <w:szCs w:val="16"/>
              </w:rPr>
            </w:pPr>
            <w:r>
              <w:rPr>
                <w:sz w:val="16"/>
                <w:szCs w:val="16"/>
              </w:rPr>
              <w:t>RAN1</w:t>
            </w:r>
            <w:r w:rsidR="00A47243">
              <w:rPr>
                <w:sz w:val="16"/>
                <w:szCs w:val="16"/>
              </w:rPr>
              <w:t>#90</w:t>
            </w:r>
          </w:p>
        </w:tc>
        <w:tc>
          <w:tcPr>
            <w:tcW w:w="984" w:type="dxa"/>
            <w:shd w:val="solid" w:color="FFFFFF" w:fill="auto"/>
          </w:tcPr>
          <w:p w:rsidR="00A47243" w:rsidRDefault="00A47243" w:rsidP="00C72833">
            <w:pPr>
              <w:pStyle w:val="TAC"/>
              <w:rPr>
                <w:sz w:val="16"/>
                <w:szCs w:val="16"/>
              </w:rPr>
            </w:pPr>
            <w:r>
              <w:rPr>
                <w:sz w:val="16"/>
                <w:szCs w:val="16"/>
              </w:rPr>
              <w:t>R1-1715320</w:t>
            </w:r>
          </w:p>
        </w:tc>
        <w:tc>
          <w:tcPr>
            <w:tcW w:w="567" w:type="dxa"/>
            <w:shd w:val="solid" w:color="FFFFFF" w:fill="auto"/>
          </w:tcPr>
          <w:p w:rsidR="00A47243" w:rsidRPr="006B0D02" w:rsidRDefault="00A47243" w:rsidP="00C72833">
            <w:pPr>
              <w:pStyle w:val="TAL"/>
              <w:rPr>
                <w:sz w:val="16"/>
                <w:szCs w:val="16"/>
              </w:rPr>
            </w:pPr>
          </w:p>
        </w:tc>
        <w:tc>
          <w:tcPr>
            <w:tcW w:w="425" w:type="dxa"/>
            <w:shd w:val="solid" w:color="FFFFFF" w:fill="auto"/>
          </w:tcPr>
          <w:p w:rsidR="00A47243" w:rsidRPr="006B0D02" w:rsidRDefault="00A47243" w:rsidP="003B5F57">
            <w:pPr>
              <w:pStyle w:val="TAR"/>
              <w:jc w:val="center"/>
              <w:rPr>
                <w:sz w:val="16"/>
                <w:szCs w:val="16"/>
              </w:rPr>
            </w:pPr>
          </w:p>
        </w:tc>
        <w:tc>
          <w:tcPr>
            <w:tcW w:w="425" w:type="dxa"/>
            <w:shd w:val="solid" w:color="FFFFFF" w:fill="auto"/>
          </w:tcPr>
          <w:p w:rsidR="00A47243" w:rsidRPr="006B0D02" w:rsidRDefault="00A47243" w:rsidP="00C72833">
            <w:pPr>
              <w:pStyle w:val="TAC"/>
              <w:rPr>
                <w:sz w:val="16"/>
                <w:szCs w:val="16"/>
              </w:rPr>
            </w:pPr>
          </w:p>
        </w:tc>
        <w:tc>
          <w:tcPr>
            <w:tcW w:w="4820" w:type="dxa"/>
            <w:shd w:val="solid" w:color="FFFFFF" w:fill="auto"/>
          </w:tcPr>
          <w:p w:rsidR="00A47243" w:rsidRDefault="00A47243" w:rsidP="00C72833">
            <w:pPr>
              <w:pStyle w:val="TAL"/>
              <w:rPr>
                <w:sz w:val="16"/>
                <w:szCs w:val="16"/>
              </w:rPr>
            </w:pPr>
            <w:r>
              <w:rPr>
                <w:sz w:val="16"/>
                <w:szCs w:val="16"/>
              </w:rPr>
              <w:t>Updated with minor editorial changes for review after RAN1 #90</w:t>
            </w:r>
          </w:p>
        </w:tc>
        <w:tc>
          <w:tcPr>
            <w:tcW w:w="708" w:type="dxa"/>
            <w:shd w:val="solid" w:color="FFFFFF" w:fill="auto"/>
          </w:tcPr>
          <w:p w:rsidR="00A47243" w:rsidRDefault="00A47243" w:rsidP="00C72833">
            <w:pPr>
              <w:pStyle w:val="TAC"/>
              <w:rPr>
                <w:sz w:val="16"/>
                <w:szCs w:val="16"/>
              </w:rPr>
            </w:pPr>
            <w:r>
              <w:rPr>
                <w:sz w:val="16"/>
                <w:szCs w:val="16"/>
              </w:rPr>
              <w:t>0.1.1</w:t>
            </w:r>
          </w:p>
        </w:tc>
      </w:tr>
      <w:tr w:rsidR="004D0847" w:rsidRPr="006B0D02"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6F1FF0">
            <w:pPr>
              <w:pStyle w:val="TAC"/>
              <w:rPr>
                <w:sz w:val="16"/>
                <w:szCs w:val="16"/>
              </w:rPr>
            </w:pPr>
            <w:r>
              <w:rPr>
                <w:sz w:val="16"/>
                <w:szCs w:val="16"/>
              </w:rPr>
              <w:t>2017-09</w:t>
            </w:r>
          </w:p>
        </w:tc>
        <w:tc>
          <w:tcPr>
            <w:tcW w:w="910"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4D0847">
            <w:pPr>
              <w:pStyle w:val="TAC"/>
              <w:rPr>
                <w:sz w:val="16"/>
                <w:szCs w:val="16"/>
              </w:rPr>
            </w:pPr>
            <w:r>
              <w:rPr>
                <w:sz w:val="16"/>
                <w:szCs w:val="16"/>
              </w:rPr>
              <w:t>RAN#77</w:t>
            </w:r>
          </w:p>
        </w:tc>
        <w:tc>
          <w:tcPr>
            <w:tcW w:w="984"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4D0847">
            <w:pPr>
              <w:pStyle w:val="TAC"/>
              <w:rPr>
                <w:sz w:val="16"/>
                <w:szCs w:val="16"/>
              </w:rPr>
            </w:pPr>
            <w:r>
              <w:rPr>
                <w:sz w:val="16"/>
                <w:szCs w:val="16"/>
              </w:rPr>
              <w:t>RP-172006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D0847" w:rsidRPr="006B0D02" w:rsidRDefault="004D0847"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D0847" w:rsidRPr="006B0D02" w:rsidRDefault="004D0847"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D0847" w:rsidRPr="006B0D02" w:rsidRDefault="004D0847"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6F1FF0">
            <w:pPr>
              <w:pStyle w:val="TAL"/>
              <w:rPr>
                <w:sz w:val="16"/>
                <w:szCs w:val="16"/>
              </w:rPr>
            </w:pPr>
            <w:r>
              <w:rPr>
                <w:sz w:val="16"/>
                <w:szCs w:val="16"/>
              </w:rPr>
              <w:t>For information to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6F1FF0">
            <w:pPr>
              <w:pStyle w:val="TAC"/>
              <w:rPr>
                <w:sz w:val="16"/>
                <w:szCs w:val="16"/>
              </w:rPr>
            </w:pPr>
            <w:r>
              <w:rPr>
                <w:sz w:val="16"/>
                <w:szCs w:val="16"/>
              </w:rPr>
              <w:t>1.0.0</w:t>
            </w:r>
          </w:p>
        </w:tc>
      </w:tr>
      <w:tr w:rsidR="00130FAB" w:rsidRPr="006B0D02"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rsidR="00130FAB" w:rsidRDefault="00130FAB" w:rsidP="006F1FF0">
            <w:pPr>
              <w:pStyle w:val="TAC"/>
              <w:rPr>
                <w:sz w:val="16"/>
                <w:szCs w:val="16"/>
              </w:rPr>
            </w:pPr>
            <w:r>
              <w:rPr>
                <w:sz w:val="16"/>
                <w:szCs w:val="16"/>
              </w:rPr>
              <w:t>2017-10</w:t>
            </w:r>
          </w:p>
        </w:tc>
        <w:tc>
          <w:tcPr>
            <w:tcW w:w="910" w:type="dxa"/>
            <w:tcBorders>
              <w:top w:val="single" w:sz="6" w:space="0" w:color="auto"/>
              <w:left w:val="single" w:sz="6" w:space="0" w:color="auto"/>
              <w:bottom w:val="single" w:sz="6" w:space="0" w:color="auto"/>
              <w:right w:val="single" w:sz="6" w:space="0" w:color="auto"/>
            </w:tcBorders>
            <w:shd w:val="solid" w:color="FFFFFF" w:fill="auto"/>
          </w:tcPr>
          <w:p w:rsidR="00130FAB" w:rsidRDefault="00130FAB" w:rsidP="004D0847">
            <w:pPr>
              <w:pStyle w:val="TAC"/>
              <w:rPr>
                <w:sz w:val="16"/>
                <w:szCs w:val="16"/>
              </w:rPr>
            </w:pPr>
            <w:r>
              <w:rPr>
                <w:sz w:val="16"/>
                <w:szCs w:val="16"/>
              </w:rPr>
              <w:t>RAN1#90b</w:t>
            </w:r>
          </w:p>
        </w:tc>
        <w:tc>
          <w:tcPr>
            <w:tcW w:w="984" w:type="dxa"/>
            <w:tcBorders>
              <w:top w:val="single" w:sz="6" w:space="0" w:color="auto"/>
              <w:left w:val="single" w:sz="6" w:space="0" w:color="auto"/>
              <w:bottom w:val="single" w:sz="6" w:space="0" w:color="auto"/>
              <w:right w:val="single" w:sz="6" w:space="0" w:color="auto"/>
            </w:tcBorders>
            <w:shd w:val="solid" w:color="FFFFFF" w:fill="auto"/>
          </w:tcPr>
          <w:p w:rsidR="00130FAB" w:rsidRDefault="0039759E" w:rsidP="004D0847">
            <w:pPr>
              <w:pStyle w:val="TAC"/>
              <w:rPr>
                <w:sz w:val="16"/>
                <w:szCs w:val="16"/>
              </w:rPr>
            </w:pPr>
            <w:r>
              <w:rPr>
                <w:rFonts w:cs="Arial"/>
                <w:color w:val="000000"/>
                <w:sz w:val="16"/>
                <w:szCs w:val="16"/>
                <w:lang w:eastAsia="en-GB"/>
              </w:rPr>
              <w:t>R1-1719229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30FAB" w:rsidRPr="006B0D02" w:rsidRDefault="00130FAB"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30FAB" w:rsidRPr="006B0D02" w:rsidRDefault="00130FAB"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30FAB" w:rsidRPr="006B0D02" w:rsidRDefault="00130FAB"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30FAB" w:rsidRDefault="00130FAB" w:rsidP="006F1FF0">
            <w:pPr>
              <w:pStyle w:val="TAL"/>
              <w:rPr>
                <w:sz w:val="16"/>
                <w:szCs w:val="16"/>
              </w:rPr>
            </w:pPr>
            <w:r>
              <w:rPr>
                <w:sz w:val="16"/>
                <w:szCs w:val="16"/>
              </w:rPr>
              <w:t>Updated for agreements from meetings up to RAN1 #90b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30FAB" w:rsidRDefault="00130FAB" w:rsidP="006F1FF0">
            <w:pPr>
              <w:pStyle w:val="TAC"/>
              <w:rPr>
                <w:sz w:val="16"/>
                <w:szCs w:val="16"/>
              </w:rPr>
            </w:pPr>
            <w:r>
              <w:rPr>
                <w:sz w:val="16"/>
                <w:szCs w:val="16"/>
              </w:rPr>
              <w:t>1.0.1</w:t>
            </w:r>
          </w:p>
        </w:tc>
      </w:tr>
      <w:tr w:rsidR="00C253F8" w:rsidRPr="006B0D02"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rsidR="00C253F8" w:rsidRDefault="00C253F8" w:rsidP="006F1FF0">
            <w:pPr>
              <w:pStyle w:val="TAC"/>
              <w:rPr>
                <w:sz w:val="16"/>
                <w:szCs w:val="16"/>
              </w:rPr>
            </w:pPr>
            <w:r>
              <w:rPr>
                <w:sz w:val="16"/>
                <w:szCs w:val="16"/>
              </w:rPr>
              <w:t>2017</w:t>
            </w:r>
            <w:r w:rsidR="00AE31CF">
              <w:rPr>
                <w:sz w:val="16"/>
                <w:szCs w:val="16"/>
              </w:rPr>
              <w:t>-11</w:t>
            </w:r>
          </w:p>
        </w:tc>
        <w:tc>
          <w:tcPr>
            <w:tcW w:w="910" w:type="dxa"/>
            <w:tcBorders>
              <w:top w:val="single" w:sz="6" w:space="0" w:color="auto"/>
              <w:left w:val="single" w:sz="6" w:space="0" w:color="auto"/>
              <w:bottom w:val="single" w:sz="6" w:space="0" w:color="auto"/>
              <w:right w:val="single" w:sz="6" w:space="0" w:color="auto"/>
            </w:tcBorders>
            <w:shd w:val="solid" w:color="FFFFFF" w:fill="auto"/>
          </w:tcPr>
          <w:p w:rsidR="00C253F8" w:rsidRDefault="00C253F8" w:rsidP="004D0847">
            <w:pPr>
              <w:pStyle w:val="TAC"/>
              <w:rPr>
                <w:sz w:val="16"/>
                <w:szCs w:val="16"/>
              </w:rPr>
            </w:pPr>
            <w:r>
              <w:rPr>
                <w:sz w:val="16"/>
                <w:szCs w:val="16"/>
              </w:rPr>
              <w:t>RAN1#9</w:t>
            </w:r>
            <w:r w:rsidR="00AE31CF">
              <w:rPr>
                <w:sz w:val="16"/>
                <w:szCs w:val="16"/>
              </w:rPr>
              <w:t>1</w:t>
            </w:r>
          </w:p>
        </w:tc>
        <w:tc>
          <w:tcPr>
            <w:tcW w:w="984" w:type="dxa"/>
            <w:tcBorders>
              <w:top w:val="single" w:sz="6" w:space="0" w:color="auto"/>
              <w:left w:val="single" w:sz="6" w:space="0" w:color="auto"/>
              <w:bottom w:val="single" w:sz="6" w:space="0" w:color="auto"/>
              <w:right w:val="single" w:sz="6" w:space="0" w:color="auto"/>
            </w:tcBorders>
            <w:shd w:val="solid" w:color="FFFFFF" w:fill="auto"/>
          </w:tcPr>
          <w:p w:rsidR="00C253F8" w:rsidRDefault="00AE31CF" w:rsidP="004D0847">
            <w:pPr>
              <w:pStyle w:val="TAC"/>
              <w:rPr>
                <w:rFonts w:cs="Arial"/>
                <w:color w:val="000000"/>
                <w:sz w:val="16"/>
                <w:szCs w:val="16"/>
                <w:lang w:eastAsia="en-GB"/>
              </w:rPr>
            </w:pPr>
            <w:r w:rsidRPr="00AE31CF">
              <w:rPr>
                <w:rFonts w:cs="Arial"/>
                <w:color w:val="000000"/>
                <w:sz w:val="16"/>
                <w:szCs w:val="16"/>
                <w:lang w:eastAsia="en-GB"/>
              </w:rPr>
              <w:t>R1-1721047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53F8" w:rsidRPr="006B0D02" w:rsidRDefault="00C253F8"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253F8" w:rsidRPr="006B0D02" w:rsidRDefault="00C253F8"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253F8" w:rsidRPr="006B0D02" w:rsidRDefault="00C253F8"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253F8" w:rsidRDefault="00AE31CF" w:rsidP="006F1FF0">
            <w:pPr>
              <w:pStyle w:val="TAL"/>
              <w:rPr>
                <w:sz w:val="16"/>
                <w:szCs w:val="16"/>
              </w:rPr>
            </w:pPr>
            <w:r>
              <w:rPr>
                <w:sz w:val="16"/>
                <w:szCs w:val="16"/>
              </w:rPr>
              <w:t xml:space="preserve">Updated </w:t>
            </w:r>
            <w:r w:rsidR="00C253F8">
              <w:rPr>
                <w:sz w:val="16"/>
                <w:szCs w:val="16"/>
              </w:rPr>
              <w:t>after email discussion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253F8" w:rsidRDefault="00C253F8" w:rsidP="006F1FF0">
            <w:pPr>
              <w:pStyle w:val="TAC"/>
              <w:rPr>
                <w:sz w:val="16"/>
                <w:szCs w:val="16"/>
              </w:rPr>
            </w:pPr>
            <w:r>
              <w:rPr>
                <w:sz w:val="16"/>
                <w:szCs w:val="16"/>
              </w:rPr>
              <w:t>1.</w:t>
            </w:r>
            <w:r w:rsidR="00AE31CF">
              <w:rPr>
                <w:sz w:val="16"/>
                <w:szCs w:val="16"/>
              </w:rPr>
              <w:t>1</w:t>
            </w:r>
            <w:r>
              <w:rPr>
                <w:sz w:val="16"/>
                <w:szCs w:val="16"/>
              </w:rPr>
              <w:t>.</w:t>
            </w:r>
            <w:r w:rsidR="00AE31CF">
              <w:rPr>
                <w:sz w:val="16"/>
                <w:szCs w:val="16"/>
              </w:rPr>
              <w:t>0</w:t>
            </w:r>
          </w:p>
        </w:tc>
      </w:tr>
      <w:tr w:rsidR="00D52659" w:rsidRPr="006B0D02" w:rsidTr="0016016F">
        <w:tc>
          <w:tcPr>
            <w:tcW w:w="800" w:type="dxa"/>
            <w:tcBorders>
              <w:top w:val="single" w:sz="6" w:space="0" w:color="auto"/>
              <w:left w:val="single" w:sz="6" w:space="0" w:color="auto"/>
              <w:bottom w:val="single" w:sz="6" w:space="0" w:color="auto"/>
              <w:right w:val="single" w:sz="6" w:space="0" w:color="auto"/>
            </w:tcBorders>
          </w:tcPr>
          <w:p w:rsidR="00D52659" w:rsidRDefault="00D52659" w:rsidP="006F1FF0">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rsidR="00D52659" w:rsidRDefault="00D52659" w:rsidP="004D0847">
            <w:pPr>
              <w:pStyle w:val="TAC"/>
              <w:rPr>
                <w:sz w:val="16"/>
                <w:szCs w:val="16"/>
              </w:rPr>
            </w:pPr>
            <w:r>
              <w:rPr>
                <w:sz w:val="16"/>
                <w:szCs w:val="16"/>
              </w:rPr>
              <w:t>RAN1#91</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D52659" w:rsidRPr="00AE31CF" w:rsidRDefault="00703EB0" w:rsidP="004D0847">
            <w:pPr>
              <w:pStyle w:val="TAC"/>
              <w:rPr>
                <w:rFonts w:cs="Arial"/>
                <w:color w:val="000000"/>
                <w:sz w:val="16"/>
                <w:szCs w:val="16"/>
                <w:lang w:eastAsia="en-GB"/>
              </w:rPr>
            </w:pPr>
            <w:r>
              <w:rPr>
                <w:rFonts w:cs="Arial"/>
                <w:color w:val="000000"/>
                <w:sz w:val="16"/>
                <w:szCs w:val="16"/>
                <w:lang w:eastAsia="en-GB"/>
              </w:rPr>
              <w:t>R1-</w:t>
            </w:r>
            <w:r w:rsidRPr="00703EB0">
              <w:rPr>
                <w:rFonts w:cs="Arial"/>
                <w:color w:val="000000"/>
                <w:sz w:val="16"/>
                <w:szCs w:val="16"/>
                <w:lang w:eastAsia="en-GB"/>
              </w:rPr>
              <w:t>1721340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52659" w:rsidRPr="006B0D02" w:rsidRDefault="00D52659"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52659" w:rsidRPr="006B0D02" w:rsidRDefault="00D52659"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52659" w:rsidRPr="006B0D02" w:rsidRDefault="00D52659"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52659" w:rsidRDefault="00D52659" w:rsidP="006F1FF0">
            <w:pPr>
              <w:pStyle w:val="TAL"/>
              <w:rPr>
                <w:sz w:val="16"/>
                <w:szCs w:val="16"/>
              </w:rPr>
            </w:pPr>
            <w:r>
              <w:rPr>
                <w:sz w:val="16"/>
                <w:szCs w:val="16"/>
              </w:rPr>
              <w:t>Updated to reflect agreements from RAN1 #91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52659" w:rsidRDefault="00D52659" w:rsidP="006F1FF0">
            <w:pPr>
              <w:pStyle w:val="TAC"/>
              <w:rPr>
                <w:sz w:val="16"/>
                <w:szCs w:val="16"/>
              </w:rPr>
            </w:pPr>
            <w:r>
              <w:rPr>
                <w:sz w:val="16"/>
                <w:szCs w:val="16"/>
              </w:rPr>
              <w:t>1.2.0</w:t>
            </w:r>
          </w:p>
        </w:tc>
      </w:tr>
      <w:tr w:rsidR="00BE522E" w:rsidRPr="006B0D02" w:rsidTr="0016016F">
        <w:tc>
          <w:tcPr>
            <w:tcW w:w="800" w:type="dxa"/>
            <w:tcBorders>
              <w:top w:val="single" w:sz="6" w:space="0" w:color="auto"/>
              <w:left w:val="single" w:sz="6" w:space="0" w:color="auto"/>
              <w:bottom w:val="single" w:sz="6" w:space="0" w:color="auto"/>
              <w:right w:val="single" w:sz="6" w:space="0" w:color="auto"/>
            </w:tcBorders>
          </w:tcPr>
          <w:p w:rsidR="00BE522E" w:rsidRDefault="00BE522E" w:rsidP="0013183B">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rsidR="00BE522E" w:rsidRDefault="00BE522E" w:rsidP="00BE522E">
            <w:pPr>
              <w:pStyle w:val="TAC"/>
              <w:rPr>
                <w:sz w:val="16"/>
                <w:szCs w:val="16"/>
              </w:rPr>
            </w:pPr>
            <w:r>
              <w:rPr>
                <w:sz w:val="16"/>
                <w:szCs w:val="16"/>
              </w:rPr>
              <w:t>RAN#78</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BE522E" w:rsidRPr="00AE31CF" w:rsidRDefault="00BE522E" w:rsidP="00BE522E">
            <w:pPr>
              <w:pStyle w:val="TAC"/>
              <w:rPr>
                <w:rFonts w:cs="Arial"/>
                <w:color w:val="000000"/>
                <w:sz w:val="16"/>
                <w:szCs w:val="16"/>
                <w:lang w:eastAsia="en-GB"/>
              </w:rPr>
            </w:pPr>
            <w:r>
              <w:rPr>
                <w:rFonts w:cs="Arial"/>
                <w:color w:val="000000"/>
                <w:sz w:val="16"/>
                <w:szCs w:val="16"/>
                <w:lang w:eastAsia="en-GB"/>
              </w:rPr>
              <w:t>RP-</w:t>
            </w:r>
            <w:r w:rsidRPr="00703EB0">
              <w:rPr>
                <w:rFonts w:cs="Arial"/>
                <w:color w:val="000000"/>
                <w:sz w:val="16"/>
                <w:szCs w:val="16"/>
                <w:lang w:eastAsia="en-GB"/>
              </w:rPr>
              <w:t>17</w:t>
            </w:r>
            <w:r>
              <w:rPr>
                <w:rFonts w:cs="Arial"/>
                <w:color w:val="000000"/>
                <w:sz w:val="16"/>
                <w:szCs w:val="16"/>
                <w:lang w:eastAsia="en-GB"/>
              </w:rPr>
              <w:t>2630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522E" w:rsidRPr="006B0D02" w:rsidRDefault="00BE522E" w:rsidP="001318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522E" w:rsidRPr="006B0D02" w:rsidRDefault="00BE522E"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522E" w:rsidRPr="006B0D02" w:rsidRDefault="00BE522E" w:rsidP="0013183B">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522E" w:rsidRDefault="00BE522E" w:rsidP="00BE522E">
            <w:pPr>
              <w:pStyle w:val="TAL"/>
              <w:rPr>
                <w:sz w:val="16"/>
                <w:szCs w:val="16"/>
              </w:rPr>
            </w:pPr>
            <w:r>
              <w:rPr>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522E" w:rsidRDefault="00BE522E" w:rsidP="00BE522E">
            <w:pPr>
              <w:pStyle w:val="TAC"/>
              <w:rPr>
                <w:sz w:val="16"/>
                <w:szCs w:val="16"/>
              </w:rPr>
            </w:pPr>
            <w:r>
              <w:rPr>
                <w:sz w:val="16"/>
                <w:szCs w:val="16"/>
              </w:rPr>
              <w:t>2.0.0</w:t>
            </w:r>
          </w:p>
        </w:tc>
      </w:tr>
      <w:tr w:rsidR="009919BD" w:rsidRPr="006B0D02" w:rsidTr="0016016F">
        <w:tc>
          <w:tcPr>
            <w:tcW w:w="800" w:type="dxa"/>
            <w:tcBorders>
              <w:top w:val="single" w:sz="6" w:space="0" w:color="auto"/>
              <w:left w:val="single" w:sz="6" w:space="0" w:color="auto"/>
              <w:bottom w:val="single" w:sz="6" w:space="0" w:color="auto"/>
              <w:right w:val="single" w:sz="6" w:space="0" w:color="auto"/>
            </w:tcBorders>
          </w:tcPr>
          <w:p w:rsidR="009919BD" w:rsidRDefault="009919BD" w:rsidP="00677281">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rsidR="009919BD" w:rsidRDefault="009919BD" w:rsidP="00677281">
            <w:pPr>
              <w:pStyle w:val="TAC"/>
              <w:rPr>
                <w:sz w:val="16"/>
                <w:szCs w:val="16"/>
              </w:rPr>
            </w:pPr>
            <w:r>
              <w:rPr>
                <w:sz w:val="16"/>
                <w:szCs w:val="16"/>
              </w:rPr>
              <w:t>RAN#78</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9919BD" w:rsidRPr="00AE31CF" w:rsidRDefault="009919BD" w:rsidP="00677281">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919BD" w:rsidRPr="006B0D02" w:rsidRDefault="009919BD" w:rsidP="0067728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19BD" w:rsidRPr="006B0D02" w:rsidRDefault="009919BD"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19BD" w:rsidRPr="006B0D02" w:rsidRDefault="009919BD" w:rsidP="0067728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919BD" w:rsidRDefault="009919BD" w:rsidP="00677281">
            <w:pPr>
              <w:pStyle w:val="TAL"/>
              <w:rPr>
                <w:sz w:val="16"/>
                <w:szCs w:val="16"/>
              </w:rPr>
            </w:pPr>
            <w:r>
              <w:rPr>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919BD" w:rsidRDefault="009919BD" w:rsidP="009919BD">
            <w:pPr>
              <w:pStyle w:val="TAC"/>
              <w:rPr>
                <w:sz w:val="16"/>
                <w:szCs w:val="16"/>
              </w:rPr>
            </w:pPr>
            <w:r>
              <w:rPr>
                <w:sz w:val="16"/>
                <w:szCs w:val="16"/>
              </w:rPr>
              <w:t>15.0.0</w:t>
            </w:r>
          </w:p>
        </w:tc>
      </w:tr>
      <w:tr w:rsidR="0033194C" w:rsidRPr="006B0D02" w:rsidTr="0016016F">
        <w:tc>
          <w:tcPr>
            <w:tcW w:w="800" w:type="dxa"/>
            <w:tcBorders>
              <w:top w:val="single" w:sz="6" w:space="0" w:color="auto"/>
              <w:left w:val="single" w:sz="6" w:space="0" w:color="auto"/>
              <w:bottom w:val="single" w:sz="6" w:space="0" w:color="auto"/>
              <w:right w:val="single" w:sz="6" w:space="0" w:color="auto"/>
            </w:tcBorders>
          </w:tcPr>
          <w:p w:rsidR="0033194C" w:rsidRDefault="0033194C" w:rsidP="0033194C">
            <w:pPr>
              <w:pStyle w:val="TAC"/>
              <w:rPr>
                <w:sz w:val="16"/>
                <w:szCs w:val="16"/>
              </w:rPr>
            </w:pPr>
            <w:r>
              <w:rPr>
                <w:sz w:val="16"/>
                <w:szCs w:val="16"/>
              </w:rPr>
              <w:t>2018-03</w:t>
            </w:r>
          </w:p>
        </w:tc>
        <w:tc>
          <w:tcPr>
            <w:tcW w:w="910" w:type="dxa"/>
            <w:tcBorders>
              <w:top w:val="single" w:sz="6" w:space="0" w:color="auto"/>
              <w:left w:val="single" w:sz="6" w:space="0" w:color="auto"/>
              <w:bottom w:val="single" w:sz="6" w:space="0" w:color="auto"/>
              <w:right w:val="single" w:sz="6" w:space="0" w:color="auto"/>
            </w:tcBorders>
          </w:tcPr>
          <w:p w:rsidR="0033194C" w:rsidRDefault="0033194C" w:rsidP="0033194C">
            <w:pPr>
              <w:pStyle w:val="TAC"/>
              <w:rPr>
                <w:sz w:val="16"/>
                <w:szCs w:val="16"/>
              </w:rPr>
            </w:pPr>
            <w:r>
              <w:rPr>
                <w:sz w:val="16"/>
                <w:szCs w:val="16"/>
              </w:rPr>
              <w:t>RAN#79</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33194C" w:rsidRPr="00AE31CF" w:rsidRDefault="0033194C" w:rsidP="00D70657">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3194C" w:rsidRPr="006B0D02" w:rsidRDefault="0033194C" w:rsidP="00D70657">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194C" w:rsidRPr="006B0D02" w:rsidRDefault="0033194C" w:rsidP="003B5F57">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194C" w:rsidRPr="006B0D02" w:rsidRDefault="0033194C" w:rsidP="00D7065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3194C" w:rsidRDefault="0033194C" w:rsidP="00D70657">
            <w:pPr>
              <w:pStyle w:val="TAL"/>
              <w:rPr>
                <w:sz w:val="16"/>
                <w:szCs w:val="16"/>
              </w:rPr>
            </w:pPr>
            <w:r>
              <w:rPr>
                <w:sz w:val="16"/>
                <w:szCs w:val="16"/>
              </w:rPr>
              <w:t xml:space="preserve">CR </w:t>
            </w:r>
            <w:r w:rsidRPr="0033194C">
              <w:rPr>
                <w:sz w:val="16"/>
                <w:szCs w:val="16"/>
              </w:rPr>
              <w:t>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194C" w:rsidRDefault="0033194C" w:rsidP="00D70657">
            <w:pPr>
              <w:pStyle w:val="TAC"/>
              <w:rPr>
                <w:sz w:val="16"/>
                <w:szCs w:val="16"/>
              </w:rPr>
            </w:pPr>
            <w:r>
              <w:rPr>
                <w:sz w:val="16"/>
                <w:szCs w:val="16"/>
              </w:rPr>
              <w:t>15.1.0</w:t>
            </w:r>
          </w:p>
        </w:tc>
      </w:tr>
      <w:tr w:rsidR="00CC6353" w:rsidRPr="006B0D02" w:rsidTr="0016016F">
        <w:tc>
          <w:tcPr>
            <w:tcW w:w="800" w:type="dxa"/>
            <w:tcBorders>
              <w:top w:val="single" w:sz="6" w:space="0" w:color="auto"/>
              <w:left w:val="single" w:sz="6" w:space="0" w:color="auto"/>
              <w:bottom w:val="single" w:sz="6" w:space="0" w:color="auto"/>
              <w:right w:val="single" w:sz="6" w:space="0" w:color="auto"/>
            </w:tcBorders>
          </w:tcPr>
          <w:p w:rsidR="00CC6353" w:rsidRDefault="00CC6353" w:rsidP="00CC6353">
            <w:pPr>
              <w:pStyle w:val="TAC"/>
              <w:rPr>
                <w:sz w:val="16"/>
                <w:szCs w:val="16"/>
              </w:rPr>
            </w:pPr>
            <w:r>
              <w:rPr>
                <w:sz w:val="16"/>
                <w:szCs w:val="16"/>
              </w:rPr>
              <w:t>2018-06</w:t>
            </w:r>
          </w:p>
        </w:tc>
        <w:tc>
          <w:tcPr>
            <w:tcW w:w="910" w:type="dxa"/>
            <w:tcBorders>
              <w:top w:val="single" w:sz="6" w:space="0" w:color="auto"/>
              <w:left w:val="single" w:sz="6" w:space="0" w:color="auto"/>
              <w:bottom w:val="single" w:sz="6" w:space="0" w:color="auto"/>
              <w:right w:val="single" w:sz="6" w:space="0" w:color="auto"/>
            </w:tcBorders>
          </w:tcPr>
          <w:p w:rsidR="00CC6353" w:rsidRDefault="00CC6353" w:rsidP="00CC6353">
            <w:pPr>
              <w:pStyle w:val="TAC"/>
              <w:rPr>
                <w:sz w:val="16"/>
                <w:szCs w:val="16"/>
              </w:rPr>
            </w:pPr>
            <w:r>
              <w:rPr>
                <w:sz w:val="16"/>
                <w:szCs w:val="16"/>
              </w:rPr>
              <w:t>RAN#80</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CC6353" w:rsidRPr="00AE31CF" w:rsidRDefault="00CC6353" w:rsidP="00CC6353">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C6353" w:rsidRPr="006B0D02" w:rsidRDefault="00CC6353" w:rsidP="00CC6353">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C6353" w:rsidRPr="006B0D02" w:rsidRDefault="00CC6353" w:rsidP="003B5F57">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C6353" w:rsidRPr="006B0D02" w:rsidRDefault="00CC6353" w:rsidP="00CC635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C6353" w:rsidRDefault="00CC6353" w:rsidP="00CC6353">
            <w:pPr>
              <w:pStyle w:val="TAL"/>
              <w:rPr>
                <w:sz w:val="16"/>
                <w:szCs w:val="16"/>
              </w:rPr>
            </w:pPr>
            <w:r w:rsidRPr="00CC6353">
              <w:rPr>
                <w:sz w:val="16"/>
                <w:szCs w:val="16"/>
              </w:rPr>
              <w:t>CR to 38.202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C6353" w:rsidRDefault="00CC6353" w:rsidP="00CC6353">
            <w:pPr>
              <w:pStyle w:val="TAC"/>
              <w:rPr>
                <w:sz w:val="16"/>
                <w:szCs w:val="16"/>
              </w:rPr>
            </w:pPr>
            <w:r>
              <w:rPr>
                <w:sz w:val="16"/>
                <w:szCs w:val="16"/>
              </w:rPr>
              <w:t>15.2.0</w:t>
            </w:r>
          </w:p>
        </w:tc>
      </w:tr>
      <w:tr w:rsidR="003B5F57" w:rsidRPr="006B0D02" w:rsidTr="0016016F">
        <w:tc>
          <w:tcPr>
            <w:tcW w:w="800" w:type="dxa"/>
            <w:tcBorders>
              <w:top w:val="single" w:sz="6" w:space="0" w:color="auto"/>
              <w:left w:val="single" w:sz="6" w:space="0" w:color="auto"/>
              <w:bottom w:val="single" w:sz="6" w:space="0" w:color="auto"/>
              <w:right w:val="single" w:sz="6" w:space="0" w:color="auto"/>
            </w:tcBorders>
          </w:tcPr>
          <w:p w:rsidR="003B5F57" w:rsidRDefault="003B5F57" w:rsidP="0016016F">
            <w:pPr>
              <w:pStyle w:val="TAC"/>
              <w:rPr>
                <w:sz w:val="16"/>
                <w:szCs w:val="16"/>
              </w:rPr>
            </w:pPr>
            <w:r>
              <w:rPr>
                <w:sz w:val="16"/>
                <w:szCs w:val="16"/>
              </w:rPr>
              <w:t>2018-06</w:t>
            </w:r>
          </w:p>
        </w:tc>
        <w:tc>
          <w:tcPr>
            <w:tcW w:w="910" w:type="dxa"/>
            <w:tcBorders>
              <w:top w:val="single" w:sz="6" w:space="0" w:color="auto"/>
              <w:left w:val="single" w:sz="6" w:space="0" w:color="auto"/>
              <w:bottom w:val="single" w:sz="6" w:space="0" w:color="auto"/>
              <w:right w:val="single" w:sz="6" w:space="0" w:color="auto"/>
            </w:tcBorders>
          </w:tcPr>
          <w:p w:rsidR="003B5F57" w:rsidRDefault="003B5F57" w:rsidP="0016016F">
            <w:pPr>
              <w:pStyle w:val="TAC"/>
              <w:rPr>
                <w:sz w:val="16"/>
                <w:szCs w:val="16"/>
              </w:rPr>
            </w:pPr>
            <w:r>
              <w:rPr>
                <w:sz w:val="16"/>
                <w:szCs w:val="16"/>
              </w:rPr>
              <w:t>RAN#80</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3B5F57" w:rsidRPr="00AE31CF" w:rsidRDefault="003B5F57" w:rsidP="003B5F57">
            <w:pPr>
              <w:pStyle w:val="TAC"/>
              <w:rPr>
                <w:rFonts w:cs="Arial"/>
                <w:color w:val="000000"/>
                <w:sz w:val="16"/>
                <w:szCs w:val="16"/>
                <w:lang w:eastAsia="en-GB"/>
              </w:rPr>
            </w:pPr>
            <w:r>
              <w:rPr>
                <w:rFonts w:cs="Arial"/>
                <w:color w:val="000000"/>
                <w:sz w:val="16"/>
                <w:szCs w:val="16"/>
                <w:lang w:eastAsia="en-GB"/>
              </w:rPr>
              <w:t>RP-181257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B5F57" w:rsidRPr="006B0D02" w:rsidRDefault="003B5F57" w:rsidP="003B5F57">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5F57" w:rsidRPr="006B0D02" w:rsidRDefault="003B5F57" w:rsidP="0016016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5F57" w:rsidRPr="006B0D02" w:rsidRDefault="003B5F57" w:rsidP="0016016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B5F57" w:rsidRDefault="003B5F57" w:rsidP="0016016F">
            <w:pPr>
              <w:pStyle w:val="TAL"/>
              <w:rPr>
                <w:sz w:val="16"/>
                <w:szCs w:val="16"/>
              </w:rPr>
            </w:pPr>
            <w:r w:rsidRPr="003B5F57">
              <w:rPr>
                <w:sz w:val="16"/>
                <w:szCs w:val="16"/>
              </w:rPr>
              <w:t>CR to 38.202 capturing the RAN1#92bis and RAN1#93 meeting agreements related to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5F57" w:rsidRDefault="003B5F57" w:rsidP="0016016F">
            <w:pPr>
              <w:pStyle w:val="TAC"/>
              <w:rPr>
                <w:sz w:val="16"/>
                <w:szCs w:val="16"/>
              </w:rPr>
            </w:pPr>
            <w:r>
              <w:rPr>
                <w:sz w:val="16"/>
                <w:szCs w:val="16"/>
              </w:rPr>
              <w:t>15.2.0</w:t>
            </w:r>
          </w:p>
        </w:tc>
      </w:tr>
      <w:tr w:rsidR="0016016F" w:rsidRPr="006B0D02" w:rsidTr="0016016F">
        <w:tc>
          <w:tcPr>
            <w:tcW w:w="800" w:type="dxa"/>
            <w:tcBorders>
              <w:top w:val="single" w:sz="6" w:space="0" w:color="auto"/>
              <w:left w:val="single" w:sz="6" w:space="0" w:color="auto"/>
              <w:bottom w:val="single" w:sz="6" w:space="0" w:color="auto"/>
              <w:right w:val="single" w:sz="6" w:space="0" w:color="auto"/>
            </w:tcBorders>
          </w:tcPr>
          <w:p w:rsidR="0016016F" w:rsidRDefault="0016016F" w:rsidP="0016016F">
            <w:pPr>
              <w:pStyle w:val="TAC"/>
              <w:rPr>
                <w:sz w:val="16"/>
                <w:szCs w:val="16"/>
              </w:rPr>
            </w:pPr>
            <w:r>
              <w:rPr>
                <w:sz w:val="16"/>
                <w:szCs w:val="16"/>
              </w:rPr>
              <w:t>2018-09</w:t>
            </w:r>
          </w:p>
        </w:tc>
        <w:tc>
          <w:tcPr>
            <w:tcW w:w="910" w:type="dxa"/>
            <w:tcBorders>
              <w:top w:val="single" w:sz="6" w:space="0" w:color="auto"/>
              <w:left w:val="single" w:sz="6" w:space="0" w:color="auto"/>
              <w:bottom w:val="single" w:sz="6" w:space="0" w:color="auto"/>
              <w:right w:val="single" w:sz="6" w:space="0" w:color="auto"/>
            </w:tcBorders>
          </w:tcPr>
          <w:p w:rsidR="0016016F" w:rsidRDefault="0016016F" w:rsidP="0016016F">
            <w:pPr>
              <w:pStyle w:val="TAC"/>
              <w:rPr>
                <w:sz w:val="16"/>
                <w:szCs w:val="16"/>
              </w:rPr>
            </w:pPr>
            <w:r>
              <w:rPr>
                <w:sz w:val="16"/>
                <w:szCs w:val="16"/>
              </w:rPr>
              <w:t>RAN#81</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16016F" w:rsidRPr="00AE31CF" w:rsidRDefault="0016016F" w:rsidP="0017171D">
            <w:pPr>
              <w:pStyle w:val="TAC"/>
              <w:rPr>
                <w:rFonts w:cs="Arial"/>
                <w:color w:val="000000"/>
                <w:sz w:val="16"/>
                <w:szCs w:val="16"/>
                <w:lang w:eastAsia="en-GB"/>
              </w:rPr>
            </w:pPr>
            <w:r>
              <w:rPr>
                <w:rFonts w:cs="Arial"/>
                <w:color w:val="000000"/>
                <w:sz w:val="16"/>
                <w:szCs w:val="16"/>
                <w:lang w:eastAsia="en-GB"/>
              </w:rPr>
              <w:t>RP-181</w:t>
            </w:r>
            <w:r w:rsidR="0017171D">
              <w:rPr>
                <w:rFonts w:cs="Arial"/>
                <w:color w:val="000000"/>
                <w:sz w:val="16"/>
                <w:szCs w:val="16"/>
                <w:lang w:eastAsia="en-GB"/>
              </w:rPr>
              <w:t>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016F" w:rsidRPr="006B0D02" w:rsidRDefault="0016016F" w:rsidP="0017171D">
            <w:pPr>
              <w:pStyle w:val="TAL"/>
              <w:rPr>
                <w:sz w:val="16"/>
                <w:szCs w:val="16"/>
              </w:rPr>
            </w:pPr>
            <w:r>
              <w:rPr>
                <w:sz w:val="16"/>
                <w:szCs w:val="16"/>
              </w:rPr>
              <w:t>000</w:t>
            </w:r>
            <w:r w:rsidR="0017171D">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6016F" w:rsidRPr="006B0D02" w:rsidRDefault="0016016F" w:rsidP="0016016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6016F" w:rsidRPr="006B0D02" w:rsidRDefault="0016016F" w:rsidP="0016016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6016F" w:rsidRDefault="007D6574" w:rsidP="0016016F">
            <w:pPr>
              <w:pStyle w:val="TAL"/>
              <w:rPr>
                <w:sz w:val="16"/>
                <w:szCs w:val="16"/>
              </w:rPr>
            </w:pPr>
            <w:r w:rsidRPr="007D6574">
              <w:rPr>
                <w:sz w:val="16"/>
                <w:szCs w:val="16"/>
              </w:rPr>
              <w:t>CR to 38.202 capturing RAN1#94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6016F" w:rsidRDefault="0016016F" w:rsidP="0017171D">
            <w:pPr>
              <w:pStyle w:val="TAC"/>
              <w:rPr>
                <w:sz w:val="16"/>
                <w:szCs w:val="16"/>
              </w:rPr>
            </w:pPr>
            <w:r>
              <w:rPr>
                <w:sz w:val="16"/>
                <w:szCs w:val="16"/>
              </w:rPr>
              <w:t>15.</w:t>
            </w:r>
            <w:r w:rsidR="0017171D">
              <w:rPr>
                <w:sz w:val="16"/>
                <w:szCs w:val="16"/>
              </w:rPr>
              <w:t>3</w:t>
            </w:r>
            <w:r>
              <w:rPr>
                <w:sz w:val="16"/>
                <w:szCs w:val="16"/>
              </w:rPr>
              <w:t>.0</w:t>
            </w:r>
          </w:p>
        </w:tc>
      </w:tr>
    </w:tbl>
    <w:p w:rsidR="003C3971" w:rsidRPr="004D3578" w:rsidRDefault="003C3971" w:rsidP="003B5F57"/>
    <w:sectPr w:rsidR="003C3971" w:rsidRPr="004D3578">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117" w:rsidRDefault="00902117">
      <w:r>
        <w:separator/>
      </w:r>
    </w:p>
  </w:endnote>
  <w:endnote w:type="continuationSeparator" w:id="0">
    <w:p w:rsidR="00902117" w:rsidRDefault="00902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16F" w:rsidRDefault="0016016F">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117" w:rsidRDefault="00902117">
      <w:r>
        <w:separator/>
      </w:r>
    </w:p>
  </w:footnote>
  <w:footnote w:type="continuationSeparator" w:id="0">
    <w:p w:rsidR="00902117" w:rsidRDefault="009021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16F" w:rsidRDefault="0016016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835DD">
      <w:rPr>
        <w:rFonts w:ascii="Arial" w:hAnsi="Arial" w:cs="Arial"/>
        <w:b/>
        <w:noProof/>
        <w:sz w:val="18"/>
        <w:szCs w:val="18"/>
      </w:rPr>
      <w:t>3GPP TS 38.202 V15.3.0 (2018-09)</w:t>
    </w:r>
    <w:r>
      <w:rPr>
        <w:rFonts w:ascii="Arial" w:hAnsi="Arial" w:cs="Arial"/>
        <w:b/>
        <w:sz w:val="18"/>
        <w:szCs w:val="18"/>
      </w:rPr>
      <w:fldChar w:fldCharType="end"/>
    </w:r>
  </w:p>
  <w:p w:rsidR="0016016F" w:rsidRDefault="0016016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835DD">
      <w:rPr>
        <w:rFonts w:ascii="Arial" w:hAnsi="Arial" w:cs="Arial"/>
        <w:b/>
        <w:noProof/>
        <w:sz w:val="18"/>
        <w:szCs w:val="18"/>
      </w:rPr>
      <w:t>12</w:t>
    </w:r>
    <w:r>
      <w:rPr>
        <w:rFonts w:ascii="Arial" w:hAnsi="Arial" w:cs="Arial"/>
        <w:b/>
        <w:sz w:val="18"/>
        <w:szCs w:val="18"/>
      </w:rPr>
      <w:fldChar w:fldCharType="end"/>
    </w:r>
  </w:p>
  <w:p w:rsidR="0016016F" w:rsidRDefault="0016016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835DD">
      <w:rPr>
        <w:rFonts w:ascii="Arial" w:hAnsi="Arial" w:cs="Arial"/>
        <w:b/>
        <w:noProof/>
        <w:sz w:val="18"/>
        <w:szCs w:val="18"/>
      </w:rPr>
      <w:t>Release 15</w:t>
    </w:r>
    <w:r>
      <w:rPr>
        <w:rFonts w:ascii="Arial" w:hAnsi="Arial" w:cs="Arial"/>
        <w:b/>
        <w:sz w:val="18"/>
        <w:szCs w:val="18"/>
      </w:rPr>
      <w:fldChar w:fldCharType="end"/>
    </w:r>
  </w:p>
  <w:p w:rsidR="0016016F" w:rsidRDefault="001601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D0E7D4D"/>
    <w:multiLevelType w:val="hybridMultilevel"/>
    <w:tmpl w:val="1534F4F2"/>
    <w:lvl w:ilvl="0" w:tplc="152EEC6E">
      <w:start w:val="1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E436E"/>
    <w:multiLevelType w:val="multilevel"/>
    <w:tmpl w:val="4FC22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E6A3F"/>
    <w:multiLevelType w:val="hybridMultilevel"/>
    <w:tmpl w:val="9500988C"/>
    <w:lvl w:ilvl="0" w:tplc="AF2E2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611EF"/>
    <w:multiLevelType w:val="hybridMultilevel"/>
    <w:tmpl w:val="3E0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4974"/>
    <w:multiLevelType w:val="hybridMultilevel"/>
    <w:tmpl w:val="89F61C8C"/>
    <w:lvl w:ilvl="0" w:tplc="E9A2B37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B84360"/>
    <w:multiLevelType w:val="hybridMultilevel"/>
    <w:tmpl w:val="EB048B08"/>
    <w:lvl w:ilvl="0" w:tplc="152EEC6E">
      <w:start w:val="17"/>
      <w:numFmt w:val="bullet"/>
      <w:lvlText w:val="-"/>
      <w:lvlJc w:val="left"/>
      <w:pPr>
        <w:ind w:left="1288" w:hanging="360"/>
      </w:pPr>
      <w:rPr>
        <w:rFonts w:ascii="Calibri" w:eastAsia="Times New Roman" w:hAnsi="Calibri" w:cs="Calibri"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8" w15:restartNumberingAfterBreak="0">
    <w:nsid w:val="67810F1F"/>
    <w:multiLevelType w:val="hybridMultilevel"/>
    <w:tmpl w:val="9E5A903A"/>
    <w:lvl w:ilvl="0" w:tplc="152EEC6E">
      <w:start w:val="17"/>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6"/>
  </w:num>
  <w:num w:numId="5">
    <w:abstractNumId w:val="4"/>
  </w:num>
  <w:num w:numId="6">
    <w:abstractNumId w:val="3"/>
  </w:num>
  <w:num w:numId="7">
    <w:abstractNumId w:val="5"/>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75"/>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0BD0"/>
    <w:rsid w:val="00002558"/>
    <w:rsid w:val="000176E6"/>
    <w:rsid w:val="00025810"/>
    <w:rsid w:val="00031AB6"/>
    <w:rsid w:val="00033397"/>
    <w:rsid w:val="00036493"/>
    <w:rsid w:val="00040095"/>
    <w:rsid w:val="0004214C"/>
    <w:rsid w:val="000448DF"/>
    <w:rsid w:val="00046D4A"/>
    <w:rsid w:val="00051834"/>
    <w:rsid w:val="0005417A"/>
    <w:rsid w:val="00054A22"/>
    <w:rsid w:val="00064586"/>
    <w:rsid w:val="000655A6"/>
    <w:rsid w:val="0006718B"/>
    <w:rsid w:val="00073316"/>
    <w:rsid w:val="00077D5A"/>
    <w:rsid w:val="00080512"/>
    <w:rsid w:val="00084D4E"/>
    <w:rsid w:val="000B1060"/>
    <w:rsid w:val="000C2212"/>
    <w:rsid w:val="000D58AB"/>
    <w:rsid w:val="000D6732"/>
    <w:rsid w:val="000D7D79"/>
    <w:rsid w:val="000E1FD2"/>
    <w:rsid w:val="000F355E"/>
    <w:rsid w:val="001017FC"/>
    <w:rsid w:val="0011023F"/>
    <w:rsid w:val="001104A7"/>
    <w:rsid w:val="00122578"/>
    <w:rsid w:val="001225D4"/>
    <w:rsid w:val="00127143"/>
    <w:rsid w:val="00130FAB"/>
    <w:rsid w:val="0013183B"/>
    <w:rsid w:val="00144B94"/>
    <w:rsid w:val="001469E2"/>
    <w:rsid w:val="00147FD9"/>
    <w:rsid w:val="00150C93"/>
    <w:rsid w:val="00151E7A"/>
    <w:rsid w:val="0016016F"/>
    <w:rsid w:val="00164FE3"/>
    <w:rsid w:val="0017171D"/>
    <w:rsid w:val="001A289F"/>
    <w:rsid w:val="001B3319"/>
    <w:rsid w:val="001B6D30"/>
    <w:rsid w:val="001C0950"/>
    <w:rsid w:val="001C5249"/>
    <w:rsid w:val="001D02C2"/>
    <w:rsid w:val="001E4B23"/>
    <w:rsid w:val="001F1292"/>
    <w:rsid w:val="001F168B"/>
    <w:rsid w:val="001F4616"/>
    <w:rsid w:val="001F54E0"/>
    <w:rsid w:val="001F70EE"/>
    <w:rsid w:val="00201138"/>
    <w:rsid w:val="00211682"/>
    <w:rsid w:val="00212871"/>
    <w:rsid w:val="00225411"/>
    <w:rsid w:val="002347A2"/>
    <w:rsid w:val="00234FD7"/>
    <w:rsid w:val="00235699"/>
    <w:rsid w:val="002406C3"/>
    <w:rsid w:val="00246084"/>
    <w:rsid w:val="0024700B"/>
    <w:rsid w:val="0025676D"/>
    <w:rsid w:val="002574A3"/>
    <w:rsid w:val="00286F73"/>
    <w:rsid w:val="002A3338"/>
    <w:rsid w:val="002B31B6"/>
    <w:rsid w:val="002B6A94"/>
    <w:rsid w:val="002C1F7A"/>
    <w:rsid w:val="002C3418"/>
    <w:rsid w:val="002C343A"/>
    <w:rsid w:val="002C4FEC"/>
    <w:rsid w:val="002C51AC"/>
    <w:rsid w:val="002D1B9E"/>
    <w:rsid w:val="002E3F36"/>
    <w:rsid w:val="002E4B29"/>
    <w:rsid w:val="003015A3"/>
    <w:rsid w:val="003047AF"/>
    <w:rsid w:val="00304C07"/>
    <w:rsid w:val="00305B47"/>
    <w:rsid w:val="003172DC"/>
    <w:rsid w:val="0033194C"/>
    <w:rsid w:val="00332AF8"/>
    <w:rsid w:val="003363A1"/>
    <w:rsid w:val="00340F75"/>
    <w:rsid w:val="003424E5"/>
    <w:rsid w:val="00350A9C"/>
    <w:rsid w:val="0035462D"/>
    <w:rsid w:val="003600CB"/>
    <w:rsid w:val="00362209"/>
    <w:rsid w:val="00367890"/>
    <w:rsid w:val="003820A3"/>
    <w:rsid w:val="00391392"/>
    <w:rsid w:val="00393EBC"/>
    <w:rsid w:val="003967CB"/>
    <w:rsid w:val="0039759E"/>
    <w:rsid w:val="003A1A23"/>
    <w:rsid w:val="003A7953"/>
    <w:rsid w:val="003B5F57"/>
    <w:rsid w:val="003C169E"/>
    <w:rsid w:val="003C3971"/>
    <w:rsid w:val="003C7876"/>
    <w:rsid w:val="003D0625"/>
    <w:rsid w:val="003D2521"/>
    <w:rsid w:val="003D337F"/>
    <w:rsid w:val="003D36E1"/>
    <w:rsid w:val="0040789B"/>
    <w:rsid w:val="00416FE7"/>
    <w:rsid w:val="00423457"/>
    <w:rsid w:val="00447FC5"/>
    <w:rsid w:val="0046233E"/>
    <w:rsid w:val="00463179"/>
    <w:rsid w:val="00464F72"/>
    <w:rsid w:val="00473319"/>
    <w:rsid w:val="004A17F3"/>
    <w:rsid w:val="004A46D0"/>
    <w:rsid w:val="004A5550"/>
    <w:rsid w:val="004A7D28"/>
    <w:rsid w:val="004B7283"/>
    <w:rsid w:val="004C3612"/>
    <w:rsid w:val="004C42B0"/>
    <w:rsid w:val="004D06C2"/>
    <w:rsid w:val="004D0847"/>
    <w:rsid w:val="004D3578"/>
    <w:rsid w:val="004D3BF4"/>
    <w:rsid w:val="004E213A"/>
    <w:rsid w:val="004E69E3"/>
    <w:rsid w:val="005004A1"/>
    <w:rsid w:val="00505753"/>
    <w:rsid w:val="005061F7"/>
    <w:rsid w:val="005073BC"/>
    <w:rsid w:val="00510EB8"/>
    <w:rsid w:val="005236D3"/>
    <w:rsid w:val="00534966"/>
    <w:rsid w:val="00537482"/>
    <w:rsid w:val="00541870"/>
    <w:rsid w:val="00543E6C"/>
    <w:rsid w:val="00554F7F"/>
    <w:rsid w:val="00565087"/>
    <w:rsid w:val="005761E3"/>
    <w:rsid w:val="00576B57"/>
    <w:rsid w:val="00581C8C"/>
    <w:rsid w:val="005839D5"/>
    <w:rsid w:val="005868EA"/>
    <w:rsid w:val="005902E8"/>
    <w:rsid w:val="00593CAB"/>
    <w:rsid w:val="005949DF"/>
    <w:rsid w:val="005A15E6"/>
    <w:rsid w:val="005A21B2"/>
    <w:rsid w:val="005B2BE2"/>
    <w:rsid w:val="005B3C87"/>
    <w:rsid w:val="005C2F24"/>
    <w:rsid w:val="005C44FC"/>
    <w:rsid w:val="005D2E01"/>
    <w:rsid w:val="005D4FEE"/>
    <w:rsid w:val="005D6960"/>
    <w:rsid w:val="006041BC"/>
    <w:rsid w:val="00612E95"/>
    <w:rsid w:val="00614FDF"/>
    <w:rsid w:val="0061537A"/>
    <w:rsid w:val="00625B7E"/>
    <w:rsid w:val="00644EFD"/>
    <w:rsid w:val="00653250"/>
    <w:rsid w:val="006604F9"/>
    <w:rsid w:val="00674802"/>
    <w:rsid w:val="00675651"/>
    <w:rsid w:val="00677281"/>
    <w:rsid w:val="006823DA"/>
    <w:rsid w:val="00683F9E"/>
    <w:rsid w:val="00684432"/>
    <w:rsid w:val="00694EF0"/>
    <w:rsid w:val="00697520"/>
    <w:rsid w:val="006A41C4"/>
    <w:rsid w:val="006A7725"/>
    <w:rsid w:val="006C27B2"/>
    <w:rsid w:val="006C698A"/>
    <w:rsid w:val="006C7A08"/>
    <w:rsid w:val="006C7EBF"/>
    <w:rsid w:val="006D0ECF"/>
    <w:rsid w:val="006D7679"/>
    <w:rsid w:val="006D7883"/>
    <w:rsid w:val="006E3E35"/>
    <w:rsid w:val="006E5C86"/>
    <w:rsid w:val="006F1FF0"/>
    <w:rsid w:val="00703EB0"/>
    <w:rsid w:val="00731CAA"/>
    <w:rsid w:val="00732C0E"/>
    <w:rsid w:val="0073389B"/>
    <w:rsid w:val="00734A5B"/>
    <w:rsid w:val="007411EC"/>
    <w:rsid w:val="00743B96"/>
    <w:rsid w:val="00744236"/>
    <w:rsid w:val="00744E76"/>
    <w:rsid w:val="00746519"/>
    <w:rsid w:val="00757D57"/>
    <w:rsid w:val="00765A30"/>
    <w:rsid w:val="007701EF"/>
    <w:rsid w:val="0077097E"/>
    <w:rsid w:val="00774A3C"/>
    <w:rsid w:val="00775BD0"/>
    <w:rsid w:val="00781F0F"/>
    <w:rsid w:val="00783C4F"/>
    <w:rsid w:val="007A0537"/>
    <w:rsid w:val="007B031F"/>
    <w:rsid w:val="007C3897"/>
    <w:rsid w:val="007C6F81"/>
    <w:rsid w:val="007D6574"/>
    <w:rsid w:val="007F78E6"/>
    <w:rsid w:val="00802741"/>
    <w:rsid w:val="008028A4"/>
    <w:rsid w:val="00824429"/>
    <w:rsid w:val="00827553"/>
    <w:rsid w:val="00835353"/>
    <w:rsid w:val="00860229"/>
    <w:rsid w:val="0086165C"/>
    <w:rsid w:val="008705D9"/>
    <w:rsid w:val="00872576"/>
    <w:rsid w:val="008768CA"/>
    <w:rsid w:val="00881728"/>
    <w:rsid w:val="008830E9"/>
    <w:rsid w:val="008901CE"/>
    <w:rsid w:val="00897C41"/>
    <w:rsid w:val="008A5B9B"/>
    <w:rsid w:val="008C11CE"/>
    <w:rsid w:val="008E1346"/>
    <w:rsid w:val="008E7A91"/>
    <w:rsid w:val="008F65B5"/>
    <w:rsid w:val="00901AA6"/>
    <w:rsid w:val="00902117"/>
    <w:rsid w:val="0090271F"/>
    <w:rsid w:val="00902E23"/>
    <w:rsid w:val="00904763"/>
    <w:rsid w:val="009065FB"/>
    <w:rsid w:val="00911AFE"/>
    <w:rsid w:val="0091348E"/>
    <w:rsid w:val="009175F3"/>
    <w:rsid w:val="00917CCB"/>
    <w:rsid w:val="0092485C"/>
    <w:rsid w:val="00925F12"/>
    <w:rsid w:val="00933362"/>
    <w:rsid w:val="009338C2"/>
    <w:rsid w:val="00934FC1"/>
    <w:rsid w:val="00942EC2"/>
    <w:rsid w:val="00952CFA"/>
    <w:rsid w:val="009716C7"/>
    <w:rsid w:val="00980240"/>
    <w:rsid w:val="009843B4"/>
    <w:rsid w:val="009919BD"/>
    <w:rsid w:val="00995802"/>
    <w:rsid w:val="009A0191"/>
    <w:rsid w:val="009A61A8"/>
    <w:rsid w:val="009B33D0"/>
    <w:rsid w:val="009C282A"/>
    <w:rsid w:val="009C28D9"/>
    <w:rsid w:val="009E34EB"/>
    <w:rsid w:val="009E6FD2"/>
    <w:rsid w:val="009F2235"/>
    <w:rsid w:val="009F2A95"/>
    <w:rsid w:val="009F37B7"/>
    <w:rsid w:val="00A030BB"/>
    <w:rsid w:val="00A10F02"/>
    <w:rsid w:val="00A138C8"/>
    <w:rsid w:val="00A164B4"/>
    <w:rsid w:val="00A20831"/>
    <w:rsid w:val="00A2086D"/>
    <w:rsid w:val="00A22957"/>
    <w:rsid w:val="00A3098D"/>
    <w:rsid w:val="00A44836"/>
    <w:rsid w:val="00A46D34"/>
    <w:rsid w:val="00A47243"/>
    <w:rsid w:val="00A51C5C"/>
    <w:rsid w:val="00A53724"/>
    <w:rsid w:val="00A549D6"/>
    <w:rsid w:val="00A55670"/>
    <w:rsid w:val="00A563B5"/>
    <w:rsid w:val="00A72C6B"/>
    <w:rsid w:val="00A763C8"/>
    <w:rsid w:val="00A817BA"/>
    <w:rsid w:val="00A82346"/>
    <w:rsid w:val="00A96047"/>
    <w:rsid w:val="00A97EE7"/>
    <w:rsid w:val="00AA6713"/>
    <w:rsid w:val="00AC222B"/>
    <w:rsid w:val="00AE29F2"/>
    <w:rsid w:val="00AE31CF"/>
    <w:rsid w:val="00AE4320"/>
    <w:rsid w:val="00AE4EC3"/>
    <w:rsid w:val="00AF0845"/>
    <w:rsid w:val="00AF091A"/>
    <w:rsid w:val="00AF3A89"/>
    <w:rsid w:val="00AF6127"/>
    <w:rsid w:val="00B01E10"/>
    <w:rsid w:val="00B05BEF"/>
    <w:rsid w:val="00B141C8"/>
    <w:rsid w:val="00B15178"/>
    <w:rsid w:val="00B15449"/>
    <w:rsid w:val="00B1647D"/>
    <w:rsid w:val="00B16659"/>
    <w:rsid w:val="00B23C17"/>
    <w:rsid w:val="00B31E5E"/>
    <w:rsid w:val="00B40FA8"/>
    <w:rsid w:val="00B46DF6"/>
    <w:rsid w:val="00B474B6"/>
    <w:rsid w:val="00B610A4"/>
    <w:rsid w:val="00B66615"/>
    <w:rsid w:val="00B70C10"/>
    <w:rsid w:val="00B742CE"/>
    <w:rsid w:val="00B924A8"/>
    <w:rsid w:val="00B93976"/>
    <w:rsid w:val="00B964C3"/>
    <w:rsid w:val="00B97248"/>
    <w:rsid w:val="00BC0F7D"/>
    <w:rsid w:val="00BC5FF9"/>
    <w:rsid w:val="00BC61A5"/>
    <w:rsid w:val="00BD31F3"/>
    <w:rsid w:val="00BD6C50"/>
    <w:rsid w:val="00BE3028"/>
    <w:rsid w:val="00BE522E"/>
    <w:rsid w:val="00BF2CD9"/>
    <w:rsid w:val="00BF5B74"/>
    <w:rsid w:val="00C00B09"/>
    <w:rsid w:val="00C01130"/>
    <w:rsid w:val="00C03F85"/>
    <w:rsid w:val="00C13F35"/>
    <w:rsid w:val="00C20E88"/>
    <w:rsid w:val="00C253F8"/>
    <w:rsid w:val="00C33079"/>
    <w:rsid w:val="00C3435A"/>
    <w:rsid w:val="00C45231"/>
    <w:rsid w:val="00C53CF6"/>
    <w:rsid w:val="00C60094"/>
    <w:rsid w:val="00C727C4"/>
    <w:rsid w:val="00C72833"/>
    <w:rsid w:val="00C93F40"/>
    <w:rsid w:val="00CA3D0C"/>
    <w:rsid w:val="00CA3E8E"/>
    <w:rsid w:val="00CA7EE2"/>
    <w:rsid w:val="00CC1733"/>
    <w:rsid w:val="00CC56FF"/>
    <w:rsid w:val="00CC6353"/>
    <w:rsid w:val="00CD46D4"/>
    <w:rsid w:val="00CE626A"/>
    <w:rsid w:val="00CF06BB"/>
    <w:rsid w:val="00CF6ADB"/>
    <w:rsid w:val="00D078E1"/>
    <w:rsid w:val="00D102B5"/>
    <w:rsid w:val="00D2271E"/>
    <w:rsid w:val="00D2659B"/>
    <w:rsid w:val="00D3044D"/>
    <w:rsid w:val="00D51D18"/>
    <w:rsid w:val="00D52659"/>
    <w:rsid w:val="00D628F7"/>
    <w:rsid w:val="00D64C9C"/>
    <w:rsid w:val="00D65A38"/>
    <w:rsid w:val="00D70657"/>
    <w:rsid w:val="00D72A0B"/>
    <w:rsid w:val="00D738D6"/>
    <w:rsid w:val="00D755EB"/>
    <w:rsid w:val="00D87E00"/>
    <w:rsid w:val="00D90799"/>
    <w:rsid w:val="00D9134D"/>
    <w:rsid w:val="00D9627B"/>
    <w:rsid w:val="00D96894"/>
    <w:rsid w:val="00DA7A03"/>
    <w:rsid w:val="00DB13E4"/>
    <w:rsid w:val="00DB1818"/>
    <w:rsid w:val="00DB4B0C"/>
    <w:rsid w:val="00DB6218"/>
    <w:rsid w:val="00DC309B"/>
    <w:rsid w:val="00DC4DA2"/>
    <w:rsid w:val="00DD24F4"/>
    <w:rsid w:val="00DD6A1D"/>
    <w:rsid w:val="00DE2169"/>
    <w:rsid w:val="00DE2915"/>
    <w:rsid w:val="00DE6695"/>
    <w:rsid w:val="00DF2B1F"/>
    <w:rsid w:val="00DF62CD"/>
    <w:rsid w:val="00E03043"/>
    <w:rsid w:val="00E0605B"/>
    <w:rsid w:val="00E0742A"/>
    <w:rsid w:val="00E10DDF"/>
    <w:rsid w:val="00E15E6A"/>
    <w:rsid w:val="00E163C3"/>
    <w:rsid w:val="00E17124"/>
    <w:rsid w:val="00E2160E"/>
    <w:rsid w:val="00E2162F"/>
    <w:rsid w:val="00E265BA"/>
    <w:rsid w:val="00E30AC3"/>
    <w:rsid w:val="00E34AA0"/>
    <w:rsid w:val="00E360F7"/>
    <w:rsid w:val="00E43027"/>
    <w:rsid w:val="00E479F3"/>
    <w:rsid w:val="00E733E4"/>
    <w:rsid w:val="00E77645"/>
    <w:rsid w:val="00E77C34"/>
    <w:rsid w:val="00E8583F"/>
    <w:rsid w:val="00E94B52"/>
    <w:rsid w:val="00EA029B"/>
    <w:rsid w:val="00EA2E4B"/>
    <w:rsid w:val="00EA7BF3"/>
    <w:rsid w:val="00EB3978"/>
    <w:rsid w:val="00EC1E0A"/>
    <w:rsid w:val="00EC3B9C"/>
    <w:rsid w:val="00EC4A25"/>
    <w:rsid w:val="00EC54EF"/>
    <w:rsid w:val="00ED103E"/>
    <w:rsid w:val="00ED3B0B"/>
    <w:rsid w:val="00EE1A16"/>
    <w:rsid w:val="00F025A2"/>
    <w:rsid w:val="00F04712"/>
    <w:rsid w:val="00F0646B"/>
    <w:rsid w:val="00F20B35"/>
    <w:rsid w:val="00F22EC7"/>
    <w:rsid w:val="00F233A0"/>
    <w:rsid w:val="00F261BE"/>
    <w:rsid w:val="00F34CB7"/>
    <w:rsid w:val="00F42FD2"/>
    <w:rsid w:val="00F474ED"/>
    <w:rsid w:val="00F477ED"/>
    <w:rsid w:val="00F503BA"/>
    <w:rsid w:val="00F57676"/>
    <w:rsid w:val="00F653B8"/>
    <w:rsid w:val="00F66B89"/>
    <w:rsid w:val="00F70B4F"/>
    <w:rsid w:val="00F71C22"/>
    <w:rsid w:val="00F722B2"/>
    <w:rsid w:val="00F73D23"/>
    <w:rsid w:val="00F835DD"/>
    <w:rsid w:val="00F86E3A"/>
    <w:rsid w:val="00F901F3"/>
    <w:rsid w:val="00F92565"/>
    <w:rsid w:val="00F929B0"/>
    <w:rsid w:val="00FA0689"/>
    <w:rsid w:val="00FA0857"/>
    <w:rsid w:val="00FA1266"/>
    <w:rsid w:val="00FB024C"/>
    <w:rsid w:val="00FB7981"/>
    <w:rsid w:val="00FC1192"/>
    <w:rsid w:val="00FC4581"/>
    <w:rsid w:val="00FD51CE"/>
    <w:rsid w:val="00FE52BB"/>
    <w:rsid w:val="00FF1677"/>
    <w:rsid w:val="00FF6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E6CF5D-267A-4091-AB17-38E2C89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F2235"/>
    <w:pPr>
      <w:spacing w:after="0"/>
    </w:pPr>
    <w:rPr>
      <w:rFonts w:ascii="Segoe UI" w:hAnsi="Segoe UI" w:cs="Segoe UI"/>
      <w:sz w:val="18"/>
      <w:szCs w:val="18"/>
    </w:rPr>
  </w:style>
  <w:style w:type="character" w:customStyle="1" w:styleId="BalloonTextChar">
    <w:name w:val="Balloon Text Char"/>
    <w:link w:val="BalloonText"/>
    <w:rsid w:val="009F2235"/>
    <w:rPr>
      <w:rFonts w:ascii="Segoe UI" w:hAnsi="Segoe UI" w:cs="Segoe UI"/>
      <w:sz w:val="18"/>
      <w:szCs w:val="18"/>
      <w:lang w:val="en-GB"/>
    </w:rPr>
  </w:style>
  <w:style w:type="character" w:styleId="CommentReference">
    <w:name w:val="annotation reference"/>
    <w:rsid w:val="00934FC1"/>
    <w:rPr>
      <w:sz w:val="16"/>
      <w:szCs w:val="16"/>
    </w:rPr>
  </w:style>
  <w:style w:type="paragraph" w:styleId="CommentText">
    <w:name w:val="annotation text"/>
    <w:basedOn w:val="Normal"/>
    <w:link w:val="CommentTextChar"/>
    <w:rsid w:val="00934FC1"/>
  </w:style>
  <w:style w:type="character" w:customStyle="1" w:styleId="CommentTextChar">
    <w:name w:val="Comment Text Char"/>
    <w:link w:val="CommentText"/>
    <w:rsid w:val="00934FC1"/>
    <w:rPr>
      <w:lang w:val="en-GB"/>
    </w:rPr>
  </w:style>
  <w:style w:type="paragraph" w:styleId="CommentSubject">
    <w:name w:val="annotation subject"/>
    <w:basedOn w:val="CommentText"/>
    <w:next w:val="CommentText"/>
    <w:link w:val="CommentSubjectChar"/>
    <w:rsid w:val="00934FC1"/>
    <w:rPr>
      <w:b/>
      <w:bCs/>
    </w:rPr>
  </w:style>
  <w:style w:type="character" w:customStyle="1" w:styleId="CommentSubjectChar">
    <w:name w:val="Comment Subject Char"/>
    <w:link w:val="CommentSubject"/>
    <w:rsid w:val="00934FC1"/>
    <w:rPr>
      <w:b/>
      <w:bCs/>
      <w:lang w:val="en-GB"/>
    </w:rPr>
  </w:style>
  <w:style w:type="character" w:customStyle="1" w:styleId="THChar">
    <w:name w:val="TH Char"/>
    <w:link w:val="TH"/>
    <w:rsid w:val="00675651"/>
    <w:rPr>
      <w:rFonts w:ascii="Arial" w:hAnsi="Arial"/>
      <w:b/>
      <w:lang w:val="en-GB"/>
    </w:rPr>
  </w:style>
  <w:style w:type="character" w:customStyle="1" w:styleId="TFChar">
    <w:name w:val="TF Char"/>
    <w:link w:val="TF"/>
    <w:rsid w:val="00675651"/>
    <w:rPr>
      <w:rFonts w:ascii="Arial" w:hAnsi="Arial"/>
      <w:b/>
      <w:lang w:val="en-GB"/>
    </w:rPr>
  </w:style>
  <w:style w:type="character" w:customStyle="1" w:styleId="TAHCar">
    <w:name w:val="TAH Car"/>
    <w:link w:val="TAH"/>
    <w:rsid w:val="005B2BE2"/>
    <w:rPr>
      <w:rFonts w:ascii="Arial" w:hAnsi="Arial"/>
      <w:b/>
      <w:sz w:val="18"/>
      <w:lang w:val="en-GB"/>
    </w:rPr>
  </w:style>
  <w:style w:type="character" w:customStyle="1" w:styleId="TACChar">
    <w:name w:val="TAC Char"/>
    <w:link w:val="TAC"/>
    <w:rsid w:val="005B2BE2"/>
    <w:rPr>
      <w:rFonts w:ascii="Arial" w:hAnsi="Arial"/>
      <w:sz w:val="18"/>
      <w:lang w:val="en-GB"/>
    </w:rPr>
  </w:style>
  <w:style w:type="character" w:customStyle="1" w:styleId="TALCar">
    <w:name w:val="TAL Car"/>
    <w:link w:val="TAL"/>
    <w:rsid w:val="00D90799"/>
    <w:rPr>
      <w:rFonts w:ascii="Arial"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138209">
      <w:bodyDiv w:val="1"/>
      <w:marLeft w:val="0"/>
      <w:marRight w:val="0"/>
      <w:marTop w:val="0"/>
      <w:marBottom w:val="0"/>
      <w:divBdr>
        <w:top w:val="none" w:sz="0" w:space="0" w:color="auto"/>
        <w:left w:val="none" w:sz="0" w:space="0" w:color="auto"/>
        <w:bottom w:val="none" w:sz="0" w:space="0" w:color="auto"/>
        <w:right w:val="none" w:sz="0" w:space="0" w:color="auto"/>
      </w:divBdr>
    </w:div>
    <w:div w:id="322854760">
      <w:bodyDiv w:val="1"/>
      <w:marLeft w:val="0"/>
      <w:marRight w:val="0"/>
      <w:marTop w:val="0"/>
      <w:marBottom w:val="0"/>
      <w:divBdr>
        <w:top w:val="none" w:sz="0" w:space="0" w:color="auto"/>
        <w:left w:val="none" w:sz="0" w:space="0" w:color="auto"/>
        <w:bottom w:val="none" w:sz="0" w:space="0" w:color="auto"/>
        <w:right w:val="none" w:sz="0" w:space="0" w:color="auto"/>
      </w:divBdr>
    </w:div>
    <w:div w:id="535120338">
      <w:bodyDiv w:val="1"/>
      <w:marLeft w:val="0"/>
      <w:marRight w:val="0"/>
      <w:marTop w:val="0"/>
      <w:marBottom w:val="0"/>
      <w:divBdr>
        <w:top w:val="none" w:sz="0" w:space="0" w:color="auto"/>
        <w:left w:val="none" w:sz="0" w:space="0" w:color="auto"/>
        <w:bottom w:val="none" w:sz="0" w:space="0" w:color="auto"/>
        <w:right w:val="none" w:sz="0" w:space="0" w:color="auto"/>
      </w:divBdr>
    </w:div>
    <w:div w:id="613102641">
      <w:bodyDiv w:val="1"/>
      <w:marLeft w:val="0"/>
      <w:marRight w:val="0"/>
      <w:marTop w:val="0"/>
      <w:marBottom w:val="0"/>
      <w:divBdr>
        <w:top w:val="none" w:sz="0" w:space="0" w:color="auto"/>
        <w:left w:val="none" w:sz="0" w:space="0" w:color="auto"/>
        <w:bottom w:val="none" w:sz="0" w:space="0" w:color="auto"/>
        <w:right w:val="none" w:sz="0" w:space="0" w:color="auto"/>
      </w:divBdr>
    </w:div>
    <w:div w:id="664822825">
      <w:bodyDiv w:val="1"/>
      <w:marLeft w:val="0"/>
      <w:marRight w:val="0"/>
      <w:marTop w:val="0"/>
      <w:marBottom w:val="0"/>
      <w:divBdr>
        <w:top w:val="none" w:sz="0" w:space="0" w:color="auto"/>
        <w:left w:val="none" w:sz="0" w:space="0" w:color="auto"/>
        <w:bottom w:val="none" w:sz="0" w:space="0" w:color="auto"/>
        <w:right w:val="none" w:sz="0" w:space="0" w:color="auto"/>
      </w:divBdr>
    </w:div>
    <w:div w:id="801197565">
      <w:bodyDiv w:val="1"/>
      <w:marLeft w:val="0"/>
      <w:marRight w:val="0"/>
      <w:marTop w:val="0"/>
      <w:marBottom w:val="0"/>
      <w:divBdr>
        <w:top w:val="none" w:sz="0" w:space="0" w:color="auto"/>
        <w:left w:val="none" w:sz="0" w:space="0" w:color="auto"/>
        <w:bottom w:val="none" w:sz="0" w:space="0" w:color="auto"/>
        <w:right w:val="none" w:sz="0" w:space="0" w:color="auto"/>
      </w:divBdr>
    </w:div>
    <w:div w:id="804085045">
      <w:bodyDiv w:val="1"/>
      <w:marLeft w:val="0"/>
      <w:marRight w:val="0"/>
      <w:marTop w:val="0"/>
      <w:marBottom w:val="0"/>
      <w:divBdr>
        <w:top w:val="none" w:sz="0" w:space="0" w:color="auto"/>
        <w:left w:val="none" w:sz="0" w:space="0" w:color="auto"/>
        <w:bottom w:val="none" w:sz="0" w:space="0" w:color="auto"/>
        <w:right w:val="none" w:sz="0" w:space="0" w:color="auto"/>
      </w:divBdr>
    </w:div>
    <w:div w:id="911160497">
      <w:bodyDiv w:val="1"/>
      <w:marLeft w:val="0"/>
      <w:marRight w:val="0"/>
      <w:marTop w:val="0"/>
      <w:marBottom w:val="0"/>
      <w:divBdr>
        <w:top w:val="none" w:sz="0" w:space="0" w:color="auto"/>
        <w:left w:val="none" w:sz="0" w:space="0" w:color="auto"/>
        <w:bottom w:val="none" w:sz="0" w:space="0" w:color="auto"/>
        <w:right w:val="none" w:sz="0" w:space="0" w:color="auto"/>
      </w:divBdr>
    </w:div>
    <w:div w:id="1066538772">
      <w:bodyDiv w:val="1"/>
      <w:marLeft w:val="0"/>
      <w:marRight w:val="0"/>
      <w:marTop w:val="0"/>
      <w:marBottom w:val="0"/>
      <w:divBdr>
        <w:top w:val="none" w:sz="0" w:space="0" w:color="auto"/>
        <w:left w:val="none" w:sz="0" w:space="0" w:color="auto"/>
        <w:bottom w:val="none" w:sz="0" w:space="0" w:color="auto"/>
        <w:right w:val="none" w:sz="0" w:space="0" w:color="auto"/>
      </w:divBdr>
    </w:div>
    <w:div w:id="1224295619">
      <w:bodyDiv w:val="1"/>
      <w:marLeft w:val="0"/>
      <w:marRight w:val="0"/>
      <w:marTop w:val="0"/>
      <w:marBottom w:val="0"/>
      <w:divBdr>
        <w:top w:val="none" w:sz="0" w:space="0" w:color="auto"/>
        <w:left w:val="none" w:sz="0" w:space="0" w:color="auto"/>
        <w:bottom w:val="none" w:sz="0" w:space="0" w:color="auto"/>
        <w:right w:val="none" w:sz="0" w:space="0" w:color="auto"/>
      </w:divBdr>
    </w:div>
    <w:div w:id="1305820078">
      <w:bodyDiv w:val="1"/>
      <w:marLeft w:val="0"/>
      <w:marRight w:val="0"/>
      <w:marTop w:val="0"/>
      <w:marBottom w:val="0"/>
      <w:divBdr>
        <w:top w:val="none" w:sz="0" w:space="0" w:color="auto"/>
        <w:left w:val="none" w:sz="0" w:space="0" w:color="auto"/>
        <w:bottom w:val="none" w:sz="0" w:space="0" w:color="auto"/>
        <w:right w:val="none" w:sz="0" w:space="0" w:color="auto"/>
      </w:divBdr>
    </w:div>
    <w:div w:id="1316421686">
      <w:bodyDiv w:val="1"/>
      <w:marLeft w:val="0"/>
      <w:marRight w:val="0"/>
      <w:marTop w:val="0"/>
      <w:marBottom w:val="0"/>
      <w:divBdr>
        <w:top w:val="none" w:sz="0" w:space="0" w:color="auto"/>
        <w:left w:val="none" w:sz="0" w:space="0" w:color="auto"/>
        <w:bottom w:val="none" w:sz="0" w:space="0" w:color="auto"/>
        <w:right w:val="none" w:sz="0" w:space="0" w:color="auto"/>
      </w:divBdr>
    </w:div>
    <w:div w:id="1458257832">
      <w:bodyDiv w:val="1"/>
      <w:marLeft w:val="0"/>
      <w:marRight w:val="0"/>
      <w:marTop w:val="0"/>
      <w:marBottom w:val="0"/>
      <w:divBdr>
        <w:top w:val="none" w:sz="0" w:space="0" w:color="auto"/>
        <w:left w:val="none" w:sz="0" w:space="0" w:color="auto"/>
        <w:bottom w:val="none" w:sz="0" w:space="0" w:color="auto"/>
        <w:right w:val="none" w:sz="0" w:space="0" w:color="auto"/>
      </w:divBdr>
    </w:div>
    <w:div w:id="1490708822">
      <w:bodyDiv w:val="1"/>
      <w:marLeft w:val="0"/>
      <w:marRight w:val="0"/>
      <w:marTop w:val="0"/>
      <w:marBottom w:val="0"/>
      <w:divBdr>
        <w:top w:val="none" w:sz="0" w:space="0" w:color="auto"/>
        <w:left w:val="none" w:sz="0" w:space="0" w:color="auto"/>
        <w:bottom w:val="none" w:sz="0" w:space="0" w:color="auto"/>
        <w:right w:val="none" w:sz="0" w:space="0" w:color="auto"/>
      </w:divBdr>
    </w:div>
    <w:div w:id="1601987331">
      <w:bodyDiv w:val="1"/>
      <w:marLeft w:val="0"/>
      <w:marRight w:val="0"/>
      <w:marTop w:val="0"/>
      <w:marBottom w:val="0"/>
      <w:divBdr>
        <w:top w:val="none" w:sz="0" w:space="0" w:color="auto"/>
        <w:left w:val="none" w:sz="0" w:space="0" w:color="auto"/>
        <w:bottom w:val="none" w:sz="0" w:space="0" w:color="auto"/>
        <w:right w:val="none" w:sz="0" w:space="0" w:color="auto"/>
      </w:divBdr>
    </w:div>
    <w:div w:id="1621179923">
      <w:bodyDiv w:val="1"/>
      <w:marLeft w:val="0"/>
      <w:marRight w:val="0"/>
      <w:marTop w:val="0"/>
      <w:marBottom w:val="0"/>
      <w:divBdr>
        <w:top w:val="none" w:sz="0" w:space="0" w:color="auto"/>
        <w:left w:val="none" w:sz="0" w:space="0" w:color="auto"/>
        <w:bottom w:val="none" w:sz="0" w:space="0" w:color="auto"/>
        <w:right w:val="none" w:sz="0" w:space="0" w:color="auto"/>
      </w:divBdr>
    </w:div>
    <w:div w:id="1661230259">
      <w:bodyDiv w:val="1"/>
      <w:marLeft w:val="0"/>
      <w:marRight w:val="0"/>
      <w:marTop w:val="0"/>
      <w:marBottom w:val="0"/>
      <w:divBdr>
        <w:top w:val="none" w:sz="0" w:space="0" w:color="auto"/>
        <w:left w:val="none" w:sz="0" w:space="0" w:color="auto"/>
        <w:bottom w:val="none" w:sz="0" w:space="0" w:color="auto"/>
        <w:right w:val="none" w:sz="0" w:space="0" w:color="auto"/>
      </w:divBdr>
    </w:div>
    <w:div w:id="1740903860">
      <w:bodyDiv w:val="1"/>
      <w:marLeft w:val="0"/>
      <w:marRight w:val="0"/>
      <w:marTop w:val="0"/>
      <w:marBottom w:val="0"/>
      <w:divBdr>
        <w:top w:val="none" w:sz="0" w:space="0" w:color="auto"/>
        <w:left w:val="none" w:sz="0" w:space="0" w:color="auto"/>
        <w:bottom w:val="none" w:sz="0" w:space="0" w:color="auto"/>
        <w:right w:val="none" w:sz="0" w:space="0" w:color="auto"/>
      </w:divBdr>
    </w:div>
    <w:div w:id="1746225190">
      <w:bodyDiv w:val="1"/>
      <w:marLeft w:val="0"/>
      <w:marRight w:val="0"/>
      <w:marTop w:val="0"/>
      <w:marBottom w:val="0"/>
      <w:divBdr>
        <w:top w:val="none" w:sz="0" w:space="0" w:color="auto"/>
        <w:left w:val="none" w:sz="0" w:space="0" w:color="auto"/>
        <w:bottom w:val="none" w:sz="0" w:space="0" w:color="auto"/>
        <w:right w:val="none" w:sz="0" w:space="0" w:color="auto"/>
      </w:divBdr>
    </w:div>
    <w:div w:id="1949658476">
      <w:bodyDiv w:val="1"/>
      <w:marLeft w:val="0"/>
      <w:marRight w:val="0"/>
      <w:marTop w:val="0"/>
      <w:marBottom w:val="0"/>
      <w:divBdr>
        <w:top w:val="none" w:sz="0" w:space="0" w:color="auto"/>
        <w:left w:val="none" w:sz="0" w:space="0" w:color="auto"/>
        <w:bottom w:val="none" w:sz="0" w:space="0" w:color="auto"/>
        <w:right w:val="none" w:sz="0" w:space="0" w:color="auto"/>
      </w:divBdr>
    </w:div>
    <w:div w:id="20382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oleObject" Target="embeddings/oleObject3.bin"/><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oleObject" Target="embeddings/oleObject1.bin"/><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oleObject" Target="embeddings/oleObject2.bin"/><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C5348957EC97458DF5F4DEF0C40816" ma:contentTypeVersion="2" ma:contentTypeDescription="Create a new document." ma:contentTypeScope="" ma:versionID="c32b9950744c84591e348faebf647c75">
  <xsd:schema xmlns:xsd="http://www.w3.org/2001/XMLSchema" xmlns:xs="http://www.w3.org/2001/XMLSchema" xmlns:p="http://schemas.microsoft.com/office/2006/metadata/properties" xmlns:ns2="c06861ca-3f08-4d07-bff7-bb15bac121f4" xmlns:ns3="73d68c97-ff0f-48dc-9908-53fbf40cf938" targetNamespace="http://schemas.microsoft.com/office/2006/metadata/properties" ma:root="true" ma:fieldsID="6a9ae016f80d1ef49cb181d7a3265fb1" ns2:_="" ns3:_="">
    <xsd:import namespace="c06861ca-3f08-4d07-bff7-bb15bac121f4"/>
    <xsd:import namespace="73d68c97-ff0f-48dc-9908-53fbf40cf938"/>
    <xsd:element name="properties">
      <xsd:complexType>
        <xsd:sequence>
          <xsd:element name="documentManagement">
            <xsd:complexType>
              <xsd:all>
                <xsd:element ref="ns2:_dlc_DocId" minOccurs="0"/>
                <xsd:element ref="ns2:_dlc_DocIdUrl" minOccurs="0"/>
                <xsd:element ref="ns2:_dlc_DocIdPersistId" minOccurs="0"/>
                <xsd:element ref="ns3:qjno" minOccurs="0"/>
                <xsd:element ref="ns3:pou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861ca-3f08-4d07-bff7-bb15bac121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3d68c97-ff0f-48dc-9908-53fbf40cf938" elementFormDefault="qualified">
    <xsd:import namespace="http://schemas.microsoft.com/office/2006/documentManagement/types"/>
    <xsd:import namespace="http://schemas.microsoft.com/office/infopath/2007/PartnerControls"/>
    <xsd:element name="qjno" ma:index="11" nillable="true" ma:displayName="Ref. LTE Spec" ma:internalName="qjno">
      <xsd:simpleType>
        <xsd:restriction base="dms:Text"/>
      </xsd:simpleType>
    </xsd:element>
    <xsd:element name="poui" ma:index="12" nillable="true" ma:displayName="Ref NR TR." ma:internalName="poui">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oui xmlns="73d68c97-ff0f-48dc-9908-53fbf40cf938" xsi:nil="true"/>
    <qjno xmlns="73d68c97-ff0f-48dc-9908-53fbf40cf93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3895-69A5-433A-AFCB-7DC5ABBB8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861ca-3f08-4d07-bff7-bb15bac121f4"/>
    <ds:schemaRef ds:uri="73d68c97-ff0f-48dc-9908-53fbf40cf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7D499-AE65-44D9-8B42-4E4EB1634181}">
  <ds:schemaRefs>
    <ds:schemaRef ds:uri="http://schemas.microsoft.com/sharepoint/events"/>
  </ds:schemaRefs>
</ds:datastoreItem>
</file>

<file path=customXml/itemProps3.xml><?xml version="1.0" encoding="utf-8"?>
<ds:datastoreItem xmlns:ds="http://schemas.openxmlformats.org/officeDocument/2006/customXml" ds:itemID="{7B830AC2-5604-405F-A0AA-394BE6E0E3E4}">
  <ds:schemaRefs>
    <ds:schemaRef ds:uri="http://schemas.microsoft.com/sharepoint/v3/contenttype/forms"/>
  </ds:schemaRefs>
</ds:datastoreItem>
</file>

<file path=customXml/itemProps4.xml><?xml version="1.0" encoding="utf-8"?>
<ds:datastoreItem xmlns:ds="http://schemas.openxmlformats.org/officeDocument/2006/customXml" ds:itemID="{B03E74C3-FF73-4127-8091-C753070978C9}">
  <ds:schemaRefs>
    <ds:schemaRef ds:uri="http://schemas.microsoft.com/office/2006/metadata/properties"/>
    <ds:schemaRef ds:uri="http://schemas.microsoft.com/office/infopath/2007/PartnerControls"/>
    <ds:schemaRef ds:uri="73d68c97-ff0f-48dc-9908-53fbf40cf938"/>
  </ds:schemaRefs>
</ds:datastoreItem>
</file>

<file path=customXml/itemProps5.xml><?xml version="1.0" encoding="utf-8"?>
<ds:datastoreItem xmlns:ds="http://schemas.openxmlformats.org/officeDocument/2006/customXml" ds:itemID="{5F9E7C87-233C-42C1-854D-63B13806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3GPP TS 38.202</vt:lpstr>
    </vt:vector>
  </TitlesOfParts>
  <Company>ETSI</Company>
  <LinksUpToDate>false</LinksUpToDate>
  <CharactersWithSpaces>16626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38.202</dc:title>
  <dc:subject>NR; Services provided by the physical layer (Release 15)</dc:subject>
  <dc:creator>Joseph Soriaga - Qualcomm</dc:creator>
  <cp:keywords>NR, Layer 1</cp:keywords>
  <cp:lastModifiedBy>MCC: CR0004</cp:lastModifiedBy>
  <cp:revision>4</cp:revision>
  <cp:lastPrinted>2017-11-16T19:41:00Z</cp:lastPrinted>
  <dcterms:created xsi:type="dcterms:W3CDTF">2018-09-11T15:02:00Z</dcterms:created>
  <dcterms:modified xsi:type="dcterms:W3CDTF">2018-09-11T15:07:00Z</dcterms:modified>
</cp:coreProperties>
</file>