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rPr>
          <w:rFonts w:hint="eastAsia"/>
        </w:rPr>
        <w:t xml:space="preserve"> </w:t>
      </w:r>
      <w:r>
        <w:t xml:space="preserve">   </w:t>
      </w:r>
      <w:r>
        <w:rPr>
          <w:rFonts w:hint="eastAsia"/>
        </w:rPr>
        <w:t>针对“考公考编”的调查与研究</w:t>
      </w:r>
    </w:p>
    <w:p/>
    <w:p>
      <w:pPr>
        <w:pStyle w:val="4"/>
        <w:jc w:val="center"/>
      </w:pPr>
      <w:r>
        <w:rPr>
          <w:rFonts w:hint="eastAsia"/>
        </w:rPr>
        <w:t>摘要</w:t>
      </w:r>
    </w:p>
    <w:p>
      <w:pPr>
        <w:ind w:firstLine="480" w:firstLineChars="200"/>
      </w:pPr>
      <w:bookmarkStart w:id="0" w:name="_Hlk153980721"/>
      <w:r>
        <w:rPr>
          <w:rFonts w:hint="eastAsia"/>
        </w:rPr>
        <w:t>自古以来，中国人就有浓厚的“考公考编”情结。古代读书人深受儒家思想影响，推崇出将入相，入仕为官，有功利的一面——荣华富贵、光宗耀祖；但更多的是理想的一面——为天地立心，为生民立命，为往圣继绝学，为万世开太平。</w:t>
      </w:r>
    </w:p>
    <w:p>
      <w:pPr>
        <w:ind w:firstLine="480" w:firstLineChars="200"/>
      </w:pPr>
      <w:r>
        <w:rPr>
          <w:rFonts w:hint="eastAsia"/>
        </w:rPr>
        <w:t>近几年来，考公考编人数不断增加。2024年国家公务员考试全国报名人数超291万，比2</w:t>
      </w:r>
      <w:r>
        <w:t>017</w:t>
      </w:r>
      <w:r>
        <w:rPr>
          <w:rFonts w:hint="eastAsia"/>
        </w:rPr>
        <w:t>年多了近1</w:t>
      </w:r>
      <w:r>
        <w:t>50</w:t>
      </w:r>
      <w:r>
        <w:rPr>
          <w:rFonts w:hint="eastAsia"/>
        </w:rPr>
        <w:t>万人。“考公”热度正在以肉眼可见的速度连年攀升。 “考公考编”能提供比较稳定的工作岗位，这对年轻人来说是一个机会。另一方面，近年来部分高薪行业，比如互联网、金融等行业也面临降薪、行业周期调整、裁员等问题，相对而言，公务员或者事业编的稳定性就具有一定吸引力。</w:t>
      </w:r>
    </w:p>
    <w:p>
      <w:pPr>
        <w:ind w:firstLine="480" w:firstLineChars="200"/>
      </w:pPr>
      <w:r>
        <w:rPr>
          <w:rFonts w:hint="eastAsia"/>
        </w:rPr>
        <w:t>我们身边的同学对“考公考编热”的看法如何呢？本文以问卷调查的形式，在高校研究生、大学生群体内进行调查，并综合各专业自身情况进行分析，最后得出结论：总体来看，有“考公考编”意愿的人数有8</w:t>
      </w:r>
      <w:r>
        <w:t>0%</w:t>
      </w:r>
      <w:r>
        <w:rPr>
          <w:rFonts w:hint="eastAsia"/>
        </w:rPr>
        <w:t>。而不同专业对于“考公考编”的看法也是不同的，毕业后能够找到满意工作的同学“考公考编”意愿不太强烈。</w:t>
      </w:r>
    </w:p>
    <w:bookmarkEnd w:id="0"/>
    <w:p>
      <w:pPr>
        <w:ind w:firstLine="480" w:firstLineChars="200"/>
        <w:rPr>
          <w:rFonts w:hint="eastAsia"/>
        </w:rPr>
      </w:pPr>
    </w:p>
    <w:p>
      <w:pPr>
        <w:ind w:firstLine="482" w:firstLineChars="200"/>
      </w:pPr>
      <w:r>
        <w:rPr>
          <w:rFonts w:hint="eastAsia"/>
          <w:b/>
          <w:bCs/>
        </w:rPr>
        <w:t>关键字：</w:t>
      </w:r>
      <w:r>
        <w:rPr>
          <w:rFonts w:hint="eastAsia"/>
        </w:rPr>
        <w:t>考公考编热</w:t>
      </w:r>
      <w:r>
        <w:rPr>
          <w:rFonts w:hint="eastAsia"/>
          <w:b/>
          <w:bCs/>
        </w:rPr>
        <w:t xml:space="preserve"> </w:t>
      </w:r>
      <w:r>
        <w:rPr>
          <w:rFonts w:hint="eastAsia"/>
        </w:rPr>
        <w:t>问卷调查 高校学生</w:t>
      </w: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pStyle w:val="3"/>
      </w:pPr>
      <w:r>
        <w:rPr>
          <w:rFonts w:hint="eastAsia"/>
        </w:rPr>
        <w:t>第一章 引言</w:t>
      </w:r>
    </w:p>
    <w:p>
      <w:pPr>
        <w:ind w:firstLine="480" w:firstLineChars="200"/>
      </w:pPr>
      <w:r>
        <w:rPr>
          <w:rFonts w:hint="eastAsia"/>
        </w:rPr>
        <w:t>考公考编是指通过一系列的选拔程序，包括笔试、面试等，获得政府机关单位的公务员职位或者是事业单位编制。政府招录公务员的目的是为了选拔具备一定知识水平、专业能力和服务意识的人员，以满足政府机构运行和社会服务的需要。</w:t>
      </w:r>
    </w:p>
    <w:p>
      <w:pPr>
        <w:ind w:firstLine="480" w:firstLineChars="200"/>
      </w:pPr>
      <w:r>
        <w:rPr>
          <w:rFonts w:hint="eastAsia"/>
        </w:rPr>
        <w:t>公务员通常享有相对稳定的工作岗位和良好的福利待遇，包括较高的工资、医疗保险和退休金等福利。其次，公务员工作常常被认为是一种对社会贡献的方式，因为他们参与并影响着政策制定和社会管理。</w:t>
      </w:r>
    </w:p>
    <w:p>
      <w:pPr>
        <w:ind w:firstLine="480" w:firstLineChars="200"/>
      </w:pPr>
      <w:r>
        <w:rPr>
          <w:rFonts w:hint="eastAsia"/>
        </w:rPr>
        <w:t>2024年国家公务员考试全国 报名人数超291万，创国家公务员考试人数新高。从职位报名情况来看，已报名岗位平均竞争比超过66:1，竞争非常激烈。</w:t>
      </w:r>
    </w:p>
    <w:p>
      <w:r>
        <w:rPr>
          <w:rFonts w:hint="eastAsia"/>
        </w:rPr>
        <w:t>值得一提的是“冷热不均”</w:t>
      </w:r>
      <w:r>
        <w:rPr>
          <w:rFonts w:hint="eastAsia"/>
          <w:vertAlign w:val="superscript"/>
        </w:rPr>
        <w:t>[</w:t>
      </w:r>
      <w:r>
        <w:rPr>
          <w:vertAlign w:val="superscript"/>
        </w:rPr>
        <w:t>1]</w:t>
      </w:r>
      <w:r>
        <w:rPr>
          <w:rFonts w:hint="eastAsia"/>
        </w:rPr>
        <w:t>也是国考报名的一个特征。本次报名中，在热门职位越来越炙手可热的同时，仍有136个岗位无人报名。这些无人问津的岗位多是限制条件较多或为西部和艰苦边远地区的职位。其中，青藏铁路公安局格尔木铁路公安处基层所队民警这一职位，招考8人，但无一人报名。</w:t>
      </w:r>
    </w:p>
    <w:p>
      <w:pPr>
        <w:ind w:firstLine="480" w:firstLineChars="200"/>
      </w:pPr>
      <w:r>
        <w:t>90</w:t>
      </w:r>
      <w:r>
        <w:rPr>
          <w:rFonts w:hint="eastAsia"/>
        </w:rPr>
        <w:t>后以及0</w:t>
      </w:r>
      <w:r>
        <w:t>0</w:t>
      </w:r>
      <w:r>
        <w:rPr>
          <w:rFonts w:hint="eastAsia"/>
        </w:rPr>
        <w:t>后作为考公的主力，在就业环境激变的今天，选择相对稳定的公务员岗位作为自己实现社会价值、人生价值的平台，是恰当的、适宜的。当然也有专家认为，有年轻人最初选择考公考编，只为过上想象中“躺平式”生活</w:t>
      </w:r>
      <w:r>
        <w:rPr>
          <w:rFonts w:hint="eastAsia" w:ascii="微软雅黑" w:hAnsi="微软雅黑" w:eastAsia="微软雅黑"/>
          <w:color w:val="666666"/>
          <w:sz w:val="21"/>
          <w:szCs w:val="21"/>
          <w:shd w:val="clear" w:color="auto" w:fill="FFFFFF"/>
        </w:rPr>
        <w:t>。</w:t>
      </w:r>
      <w:r>
        <w:rPr>
          <w:rFonts w:hint="eastAsia"/>
        </w:rPr>
        <w:t>但《新民周刊》</w:t>
      </w:r>
      <w:r>
        <w:rPr>
          <w:rFonts w:hint="eastAsia"/>
          <w:vertAlign w:val="superscript"/>
        </w:rPr>
        <w:t>[</w:t>
      </w:r>
      <w:r>
        <w:rPr>
          <w:vertAlign w:val="superscript"/>
        </w:rPr>
        <w:t>3]</w:t>
      </w:r>
      <w:r>
        <w:rPr>
          <w:rFonts w:hint="eastAsia"/>
        </w:rPr>
        <w:t>发现，以“00后”和“95后”为代表的当代年轻人对于考公考编的想象除了“稳定”之外，还有更多自己的想法。他们有困惑，又敢于寻求变化。更有一部分年轻人，将考公考编视为一种新时代的自我实现。</w:t>
      </w:r>
    </w:p>
    <w:p>
      <w:pPr>
        <w:ind w:firstLine="480" w:firstLineChars="200"/>
      </w:pPr>
      <w:r>
        <w:rPr>
          <w:rFonts w:hint="eastAsia"/>
        </w:rPr>
        <w:t>作为高校大学生，我们周围同学是怎么看待“考公”热的呢？他们是否会参加公务员考试呢？我们以调查问卷的形式，设置了1</w:t>
      </w:r>
      <w:r>
        <w:t>6</w:t>
      </w:r>
      <w:r>
        <w:rPr>
          <w:rFonts w:hint="eastAsia"/>
        </w:rPr>
        <w:t>个问题， 收集到了2</w:t>
      </w:r>
      <w:r>
        <w:t>0</w:t>
      </w:r>
      <w:r>
        <w:rPr>
          <w:rFonts w:hint="eastAsia"/>
        </w:rPr>
        <w:t>个数据，主要关注同学们对于考公考编的看法以及考公考编与就业的选择问题。考公考编是一种选择，对于不同同学，它的意义是不同的。当有更好的就业岗位时，人们还是更愿意选择在体制外工作。孙中山先生在为黄埔军校题字时曾写到，升官发财，行往他处；贪生怕死，勿入斯门。对于公务员的岗位来说，为人民服务才是它的真正使命。</w:t>
      </w:r>
    </w:p>
    <w:p/>
    <w:p/>
    <w:p/>
    <w:p>
      <w:pPr>
        <w:pStyle w:val="3"/>
      </w:pPr>
      <w:r>
        <w:rPr>
          <w:rFonts w:hint="eastAsia"/>
        </w:rPr>
        <w:t>第二章 调查结果分析</w:t>
      </w:r>
    </w:p>
    <w:p>
      <w:pPr>
        <w:ind w:firstLine="480" w:firstLineChars="200"/>
      </w:pPr>
      <w:r>
        <w:rPr>
          <w:rFonts w:hint="eastAsia"/>
        </w:rPr>
        <w:t>选择考公考编的原因有很多，主要为竞争压力、国内经济环境、薪资待遇和福利以及社会观念。下面将从这几个方面对调查结果进行分析。</w:t>
      </w:r>
    </w:p>
    <w:p>
      <w:pPr>
        <w:pStyle w:val="4"/>
      </w:pPr>
      <w:r>
        <w:rPr>
          <w:rFonts w:hint="eastAsia"/>
        </w:rPr>
        <w:t>2</w:t>
      </w:r>
      <w:r>
        <w:t xml:space="preserve">.1 </w:t>
      </w:r>
      <w:r>
        <w:rPr>
          <w:rFonts w:hint="eastAsia"/>
        </w:rPr>
        <w:t>竞争压力</w:t>
      </w:r>
    </w:p>
    <w:p>
      <w:pPr>
        <w:ind w:firstLine="480" w:firstLineChars="200"/>
      </w:pPr>
      <w:r>
        <w:rPr>
          <w:rFonts w:hint="eastAsia"/>
        </w:rPr>
        <w:t>根据调查报告， 有8</w:t>
      </w:r>
      <w:r>
        <w:t>0%</w:t>
      </w:r>
      <w:r>
        <w:rPr>
          <w:rFonts w:hint="eastAsia"/>
        </w:rPr>
        <w:t>的同学选择以后会参加考公考编。考公之所以火爆，其中竞争压力是一个重要因素。当前受国际形势不断地变化和社会不稳定因素影响，很多企业受到了严重的冲击，经济形势大不如从前，大部分公司不仅裁员，甚至取消招聘和新增岗位的计划，纷纷都开源节流、节省资金，就业门路变得狭窄，这就导致了全国高校毕业生在选择职业的道路上更加艰难，机会也变得少之又少。很多毕业生所选的专业和在校学到的知识与技能，都与企业所招聘的岗位大不相符，造成了毕业生与社会需求脱轨现象发生，竞争的压力也愈演愈烈。薪资待遇固然重要，同时大家也会在意工作压力的大小以及工作环境是否令人满意。在几方面的权衡下，公务员岗位确实是令人心动的选择。</w:t>
      </w:r>
    </w:p>
    <w:p>
      <w:pPr>
        <w:ind w:firstLine="480" w:firstLineChars="200"/>
      </w:pPr>
      <w:r>
        <w:rPr>
          <w:rFonts w:hint="eastAsia"/>
        </w:rPr>
        <w:t>这引发了另一种困境，公务员职位的数量有限，而报考人数庞大，形成激烈的竞争局面。2</w:t>
      </w:r>
      <w:r>
        <w:t>024</w:t>
      </w:r>
      <w:r>
        <w:rPr>
          <w:rFonts w:hint="eastAsia"/>
        </w:rPr>
        <w:t>年，有近3</w:t>
      </w:r>
      <w:r>
        <w:t>00</w:t>
      </w:r>
      <w:r>
        <w:rPr>
          <w:rFonts w:hint="eastAsia"/>
        </w:rPr>
        <w:t>万人参加国考，平均竞争比为66:1，略高于2</w:t>
      </w:r>
      <w:r>
        <w:t>023</w:t>
      </w:r>
      <w:r>
        <w:rPr>
          <w:rFonts w:hint="eastAsia"/>
        </w:rPr>
        <w:t>年的60:1。在热门岗位中，登顶第一的岗位出现在“国家统计局宁夏调查总队宁夏调查总队业务处室一级主任科员及以下”一职。该岗位竞争比高达3572：1，且只招1人。</w:t>
      </w:r>
    </w:p>
    <w:p>
      <w:pPr>
        <w:ind w:firstLine="480" w:firstLineChars="200"/>
      </w:pPr>
      <w:r>
        <w:rPr>
          <w:rFonts w:hint="eastAsia"/>
        </w:rPr>
        <w:t>图1</w:t>
      </w:r>
    </w:p>
    <w:p>
      <w:pPr>
        <w:ind w:firstLine="480" w:firstLineChars="200"/>
      </w:pPr>
      <w:r>
        <w:rPr>
          <w:rFonts w:hint="eastAsia"/>
        </w:rPr>
        <w:t>图2</w:t>
      </w:r>
    </w:p>
    <w:p>
      <w:pPr>
        <w:pStyle w:val="4"/>
      </w:pPr>
      <w:r>
        <w:rPr>
          <w:rFonts w:hint="eastAsia"/>
        </w:rPr>
        <w:t>2</w:t>
      </w:r>
      <w:r>
        <w:t xml:space="preserve">.2 </w:t>
      </w:r>
      <w:r>
        <w:rPr>
          <w:rFonts w:hint="eastAsia"/>
        </w:rPr>
        <w:t>经济环境</w:t>
      </w:r>
    </w:p>
    <w:p>
      <w:pPr>
        <w:ind w:firstLine="480" w:firstLineChars="200"/>
      </w:pPr>
      <w:r>
        <w:rPr>
          <w:rFonts w:hint="eastAsia"/>
        </w:rPr>
        <w:t>考公火爆背后的一个重要因素是当前的经济环境。在经济波动和就业不确定性增加的情况下，越来越多的人选择寻求公务员职位作为一种稳定的就业选择。这种现象部分源于公务员工作相对较为稳定的特性。公务员职位通常被认为是一种相对稳定的职业。相较于私营部门和其他行业，政府部门的工作通常不受市场波动和经济动荡的影响。这种相对稳定的工作环境成为了许多人希望躲避就业不确定性的选择。</w:t>
      </w:r>
    </w:p>
    <w:p>
      <w:pPr>
        <w:ind w:firstLine="480" w:firstLineChars="200"/>
      </w:pPr>
      <w:r>
        <w:rPr>
          <w:rFonts w:hint="eastAsia"/>
        </w:rPr>
        <w:t>有分析认为</w:t>
      </w:r>
      <w:r>
        <w:rPr>
          <w:rFonts w:hint="eastAsia"/>
          <w:vertAlign w:val="superscript"/>
        </w:rPr>
        <w:t>[</w:t>
      </w:r>
      <w:r>
        <w:rPr>
          <w:vertAlign w:val="superscript"/>
        </w:rPr>
        <w:t>1]</w:t>
      </w:r>
      <w:r>
        <w:rPr>
          <w:rFonts w:hint="eastAsia"/>
        </w:rPr>
        <w:t>国考“高热”的现象不具有可持续性，既无法实现人才效应最大化，也不利于经济社会全面协调发展，因而需要鼓励并发展实体经济，提高非公单位吸纳就业人口的能力，为国考热“退烧”。</w:t>
      </w:r>
    </w:p>
    <w:p>
      <w:pPr>
        <w:ind w:firstLine="480" w:firstLineChars="200"/>
      </w:pPr>
    </w:p>
    <w:p>
      <w:pPr>
        <w:pStyle w:val="4"/>
      </w:pPr>
      <w:r>
        <w:rPr>
          <w:rFonts w:hint="eastAsia"/>
        </w:rPr>
        <w:t>2</w:t>
      </w:r>
      <w:r>
        <w:t>.3</w:t>
      </w:r>
      <w:r>
        <w:rPr>
          <w:rFonts w:hint="eastAsia"/>
        </w:rPr>
        <w:t>薪资待遇和</w:t>
      </w:r>
      <w:r>
        <w:rPr>
          <w:rStyle w:val="9"/>
          <w:b/>
          <w:bCs/>
        </w:rPr>
        <w:t>福利保障</w:t>
      </w:r>
    </w:p>
    <w:p>
      <w:pPr>
        <w:ind w:firstLine="480" w:firstLineChars="200"/>
      </w:pPr>
      <w:r>
        <w:rPr>
          <w:rFonts w:hint="eastAsia"/>
        </w:rPr>
        <w:t xml:space="preserve">从工作方面考虑，公务员仍然是一份相当好的工作。现在公务员的收入基本透明，劳动者也可以在网上查到相关信息，仅仅考虑工资收入，公务员虽然不是各个行业的佼佼者，但是，其仍然处在一个相对高的岗位，特别是在东西部乡镇基层以及县城，能够在工资上超过公务员的职业非常有限。与私营企业相比，公务员的薪水较为稳固，不受市场波动和经济下行的严重影响。同时，公务员这份职业的收入非常有保障，从业人员不用为每个月的工资什么时候发而揪心，而且不会出现职业危机，对于公务员来说，个人的职业价值并不会随着年龄的增加而产生大幅度的贬值，这个是很多私企职业都不具有的优势。公务员通常享有丰富的福利待遇，包括但不限于医疗福利、退休金制度、住房和公积金。 </w:t>
      </w:r>
    </w:p>
    <w:p/>
    <w:p>
      <w:pPr>
        <w:pStyle w:val="4"/>
      </w:pPr>
      <w:r>
        <w:rPr>
          <w:rFonts w:hint="eastAsia"/>
        </w:rPr>
        <w:t>2</w:t>
      </w:r>
      <w:r>
        <w:t xml:space="preserve">.4 </w:t>
      </w:r>
      <w:r>
        <w:rPr>
          <w:rFonts w:hint="eastAsia"/>
        </w:rPr>
        <w:t>社会观念</w:t>
      </w:r>
    </w:p>
    <w:p>
      <w:pPr>
        <w:ind w:firstLine="480" w:firstLineChars="200"/>
      </w:pPr>
      <w:r>
        <w:rPr>
          <w:rFonts w:hint="eastAsia"/>
        </w:rPr>
        <w:t>近年来，随着社会文化与价值观念向传统回归，公务员这一自古以来就受人追捧的职业自然变得更加炙手可热。</w:t>
      </w:r>
    </w:p>
    <w:p>
      <w:pPr>
        <w:ind w:firstLine="480" w:firstLineChars="200"/>
      </w:pPr>
      <w:r>
        <w:rPr>
          <w:rFonts w:hint="eastAsia"/>
        </w:rPr>
        <w:t>公务员通常被视为社会服务的代表，他们的工作职责包括为公众提供服务、解决问题、促进社会发展。社会普遍认同，通过成为公务员，能够为社会做出积极贡献，促进社会公平和公正。另外成为公务员则意味着收入稳定，社会地位也会得到提升。</w:t>
      </w:r>
    </w:p>
    <w:p/>
    <w:p/>
    <w:p/>
    <w:p/>
    <w:p/>
    <w:p/>
    <w:p>
      <w:pPr>
        <w:pStyle w:val="3"/>
        <w:numPr>
          <w:ilvl w:val="0"/>
          <w:numId w:val="1"/>
        </w:numPr>
        <w:rPr>
          <w:rFonts w:hint="eastAsia"/>
        </w:rPr>
      </w:pPr>
      <w:r>
        <w:rPr>
          <w:rFonts w:hint="eastAsia"/>
        </w:rPr>
        <w:t>结论</w:t>
      </w:r>
    </w:p>
    <w:p>
      <w:pPr>
        <w:ind w:firstLine="420" w:firstLineChars="0"/>
      </w:pPr>
      <w:r>
        <w:t>从以上分析可以得知，“考公热”现象涉及多个方面因素，它反映了当前社会的普遍状态。公务员考试相对而言具有较高的公平性和相对较低的门槛，而且公务员职业的稳定性也使其备受青睐。疫情之后，越来越多的人选择参加公务员考试，主要原因是公务员职位与国家背景相连，即便遭遇天灾人祸，也难以冲击政府编制。预计“考公热”现象可能在未来数年内持续存在，这与中国人传统的价值观和文化、以及当前中国的经济结构等因素密切相关。总体而言，“考公热”现象的持续存在，既反映了个体对于安全和稳定的渴望，也折射了社会整体对于公共岗位的认可。尽管在不同历史阶段，社会热点职业可能会发生变化，但公务员这一职业的吸引力将在相当长的时间内保持稳定。这也提示我们，除了关注“考公热”现象本身，还需思考社会背后的文化、经济等深层次因素，以更好地理解和应对这一社会现象。</w:t>
      </w:r>
      <w:bookmarkStart w:id="1" w:name="_GoBack"/>
      <w:bookmarkEnd w:id="1"/>
    </w:p>
    <w:p/>
    <w:p/>
    <w:p/>
    <w:p/>
    <w:p/>
    <w:p/>
    <w:p/>
    <w:p/>
    <w:p/>
    <w:p/>
    <w:p/>
    <w:p/>
    <w:p/>
    <w:p/>
    <w:p/>
    <w:p/>
    <w:p/>
    <w:p/>
    <w:p/>
    <w:p/>
    <w:p/>
    <w:p/>
    <w:p/>
    <w:p/>
    <w:p/>
    <w:p>
      <w:pPr>
        <w:pStyle w:val="3"/>
        <w:jc w:val="left"/>
      </w:pPr>
      <w:r>
        <w:rPr>
          <w:rFonts w:hint="eastAsia"/>
        </w:rPr>
        <w:t>参考文献</w:t>
      </w:r>
    </w:p>
    <w:p>
      <w:r>
        <w:rPr>
          <w:rFonts w:hint="eastAsia"/>
        </w:rPr>
        <w:t>[1]方彬楠,冉黎黎. “考公”热的低门槛与高热度[N]. 北京商报,2023-08-22(002).</w:t>
      </w:r>
    </w:p>
    <w:p>
      <w:r>
        <w:rPr>
          <w:rFonts w:hint="eastAsia"/>
        </w:rPr>
        <w:t>[</w:t>
      </w:r>
      <w:r>
        <w:t>2</w:t>
      </w:r>
      <w:r>
        <w:rPr>
          <w:rFonts w:hint="eastAsia"/>
        </w:rPr>
        <w:t>]陈冰.考公考编热的背后[J].新民周刊,2023(26):6-7.</w:t>
      </w:r>
    </w:p>
    <w:p>
      <w:r>
        <w:rPr>
          <w:rFonts w:hint="eastAsia"/>
        </w:rPr>
        <w:t>[</w:t>
      </w:r>
      <w:r>
        <w:t>3</w:t>
      </w:r>
      <w:r>
        <w:rPr>
          <w:rFonts w:hint="eastAsia"/>
        </w:rPr>
        <w:t>]王仲昀.当越来越多年轻人决定“考公考编”[J].新民周刊,2023(26):8-13.</w:t>
      </w:r>
    </w:p>
    <w:p>
      <w:r>
        <w:rPr>
          <w:rFonts w:hint="eastAsia"/>
        </w:rPr>
        <w:t>[</w:t>
      </w:r>
      <w:r>
        <w:t>4</w:t>
      </w:r>
      <w:r>
        <w:rPr>
          <w:rFonts w:hint="eastAsia"/>
        </w:rPr>
        <w:t>]. 呵护青年人闯荡的勇气[N]. 经济观察报,2023-12-04(001).</w:t>
      </w:r>
    </w:p>
    <w:p>
      <w:r>
        <w:rPr>
          <w:rFonts w:hint="eastAsia"/>
        </w:rPr>
        <w:t>[</w:t>
      </w:r>
      <w:r>
        <w:t>5</w:t>
      </w:r>
      <w:r>
        <w:rPr>
          <w:rFonts w:hint="eastAsia"/>
        </w:rPr>
        <w:t>]金朝力,冉黎黎. 国考“热”与考研“冷”下的就业观[N]. 北京商报,2023-11-27(002).</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751EE8"/>
    <w:multiLevelType w:val="singleLevel"/>
    <w:tmpl w:val="3E751EE8"/>
    <w:lvl w:ilvl="0" w:tentative="0">
      <w:start w:val="3"/>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NlZjAzZjhlNTE3NmE2YmU5ZWY2OGFlOTU0ZTYyMTcifQ=="/>
  </w:docVars>
  <w:rsids>
    <w:rsidRoot w:val="00871B56"/>
    <w:rsid w:val="000C30BB"/>
    <w:rsid w:val="001829A0"/>
    <w:rsid w:val="001A5624"/>
    <w:rsid w:val="001E2F2B"/>
    <w:rsid w:val="001F2AB8"/>
    <w:rsid w:val="002677AF"/>
    <w:rsid w:val="00403C5B"/>
    <w:rsid w:val="00436032"/>
    <w:rsid w:val="00441DE8"/>
    <w:rsid w:val="004948A4"/>
    <w:rsid w:val="004E46CF"/>
    <w:rsid w:val="005F248E"/>
    <w:rsid w:val="00621F2A"/>
    <w:rsid w:val="00736A86"/>
    <w:rsid w:val="00792E44"/>
    <w:rsid w:val="00800C2A"/>
    <w:rsid w:val="008303EB"/>
    <w:rsid w:val="00871B56"/>
    <w:rsid w:val="008C78CB"/>
    <w:rsid w:val="008E7486"/>
    <w:rsid w:val="009A35B6"/>
    <w:rsid w:val="00A42F62"/>
    <w:rsid w:val="00A60245"/>
    <w:rsid w:val="00B21A82"/>
    <w:rsid w:val="00B93FAF"/>
    <w:rsid w:val="00C82EB3"/>
    <w:rsid w:val="00D32D8E"/>
    <w:rsid w:val="00D94D12"/>
    <w:rsid w:val="00DD273F"/>
    <w:rsid w:val="00E01FC9"/>
    <w:rsid w:val="00EC0297"/>
    <w:rsid w:val="00ED1735"/>
    <w:rsid w:val="00ED6217"/>
    <w:rsid w:val="00F7272E"/>
    <w:rsid w:val="00FE561A"/>
    <w:rsid w:val="2C511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60" w:after="60" w:line="240" w:lineRule="auto"/>
      <w:jc w:val="center"/>
      <w:outlineLvl w:val="1"/>
    </w:pPr>
    <w:rPr>
      <w:rFonts w:eastAsia="黑体" w:asciiTheme="majorHAnsi" w:hAnsiTheme="majorHAnsi" w:cstheme="majorBidi"/>
      <w:b/>
      <w:bCs/>
      <w:sz w:val="32"/>
      <w:szCs w:val="32"/>
    </w:rPr>
  </w:style>
  <w:style w:type="paragraph" w:styleId="4">
    <w:name w:val="heading 3"/>
    <w:basedOn w:val="1"/>
    <w:next w:val="1"/>
    <w:link w:val="12"/>
    <w:unhideWhenUsed/>
    <w:qFormat/>
    <w:uiPriority w:val="9"/>
    <w:pPr>
      <w:keepNext/>
      <w:keepLines/>
      <w:spacing w:before="60" w:after="60" w:line="240" w:lineRule="auto"/>
      <w:jc w:val="left"/>
      <w:outlineLvl w:val="2"/>
    </w:pPr>
    <w:rPr>
      <w:b/>
      <w:bCs/>
      <w:sz w:val="28"/>
      <w:szCs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4"/>
    <w:unhideWhenUsed/>
    <w:uiPriority w:val="99"/>
    <w:pPr>
      <w:tabs>
        <w:tab w:val="center" w:pos="4153"/>
        <w:tab w:val="right" w:pos="8306"/>
      </w:tabs>
      <w:snapToGrid w:val="0"/>
      <w:spacing w:line="240" w:lineRule="auto"/>
      <w:jc w:val="left"/>
    </w:pPr>
    <w:rPr>
      <w:sz w:val="18"/>
      <w:szCs w:val="18"/>
    </w:rPr>
  </w:style>
  <w:style w:type="paragraph" w:styleId="6">
    <w:name w:val="header"/>
    <w:basedOn w:val="1"/>
    <w:link w:val="13"/>
    <w:unhideWhenUsed/>
    <w:uiPriority w:val="99"/>
    <w:pPr>
      <w:tabs>
        <w:tab w:val="center" w:pos="4153"/>
        <w:tab w:val="right" w:pos="8306"/>
      </w:tabs>
      <w:snapToGrid w:val="0"/>
      <w:spacing w:line="240" w:lineRule="auto"/>
      <w:jc w:val="center"/>
    </w:pPr>
    <w:rPr>
      <w:sz w:val="18"/>
      <w:szCs w:val="18"/>
    </w:rPr>
  </w:style>
  <w:style w:type="character" w:styleId="9">
    <w:name w:val="Strong"/>
    <w:basedOn w:val="8"/>
    <w:qFormat/>
    <w:uiPriority w:val="22"/>
    <w:rPr>
      <w:b/>
      <w:bCs/>
    </w:rPr>
  </w:style>
  <w:style w:type="character" w:customStyle="1" w:styleId="10">
    <w:name w:val="标题 1 字符"/>
    <w:basedOn w:val="8"/>
    <w:link w:val="2"/>
    <w:uiPriority w:val="9"/>
    <w:rPr>
      <w:b/>
      <w:bCs/>
      <w:kern w:val="44"/>
      <w:sz w:val="44"/>
      <w:szCs w:val="44"/>
    </w:rPr>
  </w:style>
  <w:style w:type="character" w:customStyle="1" w:styleId="11">
    <w:name w:val="标题 2 字符"/>
    <w:basedOn w:val="8"/>
    <w:link w:val="3"/>
    <w:uiPriority w:val="9"/>
    <w:rPr>
      <w:rFonts w:eastAsia="黑体" w:asciiTheme="majorHAnsi" w:hAnsiTheme="majorHAnsi" w:cstheme="majorBidi"/>
      <w:b/>
      <w:bCs/>
      <w:sz w:val="32"/>
      <w:szCs w:val="32"/>
    </w:rPr>
  </w:style>
  <w:style w:type="character" w:customStyle="1" w:styleId="12">
    <w:name w:val="标题 3 字符"/>
    <w:basedOn w:val="8"/>
    <w:link w:val="4"/>
    <w:uiPriority w:val="9"/>
    <w:rPr>
      <w:rFonts w:ascii="Times New Roman" w:hAnsi="Times New Roman" w:eastAsia="宋体"/>
      <w:b/>
      <w:bCs/>
      <w:sz w:val="28"/>
      <w:szCs w:val="32"/>
    </w:rPr>
  </w:style>
  <w:style w:type="character" w:customStyle="1" w:styleId="13">
    <w:name w:val="页眉 字符"/>
    <w:basedOn w:val="8"/>
    <w:link w:val="6"/>
    <w:uiPriority w:val="99"/>
    <w:rPr>
      <w:rFonts w:ascii="Times New Roman" w:hAnsi="Times New Roman" w:eastAsia="宋体"/>
      <w:sz w:val="18"/>
      <w:szCs w:val="18"/>
    </w:rPr>
  </w:style>
  <w:style w:type="character" w:customStyle="1" w:styleId="14">
    <w:name w:val="页脚 字符"/>
    <w:basedOn w:val="8"/>
    <w:link w:val="5"/>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438</Words>
  <Characters>2498</Characters>
  <Lines>20</Lines>
  <Paragraphs>5</Paragraphs>
  <TotalTime>465</TotalTime>
  <ScaleCrop>false</ScaleCrop>
  <LinksUpToDate>false</LinksUpToDate>
  <CharactersWithSpaces>2931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2023-12-18T12:55:00Z</dcterms:created>
  <dc:creator>世伟 李</dc:creator>
  <cp:lastModifiedBy>无心</cp:lastModifiedBy>
  <dcterms:modified xsi:type="dcterms:W3CDTF">2023-12-23T01:33:23Z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58CB9415D61044A9A1362D3F3EA475F9_12</vt:lpwstr>
  </property>
</Properties>
</file>