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679" w:rsidRPr="001753F2" w:rsidRDefault="002A4679" w:rsidP="000A0E34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1753F2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S1</w:t>
      </w:r>
      <w:r w:rsidRPr="001753F2">
        <w:rPr>
          <w:rFonts w:ascii="Times New Roman" w:hAnsi="Times New Roman" w:cs="Times New Roman"/>
          <w:b/>
          <w:bCs/>
          <w:sz w:val="24"/>
          <w:szCs w:val="24"/>
        </w:rPr>
        <w:t xml:space="preserve">:  Factors included in risk models tools for predicting hypertension </w:t>
      </w:r>
    </w:p>
    <w:p w:rsidR="002A4679" w:rsidRDefault="002A4679" w:rsidP="000A0E34">
      <w:pPr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Look w:val="00A0"/>
      </w:tblPr>
      <w:tblGrid>
        <w:gridCol w:w="1215"/>
        <w:gridCol w:w="1302"/>
        <w:gridCol w:w="403"/>
        <w:gridCol w:w="539"/>
        <w:gridCol w:w="611"/>
        <w:gridCol w:w="403"/>
        <w:gridCol w:w="416"/>
        <w:gridCol w:w="589"/>
        <w:gridCol w:w="675"/>
        <w:gridCol w:w="536"/>
        <w:gridCol w:w="594"/>
        <w:gridCol w:w="718"/>
        <w:gridCol w:w="702"/>
        <w:gridCol w:w="660"/>
        <w:gridCol w:w="561"/>
        <w:gridCol w:w="630"/>
        <w:gridCol w:w="653"/>
        <w:gridCol w:w="422"/>
        <w:gridCol w:w="482"/>
        <w:gridCol w:w="555"/>
        <w:gridCol w:w="616"/>
      </w:tblGrid>
      <w:tr w:rsidR="002A4679" w:rsidRPr="00481C47" w:rsidTr="00083F5B">
        <w:trPr>
          <w:trHeight w:val="476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4"/>
              </w:rPr>
              <w:t xml:space="preserve">Author, Year, Reference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1D4379" w:rsidRDefault="002A4679" w:rsidP="00FF5BB2">
            <w:pPr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</w:pPr>
            <w:r w:rsidRPr="001D4379"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  <w:t xml:space="preserve">Name of the score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1D4379" w:rsidRDefault="002A4679" w:rsidP="00FF5BB2">
            <w:pPr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</w:pPr>
            <w:r w:rsidRPr="001D4379"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  <w:t xml:space="preserve">Age 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1D4379" w:rsidRDefault="002A4679" w:rsidP="00FF5BB2">
            <w:pPr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</w:pPr>
            <w:r w:rsidRPr="001D4379"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  <w:t xml:space="preserve">Gender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1D4379" w:rsidRDefault="002A4679" w:rsidP="00FF5BB2">
            <w:pPr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</w:pPr>
            <w:r w:rsidRPr="001D4379"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  <w:t xml:space="preserve">Ethnicity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1D4379" w:rsidRDefault="002A4679" w:rsidP="00FF5BB2">
            <w:pPr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</w:pPr>
            <w:r w:rsidRPr="001D4379"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  <w:t xml:space="preserve">SBP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1D4379" w:rsidRDefault="002A4679" w:rsidP="00FF5BB2">
            <w:pPr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</w:pPr>
            <w:r w:rsidRPr="001D4379"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  <w:t xml:space="preserve">DBP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1D4379" w:rsidRDefault="002A4679" w:rsidP="00FF5BB2">
            <w:pPr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</w:pPr>
            <w:r w:rsidRPr="001D4379"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  <w:t xml:space="preserve">Previous </w:t>
            </w:r>
          </w:p>
          <w:p w:rsidR="002A4679" w:rsidRPr="001D4379" w:rsidRDefault="002A4679" w:rsidP="00FF5BB2">
            <w:pPr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</w:pPr>
            <w:r w:rsidRPr="001D4379"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  <w:t xml:space="preserve">BP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1D4379" w:rsidRDefault="002A4679" w:rsidP="00FF5BB2">
            <w:pPr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</w:pPr>
            <w:r w:rsidRPr="001D4379"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  <w:t>Parental HTN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1D4379" w:rsidRDefault="002A4679" w:rsidP="00FF5BB2">
            <w:pPr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</w:pPr>
            <w:r w:rsidRPr="001D4379"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  <w:t xml:space="preserve">BMI or WC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1D4379" w:rsidRDefault="002A4679" w:rsidP="00FF5BB2">
            <w:pPr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</w:pPr>
            <w:r w:rsidRPr="001D4379"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  <w:t>Smoking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1D4379" w:rsidRDefault="002A4679" w:rsidP="00FF5BB2">
            <w:pPr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</w:pPr>
            <w:r w:rsidRPr="001D4379"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  <w:t xml:space="preserve">Lipids variables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1D4379" w:rsidRDefault="002A4679" w:rsidP="00FF5BB2">
            <w:pPr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</w:pPr>
            <w:r w:rsidRPr="001D4379"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  <w:t>Physical activity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1D4379" w:rsidRDefault="002A4679" w:rsidP="00FF5BB2">
            <w:pPr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</w:pPr>
            <w:r w:rsidRPr="001D4379"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  <w:t>Dietary factors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1D4379" w:rsidRDefault="002A4679" w:rsidP="00FF5BB2">
            <w:pPr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</w:pPr>
            <w:r w:rsidRPr="001D4379"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  <w:t xml:space="preserve">Age*BP 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2A4679" w:rsidRPr="001D4379" w:rsidRDefault="002A4679" w:rsidP="00481C47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</w:pPr>
          </w:p>
          <w:p w:rsidR="002A4679" w:rsidRPr="001D4379" w:rsidRDefault="002A4679" w:rsidP="00481C47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</w:pPr>
            <w:r w:rsidRPr="001D4379"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  <w:t>Age*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  <w:t>sex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1D4379" w:rsidDel="00897A85" w:rsidRDefault="002A4679" w:rsidP="00FF5BB2">
            <w:pPr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</w:pPr>
            <w:r w:rsidRPr="001D4379"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  <w:t>Glucose levels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1D4379" w:rsidRDefault="002A4679" w:rsidP="00FF5BB2">
            <w:pPr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</w:pPr>
            <w:r w:rsidRPr="001D4379"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  <w:t>CRP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1D4379" w:rsidRDefault="002A4679" w:rsidP="00FF5BB2">
            <w:pPr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</w:pPr>
            <w:r w:rsidRPr="001D4379"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  <w:t xml:space="preserve">Uric acid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1D4379" w:rsidRDefault="002A4679" w:rsidP="00FF5BB2">
            <w:pPr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</w:pPr>
            <w:r w:rsidRPr="001D4379"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4"/>
              </w:rPr>
              <w:t>WBC count</w:t>
            </w:r>
          </w:p>
        </w:tc>
        <w:tc>
          <w:tcPr>
            <w:tcW w:w="616" w:type="dxa"/>
            <w:tcBorders>
              <w:top w:val="single" w:sz="4" w:space="0" w:color="auto"/>
            </w:tcBorders>
            <w:vAlign w:val="center"/>
          </w:tcPr>
          <w:p w:rsidR="002A4679" w:rsidRPr="0022763C" w:rsidRDefault="002A4679" w:rsidP="00083F5B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10"/>
                <w:szCs w:val="14"/>
              </w:rPr>
            </w:pPr>
            <w:r w:rsidRPr="0022763C">
              <w:rPr>
                <w:rFonts w:ascii="Times New Roman" w:hAnsi="Times New Roman" w:cs="Times New Roman"/>
                <w:b/>
                <w:bCs/>
                <w:color w:val="FF0000"/>
                <w:sz w:val="10"/>
                <w:szCs w:val="14"/>
              </w:rPr>
              <w:t>Socio-economic variables</w:t>
            </w:r>
          </w:p>
        </w:tc>
      </w:tr>
      <w:tr w:rsidR="002A4679" w:rsidRPr="00481C47" w:rsidTr="00083F5B">
        <w:trPr>
          <w:trHeight w:val="379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 xml:space="preserve">Pearson et al, 1990 </w: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begin"/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instrText xml:space="preserve"> ADDIN EN.CITE &lt;EndNote&gt;&lt;Cite&gt;&lt;Author&gt;Pearson&lt;/Author&gt;&lt;Year&gt;1990&lt;/Year&gt;&lt;RecNum&gt;2086&lt;/RecNum&gt;&lt;DisplayText&gt;[18]&lt;/DisplayText&gt;&lt;record&gt;&lt;rec-number&gt;2086&lt;/rec-number&gt;&lt;foreign-keys&gt;&lt;key app="EN" db-id="5fe5rvdtyzwv94ev0x0ver9lpx5ax5we5rrf"&gt;2086&lt;/key&gt;&lt;/foreign-keys&gt;&lt;ref-type name="Journal Article"&gt;17&lt;/ref-type&gt;&lt;contributors&gt;&lt;authors&gt;&lt;author&gt;Pearson, T. A.&lt;/author&gt;&lt;author&gt;LaCroix, A. Z.&lt;/author&gt;&lt;author&gt;Mead, L. A.&lt;/author&gt;&lt;author&gt;Liang, K. Y.&lt;/author&gt;&lt;/authors&gt;&lt;/contributors&gt;&lt;auth-address&gt;Research Institute, Mary Imogene Bassett Hospital, Cooperstown, New York.&lt;/auth-address&gt;&lt;titles&gt;&lt;title&gt;The prediction of midlife coronary heart disease and hypertension in young adults: the Johns Hopkins multiple risk equations&lt;/title&gt;&lt;secondary-title&gt;Am J Prev Med&lt;/secondary-title&gt;&lt;/titles&gt;&lt;periodical&gt;&lt;full-title&gt;Am J Prev Med&lt;/full-title&gt;&lt;/periodical&gt;&lt;pages&gt;23-8&lt;/pages&gt;&lt;volume&gt;6&lt;/volume&gt;&lt;number&gt;2 Suppl&lt;/number&gt;&lt;edition&gt;1990/01/01&lt;/edition&gt;&lt;keywords&gt;&lt;keyword&gt;Adult&lt;/keyword&gt;&lt;keyword&gt;Cardiology/education&lt;/keyword&gt;&lt;keyword&gt;Cohort Studies&lt;/keyword&gt;&lt;keyword&gt;Coronary Disease/diagnosis/*epidemiology/prevention &amp;amp; control&lt;/keyword&gt;&lt;keyword&gt;Female&lt;/keyword&gt;&lt;keyword&gt;Humans&lt;/keyword&gt;&lt;keyword&gt;Hypertension/diagnosis/*epidemiology/prevention &amp;amp; control&lt;/keyword&gt;&lt;keyword&gt;Male&lt;/keyword&gt;&lt;keyword&gt;Preventive Medicine/education&lt;/keyword&gt;&lt;keyword&gt;Proportional Hazards Models&lt;/keyword&gt;&lt;keyword&gt;Risk Factors&lt;/keyword&gt;&lt;keyword&gt;Students, Medical&lt;/keyword&gt;&lt;keyword&gt;Survival Analysis&lt;/keyword&gt;&lt;keyword&gt;Teaching/methods&lt;/keyword&gt;&lt;/keywords&gt;&lt;dates&gt;&lt;year&gt;1990&lt;/year&gt;&lt;/dates&gt;&lt;isbn&gt;0749-3797 (Print)&amp;#xD;0749-3797 (Linking)&lt;/isbn&gt;&lt;accession-num&gt;2383409&lt;/accession-num&gt;&lt;urls&gt;&lt;related-urls&gt;&lt;url&gt;http://www.ncbi.nlm.nih.gov/pubmed/2383409&lt;/url&gt;&lt;/related-urls&gt;&lt;/urls&gt;&lt;language&gt;eng&lt;/language&gt;&lt;/record&gt;&lt;/Cite&gt;&lt;/EndNote&gt;</w:instrTex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separate"/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[17]</w: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end"/>
            </w:r>
          </w:p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val="da-DK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Johns Hopkins model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  <w:lang w:val="sv-SE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  <w:lang w:val="sv-SE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  <w:lang w:val="sv-SE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  <w:lang w:val="sv-S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</w:pPr>
            <w:r w:rsidRPr="00481C47"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</w:pPr>
            <w:r w:rsidRPr="00481C47"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</w:pPr>
            <w:r w:rsidRPr="00481C47"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</w:pPr>
            <w:r w:rsidRPr="00481C47"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</w:pPr>
            <w:r w:rsidRPr="00481C47"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</w:pPr>
            <w:r w:rsidRPr="00481C47"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</w:pPr>
            <w:r w:rsidRPr="00481C47"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</w:pPr>
            <w:r w:rsidRPr="00481C47"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481C47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color w:val="000000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color w:val="000000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083F5B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</w:tr>
      <w:tr w:rsidR="002A4679" w:rsidRPr="00481C47" w:rsidTr="00083F5B">
        <w:trPr>
          <w:trHeight w:val="219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  <w:lang w:val="da-DK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  <w:lang w:val="da-DK"/>
              </w:rPr>
              <w:t xml:space="preserve">Parikh et al,2008 </w:t>
            </w:r>
            <w:r w:rsidRPr="00481C47">
              <w:rPr>
                <w:rFonts w:ascii="Times New Roman" w:eastAsia="MS Mincho" w:hAnsi="Times New Roman" w:cs="Times New Roman"/>
                <w:sz w:val="12"/>
                <w:szCs w:val="14"/>
                <w:lang w:val="da-DK"/>
              </w:rPr>
              <w:fldChar w:fldCharType="begin"/>
            </w:r>
            <w:r w:rsidRPr="00481C47">
              <w:rPr>
                <w:rFonts w:ascii="Times New Roman" w:eastAsia="MS Mincho" w:hAnsi="Times New Roman" w:cs="Times New Roman"/>
                <w:sz w:val="12"/>
                <w:szCs w:val="14"/>
                <w:lang w:val="da-DK"/>
              </w:rPr>
              <w:instrText xml:space="preserve"> ADDIN EN.CITE &lt;EndNote&gt;&lt;Cite&gt;&lt;Author&gt;Parikh&lt;/Author&gt;&lt;Year&gt;2008&lt;/Year&gt;&lt;RecNum&gt;2082&lt;/RecNum&gt;&lt;DisplayText&gt;[15]&lt;/DisplayText&gt;&lt;record&gt;&lt;rec-number&gt;2082&lt;/rec-number&gt;&lt;foreign-keys&gt;&lt;key app="EN" db-id="5fe5rvdtyzwv94ev0x0ver9lpx5ax5we5rrf"&gt;2082&lt;/key&gt;&lt;/foreign-keys&gt;&lt;ref-type name="Journal Article"&gt;17&lt;/ref-type&gt;&lt;contributors&gt;&lt;authors&gt;&lt;author&gt;Parikh, N. I.&lt;/author&gt;&lt;author&gt;Pencina, M. J.&lt;/author&gt;&lt;author&gt;Wang, T. J.&lt;/author&gt;&lt;author&gt;Benjamin, E. J.&lt;/author&gt;&lt;author&gt;Lanier, K. J.&lt;/author&gt;&lt;author&gt;Levy, D.&lt;/author&gt;&lt;author&gt;D&amp;apos;Agostino, R. B., Sr.&lt;/author&gt;&lt;author&gt;Kannel, W. B.&lt;/author&gt;&lt;author&gt;Vasan, R. S.&lt;/author&gt;&lt;/authors&gt;&lt;/contributors&gt;&lt;auth-address&gt;Framingham Heart Study, Framingham, Massachusetts 01702-5803, USA.&lt;/auth-address&gt;&lt;titles&gt;&lt;title&gt;A risk score for predicting near-term incidence of hypertension: the Framingham Heart Study&lt;/title&gt;&lt;secondary-title&gt;Ann Intern Med&lt;/secondary-title&gt;&lt;/titles&gt;&lt;periodical&gt;&lt;full-title&gt;Annals of internal medicine&lt;/full-title&gt;&lt;abbr-1&gt;Ann Intern Med&lt;/abbr-1&gt;&lt;/periodical&gt;&lt;pages&gt;102-10&lt;/pages&gt;&lt;volume&gt;148&lt;/volume&gt;&lt;number&gt;2&lt;/number&gt;&lt;edition&gt;2008/01/16&lt;/edition&gt;&lt;keywords&gt;&lt;keyword&gt;Adult&lt;/keyword&gt;&lt;keyword&gt;Age Factors&lt;/keyword&gt;&lt;keyword&gt;Aged&lt;/keyword&gt;&lt;keyword&gt;Blood Pressure&lt;/keyword&gt;&lt;keyword&gt;Body Mass Index&lt;/keyword&gt;&lt;keyword&gt;Female&lt;/keyword&gt;&lt;keyword&gt;Humans&lt;/keyword&gt;&lt;keyword&gt;Hypertension/*epidemiology/genetics&lt;/keyword&gt;&lt;keyword&gt;Incidence&lt;/keyword&gt;&lt;keyword&gt;Longitudinal Studies&lt;/keyword&gt;&lt;keyword&gt;Male&lt;/keyword&gt;&lt;keyword&gt;Middle Aged&lt;/keyword&gt;&lt;keyword&gt;Parents&lt;/keyword&gt;&lt;keyword&gt;Risk Assessment&lt;/keyword&gt;&lt;keyword&gt;Risk Factors&lt;/keyword&gt;&lt;keyword&gt;Sex Factors&lt;/keyword&gt;&lt;keyword&gt;Smoking/adverse effects&lt;/keyword&gt;&lt;/keywords&gt;&lt;dates&gt;&lt;year&gt;2008&lt;/year&gt;&lt;pub-dates&gt;&lt;date&gt;Jan 15&lt;/date&gt;&lt;/pub-dates&gt;&lt;/dates&gt;&lt;isbn&gt;1539-3704 (Electronic)&amp;#xD;0003-4819 (Linking)&lt;/isbn&gt;&lt;accession-num&gt;18195335&lt;/accession-num&gt;&lt;urls&gt;&lt;related-urls&gt;&lt;url&gt;http://www.ncbi.nlm.nih.gov/pubmed/18195335&lt;/url&gt;&lt;/related-urls&gt;&lt;/urls&gt;&lt;electronic-resource-num&gt;148/2/102 [pii]&lt;/electronic-resource-num&gt;&lt;language&gt;eng&lt;/language&gt;&lt;/record&gt;&lt;/Cite&gt;&lt;/EndNote&gt;</w:instrText>
            </w:r>
            <w:r w:rsidRPr="00481C47">
              <w:rPr>
                <w:rFonts w:ascii="Times New Roman" w:eastAsia="MS Mincho" w:hAnsi="Times New Roman" w:cs="Times New Roman"/>
                <w:sz w:val="12"/>
                <w:szCs w:val="14"/>
                <w:lang w:val="da-DK"/>
              </w:rPr>
              <w:fldChar w:fldCharType="separate"/>
            </w:r>
            <w:r w:rsidRPr="00481C47">
              <w:rPr>
                <w:rFonts w:ascii="Times New Roman" w:eastAsia="MS Mincho" w:hAnsi="Times New Roman" w:cs="Times New Roman"/>
                <w:noProof/>
                <w:sz w:val="12"/>
                <w:szCs w:val="14"/>
                <w:lang w:val="da-DK"/>
              </w:rPr>
              <w:t>[</w:t>
            </w:r>
            <w:hyperlink w:anchor="_ENREF_15" w:tooltip="Parikh, 2008 #2082" w:history="1">
              <w:r w:rsidRPr="00481C47">
                <w:rPr>
                  <w:rFonts w:ascii="Times New Roman" w:eastAsia="MS Mincho" w:hAnsi="Times New Roman" w:cs="Times New Roman"/>
                  <w:noProof/>
                  <w:sz w:val="12"/>
                  <w:szCs w:val="14"/>
                  <w:lang w:val="da-DK"/>
                </w:rPr>
                <w:t>15</w:t>
              </w:r>
            </w:hyperlink>
            <w:r w:rsidRPr="00481C47">
              <w:rPr>
                <w:rFonts w:ascii="Times New Roman" w:eastAsia="MS Mincho" w:hAnsi="Times New Roman" w:cs="Times New Roman"/>
                <w:noProof/>
                <w:sz w:val="12"/>
                <w:szCs w:val="14"/>
                <w:lang w:val="da-DK"/>
              </w:rPr>
              <w:t>]</w:t>
            </w:r>
            <w:r w:rsidRPr="00481C47">
              <w:rPr>
                <w:rFonts w:ascii="Times New Roman" w:eastAsia="MS Mincho" w:hAnsi="Times New Roman" w:cs="Times New Roman"/>
                <w:sz w:val="12"/>
                <w:szCs w:val="14"/>
                <w:lang w:val="da-DK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  <w:lang w:val="fr-FR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  <w:lang w:val="da-DK"/>
              </w:rPr>
              <w:t>Framingham model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  <w:lang w:val="sv-SE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  <w:lang w:val="sv-SE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  <w:lang w:val="sv-SE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  <w:lang w:val="sv-S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</w:pPr>
            <w:r w:rsidRPr="00481C47"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</w:pPr>
            <w:r w:rsidRPr="00481C47"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</w:pPr>
            <w:r w:rsidRPr="00481C47"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</w:pPr>
            <w:r w:rsidRPr="00481C47"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</w:pPr>
            <w:r w:rsidRPr="00481C47"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481C47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A4679" w:rsidRPr="00481C47" w:rsidRDefault="002A4679" w:rsidP="00083F5B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</w:tr>
      <w:tr w:rsidR="002A4679" w:rsidRPr="00481C47" w:rsidTr="00083F5B">
        <w:trPr>
          <w:trHeight w:val="408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  <w:lang w:val="da-DK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 xml:space="preserve">Paynter  et al, 2009  </w: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begin">
                <w:fldData xml:space="preserve">PEVuZE5vdGU+PENpdGU+PEF1dGhvcj5QYXludGVyPC9BdXRob3I+PFllYXI+MjAwOTwvWWVhcj48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</w:fldData>
              </w:fldCha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instrText xml:space="preserve"> ADDIN EN.CITE </w:instrTex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begin">
                <w:fldData xml:space="preserve">PEVuZE5vdGU+PENpdGU+PEF1dGhvcj5QYXludGVyPC9BdXRob3I+PFllYXI+MjAwOTwvWWVhcj48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</w:fldData>
              </w:fldCha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instrText xml:space="preserve"> ADDIN EN.CITE.DATA </w:instrTex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end"/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separate"/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[18]</w: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 xml:space="preserve">WHS Inclusive model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val="sv-SE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  <w:lang w:val="sv-S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  <w:lang w:val="sv-SE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  <w:lang w:val="sv-S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481C47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616" w:type="dxa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083F5B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</w:tr>
      <w:tr w:rsidR="002A4679" w:rsidRPr="00481C47" w:rsidTr="00083F5B">
        <w:trPr>
          <w:trHeight w:val="458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  <w:lang w:val="da-DK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 xml:space="preserve">Paynter  et al, 2009  </w: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begin">
                <w:fldData xml:space="preserve">PEVuZE5vdGU+PENpdGU+PEF1dGhvcj5QYXludGVyPC9BdXRob3I+PFllYXI+MjAwOTwvWWVhcj48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</w:fldData>
              </w:fldCha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instrText xml:space="preserve"> ADDIN EN.CITE </w:instrTex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begin">
                <w:fldData xml:space="preserve">PEVuZE5vdGU+PENpdGU+PEF1dGhvcj5QYXludGVyPC9BdXRob3I+PFllYXI+MjAwOTwvWWVhcj48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</w:fldData>
              </w:fldCha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instrText xml:space="preserve"> ADDIN EN.CITE.DATA </w:instrTex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end"/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separate"/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[18]</w: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end"/>
            </w:r>
          </w:p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 xml:space="preserve">WHS simplified model with lipids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val="sv-SE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  <w:lang w:val="sv-S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</w:pPr>
            <w:r w:rsidRPr="00481C47"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</w:pPr>
            <w:r w:rsidRPr="00481C47"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</w:pPr>
            <w:r w:rsidRPr="00481C47"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</w:pPr>
            <w:r w:rsidRPr="00481C47"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</w:pPr>
            <w:r w:rsidRPr="00481C47"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</w:pPr>
            <w:r w:rsidRPr="00481C47"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</w:pPr>
            <w:r w:rsidRPr="00481C47"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</w:pPr>
            <w:r w:rsidRPr="00481C47">
              <w:rPr>
                <w:rFonts w:ascii="Times New Roman" w:eastAsia="MS Mincho" w:hAnsi="Times New Roman" w:cs="Times New Roman"/>
                <w:color w:val="292526"/>
                <w:sz w:val="12"/>
                <w:szCs w:val="14"/>
                <w:lang w:eastAsia="ja-JP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481C47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616" w:type="dxa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083F5B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</w:tr>
      <w:tr w:rsidR="002A4679" w:rsidRPr="00481C47" w:rsidTr="00083F5B">
        <w:trPr>
          <w:trHeight w:val="423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val="da-DK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 xml:space="preserve">Paynter  et al, 2009 </w: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begin">
                <w:fldData xml:space="preserve">PEVuZE5vdGU+PENpdGU+PEF1dGhvcj5QYXludGVyPC9BdXRob3I+PFllYXI+MjAwOTwvWWVhcj48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</w:fldData>
              </w:fldCha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instrText xml:space="preserve"> ADDIN EN.CITE </w:instrTex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begin">
                <w:fldData xml:space="preserve">PEVuZE5vdGU+PENpdGU+PEF1dGhvcj5QYXludGVyPC9BdXRob3I+PFllYXI+MjAwOTwvWWVhcj48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</w:fldData>
              </w:fldCha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instrText xml:space="preserve"> ADDIN EN.CITE.DATA </w:instrTex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end"/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separate"/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[18]</w: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WHS simplified model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val="da-DK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  <w:lang w:val="da-DK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val="da-DK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 xml:space="preserve"> 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val="sv-SE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  <w:lang w:val="sv-S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val="da-DK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  <w:lang w:val="da-DK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val="da-DK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  <w:lang w:val="da-DK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val="da-DK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  <w:lang w:val="da-DK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val="da-DK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  <w:lang w:val="da-DK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481C47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616" w:type="dxa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083F5B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</w:tr>
      <w:tr w:rsidR="002A4679" w:rsidRPr="00481C47" w:rsidTr="00083F5B">
        <w:trPr>
          <w:trHeight w:val="361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val="da-DK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 xml:space="preserve">Kivimäki, et al, 2009 </w: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begin">
                <w:fldData xml:space="preserve">PEVuZE5vdGU+PENpdGU+PEF1dGhvcj5LaXZpbWFraTwvQXV0aG9yPjxZZWFyPjIwMDk8L1llYXI+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==
</w:fldData>
              </w:fldCha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instrText xml:space="preserve"> ADDIN EN.CITE </w:instrTex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begin">
                <w:fldData xml:space="preserve">PEVuZE5vdGU+PENpdGU+PEF1dGhvcj5LaXZpbWFraTwvQXV0aG9yPjxZZWFyPjIwMDk8L1llYXI+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==
</w:fldData>
              </w:fldCha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instrText xml:space="preserve"> ADDIN EN.CITE.DATA </w:instrTex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end"/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separate"/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[20]</w: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Whitehall II model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  <w:lang w:val="sv-SE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  <w:lang w:val="sv-SE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481C47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616" w:type="dxa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083F5B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</w:tr>
      <w:tr w:rsidR="002A4679" w:rsidRPr="00481C47" w:rsidTr="00083F5B">
        <w:trPr>
          <w:trHeight w:val="289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val="da-DK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 xml:space="preserve">Kivimäki, et al, 2010 </w: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begin">
                <w:fldData xml:space="preserve">PEVuZE5vdGU+PENpdGU+PEF1dGhvcj5LaXZpbWFraTwvQXV0aG9yPjxZZWFyPjIwMTA8L1llYXI+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</w:fldData>
              </w:fldCha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instrText xml:space="preserve"> ADDIN EN.CITE </w:instrTex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begin">
                <w:fldData xml:space="preserve">PEVuZE5vdGU+PENpdGU+PEF1dGhvcj5LaXZpbWFraTwvQXV0aG9yPjxZZWFyPjIwMTA8L1llYXI+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</w:fldData>
              </w:fldCha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instrText xml:space="preserve"> ADDIN EN.CITE.DATA </w:instrTex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end"/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separate"/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[21]</w: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Whitehall II  repeated measure model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  <w:lang w:val="sv-SE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  <w:lang w:val="sv-SE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val="sv-SE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  <w:lang w:val="sv-SE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481C47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616" w:type="dxa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083F5B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</w:tr>
      <w:tr w:rsidR="002A4679" w:rsidRPr="00481C47" w:rsidTr="00083F5B">
        <w:trPr>
          <w:trHeight w:val="325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val="da-DK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 xml:space="preserve">Kivimäki, et al, 2010  </w: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begin">
                <w:fldData xml:space="preserve">PEVuZE5vdGU+PENpdGU+PEF1dGhvcj5LaXZpbWFraTwvQXV0aG9yPjxZZWFyPjIwMTA8L1llYXI+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</w:fldData>
              </w:fldCha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instrText xml:space="preserve"> ADDIN EN.CITE </w:instrTex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begin">
                <w:fldData xml:space="preserve">PEVuZE5vdGU+PENpdGU+PEF1dGhvcj5LaXZpbWFraTwvQXV0aG9yPjxZZWFyPjIwMTA8L1llYXI+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</w:fldData>
              </w:fldCha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instrText xml:space="preserve"> ADDIN EN.CITE.DATA </w:instrTex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end"/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separate"/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[21]</w: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Whitehall II  average measure model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eastAsia="ja-JP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  <w:lang w:val="sv-SE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  <w:lang w:val="sv-SE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481C47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616" w:type="dxa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083F5B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</w:tr>
      <w:tr w:rsidR="002A4679" w:rsidRPr="00481C47" w:rsidTr="00083F5B">
        <w:trPr>
          <w:trHeight w:val="388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val="da-DK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 xml:space="preserve">Kivimäki, et al, 2010 </w: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begin">
                <w:fldData xml:space="preserve">PEVuZE5vdGU+PENpdGU+PEF1dGhvcj5LaXZpbWFraTwvQXV0aG9yPjxZZWFyPjIwMTA8L1llYXI+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</w:fldData>
              </w:fldCha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instrText xml:space="preserve"> ADDIN EN.CITE </w:instrTex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begin">
                <w:fldData xml:space="preserve">PEVuZE5vdGU+PENpdGU+PEF1dGhvcj5LaXZpbWFraTwvQXV0aG9yPjxZZWFyPjIwMTA8L1llYXI+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</w:fldData>
              </w:fldCha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instrText xml:space="preserve"> ADDIN EN.CITE.DATA </w:instrTex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end"/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separate"/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[21]</w: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Whitehall II  usual measure model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481C47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616" w:type="dxa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083F5B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</w:tr>
      <w:tr w:rsidR="002A4679" w:rsidRPr="00481C47" w:rsidTr="00083F5B">
        <w:trPr>
          <w:trHeight w:val="361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 xml:space="preserve">Kshirsagar et al, 2010 </w: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begin"/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instrText xml:space="preserve"> ADDIN EN.CITE &lt;EndNote&gt;&lt;Cite&gt;&lt;Author&gt;Kshirsagar&lt;/Author&gt;&lt;Year&gt;2010&lt;/Year&gt;&lt;RecNum&gt;2092&lt;/RecNum&gt;&lt;DisplayText&gt;[20]&lt;/DisplayText&gt;&lt;record&gt;&lt;rec-number&gt;2092&lt;/rec-number&gt;&lt;foreign-keys&gt;&lt;key app="EN" db-id="5fe5rvdtyzwv94ev0x0ver9lpx5ax5we5rrf"&gt;2092&lt;/key&gt;&lt;/foreign-keys&gt;&lt;ref-type name="Journal Article"&gt;17&lt;/ref-type&gt;&lt;contributors&gt;&lt;authors&gt;&lt;author&gt;Kshirsagar, A. V.&lt;/author&gt;&lt;author&gt;Chiu, Y. L.&lt;/author&gt;&lt;author&gt;Bomback, A. S.&lt;/author&gt;&lt;author&gt;August, P. A.&lt;/author&gt;&lt;author&gt;Viera, A. J.&lt;/author&gt;&lt;author&gt;Colindres, R. E.&lt;/author&gt;&lt;author&gt;Bang, H.&lt;/author&gt;&lt;/authors&gt;&lt;/contributors&gt;&lt;auth-address&gt;Department of Medicine, UNC Kidney Center and Division of Nephrology and Hypertension, School of Medicine, Chapel Hill, NC 27599, USA. sagar@med.unc.edu&lt;/auth-address&gt;&lt;titles&gt;&lt;title&gt;A hypertension risk score for middle-aged and older adults&lt;/title&gt;&lt;secondary-title&gt;J Clin Hypertens (Greenwich)&lt;/secondary-title&gt;&lt;/titles&gt;&lt;periodical&gt;&lt;full-title&gt;Journal of clinical hypertension&lt;/full-title&gt;&lt;abbr-1&gt;J Clin Hypertens (Greenwich)&lt;/abbr-1&gt;&lt;/periodical&gt;&lt;pages&gt;800-8&lt;/pages&gt;&lt;volume&gt;12&lt;/volume&gt;&lt;number&gt;10&lt;/number&gt;&lt;edition&gt;2010/10/30&lt;/edition&gt;&lt;keywords&gt;&lt;keyword&gt;Adult&lt;/keyword&gt;&lt;keyword&gt;Age Factors&lt;/keyword&gt;&lt;keyword&gt;Algorithms&lt;/keyword&gt;&lt;keyword&gt;Blood Pressure&lt;/keyword&gt;&lt;keyword&gt;Cohort Studies&lt;/keyword&gt;&lt;keyword&gt;Confidence Intervals&lt;/keyword&gt;&lt;keyword&gt;Disease Progression&lt;/keyword&gt;&lt;keyword&gt;Female&lt;/keyword&gt;&lt;keyword&gt;Humans&lt;/keyword&gt;&lt;keyword&gt;Hypertension/*diagnosis/pathology&lt;/keyword&gt;&lt;keyword&gt;Logistic Models&lt;/keyword&gt;&lt;keyword&gt;Male&lt;/keyword&gt;&lt;keyword&gt;Middle Aged&lt;/keyword&gt;&lt;keyword&gt;Multivariate Analysis&lt;/keyword&gt;&lt;keyword&gt;Odds Ratio&lt;/keyword&gt;&lt;keyword&gt;Risk Assessment&lt;/keyword&gt;&lt;/keywords&gt;&lt;dates&gt;&lt;year&gt;2010&lt;/year&gt;&lt;pub-dates&gt;&lt;date&gt;Oct&lt;/date&gt;&lt;/pub-dates&gt;&lt;/dates&gt;&lt;isbn&gt;1751-7176 (Electronic)&amp;#xD;1524-6175 (Linking)&lt;/isbn&gt;&lt;accession-num&gt;21029343&lt;/accession-num&gt;&lt;urls&gt;&lt;related-urls&gt;&lt;url&gt;http://www.ncbi.nlm.nih.gov/pubmed/21029343&lt;/url&gt;&lt;/related-urls&gt;&lt;/urls&gt;&lt;electronic-resource-num&gt;10.1111/j.1751-7176.2010.00343.x&lt;/electronic-resource-num&gt;&lt;language&gt;eng&lt;/language&gt;&lt;/record&gt;&lt;/Cite&gt;&lt;/EndNote&gt;</w:instrTex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separate"/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[19]</w:t>
            </w:r>
            <w:r w:rsidRPr="00481C47">
              <w:rPr>
                <w:rFonts w:ascii="Times New Roman" w:hAnsi="Times New Roman" w:cs="Times New Roman"/>
                <w:sz w:val="12"/>
                <w:szCs w:val="1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ARIC/CHS model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  <w:lang w:val="sv-SE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  <w:lang w:val="sv-SE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481C47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616" w:type="dxa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083F5B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</w:tr>
      <w:tr w:rsidR="002A4679" w:rsidRPr="00481C47" w:rsidTr="00083F5B">
        <w:trPr>
          <w:trHeight w:val="369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6"/>
              </w:rPr>
              <w:t>Bozorgmanesh</w:t>
            </w:r>
            <w:r w:rsidRPr="00481C47">
              <w:rPr>
                <w:rFonts w:ascii="Times New Roman" w:eastAsia="MS Mincho" w:hAnsi="Times New Roman" w:cs="Times New Roman"/>
                <w:sz w:val="12"/>
                <w:szCs w:val="16"/>
              </w:rPr>
              <w:t xml:space="preserve"> et al, 2011</w:t>
            </w:r>
            <w:r w:rsidRPr="00481C47">
              <w:rPr>
                <w:rFonts w:ascii="Times New Roman" w:eastAsia="MS Mincho" w:hAnsi="Times New Roman" w:cs="Times New Roman"/>
                <w:sz w:val="12"/>
                <w:szCs w:val="16"/>
              </w:rPr>
              <w:fldChar w:fldCharType="begin"/>
            </w:r>
            <w:r w:rsidRPr="00481C47">
              <w:rPr>
                <w:rFonts w:ascii="Times New Roman" w:eastAsia="MS Mincho" w:hAnsi="Times New Roman" w:cs="Times New Roman"/>
                <w:sz w:val="12"/>
                <w:szCs w:val="16"/>
              </w:rPr>
              <w:instrText xml:space="preserve"> ADDIN EN.CITE &lt;EndNote&gt;&lt;Cite&gt;&lt;Author&gt;Bozorgmanesh&lt;/Author&gt;&lt;Year&gt;2011&lt;/Year&gt;&lt;RecNum&gt;2079&lt;/RecNum&gt;&lt;DisplayText&gt;[23]&lt;/DisplayText&gt;&lt;record&gt;&lt;rec-number&gt;2079&lt;/rec-number&gt;&lt;foreign-keys&gt;&lt;key app="EN" db-id="5fe5rvdtyzwv94ev0x0ver9lpx5ax5we5rrf"&gt;2079&lt;/key&gt;&lt;/foreign-keys&gt;&lt;ref-type name="Journal Article"&gt;17&lt;/ref-type&gt;&lt;contributors&gt;&lt;authors&gt;&lt;author&gt;Bozorgmanesh, M.&lt;/author&gt;&lt;author&gt;Hadaegh, F.&lt;/author&gt;&lt;author&gt;Mehrabi, Y.&lt;/author&gt;&lt;author&gt;Azizi, F.&lt;/author&gt;&lt;/authors&gt;&lt;/contributors&gt;&lt;auth-address&gt;Prevention of Metabolic Disorders Research Center, Research Institute for Endocrine Sciences, Tehran, Iran.&lt;/auth-address&gt;&lt;titles&gt;&lt;title&gt;A point-score system superior to blood pressure measures alone for predicting incident hypertension: Tehran Lipid and Glucose Study&lt;/title&gt;&lt;secondary-title&gt;J Hypertens&lt;/secondary-title&gt;&lt;/titles&gt;&lt;periodical&gt;&lt;full-title&gt;Journal of hypertension&lt;/full-title&gt;&lt;abbr-1&gt;J Hypertens&lt;/abbr-1&gt;&lt;/periodical&gt;&lt;pages&gt;1486-93&lt;/pages&gt;&lt;volume&gt;29&lt;/volume&gt;&lt;number&gt;8&lt;/number&gt;&lt;edition&gt;2011/07/02&lt;/edition&gt;&lt;keywords&gt;&lt;keyword&gt;Adult&lt;/keyword&gt;&lt;keyword&gt;*Blood Pressure/physiology&lt;/keyword&gt;&lt;keyword&gt;Cross-Sectional Studies&lt;/keyword&gt;&lt;keyword&gt;Female&lt;/keyword&gt;&lt;keyword&gt;Humans&lt;/keyword&gt;&lt;keyword&gt;Hypertension/diagnosis/*epidemiology/physiopathology&lt;/keyword&gt;&lt;keyword&gt;Incidence&lt;/keyword&gt;&lt;keyword&gt;Iran/epidemiology&lt;/keyword&gt;&lt;keyword&gt;Male&lt;/keyword&gt;&lt;keyword&gt;Middle Aged&lt;/keyword&gt;&lt;keyword&gt;*Models, Statistical&lt;/keyword&gt;&lt;keyword&gt;Predictive Value of Tests&lt;/keyword&gt;&lt;keyword&gt;Prospective Studies&lt;/keyword&gt;&lt;keyword&gt;Reproducibility of Results&lt;/keyword&gt;&lt;keyword&gt;Retrospective Studies&lt;/keyword&gt;&lt;keyword&gt;Risk Factors&lt;/keyword&gt;&lt;/keywords&gt;&lt;dates&gt;&lt;year&gt;2011&lt;/year&gt;&lt;pub-dates&gt;&lt;date&gt;Aug&lt;/date&gt;&lt;/pub-dates&gt;&lt;/dates&gt;&lt;isbn&gt;1473-5598 (Electronic)&amp;#xD;0263-6352 (Linking)&lt;/isbn&gt;&lt;accession-num&gt;21720268&lt;/accession-num&gt;&lt;urls&gt;&lt;related-urls&gt;&lt;url&gt;http://www.ncbi.nlm.nih.gov/pubmed/21720268&lt;/url&gt;&lt;/related-urls&gt;&lt;/urls&gt;&lt;electronic-resource-num&gt;10.1097/HJH.0b013e328348fdb2&lt;/electronic-resource-num&gt;&lt;language&gt;eng&lt;/language&gt;&lt;/record&gt;&lt;/Cite&gt;&lt;/EndNote&gt;</w:instrText>
            </w:r>
            <w:r w:rsidRPr="00481C47">
              <w:rPr>
                <w:rFonts w:ascii="Times New Roman" w:eastAsia="MS Mincho" w:hAnsi="Times New Roman" w:cs="Times New Roman"/>
                <w:sz w:val="12"/>
                <w:szCs w:val="16"/>
              </w:rPr>
              <w:fldChar w:fldCharType="separate"/>
            </w:r>
            <w:r w:rsidRPr="00481C47">
              <w:rPr>
                <w:rFonts w:ascii="Times New Roman" w:eastAsia="MS Mincho" w:hAnsi="Times New Roman" w:cs="Times New Roman"/>
                <w:noProof/>
                <w:sz w:val="12"/>
                <w:szCs w:val="16"/>
              </w:rPr>
              <w:t>[23]</w:t>
            </w:r>
            <w:r w:rsidRPr="00481C47">
              <w:rPr>
                <w:rFonts w:ascii="Times New Roman" w:eastAsia="MS Mincho" w:hAnsi="Times New Roman" w:cs="Times New Roman"/>
                <w:sz w:val="12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481C47">
                  <w:rPr>
                    <w:rFonts w:ascii="Times New Roman" w:hAnsi="Times New Roman" w:cs="Times New Roman"/>
                    <w:sz w:val="12"/>
                    <w:szCs w:val="14"/>
                  </w:rPr>
                  <w:t>Iran</w:t>
                </w:r>
              </w:smartTag>
            </w:smartTag>
            <w:r w:rsidRPr="00481C47">
              <w:rPr>
                <w:rFonts w:ascii="Times New Roman" w:hAnsi="Times New Roman" w:cs="Times New Roman"/>
                <w:sz w:val="12"/>
                <w:szCs w:val="14"/>
              </w:rPr>
              <w:t xml:space="preserve"> model – Women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2"/>
                <w:szCs w:val="14"/>
                <w:lang w:val="sv-SE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  <w:lang w:val="sv-SE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481C47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616" w:type="dxa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083F5B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</w:tr>
      <w:tr w:rsidR="002A4679" w:rsidRPr="00481C47" w:rsidTr="00083F5B">
        <w:trPr>
          <w:trHeight w:val="386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6"/>
              </w:rPr>
              <w:t>Bozorgmanesh</w:t>
            </w:r>
            <w:r w:rsidRPr="00481C47">
              <w:rPr>
                <w:rFonts w:ascii="Times New Roman" w:eastAsia="MS Mincho" w:hAnsi="Times New Roman" w:cs="Times New Roman"/>
                <w:sz w:val="12"/>
                <w:szCs w:val="16"/>
              </w:rPr>
              <w:t xml:space="preserve"> et al, 2011</w:t>
            </w:r>
            <w:r w:rsidRPr="00481C47">
              <w:rPr>
                <w:rFonts w:ascii="Times New Roman" w:eastAsia="MS Mincho" w:hAnsi="Times New Roman" w:cs="Times New Roman"/>
                <w:sz w:val="12"/>
                <w:szCs w:val="16"/>
              </w:rPr>
              <w:fldChar w:fldCharType="begin"/>
            </w:r>
            <w:r w:rsidRPr="00481C47">
              <w:rPr>
                <w:rFonts w:ascii="Times New Roman" w:eastAsia="MS Mincho" w:hAnsi="Times New Roman" w:cs="Times New Roman"/>
                <w:sz w:val="12"/>
                <w:szCs w:val="16"/>
              </w:rPr>
              <w:instrText xml:space="preserve"> ADDIN EN.CITE &lt;EndNote&gt;&lt;Cite&gt;&lt;Author&gt;Bozorgmanesh&lt;/Author&gt;&lt;Year&gt;2011&lt;/Year&gt;&lt;RecNum&gt;2079&lt;/RecNum&gt;&lt;DisplayText&gt;[23]&lt;/DisplayText&gt;&lt;record&gt;&lt;rec-number&gt;2079&lt;/rec-number&gt;&lt;foreign-keys&gt;&lt;key app="EN" db-id="5fe5rvdtyzwv94ev0x0ver9lpx5ax5we5rrf"&gt;2079&lt;/key&gt;&lt;/foreign-keys&gt;&lt;ref-type name="Journal Article"&gt;17&lt;/ref-type&gt;&lt;contributors&gt;&lt;authors&gt;&lt;author&gt;Bozorgmanesh, M.&lt;/author&gt;&lt;author&gt;Hadaegh, F.&lt;/author&gt;&lt;author&gt;Mehrabi, Y.&lt;/author&gt;&lt;author&gt;Azizi, F.&lt;/author&gt;&lt;/authors&gt;&lt;/contributors&gt;&lt;auth-address&gt;Prevention of Metabolic Disorders Research Center, Research Institute for Endocrine Sciences, Tehran, Iran.&lt;/auth-address&gt;&lt;titles&gt;&lt;title&gt;A point-score system superior to blood pressure measures alone for predicting incident hypertension: Tehran Lipid and Glucose Study&lt;/title&gt;&lt;secondary-title&gt;J Hypertens&lt;/secondary-title&gt;&lt;/titles&gt;&lt;periodical&gt;&lt;full-title&gt;Journal of hypertension&lt;/full-title&gt;&lt;abbr-1&gt;J Hypertens&lt;/abbr-1&gt;&lt;/periodical&gt;&lt;pages&gt;1486-93&lt;/pages&gt;&lt;volume&gt;29&lt;/volume&gt;&lt;number&gt;8&lt;/number&gt;&lt;edition&gt;2011/07/02&lt;/edition&gt;&lt;keywords&gt;&lt;keyword&gt;Adult&lt;/keyword&gt;&lt;keyword&gt;*Blood Pressure/physiology&lt;/keyword&gt;&lt;keyword&gt;Cross-Sectional Studies&lt;/keyword&gt;&lt;keyword&gt;Female&lt;/keyword&gt;&lt;keyword&gt;Humans&lt;/keyword&gt;&lt;keyword&gt;Hypertension/diagnosis/*epidemiology/physiopathology&lt;/keyword&gt;&lt;keyword&gt;Incidence&lt;/keyword&gt;&lt;keyword&gt;Iran/epidemiology&lt;/keyword&gt;&lt;keyword&gt;Male&lt;/keyword&gt;&lt;keyword&gt;Middle Aged&lt;/keyword&gt;&lt;keyword&gt;*Models, Statistical&lt;/keyword&gt;&lt;keyword&gt;Predictive Value of Tests&lt;/keyword&gt;&lt;keyword&gt;Prospective Studies&lt;/keyword&gt;&lt;keyword&gt;Reproducibility of Results&lt;/keyword&gt;&lt;keyword&gt;Retrospective Studies&lt;/keyword&gt;&lt;keyword&gt;Risk Factors&lt;/keyword&gt;&lt;/keywords&gt;&lt;dates&gt;&lt;year&gt;2011&lt;/year&gt;&lt;pub-dates&gt;&lt;date&gt;Aug&lt;/date&gt;&lt;/pub-dates&gt;&lt;/dates&gt;&lt;isbn&gt;1473-5598 (Electronic)&amp;#xD;0263-6352 (Linking)&lt;/isbn&gt;&lt;accession-num&gt;21720268&lt;/accession-num&gt;&lt;urls&gt;&lt;related-urls&gt;&lt;url&gt;http://www.ncbi.nlm.nih.gov/pubmed/21720268&lt;/url&gt;&lt;/related-urls&gt;&lt;/urls&gt;&lt;electronic-resource-num&gt;10.1097/HJH.0b013e328348fdb2&lt;/electronic-resource-num&gt;&lt;language&gt;eng&lt;/language&gt;&lt;/record&gt;&lt;/Cite&gt;&lt;/EndNote&gt;</w:instrText>
            </w:r>
            <w:r w:rsidRPr="00481C47">
              <w:rPr>
                <w:rFonts w:ascii="Times New Roman" w:eastAsia="MS Mincho" w:hAnsi="Times New Roman" w:cs="Times New Roman"/>
                <w:sz w:val="12"/>
                <w:szCs w:val="16"/>
              </w:rPr>
              <w:fldChar w:fldCharType="separate"/>
            </w:r>
            <w:r w:rsidRPr="00481C47">
              <w:rPr>
                <w:rFonts w:ascii="Times New Roman" w:eastAsia="MS Mincho" w:hAnsi="Times New Roman" w:cs="Times New Roman"/>
                <w:noProof/>
                <w:sz w:val="12"/>
                <w:szCs w:val="16"/>
              </w:rPr>
              <w:t>[23]</w:t>
            </w:r>
            <w:r w:rsidRPr="00481C47">
              <w:rPr>
                <w:rFonts w:ascii="Times New Roman" w:eastAsia="MS Mincho" w:hAnsi="Times New Roman" w:cs="Times New Roman"/>
                <w:sz w:val="12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481C47">
                  <w:rPr>
                    <w:rFonts w:ascii="Times New Roman" w:hAnsi="Times New Roman" w:cs="Times New Roman"/>
                    <w:sz w:val="12"/>
                    <w:szCs w:val="14"/>
                  </w:rPr>
                  <w:t>Iran</w:t>
                </w:r>
              </w:smartTag>
            </w:smartTag>
            <w:r w:rsidRPr="00481C47">
              <w:rPr>
                <w:rFonts w:ascii="Times New Roman" w:hAnsi="Times New Roman" w:cs="Times New Roman"/>
                <w:sz w:val="12"/>
                <w:szCs w:val="14"/>
              </w:rPr>
              <w:t xml:space="preserve"> model – Men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2"/>
                <w:szCs w:val="14"/>
                <w:lang w:val="sv-SE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  <w:lang w:val="sv-SE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481C47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616" w:type="dxa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083F5B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</w:tr>
      <w:tr w:rsidR="002A4679" w:rsidRPr="00481C47" w:rsidTr="00083F5B">
        <w:trPr>
          <w:trHeight w:val="294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val="fr-FR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6"/>
                <w:lang w:val="fr-FR"/>
              </w:rPr>
              <w:t>Chien et al, 2011</w:t>
            </w:r>
            <w:r w:rsidRPr="00481C47">
              <w:rPr>
                <w:rFonts w:ascii="Times New Roman" w:eastAsia="MS Mincho" w:hAnsi="Times New Roman" w:cs="Times New Roman"/>
                <w:sz w:val="12"/>
                <w:szCs w:val="16"/>
                <w:lang w:val="da-DK"/>
              </w:rPr>
              <w:fldChar w:fldCharType="begin"/>
            </w:r>
            <w:r w:rsidRPr="00481C47">
              <w:rPr>
                <w:rFonts w:ascii="Times New Roman" w:eastAsia="MS Mincho" w:hAnsi="Times New Roman" w:cs="Times New Roman"/>
                <w:sz w:val="12"/>
                <w:szCs w:val="16"/>
                <w:lang w:val="da-DK"/>
              </w:rPr>
              <w:instrText xml:space="preserve"> ADDIN EN.CITE &lt;EndNote&gt;&lt;Cite&gt;&lt;Author&gt;Chien&lt;/Author&gt;&lt;Year&gt;2011&lt;/Year&gt;&lt;RecNum&gt;2080&lt;/RecNum&gt;&lt;DisplayText&gt;[24]&lt;/DisplayText&gt;&lt;record&gt;&lt;rec-number&gt;2080&lt;/rec-number&gt;&lt;foreign-keys&gt;&lt;key app="EN" db-id="5fe5rvdtyzwv94ev0x0ver9lpx5ax5we5rrf"&gt;2080&lt;/key&gt;&lt;/foreign-keys&gt;&lt;ref-type name="Journal Article"&gt;17&lt;/ref-type&gt;&lt;contributors&gt;&lt;authors&gt;&lt;author&gt;Chien, K. L.&lt;/author&gt;&lt;author&gt;Hsu, H. C.&lt;/author&gt;&lt;author&gt;Su, T. C.&lt;/author&gt;&lt;author&gt;Chang, W. T.&lt;/author&gt;&lt;author&gt;Sung, F. C.&lt;/author&gt;&lt;author&gt;Chen, M. F.&lt;/author&gt;&lt;author&gt;Lee, Y. T.&lt;/author&gt;&lt;/authors&gt;&lt;/contributors&gt;&lt;auth-address&gt;Institute of Preventive Medicine, College of Public Health, National Taiwan University, Taipei, Taiwan.&lt;/auth-address&gt;&lt;titles&gt;&lt;title&gt;Prediction models for the risk of new-onset hypertension in ethnic Chinese in Taiwan&lt;/title&gt;&lt;secondary-title&gt;J Hum Hypertens&lt;/secondary-title&gt;&lt;/titles&gt;&lt;periodical&gt;&lt;full-title&gt;Journal of human hypertension&lt;/full-title&gt;&lt;abbr-1&gt;J Hum Hypertens&lt;/abbr-1&gt;&lt;/periodical&gt;&lt;pages&gt;294-303&lt;/pages&gt;&lt;volume&gt;25&lt;/volume&gt;&lt;number&gt;5&lt;/number&gt;&lt;edition&gt;2010/07/09&lt;/edition&gt;&lt;keywords&gt;&lt;keyword&gt;Adult&lt;/keyword&gt;&lt;keyword&gt;Aged&lt;/keyword&gt;&lt;keyword&gt;Area Under Curve&lt;/keyword&gt;&lt;keyword&gt;Asian Continental Ancestry Group&lt;/keyword&gt;&lt;keyword&gt;Blood Pressure&lt;/keyword&gt;&lt;keyword&gt;Body Mass Index&lt;/keyword&gt;&lt;keyword&gt;Cohort Studies&lt;/keyword&gt;&lt;keyword&gt;Female&lt;/keyword&gt;&lt;keyword&gt;Humans&lt;/keyword&gt;&lt;keyword&gt;Hypertension/*ethnology/*etiology&lt;/keyword&gt;&lt;keyword&gt;Male&lt;/keyword&gt;&lt;keyword&gt;Middle Aged&lt;/keyword&gt;&lt;keyword&gt;Models, Statistical&lt;/keyword&gt;&lt;keyword&gt;Prospective Studies&lt;/keyword&gt;&lt;keyword&gt;Risk Factors&lt;/keyword&gt;&lt;keyword&gt;Taiwan/ethnology&lt;/keyword&gt;&lt;/keywords&gt;&lt;dates&gt;&lt;year&gt;2011&lt;/year&gt;&lt;pub-dates&gt;&lt;date&gt;May&lt;/date&gt;&lt;/pub-dates&gt;&lt;/dates&gt;&lt;isbn&gt;1476-5527 (Electronic)&amp;#xD;0950-9240 (Linking)&lt;/isbn&gt;&lt;accession-num&gt;20613783&lt;/accession-num&gt;&lt;urls&gt;&lt;related-urls&gt;&lt;url&gt;http://www.ncbi.nlm.nih.gov/pubmed/20613783&lt;/url&gt;&lt;/related-urls&gt;&lt;/urls&gt;&lt;electronic-resource-num&gt;jhh201063 [pii]&amp;#xD;10.1038/jhh.2010.63&lt;/electronic-resource-num&gt;&lt;language&gt;eng&lt;/language&gt;&lt;/record&gt;&lt;/Cite&gt;&lt;/EndNote&gt;</w:instrText>
            </w:r>
            <w:r w:rsidRPr="00481C47">
              <w:rPr>
                <w:rFonts w:ascii="Times New Roman" w:eastAsia="MS Mincho" w:hAnsi="Times New Roman" w:cs="Times New Roman"/>
                <w:sz w:val="12"/>
                <w:szCs w:val="16"/>
                <w:lang w:val="da-DK"/>
              </w:rPr>
              <w:fldChar w:fldCharType="separate"/>
            </w:r>
            <w:r w:rsidRPr="00481C47">
              <w:rPr>
                <w:rFonts w:ascii="Times New Roman" w:eastAsia="MS Mincho" w:hAnsi="Times New Roman" w:cs="Times New Roman"/>
                <w:noProof/>
                <w:sz w:val="12"/>
                <w:szCs w:val="16"/>
                <w:lang w:val="fr-FR"/>
              </w:rPr>
              <w:t>[24]</w:t>
            </w:r>
            <w:r w:rsidRPr="00481C47">
              <w:rPr>
                <w:rFonts w:ascii="Times New Roman" w:eastAsia="MS Mincho" w:hAnsi="Times New Roman" w:cs="Times New Roman"/>
                <w:sz w:val="12"/>
                <w:szCs w:val="16"/>
                <w:lang w:val="da-DK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val="en-ZA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481C47">
                  <w:rPr>
                    <w:rFonts w:ascii="Times New Roman" w:eastAsia="MS Mincho" w:hAnsi="Times New Roman" w:cs="Times New Roman"/>
                    <w:sz w:val="12"/>
                    <w:szCs w:val="14"/>
                    <w:lang w:val="en-ZA"/>
                  </w:rPr>
                  <w:t>Taiwan</w:t>
                </w:r>
              </w:smartTag>
            </w:smartTag>
            <w:r w:rsidRPr="00481C47">
              <w:rPr>
                <w:rFonts w:ascii="Times New Roman" w:eastAsia="MS Mincho" w:hAnsi="Times New Roman" w:cs="Times New Roman"/>
                <w:sz w:val="12"/>
                <w:szCs w:val="14"/>
                <w:lang w:val="en-ZA"/>
              </w:rPr>
              <w:t xml:space="preserve"> model 1 (clinical model)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481C47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616" w:type="dxa"/>
            <w:tcBorders>
              <w:top w:val="single" w:sz="4" w:space="0" w:color="auto"/>
            </w:tcBorders>
            <w:vAlign w:val="center"/>
          </w:tcPr>
          <w:p w:rsidR="002A4679" w:rsidRPr="00481C47" w:rsidRDefault="002A4679" w:rsidP="00083F5B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</w:tr>
      <w:tr w:rsidR="002A4679" w:rsidRPr="00481C47" w:rsidTr="00083F5B">
        <w:trPr>
          <w:trHeight w:val="28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val="fr-FR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6"/>
                <w:lang w:val="fr-FR"/>
              </w:rPr>
              <w:t>Chien et al, 2011</w:t>
            </w:r>
            <w:r w:rsidRPr="00481C47">
              <w:rPr>
                <w:rFonts w:ascii="Times New Roman" w:eastAsia="MS Mincho" w:hAnsi="Times New Roman" w:cs="Times New Roman"/>
                <w:sz w:val="12"/>
                <w:szCs w:val="16"/>
                <w:lang w:val="da-DK"/>
              </w:rPr>
              <w:fldChar w:fldCharType="begin"/>
            </w:r>
            <w:r w:rsidRPr="00481C47">
              <w:rPr>
                <w:rFonts w:ascii="Times New Roman" w:eastAsia="MS Mincho" w:hAnsi="Times New Roman" w:cs="Times New Roman"/>
                <w:sz w:val="12"/>
                <w:szCs w:val="16"/>
                <w:lang w:val="da-DK"/>
              </w:rPr>
              <w:instrText xml:space="preserve"> ADDIN EN.CITE &lt;EndNote&gt;&lt;Cite&gt;&lt;Author&gt;Chien&lt;/Author&gt;&lt;Year&gt;2011&lt;/Year&gt;&lt;RecNum&gt;2080&lt;/RecNum&gt;&lt;DisplayText&gt;[24]&lt;/DisplayText&gt;&lt;record&gt;&lt;rec-number&gt;2080&lt;/rec-number&gt;&lt;foreign-keys&gt;&lt;key app="EN" db-id="5fe5rvdtyzwv94ev0x0ver9lpx5ax5we5rrf"&gt;2080&lt;/key&gt;&lt;/foreign-keys&gt;&lt;ref-type name="Journal Article"&gt;17&lt;/ref-type&gt;&lt;contributors&gt;&lt;authors&gt;&lt;author&gt;Chien, K. L.&lt;/author&gt;&lt;author&gt;Hsu, H. C.&lt;/author&gt;&lt;author&gt;Su, T. C.&lt;/author&gt;&lt;author&gt;Chang, W. T.&lt;/author&gt;&lt;author&gt;Sung, F. C.&lt;/author&gt;&lt;author&gt;Chen, M. F.&lt;/author&gt;&lt;author&gt;Lee, Y. T.&lt;/author&gt;&lt;/authors&gt;&lt;/contributors&gt;&lt;auth-address&gt;Institute of Preventive Medicine, College of Public Health, National Taiwan University, Taipei, Taiwan.&lt;/auth-address&gt;&lt;titles&gt;&lt;title&gt;Prediction models for the risk of new-onset hypertension in ethnic Chinese in Taiwan&lt;/title&gt;&lt;secondary-title&gt;J Hum Hypertens&lt;/secondary-title&gt;&lt;/titles&gt;&lt;periodical&gt;&lt;full-title&gt;Journal of human hypertension&lt;/full-title&gt;&lt;abbr-1&gt;J Hum Hypertens&lt;/abbr-1&gt;&lt;/periodical&gt;&lt;pages&gt;294-303&lt;/pages&gt;&lt;volume&gt;25&lt;/volume&gt;&lt;number&gt;5&lt;/number&gt;&lt;edition&gt;2010/07/09&lt;/edition&gt;&lt;keywords&gt;&lt;keyword&gt;Adult&lt;/keyword&gt;&lt;keyword&gt;Aged&lt;/keyword&gt;&lt;keyword&gt;Area Under Curve&lt;/keyword&gt;&lt;keyword&gt;Asian Continental Ancestry Group&lt;/keyword&gt;&lt;keyword&gt;Blood Pressure&lt;/keyword&gt;&lt;keyword&gt;Body Mass Index&lt;/keyword&gt;&lt;keyword&gt;Cohort Studies&lt;/keyword&gt;&lt;keyword&gt;Female&lt;/keyword&gt;&lt;keyword&gt;Humans&lt;/keyword&gt;&lt;keyword&gt;Hypertension/*ethnology/*etiology&lt;/keyword&gt;&lt;keyword&gt;Male&lt;/keyword&gt;&lt;keyword&gt;Middle Aged&lt;/keyword&gt;&lt;keyword&gt;Models, Statistical&lt;/keyword&gt;&lt;keyword&gt;Prospective Studies&lt;/keyword&gt;&lt;keyword&gt;Risk Factors&lt;/keyword&gt;&lt;keyword&gt;Taiwan/ethnology&lt;/keyword&gt;&lt;/keywords&gt;&lt;dates&gt;&lt;year&gt;2011&lt;/year&gt;&lt;pub-dates&gt;&lt;date&gt;May&lt;/date&gt;&lt;/pub-dates&gt;&lt;/dates&gt;&lt;isbn&gt;1476-5527 (Electronic)&amp;#xD;0950-9240 (Linking)&lt;/isbn&gt;&lt;accession-num&gt;20613783&lt;/accession-num&gt;&lt;urls&gt;&lt;related-urls&gt;&lt;url&gt;http://www.ncbi.nlm.nih.gov/pubmed/20613783&lt;/url&gt;&lt;/related-urls&gt;&lt;/urls&gt;&lt;electronic-resource-num&gt;jhh201063 [pii]&amp;#xD;10.1038/jhh.2010.63&lt;/electronic-resource-num&gt;&lt;language&gt;eng&lt;/language&gt;&lt;/record&gt;&lt;/Cite&gt;&lt;/EndNote&gt;</w:instrText>
            </w:r>
            <w:r w:rsidRPr="00481C47">
              <w:rPr>
                <w:rFonts w:ascii="Times New Roman" w:eastAsia="MS Mincho" w:hAnsi="Times New Roman" w:cs="Times New Roman"/>
                <w:sz w:val="12"/>
                <w:szCs w:val="16"/>
                <w:lang w:val="da-DK"/>
              </w:rPr>
              <w:fldChar w:fldCharType="separate"/>
            </w:r>
            <w:r w:rsidRPr="00481C47">
              <w:rPr>
                <w:rFonts w:ascii="Times New Roman" w:eastAsia="MS Mincho" w:hAnsi="Times New Roman" w:cs="Times New Roman"/>
                <w:noProof/>
                <w:sz w:val="12"/>
                <w:szCs w:val="16"/>
                <w:lang w:val="fr-FR"/>
              </w:rPr>
              <w:t>[24]</w:t>
            </w:r>
            <w:r w:rsidRPr="00481C47">
              <w:rPr>
                <w:rFonts w:ascii="Times New Roman" w:eastAsia="MS Mincho" w:hAnsi="Times New Roman" w:cs="Times New Roman"/>
                <w:sz w:val="12"/>
                <w:szCs w:val="16"/>
                <w:lang w:val="da-DK"/>
              </w:rPr>
              <w:fldChar w:fldCharType="end"/>
            </w:r>
            <w:r w:rsidRPr="00481C47">
              <w:rPr>
                <w:rFonts w:ascii="Times New Roman" w:eastAsia="MS Mincho" w:hAnsi="Times New Roman" w:cs="Times New Roman"/>
                <w:sz w:val="12"/>
                <w:szCs w:val="16"/>
                <w:lang w:val="fr-F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val="en-ZA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481C47">
                  <w:rPr>
                    <w:rFonts w:ascii="Times New Roman" w:eastAsia="MS Mincho" w:hAnsi="Times New Roman" w:cs="Times New Roman"/>
                    <w:sz w:val="12"/>
                    <w:szCs w:val="14"/>
                    <w:lang w:val="en-ZA"/>
                  </w:rPr>
                  <w:t>Taiwan</w:t>
                </w:r>
              </w:smartTag>
            </w:smartTag>
            <w:r w:rsidRPr="00481C47">
              <w:rPr>
                <w:rFonts w:ascii="Times New Roman" w:eastAsia="MS Mincho" w:hAnsi="Times New Roman" w:cs="Times New Roman"/>
                <w:sz w:val="12"/>
                <w:szCs w:val="14"/>
                <w:lang w:val="en-ZA"/>
              </w:rPr>
              <w:t xml:space="preserve"> model 2 (biochemical  model)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2"/>
                <w:szCs w:val="14"/>
                <w:lang w:val="sv-SE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  <w:lang w:val="sv-SE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eastAsia="MS Mincho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481C47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sz w:val="12"/>
                <w:szCs w:val="14"/>
              </w:rPr>
              <w:t>Yes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083F5B">
            <w:pPr>
              <w:ind w:left="0"/>
              <w:jc w:val="center"/>
              <w:rPr>
                <w:rFonts w:ascii="Times New Roman" w:hAnsi="Times New Roman" w:cs="Times New Roman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</w:tr>
      <w:tr w:rsidR="002A4679" w:rsidRPr="00481C47" w:rsidTr="00083F5B">
        <w:trPr>
          <w:trHeight w:val="28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val="fr-FR"/>
              </w:rPr>
            </w:pPr>
            <w:r w:rsidRPr="00481C47">
              <w:rPr>
                <w:rFonts w:ascii="Times New Roman" w:eastAsia="MS Mincho" w:hAnsi="Times New Roman" w:cs="Times New Roman"/>
                <w:color w:val="FF0000"/>
                <w:sz w:val="12"/>
                <w:szCs w:val="16"/>
                <w:lang w:val="da-DK"/>
              </w:rPr>
              <w:t xml:space="preserve">Lim et al, 2013 </w:t>
            </w:r>
            <w:r w:rsidRPr="00481C47">
              <w:rPr>
                <w:rFonts w:ascii="Times New Roman" w:eastAsia="MS Mincho" w:hAnsi="Times New Roman" w:cs="Times New Roman"/>
                <w:color w:val="FF0000"/>
                <w:sz w:val="12"/>
                <w:szCs w:val="16"/>
                <w:lang w:val="da-DK"/>
              </w:rPr>
              <w:fldChar w:fldCharType="begin"/>
            </w:r>
            <w:r w:rsidRPr="00481C47">
              <w:rPr>
                <w:rFonts w:ascii="Times New Roman" w:eastAsia="MS Mincho" w:hAnsi="Times New Roman" w:cs="Times New Roman"/>
                <w:color w:val="FF0000"/>
                <w:sz w:val="12"/>
                <w:szCs w:val="16"/>
                <w:lang w:val="da-DK"/>
              </w:rPr>
              <w:instrText xml:space="preserve"> ADDIN EN.CITE &lt;EndNote&gt;&lt;Cite&gt;&lt;Author&gt;Lim&lt;/Author&gt;&lt;Year&gt;2013&lt;/Year&gt;&lt;RecNum&gt;148&lt;/RecNum&gt;&lt;record&gt;&lt;rec-number&gt;3416&lt;/rec-number&gt;&lt;foreign-keys&gt;&lt;key app="EN" db-id="5fe5rvdtyzwv94ev0x0ver9lpx5ax5we5rrf"&gt;3416&lt;/key&gt;&lt;/foreign-keys&gt;&lt;ref-type name="Journal Article"&gt;17&lt;/ref-type&gt;&lt;contributors&gt;&lt;authors&gt;&lt;author&gt;Lim, N. K.&lt;/author&gt;&lt;author&gt;Son, K. H.&lt;/author&gt;&lt;author&gt;Lee, K. S.&lt;/author&gt;&lt;author&gt;Park, H. Y.&lt;/author&gt;&lt;author&gt;Cho, M. C.&lt;/author&gt;&lt;/authors&gt;&lt;/contributors&gt;&lt;auth-address&gt;Division of Cardiovascular and Rare Diseases, Center for Biomedical Science, National Institute of Health, Cheongwon-gun, Chungbuk, Korea.&lt;/auth-address&gt;&lt;titles&gt;&lt;title&gt;Predicting the risk of incident hypertension in a korean middle-aged population: korean genome and epidemiology study&lt;/title&gt;&lt;secondary-title&gt;J Clin Hypertens (Greenwich)&lt;/secondary-title&gt;&lt;/titles&gt;&lt;periodical&gt;&lt;full-title&gt;Journal of clinical hypertension&lt;/full-title&gt;&lt;abbr-1&gt;J Clin Hypertens (Greenwich)&lt;/abbr-1&gt;&lt;/periodical&gt;&lt;pages&gt;344-9&lt;/pages&gt;&lt;volume&gt;15&lt;/volume&gt;&lt;number&gt;5&lt;/number&gt;&lt;dates&gt;&lt;year&gt;2013&lt;/year&gt;&lt;pub-dates&gt;&lt;date&gt;May&lt;/date&gt;&lt;/pub-dates&gt;&lt;/dates&gt;&lt;isbn&gt;1751-7176 (Electronic)&amp;#xD;1524-6175 (Linking)&lt;/isbn&gt;&lt;urls&gt;&lt;/urls&gt;&lt;/record&gt;&lt;/Cite&gt;&lt;/EndNote&gt;</w:instrText>
            </w:r>
            <w:r w:rsidRPr="00481C47">
              <w:rPr>
                <w:rFonts w:ascii="Times New Roman" w:eastAsia="MS Mincho" w:hAnsi="Times New Roman" w:cs="Times New Roman"/>
                <w:color w:val="FF0000"/>
                <w:sz w:val="12"/>
                <w:szCs w:val="16"/>
                <w:lang w:val="da-DK"/>
              </w:rPr>
              <w:fldChar w:fldCharType="separate"/>
            </w:r>
            <w:r w:rsidRPr="00481C47">
              <w:rPr>
                <w:rFonts w:ascii="Times New Roman" w:eastAsia="MS Mincho" w:hAnsi="Times New Roman" w:cs="Times New Roman"/>
                <w:noProof/>
                <w:color w:val="FF0000"/>
                <w:sz w:val="12"/>
                <w:szCs w:val="16"/>
                <w:lang w:val="da-DK"/>
              </w:rPr>
              <w:t>[25]</w:t>
            </w:r>
            <w:r w:rsidRPr="00481C47">
              <w:rPr>
                <w:rFonts w:ascii="Times New Roman" w:eastAsia="MS Mincho" w:hAnsi="Times New Roman" w:cs="Times New Roman"/>
                <w:color w:val="FF0000"/>
                <w:sz w:val="12"/>
                <w:szCs w:val="16"/>
                <w:lang w:val="da-DK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val="en-ZA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6"/>
              </w:rPr>
              <w:t>Korean risk model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  <w:lang w:val="sv-SE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  <w:lang w:val="sv-SE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color w:val="FF0000"/>
                <w:sz w:val="12"/>
                <w:szCs w:val="14"/>
              </w:rPr>
            </w:pPr>
            <w:r w:rsidRPr="00481C47">
              <w:rPr>
                <w:rFonts w:ascii="Times New Roman" w:eastAsia="MS Mincho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eastAsia="MS Mincho" w:hAnsi="Times New Roman" w:cs="Times New Roman"/>
                <w:color w:val="FF0000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eastAsia="MS Mincho" w:hAnsi="Times New Roman" w:cs="Times New Roman"/>
                <w:color w:val="FF0000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eastAsia="MS Mincho" w:hAnsi="Times New Roman" w:cs="Times New Roman"/>
                <w:color w:val="FF0000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481C47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083F5B">
            <w:pPr>
              <w:ind w:left="0"/>
              <w:jc w:val="center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</w:tr>
      <w:tr w:rsidR="002A4679" w:rsidRPr="00481C47" w:rsidTr="00083F5B">
        <w:trPr>
          <w:trHeight w:val="28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val="fr-FR"/>
              </w:rPr>
            </w:pPr>
            <w:r w:rsidRPr="00481C47">
              <w:rPr>
                <w:rFonts w:ascii="Times New Roman" w:eastAsia="MS Mincho" w:hAnsi="Times New Roman" w:cs="Times New Roman"/>
                <w:color w:val="FF0000"/>
                <w:sz w:val="12"/>
                <w:szCs w:val="16"/>
                <w:lang w:val="da-DK"/>
              </w:rPr>
              <w:t xml:space="preserve">Fava et al, 2013 </w:t>
            </w:r>
            <w:r w:rsidRPr="00481C47">
              <w:rPr>
                <w:rFonts w:ascii="Times New Roman" w:eastAsia="MS Mincho" w:hAnsi="Times New Roman" w:cs="Times New Roman"/>
                <w:color w:val="FF0000"/>
                <w:sz w:val="12"/>
                <w:szCs w:val="16"/>
                <w:lang w:val="da-DK"/>
              </w:rPr>
              <w:fldChar w:fldCharType="begin"/>
            </w:r>
            <w:r w:rsidRPr="00481C47">
              <w:rPr>
                <w:rFonts w:ascii="Times New Roman" w:eastAsia="MS Mincho" w:hAnsi="Times New Roman" w:cs="Times New Roman"/>
                <w:color w:val="FF0000"/>
                <w:sz w:val="12"/>
                <w:szCs w:val="16"/>
                <w:lang w:val="da-DK"/>
              </w:rPr>
              <w:instrText xml:space="preserve"> ADDIN EN.CITE &lt;EndNote&gt;&lt;Cite&gt;&lt;Author&gt;Fava&lt;/Author&gt;&lt;Year&gt;2013&lt;/Year&gt;&lt;RecNum&gt;147&lt;/RecNum&gt;&lt;record&gt;&lt;rec-number&gt;3415&lt;/rec-number&gt;&lt;foreign-keys&gt;&lt;key app="EN" db-id="5fe5rvdtyzwv94ev0x0ver9lpx5ax5we5rrf"&gt;3415&lt;/key&gt;&lt;/foreign-keys&gt;&lt;ref-type name="Journal Article"&gt;17&lt;/ref-type&gt;&lt;contributors&gt;&lt;authors&gt;&lt;author&gt;Fava, C.&lt;/author&gt;&lt;author&gt;Sjogren, M.&lt;/author&gt;&lt;author&gt;Montagnana, M.&lt;/author&gt;&lt;author&gt;Danese, E.&lt;/author&gt;&lt;author&gt;Almgren, P.&lt;/author&gt;&lt;author&gt;Engstrom, G.&lt;/author&gt;&lt;author&gt;Nilsson, P.&lt;/author&gt;&lt;author&gt;Hedblad, B.&lt;/author&gt;&lt;author&gt;Guidi, G. C.&lt;/author&gt;&lt;author&gt;Minuz, P.&lt;/author&gt;&lt;author&gt;Melander, O.&lt;/author&gt;&lt;/authors&gt;&lt;/contributors&gt;&lt;auth-address&gt;Department of Clinical Sciences, Lund University, University Hospital of Malmo, Sweden. cristiano.fava@med.lu.se&lt;/auth-address&gt;&lt;titles&gt;&lt;title&gt;Prediction of blood pressure changes over time and incidence of hypertension by a genetic risk score in Swedes&lt;/title&gt;&lt;secondary-title&gt;Hypertension&lt;/secondary-title&gt;&lt;/titles&gt;&lt;periodical&gt;&lt;full-title&gt;Hypertension&lt;/full-title&gt;&lt;abbr-1&gt;Hypertension&lt;/abbr-1&gt;&lt;/periodical&gt;&lt;pages&gt;319-26&lt;/pages&gt;&lt;volume&gt;61&lt;/volume&gt;&lt;number&gt;2&lt;/number&gt;&lt;keywords&gt;&lt;keyword&gt;Adult&lt;/keyword&gt;&lt;keyword&gt;Blood Pressure/ genetics&lt;/keyword&gt;&lt;keyword&gt;Cohort Studies&lt;/keyword&gt;&lt;keyword&gt;Female&lt;/keyword&gt;&lt;keyword&gt;Genetic Predisposition to Disease&lt;/keyword&gt;&lt;keyword&gt;Genotype&lt;/keyword&gt;&lt;keyword&gt;Humans&lt;/keyword&gt;&lt;keyword&gt;Hypertension/ epidemiology/ genetics&lt;/keyword&gt;&lt;keyword&gt;Incidence&lt;/keyword&gt;&lt;keyword&gt;Male&lt;/keyword&gt;&lt;keyword&gt;Middle Aged&lt;/keyword&gt;&lt;keyword&gt;Polymorphism, Single Nucleotide&lt;/keyword&gt;&lt;keyword&gt;Prevalence&lt;/keyword&gt;&lt;keyword&gt;Prospective Studies&lt;/keyword&gt;&lt;keyword&gt;Sweden/epidemiology&lt;/keyword&gt;&lt;/keywords&gt;&lt;dates&gt;&lt;year&gt;2013&lt;/year&gt;&lt;pub-dates&gt;&lt;date&gt;Feb&lt;/date&gt;&lt;/pub-dates&gt;&lt;/dates&gt;&lt;isbn&gt;1524-4563 (Electronic)&amp;#xD;0194-911X (Linking)&lt;/isbn&gt;&lt;urls&gt;&lt;/urls&gt;&lt;/record&gt;&lt;/Cite&gt;&lt;/EndNote&gt;</w:instrText>
            </w:r>
            <w:r w:rsidRPr="00481C47">
              <w:rPr>
                <w:rFonts w:ascii="Times New Roman" w:eastAsia="MS Mincho" w:hAnsi="Times New Roman" w:cs="Times New Roman"/>
                <w:color w:val="FF0000"/>
                <w:sz w:val="12"/>
                <w:szCs w:val="16"/>
                <w:lang w:val="da-DK"/>
              </w:rPr>
              <w:fldChar w:fldCharType="separate"/>
            </w:r>
            <w:r w:rsidRPr="00481C47">
              <w:rPr>
                <w:rFonts w:ascii="Times New Roman" w:eastAsia="MS Mincho" w:hAnsi="Times New Roman" w:cs="Times New Roman"/>
                <w:noProof/>
                <w:color w:val="FF0000"/>
                <w:sz w:val="12"/>
                <w:szCs w:val="16"/>
                <w:lang w:val="da-DK"/>
              </w:rPr>
              <w:t>[22]</w:t>
            </w:r>
            <w:r w:rsidRPr="00481C47">
              <w:rPr>
                <w:rFonts w:ascii="Times New Roman" w:eastAsia="MS Mincho" w:hAnsi="Times New Roman" w:cs="Times New Roman"/>
                <w:color w:val="FF0000"/>
                <w:sz w:val="12"/>
                <w:szCs w:val="16"/>
                <w:lang w:val="da-DK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81C47" w:rsidRDefault="002A4679" w:rsidP="00FF5BB2">
            <w:pPr>
              <w:ind w:left="0"/>
              <w:rPr>
                <w:rFonts w:ascii="Times New Roman" w:eastAsia="MS Mincho" w:hAnsi="Times New Roman" w:cs="Times New Roman"/>
                <w:sz w:val="12"/>
                <w:szCs w:val="14"/>
                <w:lang w:val="en-ZA"/>
              </w:rPr>
            </w:pPr>
            <w:r w:rsidRPr="00481C47">
              <w:rPr>
                <w:rFonts w:ascii="Times New Roman" w:hAnsi="Times New Roman" w:cs="Times New Roman"/>
                <w:color w:val="FF0000"/>
                <w:sz w:val="12"/>
                <w:szCs w:val="16"/>
              </w:rPr>
              <w:t>Swedish risk model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44E26" w:rsidRDefault="002A4679" w:rsidP="00FF5BB2">
            <w:pPr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44E26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44E26" w:rsidRDefault="002A4679" w:rsidP="00FF5BB2">
            <w:pPr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44E26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44E26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44E26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44E26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  <w:lang w:val="sv-SE"/>
              </w:rPr>
            </w:pPr>
            <w:r w:rsidRPr="00444E26">
              <w:rPr>
                <w:rFonts w:ascii="Times New Roman" w:hAnsi="Times New Roman" w:cs="Times New Roman"/>
                <w:color w:val="FF0000"/>
                <w:sz w:val="12"/>
                <w:szCs w:val="14"/>
                <w:lang w:val="sv-SE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44E26" w:rsidRDefault="002A4679" w:rsidP="00FF5BB2">
            <w:pPr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44E26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44E26" w:rsidRDefault="002A4679" w:rsidP="00FF5BB2">
            <w:pPr>
              <w:ind w:left="0"/>
              <w:rPr>
                <w:rFonts w:ascii="Times New Roman" w:eastAsia="MS Mincho" w:hAnsi="Times New Roman" w:cs="Times New Roman"/>
                <w:color w:val="FF0000"/>
                <w:sz w:val="12"/>
                <w:szCs w:val="14"/>
              </w:rPr>
            </w:pPr>
            <w:r w:rsidRPr="00444E26">
              <w:rPr>
                <w:rFonts w:ascii="Times New Roman" w:eastAsia="MS Mincho" w:hAnsi="Times New Roman" w:cs="Times New Roman"/>
                <w:color w:val="FF0000"/>
                <w:sz w:val="12"/>
                <w:szCs w:val="14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44E26" w:rsidRDefault="002A4679" w:rsidP="00FF5BB2">
            <w:pPr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44E26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44E26" w:rsidRDefault="002A4679" w:rsidP="00FF5BB2">
            <w:pPr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44E26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44E26" w:rsidRDefault="002A4679" w:rsidP="00FF5BB2">
            <w:pPr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44E26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44E26" w:rsidRDefault="002A4679" w:rsidP="00FF5BB2">
            <w:pPr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44E26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44E26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eastAsia="MS Mincho" w:hAnsi="Times New Roman" w:cs="Times New Roman"/>
                <w:color w:val="FF0000"/>
                <w:sz w:val="12"/>
                <w:szCs w:val="14"/>
              </w:rPr>
            </w:pPr>
            <w:r w:rsidRPr="00444E26">
              <w:rPr>
                <w:rFonts w:ascii="Times New Roman" w:eastAsia="MS Mincho" w:hAnsi="Times New Roman" w:cs="Times New Roman"/>
                <w:color w:val="FF0000"/>
                <w:sz w:val="12"/>
                <w:szCs w:val="14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44E26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eastAsia="MS Mincho" w:hAnsi="Times New Roman" w:cs="Times New Roman"/>
                <w:color w:val="FF0000"/>
                <w:sz w:val="12"/>
                <w:szCs w:val="14"/>
              </w:rPr>
            </w:pPr>
            <w:r w:rsidRPr="00444E26">
              <w:rPr>
                <w:rFonts w:ascii="Times New Roman" w:eastAsia="MS Mincho" w:hAnsi="Times New Roman" w:cs="Times New Roman"/>
                <w:color w:val="FF0000"/>
                <w:sz w:val="12"/>
                <w:szCs w:val="14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44E26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eastAsia="MS Mincho" w:hAnsi="Times New Roman" w:cs="Times New Roman"/>
                <w:color w:val="FF0000"/>
                <w:sz w:val="12"/>
                <w:szCs w:val="14"/>
              </w:rPr>
            </w:pPr>
            <w:r w:rsidRPr="00444E26">
              <w:rPr>
                <w:rFonts w:ascii="Times New Roman" w:eastAsia="MS Mincho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44E26" w:rsidRDefault="002A4679" w:rsidP="00481C47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44E26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44E26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44E26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 xml:space="preserve">Yes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44E26" w:rsidRDefault="002A4679" w:rsidP="00FF5BB2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44E26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44E26" w:rsidRDefault="002A4679" w:rsidP="00FF5BB2">
            <w:pPr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44E26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44E26" w:rsidRDefault="002A4679" w:rsidP="00FF5BB2">
            <w:pPr>
              <w:ind w:left="0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44E26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No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679" w:rsidRPr="00444E26" w:rsidRDefault="002A4679" w:rsidP="00083F5B">
            <w:pPr>
              <w:ind w:left="0"/>
              <w:jc w:val="center"/>
              <w:rPr>
                <w:rFonts w:ascii="Times New Roman" w:hAnsi="Times New Roman" w:cs="Times New Roman"/>
                <w:color w:val="FF0000"/>
                <w:sz w:val="12"/>
                <w:szCs w:val="14"/>
              </w:rPr>
            </w:pPr>
            <w:r w:rsidRPr="00444E26">
              <w:rPr>
                <w:rFonts w:ascii="Times New Roman" w:hAnsi="Times New Roman" w:cs="Times New Roman"/>
                <w:color w:val="FF0000"/>
                <w:sz w:val="12"/>
                <w:szCs w:val="14"/>
              </w:rPr>
              <w:t>Yes</w:t>
            </w:r>
          </w:p>
        </w:tc>
      </w:tr>
    </w:tbl>
    <w:p w:rsidR="002A4679" w:rsidRPr="00D21009" w:rsidRDefault="002A4679" w:rsidP="000A0E34">
      <w:pPr>
        <w:ind w:left="0"/>
        <w:rPr>
          <w:rFonts w:ascii="Times New Roman" w:hAnsi="Times New Roman" w:cs="Times New Roman"/>
          <w:sz w:val="20"/>
          <w:szCs w:val="20"/>
          <w:lang w:val="en-ZA" w:eastAsia="en-ZA"/>
        </w:rPr>
      </w:pPr>
      <w:r w:rsidRPr="00D21009">
        <w:rPr>
          <w:rFonts w:ascii="Times New Roman" w:hAnsi="Times New Roman" w:cs="Times New Roman"/>
          <w:sz w:val="20"/>
          <w:szCs w:val="20"/>
        </w:rPr>
        <w:t xml:space="preserve">ARIC: Atherosclerosis Risk in Communities, </w:t>
      </w:r>
      <w:r w:rsidRPr="00D21009">
        <w:rPr>
          <w:rFonts w:ascii="Times New Roman" w:hAnsi="Times New Roman" w:cs="Times New Roman"/>
          <w:sz w:val="20"/>
          <w:szCs w:val="20"/>
          <w:lang w:eastAsia="en-ZA"/>
        </w:rPr>
        <w:t>Age*BP: interaction term of age and BP variables, Age*BP: interaction term of age and BP variables</w:t>
      </w:r>
      <w:r>
        <w:rPr>
          <w:rFonts w:ascii="Times New Roman" w:hAnsi="Times New Roman" w:cs="Times New Roman"/>
          <w:sz w:val="20"/>
          <w:szCs w:val="20"/>
          <w:lang w:eastAsia="en-ZA"/>
        </w:rPr>
        <w:t xml:space="preserve">, </w:t>
      </w:r>
      <w:r w:rsidRPr="00083F5B">
        <w:rPr>
          <w:rFonts w:ascii="Times New Roman" w:hAnsi="Times New Roman" w:cs="Times New Roman"/>
          <w:color w:val="FF0000"/>
          <w:sz w:val="20"/>
          <w:szCs w:val="20"/>
          <w:lang w:eastAsia="en-ZA"/>
        </w:rPr>
        <w:t>Age*sex: interaction term of age and sex</w:t>
      </w:r>
      <w:r>
        <w:rPr>
          <w:rFonts w:ascii="Times New Roman" w:hAnsi="Times New Roman" w:cs="Times New Roman"/>
          <w:sz w:val="20"/>
          <w:szCs w:val="20"/>
          <w:lang w:eastAsia="en-ZA"/>
        </w:rPr>
        <w:t xml:space="preserve">, </w:t>
      </w:r>
      <w:r w:rsidRPr="00D21009">
        <w:rPr>
          <w:rFonts w:ascii="Times New Roman" w:hAnsi="Times New Roman" w:cs="Times New Roman"/>
          <w:sz w:val="20"/>
          <w:szCs w:val="20"/>
          <w:lang w:val="en-ZA" w:eastAsia="en-ZA"/>
        </w:rPr>
        <w:t xml:space="preserve"> BP: blood pressure, BMI: body mass index, </w:t>
      </w:r>
      <w:r w:rsidRPr="00D21009">
        <w:rPr>
          <w:rFonts w:ascii="Times New Roman" w:hAnsi="Times New Roman" w:cs="Times New Roman"/>
          <w:sz w:val="20"/>
          <w:szCs w:val="20"/>
        </w:rPr>
        <w:t>CHS: Cardiovascular Health Study,</w:t>
      </w:r>
      <w:r w:rsidRPr="00D21009">
        <w:rPr>
          <w:rFonts w:ascii="Times New Roman" w:hAnsi="Times New Roman" w:cs="Times New Roman"/>
          <w:sz w:val="20"/>
          <w:szCs w:val="20"/>
          <w:lang w:val="en-ZA" w:eastAsia="en-ZA"/>
        </w:rPr>
        <w:t xml:space="preserve"> CRP: C-reactive protein, DBP: diastolic blood pressure, HTN: hypertension, SBP: systolic blood pressure, WBC: white blood cell, WC: waist circumference, WHS: Women’s Health Study.</w:t>
      </w:r>
    </w:p>
    <w:sectPr w:rsidR="002A4679" w:rsidRPr="00D21009" w:rsidSect="001C1E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JBNGKL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?l?r ??fc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496D"/>
    <w:rsid w:val="00083F5B"/>
    <w:rsid w:val="000A0E34"/>
    <w:rsid w:val="000E1C52"/>
    <w:rsid w:val="001753F2"/>
    <w:rsid w:val="001C1E01"/>
    <w:rsid w:val="001C3EA3"/>
    <w:rsid w:val="001D4379"/>
    <w:rsid w:val="00213E55"/>
    <w:rsid w:val="0022763C"/>
    <w:rsid w:val="002304A7"/>
    <w:rsid w:val="00282F07"/>
    <w:rsid w:val="002A4679"/>
    <w:rsid w:val="00321485"/>
    <w:rsid w:val="00444E26"/>
    <w:rsid w:val="004742D6"/>
    <w:rsid w:val="00481C47"/>
    <w:rsid w:val="00590B8E"/>
    <w:rsid w:val="006709B0"/>
    <w:rsid w:val="006A14A0"/>
    <w:rsid w:val="00773406"/>
    <w:rsid w:val="008333E5"/>
    <w:rsid w:val="00892E98"/>
    <w:rsid w:val="00897A85"/>
    <w:rsid w:val="00BC106A"/>
    <w:rsid w:val="00D21009"/>
    <w:rsid w:val="00D9496D"/>
    <w:rsid w:val="00DA3F16"/>
    <w:rsid w:val="00DC1789"/>
    <w:rsid w:val="00E22392"/>
    <w:rsid w:val="00E96FD9"/>
    <w:rsid w:val="00EB6891"/>
    <w:rsid w:val="00F020CC"/>
    <w:rsid w:val="00F057C1"/>
    <w:rsid w:val="00F60322"/>
    <w:rsid w:val="00FD3C1D"/>
    <w:rsid w:val="00FF5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96D"/>
    <w:pPr>
      <w:ind w:left="360"/>
    </w:pPr>
    <w:rPr>
      <w:rFonts w:eastAsia="Times New Roman"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D9496D"/>
    <w:pPr>
      <w:autoSpaceDE w:val="0"/>
      <w:autoSpaceDN w:val="0"/>
      <w:adjustRightInd w:val="0"/>
    </w:pPr>
    <w:rPr>
      <w:rFonts w:ascii="JBNGKL+TimesNewRoman" w:hAnsi="JBNGKL+TimesNewRoman" w:cs="JBNGKL+TimesNewRoman"/>
      <w:color w:val="000000"/>
      <w:sz w:val="24"/>
      <w:szCs w:val="24"/>
      <w:lang w:val="en-ZA" w:eastAsia="en-ZA"/>
    </w:rPr>
  </w:style>
  <w:style w:type="paragraph" w:customStyle="1" w:styleId="CM2">
    <w:name w:val="CM2"/>
    <w:basedOn w:val="Default"/>
    <w:next w:val="Default"/>
    <w:uiPriority w:val="99"/>
    <w:rsid w:val="00D9496D"/>
    <w:pPr>
      <w:widowControl w:val="0"/>
      <w:spacing w:after="373"/>
    </w:pPr>
    <w:rPr>
      <w:rFonts w:ascii="Calibri" w:eastAsia="Times New Roman" w:hAnsi="Calibri" w:cs="Calibri"/>
      <w:color w:val="auto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rsid w:val="00083F5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83F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eastAsia="Times New Roman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83F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083F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Calibri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35</TotalTime>
  <Pages>1</Pages>
  <Words>2967</Words>
  <Characters>16917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Echouffo-Tcheugui</dc:creator>
  <cp:keywords/>
  <dc:description/>
  <cp:lastModifiedBy>GSHH1MR155K</cp:lastModifiedBy>
  <cp:revision>10</cp:revision>
  <dcterms:created xsi:type="dcterms:W3CDTF">2013-02-07T02:45:00Z</dcterms:created>
  <dcterms:modified xsi:type="dcterms:W3CDTF">2013-05-09T21:02:00Z</dcterms:modified>
</cp:coreProperties>
</file>