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" ContentType="application/vnd.ms-exce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35158" w14:textId="33123439" w:rsidR="00474B2C" w:rsidRDefault="00474B2C" w:rsidP="00474B2C">
      <w:pPr>
        <w:pStyle w:val="a5"/>
      </w:pPr>
      <w:r>
        <w:rPr>
          <w:rFonts w:hint="eastAsia"/>
        </w:rPr>
        <w:t>四、司机端填写应该区分开，</w:t>
      </w:r>
      <w:r w:rsidR="000B6D51">
        <w:rPr>
          <w:rFonts w:hint="eastAsia"/>
        </w:rPr>
        <w:t>解决方案</w:t>
      </w:r>
      <w:r w:rsidR="0041717B">
        <w:rPr>
          <w:rFonts w:hint="eastAsia"/>
        </w:rPr>
        <w:t>如下</w:t>
      </w:r>
      <w:r>
        <w:rPr>
          <w:rFonts w:hint="eastAsia"/>
        </w:rPr>
        <w:t>：</w:t>
      </w:r>
    </w:p>
    <w:p w14:paraId="6BBD57DC" w14:textId="7348C1B8" w:rsidR="000B6D51" w:rsidRDefault="000B6D51" w:rsidP="000B6D51">
      <w:r>
        <w:rPr>
          <w:rFonts w:hint="eastAsia"/>
        </w:rPr>
        <w:t>新增如下子表单：</w:t>
      </w:r>
    </w:p>
    <w:p w14:paraId="580BE742" w14:textId="13F5334A" w:rsidR="000B6D51" w:rsidRDefault="0041717B" w:rsidP="000B6D51">
      <w:r>
        <w:rPr>
          <w:noProof/>
        </w:rPr>
        <w:drawing>
          <wp:inline distT="0" distB="0" distL="0" distR="0" wp14:anchorId="40BD63DE" wp14:editId="054F8AF4">
            <wp:extent cx="5274310" cy="11264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68A5" w14:textId="77777777" w:rsidR="001D608A" w:rsidRPr="000B6D51" w:rsidRDefault="001D608A" w:rsidP="000B6D51"/>
    <w:p w14:paraId="5D3976C1" w14:textId="68510F7B" w:rsidR="00474B2C" w:rsidRPr="00474B2C" w:rsidRDefault="00474B2C" w:rsidP="003A65E0">
      <w:pPr>
        <w:rPr>
          <w:rStyle w:val="a7"/>
        </w:rPr>
      </w:pPr>
      <w:r w:rsidRPr="00474B2C">
        <w:rPr>
          <w:rStyle w:val="a7"/>
          <w:rFonts w:hint="eastAsia"/>
        </w:rPr>
        <w:t>a</w:t>
      </w:r>
      <w:r w:rsidRPr="00474B2C">
        <w:rPr>
          <w:rStyle w:val="a7"/>
        </w:rPr>
        <w:t xml:space="preserve">. </w:t>
      </w:r>
      <w:r w:rsidRPr="00474B2C">
        <w:rPr>
          <w:rStyle w:val="a7"/>
          <w:rFonts w:hint="eastAsia"/>
        </w:rPr>
        <w:t>&lt;数据管理</w:t>
      </w:r>
      <w:r w:rsidRPr="00474B2C">
        <w:rPr>
          <w:rStyle w:val="a7"/>
        </w:rPr>
        <w:t>&gt;---&lt;司机</w:t>
      </w:r>
      <w:r w:rsidRPr="00474B2C">
        <w:rPr>
          <w:rStyle w:val="a7"/>
          <w:rFonts w:hint="eastAsia"/>
        </w:rPr>
        <w:t>端</w:t>
      </w:r>
      <w:r w:rsidR="001D608A">
        <w:rPr>
          <w:rStyle w:val="a7"/>
          <w:rFonts w:hint="eastAsia"/>
        </w:rPr>
        <w:t>页面</w:t>
      </w:r>
      <w:r w:rsidRPr="00474B2C">
        <w:rPr>
          <w:rStyle w:val="a7"/>
        </w:rPr>
        <w:t>&gt;</w:t>
      </w:r>
    </w:p>
    <w:p w14:paraId="3D086C4A" w14:textId="47035B10" w:rsidR="001D608A" w:rsidRDefault="001D608A" w:rsidP="003A65E0">
      <w:r w:rsidRPr="003A65E0">
        <w:rPr>
          <w:noProof/>
        </w:rPr>
        <w:drawing>
          <wp:inline distT="0" distB="0" distL="0" distR="0" wp14:anchorId="66C95BE9" wp14:editId="55D7F773">
            <wp:extent cx="1612092" cy="5565683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53" r="112" b="9943"/>
                    <a:stretch/>
                  </pic:blipFill>
                  <pic:spPr bwMode="auto">
                    <a:xfrm>
                      <a:off x="0" y="0"/>
                      <a:ext cx="1612350" cy="556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C0B89" w14:textId="77777777" w:rsidR="001D608A" w:rsidRDefault="001D608A" w:rsidP="003A65E0"/>
    <w:p w14:paraId="712B3886" w14:textId="33850595" w:rsidR="00474B2C" w:rsidRDefault="00474B2C" w:rsidP="003A65E0">
      <w:r>
        <w:rPr>
          <w:rFonts w:hint="eastAsia"/>
        </w:rPr>
        <w:t>样式参考如下扫描下面二维码后的表单，司机</w:t>
      </w:r>
      <w:r w:rsidR="001D608A">
        <w:rPr>
          <w:rFonts w:hint="eastAsia"/>
        </w:rPr>
        <w:t>用手机</w:t>
      </w:r>
      <w:r>
        <w:rPr>
          <w:rFonts w:hint="eastAsia"/>
        </w:rPr>
        <w:t>登录新系统后，应该直接打开该&lt;司机端表单</w:t>
      </w:r>
      <w:r>
        <w:t>&gt;</w:t>
      </w:r>
      <w:r>
        <w:rPr>
          <w:rFonts w:hint="eastAsia"/>
        </w:rPr>
        <w:t>页面。</w:t>
      </w:r>
    </w:p>
    <w:p w14:paraId="3A423B1F" w14:textId="1AB6A0EF" w:rsidR="00474B2C" w:rsidRDefault="00474B2C" w:rsidP="003A65E0">
      <w:r>
        <w:rPr>
          <w:rFonts w:hint="eastAsia"/>
        </w:rPr>
        <w:lastRenderedPageBreak/>
        <w:t>并且司机只能打开该页面填写，其它页面对其不可见。</w:t>
      </w:r>
    </w:p>
    <w:p w14:paraId="5569D6E9" w14:textId="51DF6264" w:rsidR="008D448B" w:rsidRDefault="0041717B" w:rsidP="003A65E0">
      <w:pPr>
        <w:rPr>
          <w:rFonts w:hint="eastAsia"/>
        </w:rPr>
      </w:pPr>
      <w:r>
        <w:rPr>
          <w:rFonts w:hint="eastAsia"/>
        </w:rPr>
        <w:t>司机在该页面上传对应的图片或视频凭证</w:t>
      </w:r>
    </w:p>
    <w:p w14:paraId="0C220721" w14:textId="01CE8454" w:rsidR="001D608A" w:rsidRDefault="001D608A" w:rsidP="003A65E0">
      <w:r>
        <w:rPr>
          <w:rFonts w:hint="eastAsia"/>
        </w:rPr>
        <w:t>填写后，数据进入</w:t>
      </w:r>
      <w:r w:rsidRPr="001D608A">
        <w:rPr>
          <w:rStyle w:val="a7"/>
          <w:rFonts w:hint="eastAsia"/>
        </w:rPr>
        <w:t>&lt;</w:t>
      </w:r>
      <w:r w:rsidR="0041717B">
        <w:rPr>
          <w:rStyle w:val="a7"/>
          <w:rFonts w:hint="eastAsia"/>
        </w:rPr>
        <w:t>数据表</w:t>
      </w:r>
      <w:r w:rsidRPr="001D608A">
        <w:rPr>
          <w:rStyle w:val="a7"/>
        </w:rPr>
        <w:t>&gt;</w:t>
      </w:r>
      <w:r>
        <w:rPr>
          <w:rFonts w:hint="eastAsia"/>
        </w:rPr>
        <w:t>中</w:t>
      </w:r>
    </w:p>
    <w:p w14:paraId="6AB73081" w14:textId="642A2B92" w:rsidR="008D448B" w:rsidRDefault="008D448B" w:rsidP="003A65E0">
      <w:pPr>
        <w:rPr>
          <w:rFonts w:hint="eastAsia"/>
        </w:rPr>
      </w:pPr>
      <w:r>
        <w:rPr>
          <w:rFonts w:hint="eastAsia"/>
        </w:rPr>
        <w:t>另外除了该页面，其他页面不需要特别适配移动端</w:t>
      </w:r>
    </w:p>
    <w:p w14:paraId="6268287C" w14:textId="50E61741" w:rsidR="001D608A" w:rsidRDefault="001D608A" w:rsidP="003A65E0"/>
    <w:p w14:paraId="2616FC45" w14:textId="50A0D294" w:rsidR="001D608A" w:rsidRDefault="0041717B" w:rsidP="003A65E0">
      <w:r>
        <w:rPr>
          <w:rFonts w:hint="eastAsia"/>
        </w:rPr>
        <w:t>可扫如下二维码参考：</w:t>
      </w:r>
    </w:p>
    <w:p w14:paraId="7C1A02B1" w14:textId="77777777" w:rsidR="0041717B" w:rsidRDefault="0041717B" w:rsidP="003A65E0"/>
    <w:p w14:paraId="55FFABFE" w14:textId="6E5856E0" w:rsidR="00474B2C" w:rsidRDefault="00474B2C" w:rsidP="003A65E0">
      <w:r w:rsidRPr="003A65E0">
        <w:rPr>
          <w:noProof/>
        </w:rPr>
        <w:lastRenderedPageBreak/>
        <w:drawing>
          <wp:inline distT="0" distB="0" distL="0" distR="0" wp14:anchorId="225D274E" wp14:editId="4C88436A">
            <wp:extent cx="5274310" cy="8594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9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9908" w14:textId="5DDAC1CF" w:rsidR="00474B2C" w:rsidRPr="00474B2C" w:rsidRDefault="00474B2C" w:rsidP="00474B2C">
      <w:pPr>
        <w:rPr>
          <w:rStyle w:val="a7"/>
        </w:rPr>
      </w:pPr>
      <w:r>
        <w:rPr>
          <w:rStyle w:val="a7"/>
        </w:rPr>
        <w:lastRenderedPageBreak/>
        <w:t>b</w:t>
      </w:r>
      <w:r w:rsidRPr="00474B2C">
        <w:rPr>
          <w:rStyle w:val="a7"/>
        </w:rPr>
        <w:t xml:space="preserve">. </w:t>
      </w:r>
      <w:r w:rsidRPr="00474B2C">
        <w:rPr>
          <w:rStyle w:val="a7"/>
          <w:rFonts w:hint="eastAsia"/>
        </w:rPr>
        <w:t>&lt;数据管理</w:t>
      </w:r>
      <w:r w:rsidRPr="00474B2C">
        <w:rPr>
          <w:rStyle w:val="a7"/>
        </w:rPr>
        <w:t>&gt;---&lt;</w:t>
      </w:r>
      <w:r w:rsidR="0041717B">
        <w:rPr>
          <w:rStyle w:val="a7"/>
          <w:rFonts w:hint="eastAsia"/>
        </w:rPr>
        <w:t>数据表</w:t>
      </w:r>
      <w:r w:rsidRPr="00474B2C">
        <w:rPr>
          <w:rStyle w:val="a7"/>
        </w:rPr>
        <w:t>&gt;</w:t>
      </w:r>
    </w:p>
    <w:p w14:paraId="314C03D5" w14:textId="7B3032E7" w:rsidR="001547BA" w:rsidRDefault="001547BA" w:rsidP="00474B2C">
      <w:r>
        <w:rPr>
          <w:noProof/>
        </w:rPr>
        <w:drawing>
          <wp:inline distT="0" distB="0" distL="0" distR="0" wp14:anchorId="031DC7C0" wp14:editId="0B700CDE">
            <wp:extent cx="5274310" cy="38957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B0EC" w14:textId="411DAE7D" w:rsidR="001547BA" w:rsidRDefault="001547BA" w:rsidP="00474B2C"/>
    <w:p w14:paraId="2ABBC110" w14:textId="40D0FF20" w:rsidR="001547BA" w:rsidRDefault="001547BA" w:rsidP="00474B2C">
      <w:r>
        <w:rPr>
          <w:rFonts w:hint="eastAsia"/>
        </w:rPr>
        <w:t>添加列&lt;提货单凭据</w:t>
      </w:r>
      <w:r>
        <w:t>&gt;</w:t>
      </w:r>
      <w:r>
        <w:rPr>
          <w:rFonts w:hint="eastAsia"/>
        </w:rPr>
        <w:t>、&lt;收货单凭据</w:t>
      </w:r>
      <w:r>
        <w:t>&gt;</w:t>
      </w:r>
      <w:r>
        <w:rPr>
          <w:rFonts w:hint="eastAsia"/>
        </w:rPr>
        <w:t>、&lt;里程表凭据</w:t>
      </w:r>
      <w:r>
        <w:t>&gt;</w:t>
      </w:r>
      <w:r>
        <w:rPr>
          <w:rFonts w:hint="eastAsia"/>
        </w:rPr>
        <w:t>、&lt;加油凭据</w:t>
      </w:r>
      <w:r>
        <w:t>&gt;</w:t>
      </w:r>
      <w:r>
        <w:rPr>
          <w:rFonts w:hint="eastAsia"/>
        </w:rPr>
        <w:t>、&lt;费用凭据</w:t>
      </w:r>
      <w:r>
        <w:t>&gt;</w:t>
      </w:r>
      <w:r w:rsidR="00D30115">
        <w:rPr>
          <w:rFonts w:hint="eastAsia"/>
        </w:rPr>
        <w:t>，这些列用来</w:t>
      </w:r>
      <w:r>
        <w:rPr>
          <w:rFonts w:hint="eastAsia"/>
        </w:rPr>
        <w:t>显示司机上传图片的预览图，点击后可查看大图，并可更换图片。</w:t>
      </w:r>
    </w:p>
    <w:p w14:paraId="62CC69C3" w14:textId="57024AEF" w:rsidR="001547BA" w:rsidRDefault="001547BA" w:rsidP="00474B2C"/>
    <w:p w14:paraId="612A72E3" w14:textId="77777777" w:rsidR="001547BA" w:rsidRDefault="001547BA" w:rsidP="00474B2C"/>
    <w:p w14:paraId="13F49828" w14:textId="2F3568AD" w:rsidR="00474B2C" w:rsidRDefault="001547BA" w:rsidP="00474B2C">
      <w:r>
        <w:rPr>
          <w:rFonts w:hint="eastAsia"/>
        </w:rPr>
        <w:t>参考</w:t>
      </w:r>
      <w:r w:rsidR="00474B2C">
        <w:rPr>
          <w:rFonts w:hint="eastAsia"/>
        </w:rPr>
        <w:t>金山表单后台，只有审核员和管理员可以看见</w:t>
      </w:r>
    </w:p>
    <w:p w14:paraId="50F73DA5" w14:textId="3804C792" w:rsidR="00474B2C" w:rsidRPr="001D608A" w:rsidRDefault="00474B2C" w:rsidP="00474B2C"/>
    <w:p w14:paraId="2A6903B5" w14:textId="53247BA6" w:rsidR="00474B2C" w:rsidRDefault="00474B2C" w:rsidP="00474B2C">
      <w:r>
        <w:rPr>
          <w:rFonts w:hint="eastAsia"/>
        </w:rPr>
        <w:t>金山后台链接：</w:t>
      </w:r>
      <w:hyperlink r:id="rId9" w:history="1">
        <w:r w:rsidRPr="002F6166">
          <w:rPr>
            <w:rStyle w:val="a3"/>
          </w:rPr>
          <w:t>https://www.kdocs.cn/l/cqxAdk7cJGY0</w:t>
        </w:r>
      </w:hyperlink>
    </w:p>
    <w:p w14:paraId="758648B4" w14:textId="7BAD10A0" w:rsidR="00474B2C" w:rsidRDefault="00474B2C" w:rsidP="00474B2C"/>
    <w:p w14:paraId="3963D14C" w14:textId="267D8CE6" w:rsidR="00474B2C" w:rsidRDefault="00474B2C" w:rsidP="00474B2C">
      <w:r w:rsidRPr="003A65E0">
        <w:rPr>
          <w:noProof/>
        </w:rPr>
        <w:lastRenderedPageBreak/>
        <w:drawing>
          <wp:inline distT="0" distB="0" distL="0" distR="0" wp14:anchorId="39930D07" wp14:editId="007491C1">
            <wp:extent cx="5274310" cy="40925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E4A9" w14:textId="5126F219" w:rsidR="00474B2C" w:rsidRDefault="00474B2C" w:rsidP="00474B2C"/>
    <w:p w14:paraId="5E228697" w14:textId="639CAD2D" w:rsidR="00474B2C" w:rsidRDefault="00303A29" w:rsidP="00474B2C">
      <w:r>
        <w:rPr>
          <w:rFonts w:hint="eastAsia"/>
        </w:rPr>
        <w:t>以</w:t>
      </w:r>
      <w:r w:rsidR="001547BA">
        <w:rPr>
          <w:rFonts w:hint="eastAsia"/>
        </w:rPr>
        <w:t>上图</w:t>
      </w:r>
      <w:r w:rsidR="001D608A">
        <w:rPr>
          <w:rFonts w:hint="eastAsia"/>
        </w:rPr>
        <w:t>7</w:t>
      </w:r>
      <w:r w:rsidR="001D608A">
        <w:t>9-80</w:t>
      </w:r>
      <w:r w:rsidR="001D608A">
        <w:rPr>
          <w:rFonts w:hint="eastAsia"/>
        </w:rPr>
        <w:t>行为例</w:t>
      </w:r>
      <w:r>
        <w:rPr>
          <w:rFonts w:hint="eastAsia"/>
        </w:rPr>
        <w:t>，司机填写装货吨位3</w:t>
      </w:r>
      <w:r>
        <w:t>2.36</w:t>
      </w:r>
      <w:r>
        <w:rPr>
          <w:rFonts w:hint="eastAsia"/>
        </w:rPr>
        <w:t>后，上传了提货磅单图片，审核员在该表审阅时可以在直接在“请上传提货磅单图片”一列，通过预览图方便的看到司机是否上传完成，并且可以双击预览图放大，再对比司机填写的数据“3</w:t>
      </w:r>
      <w:r>
        <w:t>2.36</w:t>
      </w:r>
      <w:r>
        <w:rPr>
          <w:rFonts w:hint="eastAsia"/>
        </w:rPr>
        <w:t>”与图片中的数据是否吻合。</w:t>
      </w:r>
    </w:p>
    <w:p w14:paraId="619D9CD5" w14:textId="33114E6A" w:rsidR="00474B2C" w:rsidRDefault="00474B2C" w:rsidP="00474B2C"/>
    <w:p w14:paraId="48E0FBB8" w14:textId="3D9E51FC" w:rsidR="00474B2C" w:rsidRPr="00474B2C" w:rsidRDefault="001547BA" w:rsidP="003A65E0">
      <w:r>
        <w:rPr>
          <w:rFonts w:hint="eastAsia"/>
        </w:rPr>
        <w:t>因此</w:t>
      </w:r>
      <w:r w:rsidR="00303A29">
        <w:rPr>
          <w:rFonts w:hint="eastAsia"/>
        </w:rPr>
        <w:t>新系统中，</w:t>
      </w:r>
      <w:r>
        <w:rPr>
          <w:rFonts w:hint="eastAsia"/>
        </w:rPr>
        <w:t>同样需要提供预览和查看大图功能以方便审核</w:t>
      </w:r>
    </w:p>
    <w:p w14:paraId="66D85FB6" w14:textId="77777777" w:rsidR="00474B2C" w:rsidRDefault="00474B2C" w:rsidP="003A65E0"/>
    <w:p w14:paraId="37BE5711" w14:textId="782867A9" w:rsidR="00287B15" w:rsidRDefault="00000000" w:rsidP="003A65E0"/>
    <w:p w14:paraId="5AA989BE" w14:textId="35BFAE73" w:rsidR="001547BA" w:rsidRDefault="001547BA" w:rsidP="001547BA">
      <w:pPr>
        <w:pStyle w:val="a5"/>
      </w:pPr>
      <w:r>
        <w:rPr>
          <w:rFonts w:hint="eastAsia"/>
        </w:rPr>
        <w:t>五、没有隐藏用户无权限的菜单</w:t>
      </w:r>
    </w:p>
    <w:p w14:paraId="0B02B87C" w14:textId="73046E85" w:rsidR="003A65E0" w:rsidRDefault="001547BA">
      <w:r>
        <w:rPr>
          <w:rFonts w:hint="eastAsia"/>
        </w:rPr>
        <w:t>以审核身份登录，哪怕没有分配权限给该身份，所有列表均展示</w:t>
      </w:r>
    </w:p>
    <w:p w14:paraId="554013C9" w14:textId="40567DEB" w:rsidR="001547BA" w:rsidRDefault="001547BA">
      <w:r>
        <w:rPr>
          <w:noProof/>
        </w:rPr>
        <w:drawing>
          <wp:inline distT="0" distB="0" distL="0" distR="0" wp14:anchorId="51297603" wp14:editId="11EDB220">
            <wp:extent cx="5274310" cy="13868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26D5" w14:textId="77777777" w:rsidR="001547BA" w:rsidRPr="001547BA" w:rsidRDefault="001547BA"/>
    <w:p w14:paraId="0A19FB7E" w14:textId="06734144" w:rsidR="003A65E0" w:rsidRDefault="001547BA">
      <w:r>
        <w:rPr>
          <w:rFonts w:hint="eastAsia"/>
        </w:rPr>
        <w:t>仅在点击时候显示“无权限”</w:t>
      </w:r>
    </w:p>
    <w:p w14:paraId="7ECDF77A" w14:textId="0448F287" w:rsidR="001547BA" w:rsidRDefault="001547BA">
      <w:r>
        <w:rPr>
          <w:noProof/>
        </w:rPr>
        <w:lastRenderedPageBreak/>
        <w:drawing>
          <wp:inline distT="0" distB="0" distL="0" distR="0" wp14:anchorId="7D8CDE49" wp14:editId="0335C796">
            <wp:extent cx="5274310" cy="11226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F63F" w14:textId="0E9B85D4" w:rsidR="003A65E0" w:rsidRDefault="003A65E0"/>
    <w:p w14:paraId="7F69CB5C" w14:textId="18AB9537" w:rsidR="001547BA" w:rsidRDefault="001547BA"/>
    <w:p w14:paraId="09881E26" w14:textId="5702013F" w:rsidR="001547BA" w:rsidRDefault="001547BA">
      <w:r>
        <w:rPr>
          <w:rFonts w:hint="eastAsia"/>
        </w:rPr>
        <w:t>建议隐藏无权限菜单</w:t>
      </w:r>
    </w:p>
    <w:p w14:paraId="087EF2AF" w14:textId="15943225" w:rsidR="001547BA" w:rsidRDefault="001547BA"/>
    <w:p w14:paraId="71546A0A" w14:textId="4E74EF1A" w:rsidR="001547BA" w:rsidRDefault="001547BA"/>
    <w:p w14:paraId="0CD5CA63" w14:textId="37DA87EA" w:rsidR="001547BA" w:rsidRDefault="001547BA" w:rsidP="001547BA">
      <w:pPr>
        <w:pStyle w:val="a5"/>
      </w:pPr>
      <w:r>
        <w:rPr>
          <w:rFonts w:hint="eastAsia"/>
        </w:rPr>
        <w:t>六、</w:t>
      </w:r>
      <w:r w:rsidR="00787400">
        <w:rPr>
          <w:rFonts w:hint="eastAsia"/>
        </w:rPr>
        <w:t>操作日志修改</w:t>
      </w:r>
    </w:p>
    <w:p w14:paraId="00C1FD94" w14:textId="1C024123" w:rsidR="001547BA" w:rsidRDefault="00787400" w:rsidP="001547BA">
      <w:r>
        <w:rPr>
          <w:rFonts w:hint="eastAsia"/>
        </w:rPr>
        <w:t>操作日志应该保存修改前后的数据，不需要精确到哪个属性，只需要分别列出前后所有数据</w:t>
      </w:r>
    </w:p>
    <w:p w14:paraId="1D898DFF" w14:textId="4CAE53AD" w:rsidR="00787400" w:rsidRDefault="00787400" w:rsidP="001547BA">
      <w:r>
        <w:rPr>
          <w:rFonts w:hint="eastAsia"/>
        </w:rPr>
        <w:t>比如修改产品信息</w:t>
      </w:r>
    </w:p>
    <w:p w14:paraId="56CCEEF6" w14:textId="45F93FC6" w:rsidR="00787400" w:rsidRDefault="00787400" w:rsidP="001547BA">
      <w:r>
        <w:rPr>
          <w:rFonts w:hint="eastAsia"/>
        </w:rPr>
        <w:t>修改前数据：{“序号”：1，“产品”：“1</w:t>
      </w:r>
      <w:r>
        <w:t>01</w:t>
      </w:r>
      <w:r>
        <w:rPr>
          <w:rFonts w:hint="eastAsia"/>
        </w:rPr>
        <w:t>成品”，“拼音简写”：“1</w:t>
      </w:r>
      <w:r>
        <w:t>01</w:t>
      </w:r>
      <w:r>
        <w:rPr>
          <w:rFonts w:hint="eastAsia"/>
        </w:rPr>
        <w:t>CP”</w:t>
      </w:r>
      <w:r>
        <w:t>}</w:t>
      </w:r>
    </w:p>
    <w:p w14:paraId="7BB58918" w14:textId="663D6DF7" w:rsidR="00787400" w:rsidRPr="00787400" w:rsidRDefault="00787400" w:rsidP="001547BA">
      <w:r>
        <w:rPr>
          <w:rFonts w:hint="eastAsia"/>
        </w:rPr>
        <w:t>修改后数据：{“序号”：1，“产品”：“1</w:t>
      </w:r>
      <w:r>
        <w:t>01</w:t>
      </w:r>
      <w:r>
        <w:rPr>
          <w:rFonts w:hint="eastAsia"/>
        </w:rPr>
        <w:t>成品1</w:t>
      </w:r>
      <w:r>
        <w:t>23</w:t>
      </w:r>
      <w:r>
        <w:rPr>
          <w:rFonts w:hint="eastAsia"/>
        </w:rPr>
        <w:t>”，“拼音简写”：“1</w:t>
      </w:r>
      <w:r>
        <w:t>01</w:t>
      </w:r>
      <w:r>
        <w:rPr>
          <w:rFonts w:hint="eastAsia"/>
        </w:rPr>
        <w:t>CP</w:t>
      </w:r>
      <w:r>
        <w:t>123</w:t>
      </w:r>
      <w:r>
        <w:rPr>
          <w:rFonts w:hint="eastAsia"/>
        </w:rPr>
        <w:t>”</w:t>
      </w:r>
      <w:r>
        <w:t>}</w:t>
      </w:r>
    </w:p>
    <w:p w14:paraId="42D176CC" w14:textId="77777777" w:rsidR="00787400" w:rsidRDefault="00787400" w:rsidP="001547BA"/>
    <w:p w14:paraId="7705A0D1" w14:textId="1D583EAF" w:rsidR="001547BA" w:rsidRPr="001547BA" w:rsidRDefault="00787400">
      <w:r>
        <w:rPr>
          <w:noProof/>
        </w:rPr>
        <w:drawing>
          <wp:inline distT="0" distB="0" distL="0" distR="0" wp14:anchorId="5D697239" wp14:editId="27EC3641">
            <wp:extent cx="5274310" cy="29933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8BFC" w14:textId="0191E65E" w:rsidR="001547BA" w:rsidRDefault="001547BA"/>
    <w:p w14:paraId="553F50E1" w14:textId="7F8A0DFE" w:rsidR="001547BA" w:rsidRDefault="001547BA"/>
    <w:p w14:paraId="4ADAABCA" w14:textId="6F8B90D0" w:rsidR="00586AC7" w:rsidRDefault="00586AC7" w:rsidP="00586AC7">
      <w:pPr>
        <w:pStyle w:val="a5"/>
      </w:pPr>
      <w:r>
        <w:rPr>
          <w:rFonts w:hint="eastAsia"/>
        </w:rPr>
        <w:t>七、查询应该提供下拉选项</w:t>
      </w:r>
    </w:p>
    <w:p w14:paraId="1C40AD08" w14:textId="43785E29" w:rsidR="00586AC7" w:rsidRDefault="00586AC7" w:rsidP="00586AC7">
      <w:r>
        <w:rPr>
          <w:rFonts w:hint="eastAsia"/>
        </w:rPr>
        <w:t>部分查询条件应当提供下拉选项</w:t>
      </w:r>
    </w:p>
    <w:p w14:paraId="7BC1112D" w14:textId="2D3EFF14" w:rsidR="00586AC7" w:rsidRDefault="00586AC7" w:rsidP="00586AC7">
      <w:r>
        <w:rPr>
          <w:rFonts w:hint="eastAsia"/>
        </w:rPr>
        <w:t>比如</w:t>
      </w:r>
      <w:r w:rsidR="00037AC2">
        <w:rPr>
          <w:rFonts w:hint="eastAsia"/>
        </w:rPr>
        <w:t>下面的车头</w:t>
      </w:r>
      <w:r>
        <w:rPr>
          <w:rFonts w:hint="eastAsia"/>
        </w:rPr>
        <w:t>：</w:t>
      </w:r>
    </w:p>
    <w:p w14:paraId="23244026" w14:textId="607C9167" w:rsidR="00586AC7" w:rsidRPr="00586AC7" w:rsidRDefault="00586AC7" w:rsidP="00586AC7">
      <w:r>
        <w:rPr>
          <w:noProof/>
        </w:rPr>
        <w:lastRenderedPageBreak/>
        <w:drawing>
          <wp:inline distT="0" distB="0" distL="0" distR="0" wp14:anchorId="25E305B2" wp14:editId="4E613698">
            <wp:extent cx="5274310" cy="5276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0762" w14:textId="64CC67F2" w:rsidR="00586AC7" w:rsidRDefault="00586AC7" w:rsidP="00586AC7"/>
    <w:p w14:paraId="10BCAC46" w14:textId="5252324D" w:rsidR="00037AC2" w:rsidRPr="00787400" w:rsidRDefault="00037AC2" w:rsidP="00586AC7">
      <w:r>
        <w:rPr>
          <w:rFonts w:hint="eastAsia"/>
        </w:rPr>
        <w:t>比如下面的姓名：</w:t>
      </w:r>
    </w:p>
    <w:p w14:paraId="6E47C4C1" w14:textId="3AEDEFF2" w:rsidR="00586AC7" w:rsidRPr="00586AC7" w:rsidRDefault="00586AC7">
      <w:r>
        <w:rPr>
          <w:noProof/>
        </w:rPr>
        <w:drawing>
          <wp:inline distT="0" distB="0" distL="0" distR="0" wp14:anchorId="551AE85C" wp14:editId="1C7249F0">
            <wp:extent cx="5274310" cy="7715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C09F" w14:textId="678B4E28" w:rsidR="00586AC7" w:rsidRDefault="00586AC7"/>
    <w:p w14:paraId="664249CB" w14:textId="1815D4DA" w:rsidR="00586AC7" w:rsidRDefault="00586AC7"/>
    <w:p w14:paraId="18937C73" w14:textId="6D1A05AA" w:rsidR="00586AC7" w:rsidRDefault="00586AC7"/>
    <w:p w14:paraId="657F265B" w14:textId="2D98A091" w:rsidR="00586AC7" w:rsidRDefault="00586AC7" w:rsidP="00586AC7">
      <w:pPr>
        <w:pStyle w:val="a5"/>
      </w:pPr>
      <w:r>
        <w:rPr>
          <w:rFonts w:hint="eastAsia"/>
        </w:rPr>
        <w:t>八、工资查询</w:t>
      </w:r>
      <w:r w:rsidR="00037AC2">
        <w:rPr>
          <w:rFonts w:hint="eastAsia"/>
        </w:rPr>
        <w:t>功能缺失、生成报告格式不正确</w:t>
      </w:r>
    </w:p>
    <w:p w14:paraId="4CA04526" w14:textId="54B3A737" w:rsidR="00586AC7" w:rsidRDefault="00586AC7" w:rsidP="00586AC7">
      <w:r>
        <w:rPr>
          <w:noProof/>
        </w:rPr>
        <w:drawing>
          <wp:inline distT="0" distB="0" distL="0" distR="0" wp14:anchorId="0B22C4EC" wp14:editId="60EF6879">
            <wp:extent cx="5274310" cy="14700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4C50" w14:textId="48744EC9" w:rsidR="00586AC7" w:rsidRDefault="00586AC7"/>
    <w:p w14:paraId="30FF57ED" w14:textId="6F31525F" w:rsidR="00586AC7" w:rsidRDefault="00586AC7">
      <w:r>
        <w:rPr>
          <w:rFonts w:hint="eastAsia"/>
        </w:rPr>
        <w:t>目前工资查询功能里，需要输入员工姓名，自行查询后才能按“导出Excel”生成该员工的工资记录。若员工数量多，需要一个一个查询并生成。</w:t>
      </w:r>
    </w:p>
    <w:p w14:paraId="5231F70E" w14:textId="098AFF82" w:rsidR="00586AC7" w:rsidRDefault="00586AC7"/>
    <w:p w14:paraId="3478D530" w14:textId="47734242" w:rsidR="00586AC7" w:rsidRDefault="00586AC7">
      <w:r>
        <w:rPr>
          <w:rFonts w:hint="eastAsia"/>
        </w:rPr>
        <w:t>因此，需要提供“一键导出”功能，</w:t>
      </w:r>
      <w:r w:rsidR="00037AC2">
        <w:rPr>
          <w:rFonts w:hint="eastAsia"/>
        </w:rPr>
        <w:t>可多选</w:t>
      </w:r>
      <w:r>
        <w:rPr>
          <w:rFonts w:hint="eastAsia"/>
        </w:rPr>
        <w:t>司机</w:t>
      </w:r>
      <w:r w:rsidR="00037AC2">
        <w:rPr>
          <w:rFonts w:hint="eastAsia"/>
        </w:rPr>
        <w:t>，然后为每位司机</w:t>
      </w:r>
      <w:r>
        <w:rPr>
          <w:rFonts w:hint="eastAsia"/>
        </w:rPr>
        <w:t>生成指定月份的工资表。</w:t>
      </w:r>
    </w:p>
    <w:p w14:paraId="5D8B950A" w14:textId="4EE18C3B" w:rsidR="00586AC7" w:rsidRDefault="00586AC7"/>
    <w:p w14:paraId="3DCD86FB" w14:textId="5CB8877B" w:rsidR="00586AC7" w:rsidRDefault="00037AC2">
      <w:r>
        <w:rPr>
          <w:rFonts w:hint="eastAsia"/>
        </w:rPr>
        <w:t>另外，现在导出的</w:t>
      </w:r>
      <w:r>
        <w:t>excel</w:t>
      </w:r>
      <w:r>
        <w:rPr>
          <w:rFonts w:hint="eastAsia"/>
        </w:rPr>
        <w:t>如下</w:t>
      </w:r>
    </w:p>
    <w:p w14:paraId="7DBB7DB9" w14:textId="38565108" w:rsidR="00037AC2" w:rsidRDefault="00037AC2">
      <w:r>
        <w:object w:dxaOrig="1534" w:dyaOrig="1114" w14:anchorId="626F6F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6pt;height:55.85pt" o:ole="">
            <v:imagedata r:id="rId17" o:title=""/>
          </v:shape>
          <o:OLEObject Type="Embed" ProgID="Excel.Sheet.8" ShapeID="_x0000_i1025" DrawAspect="Icon" ObjectID="_1732120021" r:id="rId18"/>
        </w:object>
      </w:r>
    </w:p>
    <w:p w14:paraId="69BC74D2" w14:textId="77777777" w:rsidR="00037AC2" w:rsidRDefault="00037AC2"/>
    <w:p w14:paraId="5C233A26" w14:textId="7DAABA5C" w:rsidR="00586AC7" w:rsidRDefault="00037AC2">
      <w:r>
        <w:rPr>
          <w:rFonts w:hint="eastAsia"/>
        </w:rPr>
        <w:t>与如下数据差别过大</w:t>
      </w:r>
    </w:p>
    <w:p w14:paraId="53883762" w14:textId="59703ACC" w:rsidR="00586AC7" w:rsidRDefault="00037AC2">
      <w:r>
        <w:object w:dxaOrig="1534" w:dyaOrig="1114" w14:anchorId="2FB8A3CA">
          <v:shape id="_x0000_i1026" type="#_x0000_t75" style="width:76.6pt;height:55.85pt" o:ole="">
            <v:imagedata r:id="rId19" o:title=""/>
          </v:shape>
          <o:OLEObject Type="Embed" ProgID="Excel.Sheet.12" ShapeID="_x0000_i1026" DrawAspect="Icon" ObjectID="_1732120022" r:id="rId20"/>
        </w:object>
      </w:r>
    </w:p>
    <w:p w14:paraId="33F14B18" w14:textId="77777777" w:rsidR="00586AC7" w:rsidRDefault="00586AC7"/>
    <w:sectPr w:rsidR="00586A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BD2"/>
    <w:rsid w:val="00037AC2"/>
    <w:rsid w:val="000A32B3"/>
    <w:rsid w:val="000B6D51"/>
    <w:rsid w:val="00116E4C"/>
    <w:rsid w:val="001547BA"/>
    <w:rsid w:val="001A0EB7"/>
    <w:rsid w:val="001D608A"/>
    <w:rsid w:val="001E6624"/>
    <w:rsid w:val="001E6BD2"/>
    <w:rsid w:val="00303A29"/>
    <w:rsid w:val="003A65E0"/>
    <w:rsid w:val="003F038A"/>
    <w:rsid w:val="0041717B"/>
    <w:rsid w:val="00474B2C"/>
    <w:rsid w:val="00586AC7"/>
    <w:rsid w:val="006E16B5"/>
    <w:rsid w:val="00787400"/>
    <w:rsid w:val="007B26CB"/>
    <w:rsid w:val="00860CD3"/>
    <w:rsid w:val="00894B3C"/>
    <w:rsid w:val="008D448B"/>
    <w:rsid w:val="009F20D1"/>
    <w:rsid w:val="00A55805"/>
    <w:rsid w:val="00C3453B"/>
    <w:rsid w:val="00D30115"/>
    <w:rsid w:val="00FB4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737FB"/>
  <w15:chartTrackingRefBased/>
  <w15:docId w15:val="{ABF4CACB-C1AF-4C72-94AD-1BB5801CA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A65E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A65E0"/>
    <w:rPr>
      <w:color w:val="605E5C"/>
      <w:shd w:val="clear" w:color="auto" w:fill="E1DFDD"/>
    </w:rPr>
  </w:style>
  <w:style w:type="paragraph" w:styleId="a5">
    <w:name w:val="Subtitle"/>
    <w:basedOn w:val="a"/>
    <w:next w:val="a"/>
    <w:link w:val="a6"/>
    <w:uiPriority w:val="11"/>
    <w:qFormat/>
    <w:rsid w:val="00474B2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474B2C"/>
    <w:rPr>
      <w:b/>
      <w:bCs/>
      <w:kern w:val="28"/>
      <w:sz w:val="32"/>
      <w:szCs w:val="32"/>
    </w:rPr>
  </w:style>
  <w:style w:type="character" w:styleId="a7">
    <w:name w:val="Subtle Emphasis"/>
    <w:basedOn w:val="a0"/>
    <w:uiPriority w:val="19"/>
    <w:qFormat/>
    <w:rsid w:val="00474B2C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rsid w:val="001D60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oleObject" Target="embeddings/Microsoft_Excel_97-2003_Worksheet.xls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package" Target="embeddings/Microsoft_Excel_Worksheet.xlsx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hyperlink" Target="https://www.kdocs.cn/l/cqxAdk7cJGY0" TargetMode="External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93D8D4-873F-49F5-9782-382E41808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20906</TotalTime>
  <Pages>7</Pages>
  <Words>161</Words>
  <Characters>921</Characters>
  <Application>Microsoft Office Word</Application>
  <DocSecurity>0</DocSecurity>
  <Lines>7</Lines>
  <Paragraphs>2</Paragraphs>
  <ScaleCrop>false</ScaleCrop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weiran</dc:creator>
  <cp:keywords/>
  <dc:description/>
  <cp:lastModifiedBy>weiran</cp:lastModifiedBy>
  <cp:revision>15</cp:revision>
  <dcterms:created xsi:type="dcterms:W3CDTF">2022-11-23T07:45:00Z</dcterms:created>
  <dcterms:modified xsi:type="dcterms:W3CDTF">2022-12-09T11:41:00Z</dcterms:modified>
</cp:coreProperties>
</file>