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706" w:rsidRDefault="006F665B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6706" w:rsidRDefault="00D86706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Start w:id="2" w:name="_GoBack"/>
      <w:bookmarkEnd w:id="1"/>
    </w:p>
    <w:p w:rsidR="00D86706" w:rsidRDefault="00D86706">
      <w:pPr>
        <w:pStyle w:val="Titel"/>
        <w:contextualSpacing w:val="0"/>
        <w:jc w:val="right"/>
        <w:rPr>
          <w:sz w:val="48"/>
          <w:szCs w:val="48"/>
        </w:rPr>
      </w:pPr>
      <w:bookmarkStart w:id="3" w:name="_1v0rwb789wl3" w:colFirst="0" w:colLast="0"/>
      <w:bookmarkEnd w:id="3"/>
      <w:bookmarkEnd w:id="2"/>
    </w:p>
    <w:p w:rsidR="00D86706" w:rsidRDefault="00D86706">
      <w:pPr>
        <w:pStyle w:val="Titel"/>
        <w:contextualSpacing w:val="0"/>
        <w:rPr>
          <w:sz w:val="48"/>
          <w:szCs w:val="48"/>
        </w:rPr>
      </w:pPr>
      <w:bookmarkStart w:id="4" w:name="_2468oyeg0eef" w:colFirst="0" w:colLast="0"/>
      <w:bookmarkEnd w:id="4"/>
    </w:p>
    <w:p w:rsidR="00D86706" w:rsidRDefault="00D86706"/>
    <w:p w:rsidR="00D86706" w:rsidRDefault="00D86706"/>
    <w:p w:rsidR="00D86706" w:rsidRDefault="006F665B">
      <w:pPr>
        <w:pStyle w:val="Titel"/>
        <w:contextualSpacing w:val="0"/>
        <w:jc w:val="right"/>
      </w:pPr>
      <w:bookmarkStart w:id="5" w:name="_ug35toubx59n" w:colFirst="0" w:colLast="0"/>
      <w:bookmarkEnd w:id="5"/>
      <w:r>
        <w:rPr>
          <w:sz w:val="48"/>
          <w:szCs w:val="48"/>
        </w:rPr>
        <w:t>Technical Safety Concept Lane Assistance</w:t>
      </w:r>
    </w:p>
    <w:p w:rsidR="00D86706" w:rsidRDefault="006F665B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</w:t>
      </w:r>
      <w:r w:rsidR="000D28CC">
        <w:rPr>
          <w:b/>
          <w:color w:val="B7B7B7"/>
        </w:rPr>
        <w:t>1</w:t>
      </w:r>
      <w:r>
        <w:rPr>
          <w:b/>
          <w:color w:val="B7B7B7"/>
        </w:rPr>
        <w:t>]</w:t>
      </w:r>
    </w:p>
    <w:p w:rsidR="00D86706" w:rsidRDefault="006F665B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D86706" w:rsidRDefault="00D86706"/>
    <w:p w:rsidR="00D86706" w:rsidRDefault="006F665B">
      <w:pPr>
        <w:pStyle w:val="Titel"/>
        <w:contextualSpacing w:val="0"/>
        <w:jc w:val="right"/>
        <w:rPr>
          <w:sz w:val="48"/>
          <w:szCs w:val="48"/>
        </w:rPr>
      </w:pPr>
      <w:bookmarkStart w:id="6" w:name="_l0poj5uo1qme" w:colFirst="0" w:colLast="0"/>
      <w:bookmarkEnd w:id="6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86706" w:rsidRDefault="006F665B">
      <w:pPr>
        <w:pStyle w:val="Titel"/>
        <w:contextualSpacing w:val="0"/>
        <w:jc w:val="right"/>
        <w:rPr>
          <w:sz w:val="48"/>
          <w:szCs w:val="48"/>
        </w:rPr>
      </w:pPr>
      <w:bookmarkStart w:id="7" w:name="_whbjx426p9hs" w:colFirst="0" w:colLast="0"/>
      <w:bookmarkEnd w:id="7"/>
      <w:r>
        <w:br w:type="page"/>
      </w:r>
    </w:p>
    <w:p w:rsidR="00D86706" w:rsidRPr="001A3A69" w:rsidRDefault="006F665B" w:rsidP="001A3A69">
      <w:pPr>
        <w:pStyle w:val="berschrift1"/>
        <w:widowControl w:val="0"/>
        <w:spacing w:before="480" w:after="180" w:line="240" w:lineRule="auto"/>
        <w:contextualSpacing w:val="0"/>
      </w:pPr>
      <w:bookmarkStart w:id="8" w:name="_Toc495585883"/>
      <w:r>
        <w:lastRenderedPageBreak/>
        <w:t>Document history</w:t>
      </w:r>
      <w:bookmarkEnd w:id="8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86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D86706" w:rsidRDefault="006F66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D86706" w:rsidRDefault="006F66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D86706" w:rsidRDefault="006F66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D86706" w:rsidRDefault="006F665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86706">
        <w:tc>
          <w:tcPr>
            <w:tcW w:w="1470" w:type="dxa"/>
          </w:tcPr>
          <w:p w:rsidR="00D86706" w:rsidRDefault="0076650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10/10/2017</w:t>
            </w:r>
          </w:p>
        </w:tc>
        <w:tc>
          <w:tcPr>
            <w:tcW w:w="1275" w:type="dxa"/>
          </w:tcPr>
          <w:p w:rsidR="00D86706" w:rsidRDefault="0076650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100" w:type="dxa"/>
          </w:tcPr>
          <w:p w:rsidR="00D86706" w:rsidRDefault="0076650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Gustavo Espindola</w:t>
            </w:r>
          </w:p>
        </w:tc>
        <w:tc>
          <w:tcPr>
            <w:tcW w:w="4785" w:type="dxa"/>
          </w:tcPr>
          <w:p w:rsidR="00D86706" w:rsidRDefault="0076650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D86706">
        <w:tc>
          <w:tcPr>
            <w:tcW w:w="1470" w:type="dxa"/>
          </w:tcPr>
          <w:p w:rsidR="00D86706" w:rsidRDefault="000D28C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11/10/2017</w:t>
            </w:r>
          </w:p>
        </w:tc>
        <w:tc>
          <w:tcPr>
            <w:tcW w:w="1275" w:type="dxa"/>
          </w:tcPr>
          <w:p w:rsidR="00D86706" w:rsidRDefault="000D28C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100" w:type="dxa"/>
          </w:tcPr>
          <w:p w:rsidR="00D86706" w:rsidRDefault="000D28C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Gustavo Espindola</w:t>
            </w:r>
          </w:p>
        </w:tc>
        <w:tc>
          <w:tcPr>
            <w:tcW w:w="4785" w:type="dxa"/>
          </w:tcPr>
          <w:p w:rsidR="00D86706" w:rsidRDefault="000D28C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Release Candidate</w:t>
            </w:r>
          </w:p>
        </w:tc>
      </w:tr>
      <w:tr w:rsidR="00D86706">
        <w:tc>
          <w:tcPr>
            <w:tcW w:w="1470" w:type="dxa"/>
          </w:tcPr>
          <w:p w:rsidR="00D86706" w:rsidRDefault="009213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18/10/2017</w:t>
            </w:r>
          </w:p>
        </w:tc>
        <w:tc>
          <w:tcPr>
            <w:tcW w:w="1275" w:type="dxa"/>
          </w:tcPr>
          <w:p w:rsidR="00D86706" w:rsidRDefault="009213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:rsidR="00D86706" w:rsidRDefault="009213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Gustavo Espindola</w:t>
            </w:r>
          </w:p>
        </w:tc>
        <w:tc>
          <w:tcPr>
            <w:tcW w:w="4785" w:type="dxa"/>
          </w:tcPr>
          <w:p w:rsidR="00D86706" w:rsidRDefault="009213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Minor corrections from reviewer</w:t>
            </w:r>
          </w:p>
        </w:tc>
      </w:tr>
      <w:tr w:rsidR="00D86706">
        <w:tc>
          <w:tcPr>
            <w:tcW w:w="1470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86706">
        <w:tc>
          <w:tcPr>
            <w:tcW w:w="1470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86706" w:rsidRDefault="00D8670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D86706" w:rsidRDefault="00D86706">
      <w:pPr>
        <w:pStyle w:val="berschrift1"/>
        <w:widowControl w:val="0"/>
        <w:spacing w:before="480" w:after="180" w:line="240" w:lineRule="auto"/>
        <w:contextualSpacing w:val="0"/>
      </w:pPr>
      <w:bookmarkStart w:id="10" w:name="_dksuaje1rr9b" w:colFirst="0" w:colLast="0"/>
      <w:bookmarkEnd w:id="10"/>
    </w:p>
    <w:p w:rsidR="00D86706" w:rsidRDefault="006F665B">
      <w:pPr>
        <w:pStyle w:val="berschrift1"/>
        <w:widowControl w:val="0"/>
        <w:spacing w:before="480" w:after="180" w:line="240" w:lineRule="auto"/>
        <w:contextualSpacing w:val="0"/>
      </w:pPr>
      <w:bookmarkStart w:id="11" w:name="_mpqza6jxmg1n" w:colFirst="0" w:colLast="0"/>
      <w:bookmarkStart w:id="12" w:name="_Toc495585884"/>
      <w:bookmarkEnd w:id="11"/>
      <w:r>
        <w:t>Table of Contents</w:t>
      </w:r>
      <w:bookmarkEnd w:id="12"/>
    </w:p>
    <w:p w:rsidR="00D86706" w:rsidRDefault="00D86706"/>
    <w:p w:rsidR="00D86706" w:rsidRDefault="00D86706"/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427629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0C34" w:rsidRDefault="00090C34">
          <w:pPr>
            <w:pStyle w:val="Inhaltsverzeichnisberschrift"/>
          </w:pPr>
          <w:r>
            <w:t>Inhalt</w:t>
          </w:r>
        </w:p>
        <w:p w:rsidR="00090C34" w:rsidRDefault="00090C34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85883" w:history="1">
            <w:r w:rsidRPr="002B2FED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2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34" w:rsidRDefault="001662E6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84" w:history="1">
            <w:r w:rsidR="00090C34" w:rsidRPr="002B2FED">
              <w:rPr>
                <w:rStyle w:val="Hyperlink"/>
                <w:noProof/>
              </w:rPr>
              <w:t>Table of Contents</w:t>
            </w:r>
            <w:r w:rsidR="00090C34">
              <w:rPr>
                <w:noProof/>
                <w:webHidden/>
              </w:rPr>
              <w:tab/>
            </w:r>
            <w:r w:rsidR="00090C34">
              <w:rPr>
                <w:noProof/>
                <w:webHidden/>
              </w:rPr>
              <w:fldChar w:fldCharType="begin"/>
            </w:r>
            <w:r w:rsidR="00090C34">
              <w:rPr>
                <w:noProof/>
                <w:webHidden/>
              </w:rPr>
              <w:instrText xml:space="preserve"> PAGEREF _Toc495585884 \h </w:instrText>
            </w:r>
            <w:r w:rsidR="00090C34">
              <w:rPr>
                <w:noProof/>
                <w:webHidden/>
              </w:rPr>
            </w:r>
            <w:r w:rsidR="00090C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90C34">
              <w:rPr>
                <w:noProof/>
                <w:webHidden/>
              </w:rPr>
              <w:fldChar w:fldCharType="end"/>
            </w:r>
          </w:hyperlink>
        </w:p>
        <w:p w:rsidR="00090C34" w:rsidRDefault="001662E6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85" w:history="1">
            <w:r w:rsidR="00090C34" w:rsidRPr="002B2FED">
              <w:rPr>
                <w:rStyle w:val="Hyperlink"/>
                <w:noProof/>
              </w:rPr>
              <w:t>Purpose of the Technical Safety Concept</w:t>
            </w:r>
            <w:r w:rsidR="00090C34">
              <w:rPr>
                <w:noProof/>
                <w:webHidden/>
              </w:rPr>
              <w:tab/>
            </w:r>
            <w:r w:rsidR="00090C34">
              <w:rPr>
                <w:noProof/>
                <w:webHidden/>
              </w:rPr>
              <w:fldChar w:fldCharType="begin"/>
            </w:r>
            <w:r w:rsidR="00090C34">
              <w:rPr>
                <w:noProof/>
                <w:webHidden/>
              </w:rPr>
              <w:instrText xml:space="preserve"> PAGEREF _Toc495585885 \h </w:instrText>
            </w:r>
            <w:r w:rsidR="00090C34">
              <w:rPr>
                <w:noProof/>
                <w:webHidden/>
              </w:rPr>
            </w:r>
            <w:r w:rsidR="00090C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90C34">
              <w:rPr>
                <w:noProof/>
                <w:webHidden/>
              </w:rPr>
              <w:fldChar w:fldCharType="end"/>
            </w:r>
          </w:hyperlink>
        </w:p>
        <w:p w:rsidR="00090C34" w:rsidRDefault="001662E6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86" w:history="1">
            <w:r w:rsidR="00090C34" w:rsidRPr="002B2FED">
              <w:rPr>
                <w:rStyle w:val="Hyperlink"/>
                <w:noProof/>
              </w:rPr>
              <w:t>Inputs to the Technical Safety Concept</w:t>
            </w:r>
            <w:r w:rsidR="00090C34">
              <w:rPr>
                <w:noProof/>
                <w:webHidden/>
              </w:rPr>
              <w:tab/>
            </w:r>
            <w:r w:rsidR="00090C34">
              <w:rPr>
                <w:noProof/>
                <w:webHidden/>
              </w:rPr>
              <w:fldChar w:fldCharType="begin"/>
            </w:r>
            <w:r w:rsidR="00090C34">
              <w:rPr>
                <w:noProof/>
                <w:webHidden/>
              </w:rPr>
              <w:instrText xml:space="preserve"> PAGEREF _Toc495585886 \h </w:instrText>
            </w:r>
            <w:r w:rsidR="00090C34">
              <w:rPr>
                <w:noProof/>
                <w:webHidden/>
              </w:rPr>
            </w:r>
            <w:r w:rsidR="00090C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90C34">
              <w:rPr>
                <w:noProof/>
                <w:webHidden/>
              </w:rPr>
              <w:fldChar w:fldCharType="end"/>
            </w:r>
          </w:hyperlink>
        </w:p>
        <w:p w:rsidR="00090C34" w:rsidRDefault="001662E6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87" w:history="1">
            <w:r w:rsidR="00090C34" w:rsidRPr="002B2FED">
              <w:rPr>
                <w:rStyle w:val="Hyperlink"/>
                <w:noProof/>
              </w:rPr>
              <w:t>Functional Safety Requirements</w:t>
            </w:r>
            <w:r w:rsidR="00090C34">
              <w:rPr>
                <w:noProof/>
                <w:webHidden/>
              </w:rPr>
              <w:tab/>
            </w:r>
            <w:r w:rsidR="00090C34">
              <w:rPr>
                <w:noProof/>
                <w:webHidden/>
              </w:rPr>
              <w:fldChar w:fldCharType="begin"/>
            </w:r>
            <w:r w:rsidR="00090C34">
              <w:rPr>
                <w:noProof/>
                <w:webHidden/>
              </w:rPr>
              <w:instrText xml:space="preserve"> PAGEREF _Toc495585887 \h </w:instrText>
            </w:r>
            <w:r w:rsidR="00090C34">
              <w:rPr>
                <w:noProof/>
                <w:webHidden/>
              </w:rPr>
            </w:r>
            <w:r w:rsidR="00090C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90C34">
              <w:rPr>
                <w:noProof/>
                <w:webHidden/>
              </w:rPr>
              <w:fldChar w:fldCharType="end"/>
            </w:r>
          </w:hyperlink>
        </w:p>
        <w:p w:rsidR="00090C34" w:rsidRDefault="001662E6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88" w:history="1">
            <w:r w:rsidR="00090C34" w:rsidRPr="002B2FED">
              <w:rPr>
                <w:rStyle w:val="Hyperlink"/>
                <w:noProof/>
              </w:rPr>
              <w:t>Refined System Architecture from Functional Safety Concept</w:t>
            </w:r>
            <w:r w:rsidR="00090C34">
              <w:rPr>
                <w:noProof/>
                <w:webHidden/>
              </w:rPr>
              <w:tab/>
            </w:r>
            <w:r w:rsidR="00090C34">
              <w:rPr>
                <w:noProof/>
                <w:webHidden/>
              </w:rPr>
              <w:fldChar w:fldCharType="begin"/>
            </w:r>
            <w:r w:rsidR="00090C34">
              <w:rPr>
                <w:noProof/>
                <w:webHidden/>
              </w:rPr>
              <w:instrText xml:space="preserve"> PAGEREF _Toc495585888 \h </w:instrText>
            </w:r>
            <w:r w:rsidR="00090C34">
              <w:rPr>
                <w:noProof/>
                <w:webHidden/>
              </w:rPr>
            </w:r>
            <w:r w:rsidR="00090C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90C34">
              <w:rPr>
                <w:noProof/>
                <w:webHidden/>
              </w:rPr>
              <w:fldChar w:fldCharType="end"/>
            </w:r>
          </w:hyperlink>
        </w:p>
        <w:p w:rsidR="00090C34" w:rsidRDefault="001662E6">
          <w:pPr>
            <w:pStyle w:val="Verzeichnis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89" w:history="1">
            <w:r w:rsidR="00090C34">
              <w:rPr>
                <w:noProof/>
                <w:webHidden/>
              </w:rPr>
              <w:tab/>
            </w:r>
            <w:r w:rsidR="00090C34">
              <w:rPr>
                <w:noProof/>
                <w:webHidden/>
              </w:rPr>
              <w:fldChar w:fldCharType="begin"/>
            </w:r>
            <w:r w:rsidR="00090C34">
              <w:rPr>
                <w:noProof/>
                <w:webHidden/>
              </w:rPr>
              <w:instrText xml:space="preserve"> PAGEREF _Toc495585889 \h </w:instrText>
            </w:r>
            <w:r w:rsidR="00090C34">
              <w:rPr>
                <w:noProof/>
                <w:webHidden/>
              </w:rPr>
            </w:r>
            <w:r w:rsidR="00090C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90C34">
              <w:rPr>
                <w:noProof/>
                <w:webHidden/>
              </w:rPr>
              <w:fldChar w:fldCharType="end"/>
            </w:r>
          </w:hyperlink>
        </w:p>
        <w:p w:rsidR="00090C34" w:rsidRDefault="001662E6">
          <w:pPr>
            <w:pStyle w:val="Verzeichnis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90" w:history="1">
            <w:r w:rsidR="00090C34" w:rsidRPr="002B2FED">
              <w:rPr>
                <w:rStyle w:val="Hyperlink"/>
                <w:noProof/>
              </w:rPr>
              <w:t>Functional overview of architecture elements</w:t>
            </w:r>
            <w:r w:rsidR="00090C34">
              <w:rPr>
                <w:noProof/>
                <w:webHidden/>
              </w:rPr>
              <w:tab/>
            </w:r>
            <w:r w:rsidR="00090C34">
              <w:rPr>
                <w:noProof/>
                <w:webHidden/>
              </w:rPr>
              <w:fldChar w:fldCharType="begin"/>
            </w:r>
            <w:r w:rsidR="00090C34">
              <w:rPr>
                <w:noProof/>
                <w:webHidden/>
              </w:rPr>
              <w:instrText xml:space="preserve"> PAGEREF _Toc495585890 \h </w:instrText>
            </w:r>
            <w:r w:rsidR="00090C34">
              <w:rPr>
                <w:noProof/>
                <w:webHidden/>
              </w:rPr>
            </w:r>
            <w:r w:rsidR="00090C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90C34">
              <w:rPr>
                <w:noProof/>
                <w:webHidden/>
              </w:rPr>
              <w:fldChar w:fldCharType="end"/>
            </w:r>
          </w:hyperlink>
        </w:p>
        <w:p w:rsidR="00090C34" w:rsidRDefault="001662E6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91" w:history="1">
            <w:r w:rsidR="00090C34" w:rsidRPr="002B2FED">
              <w:rPr>
                <w:rStyle w:val="Hyperlink"/>
                <w:noProof/>
              </w:rPr>
              <w:t>Technical Safety Concept</w:t>
            </w:r>
            <w:r w:rsidR="00090C34">
              <w:rPr>
                <w:noProof/>
                <w:webHidden/>
              </w:rPr>
              <w:tab/>
            </w:r>
            <w:r w:rsidR="00090C34">
              <w:rPr>
                <w:noProof/>
                <w:webHidden/>
              </w:rPr>
              <w:fldChar w:fldCharType="begin"/>
            </w:r>
            <w:r w:rsidR="00090C34">
              <w:rPr>
                <w:noProof/>
                <w:webHidden/>
              </w:rPr>
              <w:instrText xml:space="preserve"> PAGEREF _Toc495585891 \h </w:instrText>
            </w:r>
            <w:r w:rsidR="00090C34">
              <w:rPr>
                <w:noProof/>
                <w:webHidden/>
              </w:rPr>
            </w:r>
            <w:r w:rsidR="00090C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90C34">
              <w:rPr>
                <w:noProof/>
                <w:webHidden/>
              </w:rPr>
              <w:fldChar w:fldCharType="end"/>
            </w:r>
          </w:hyperlink>
        </w:p>
        <w:p w:rsidR="00090C34" w:rsidRDefault="001662E6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92" w:history="1">
            <w:r w:rsidR="00090C34" w:rsidRPr="002B2FED">
              <w:rPr>
                <w:rStyle w:val="Hyperlink"/>
                <w:noProof/>
              </w:rPr>
              <w:t>Technical Safety Requirements</w:t>
            </w:r>
            <w:r w:rsidR="00090C34">
              <w:rPr>
                <w:noProof/>
                <w:webHidden/>
              </w:rPr>
              <w:tab/>
            </w:r>
            <w:r w:rsidR="00090C34">
              <w:rPr>
                <w:noProof/>
                <w:webHidden/>
              </w:rPr>
              <w:fldChar w:fldCharType="begin"/>
            </w:r>
            <w:r w:rsidR="00090C34">
              <w:rPr>
                <w:noProof/>
                <w:webHidden/>
              </w:rPr>
              <w:instrText xml:space="preserve"> PAGEREF _Toc495585892 \h </w:instrText>
            </w:r>
            <w:r w:rsidR="00090C34">
              <w:rPr>
                <w:noProof/>
                <w:webHidden/>
              </w:rPr>
            </w:r>
            <w:r w:rsidR="00090C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90C34">
              <w:rPr>
                <w:noProof/>
                <w:webHidden/>
              </w:rPr>
              <w:fldChar w:fldCharType="end"/>
            </w:r>
          </w:hyperlink>
        </w:p>
        <w:p w:rsidR="00090C34" w:rsidRDefault="001662E6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93" w:history="1">
            <w:r w:rsidR="00090C34" w:rsidRPr="002B2FED">
              <w:rPr>
                <w:rStyle w:val="Hyperlink"/>
                <w:noProof/>
              </w:rPr>
              <w:t>Refinement of the System Architecture</w:t>
            </w:r>
            <w:r w:rsidR="00090C34">
              <w:rPr>
                <w:noProof/>
                <w:webHidden/>
              </w:rPr>
              <w:tab/>
            </w:r>
            <w:r w:rsidR="00090C34">
              <w:rPr>
                <w:noProof/>
                <w:webHidden/>
              </w:rPr>
              <w:fldChar w:fldCharType="begin"/>
            </w:r>
            <w:r w:rsidR="00090C34">
              <w:rPr>
                <w:noProof/>
                <w:webHidden/>
              </w:rPr>
              <w:instrText xml:space="preserve"> PAGEREF _Toc495585893 \h </w:instrText>
            </w:r>
            <w:r w:rsidR="00090C34">
              <w:rPr>
                <w:noProof/>
                <w:webHidden/>
              </w:rPr>
            </w:r>
            <w:r w:rsidR="00090C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90C34">
              <w:rPr>
                <w:noProof/>
                <w:webHidden/>
              </w:rPr>
              <w:fldChar w:fldCharType="end"/>
            </w:r>
          </w:hyperlink>
        </w:p>
        <w:p w:rsidR="00090C34" w:rsidRDefault="001662E6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94" w:history="1">
            <w:r w:rsidR="00090C34" w:rsidRPr="002B2FED">
              <w:rPr>
                <w:rStyle w:val="Hyperlink"/>
                <w:noProof/>
              </w:rPr>
              <w:t>Allocation of Technical Safety Requirements to Architecture Elements</w:t>
            </w:r>
            <w:r w:rsidR="00090C34">
              <w:rPr>
                <w:noProof/>
                <w:webHidden/>
              </w:rPr>
              <w:tab/>
            </w:r>
            <w:r w:rsidR="00090C34">
              <w:rPr>
                <w:noProof/>
                <w:webHidden/>
              </w:rPr>
              <w:fldChar w:fldCharType="begin"/>
            </w:r>
            <w:r w:rsidR="00090C34">
              <w:rPr>
                <w:noProof/>
                <w:webHidden/>
              </w:rPr>
              <w:instrText xml:space="preserve"> PAGEREF _Toc495585894 \h </w:instrText>
            </w:r>
            <w:r w:rsidR="00090C34">
              <w:rPr>
                <w:noProof/>
                <w:webHidden/>
              </w:rPr>
            </w:r>
            <w:r w:rsidR="00090C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90C34">
              <w:rPr>
                <w:noProof/>
                <w:webHidden/>
              </w:rPr>
              <w:fldChar w:fldCharType="end"/>
            </w:r>
          </w:hyperlink>
        </w:p>
        <w:p w:rsidR="00090C34" w:rsidRDefault="001662E6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85895" w:history="1">
            <w:r w:rsidR="00090C34" w:rsidRPr="002B2FED">
              <w:rPr>
                <w:rStyle w:val="Hyperlink"/>
                <w:noProof/>
              </w:rPr>
              <w:t>Warning and Degradation Concept</w:t>
            </w:r>
            <w:r w:rsidR="00090C34">
              <w:rPr>
                <w:noProof/>
                <w:webHidden/>
              </w:rPr>
              <w:tab/>
            </w:r>
            <w:r w:rsidR="00090C34">
              <w:rPr>
                <w:noProof/>
                <w:webHidden/>
              </w:rPr>
              <w:fldChar w:fldCharType="begin"/>
            </w:r>
            <w:r w:rsidR="00090C34">
              <w:rPr>
                <w:noProof/>
                <w:webHidden/>
              </w:rPr>
              <w:instrText xml:space="preserve"> PAGEREF _Toc495585895 \h </w:instrText>
            </w:r>
            <w:r w:rsidR="00090C34">
              <w:rPr>
                <w:noProof/>
                <w:webHidden/>
              </w:rPr>
            </w:r>
            <w:r w:rsidR="00090C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90C34">
              <w:rPr>
                <w:noProof/>
                <w:webHidden/>
              </w:rPr>
              <w:fldChar w:fldCharType="end"/>
            </w:r>
          </w:hyperlink>
        </w:p>
        <w:p w:rsidR="00090C34" w:rsidRDefault="00090C34">
          <w:r>
            <w:rPr>
              <w:b/>
              <w:bCs/>
            </w:rPr>
            <w:fldChar w:fldCharType="end"/>
          </w:r>
        </w:p>
      </w:sdtContent>
    </w:sdt>
    <w:p w:rsidR="00D86706" w:rsidRDefault="006F665B">
      <w:pPr>
        <w:pStyle w:val="berschrift1"/>
        <w:contextualSpacing w:val="0"/>
      </w:pPr>
      <w:bookmarkStart w:id="13" w:name="_Toc495585885"/>
      <w:r>
        <w:lastRenderedPageBreak/>
        <w:t>Purpose of the Technical Safety Concept</w:t>
      </w:r>
      <w:bookmarkEnd w:id="13"/>
    </w:p>
    <w:p w:rsidR="00D86706" w:rsidRDefault="00D86706"/>
    <w:p w:rsidR="000D2442" w:rsidRPr="000D2442" w:rsidRDefault="000D2442">
      <w:pPr>
        <w:rPr>
          <w:color w:val="auto"/>
        </w:rPr>
      </w:pPr>
      <w:r>
        <w:rPr>
          <w:color w:val="auto"/>
        </w:rPr>
        <w:t>This document derives the functional safety requirements from the</w:t>
      </w:r>
      <w:r w:rsidR="001231CD">
        <w:rPr>
          <w:color w:val="auto"/>
        </w:rPr>
        <w:t xml:space="preserve"> safety goals, and allocates them to an architectural element. </w:t>
      </w:r>
      <w:r w:rsidR="0064682A">
        <w:rPr>
          <w:color w:val="auto"/>
        </w:rPr>
        <w:t>This will delineate the hardware and software architecture as well as the safety mechanisms to be implemented.</w:t>
      </w:r>
    </w:p>
    <w:p w:rsidR="00D86706" w:rsidRDefault="006F665B">
      <w:pPr>
        <w:pStyle w:val="berschrift1"/>
        <w:contextualSpacing w:val="0"/>
      </w:pPr>
      <w:bookmarkStart w:id="14" w:name="_Toc495585886"/>
      <w:r>
        <w:t>Inputs to the Technical Safety Concept</w:t>
      </w:r>
      <w:bookmarkEnd w:id="14"/>
    </w:p>
    <w:p w:rsidR="00D86706" w:rsidRDefault="006F665B">
      <w:pPr>
        <w:pStyle w:val="berschrift2"/>
        <w:contextualSpacing w:val="0"/>
      </w:pPr>
      <w:bookmarkStart w:id="15" w:name="_Toc495585887"/>
      <w:r>
        <w:t>Functional Safety Requirements</w:t>
      </w:r>
      <w:bookmarkEnd w:id="15"/>
    </w:p>
    <w:p w:rsidR="00D86706" w:rsidRDefault="00D86706"/>
    <w:p w:rsidR="00D86706" w:rsidRDefault="00D86706"/>
    <w:tbl>
      <w:tblPr>
        <w:tblStyle w:val="a0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8670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D28C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  <w:spacing w:line="240" w:lineRule="auto"/>
            </w:pPr>
            <w:r>
              <w:t>Functional</w:t>
            </w:r>
          </w:p>
          <w:p w:rsidR="000D28CC" w:rsidRDefault="000D28CC" w:rsidP="000D28CC">
            <w:pPr>
              <w:widowControl w:val="0"/>
              <w:spacing w:line="240" w:lineRule="auto"/>
            </w:pPr>
            <w:r>
              <w:t>Safety</w:t>
            </w:r>
          </w:p>
          <w:p w:rsidR="000D28CC" w:rsidRDefault="000D28CC" w:rsidP="000D28CC">
            <w:pPr>
              <w:widowControl w:val="0"/>
              <w:spacing w:line="240" w:lineRule="auto"/>
            </w:pPr>
            <w:r>
              <w:t>Requirement</w:t>
            </w:r>
          </w:p>
          <w:p w:rsidR="000D28CC" w:rsidRDefault="000D28CC" w:rsidP="000D28C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</w:pPr>
            <w:r>
              <w:t xml:space="preserve">The electronic power steering ECU shall limit the alert for the LDW, so the amplitude of the oscillating torque is less than </w:t>
            </w:r>
            <w:proofErr w:type="spellStart"/>
            <w:r>
              <w:t>Max_Torque_Amplitude</w:t>
            </w:r>
            <w:proofErr w:type="spellEnd"/>
            <w:r>
              <w:t xml:space="preserve">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  <w:spacing w:line="240" w:lineRule="auto"/>
            </w:pPr>
            <w:r>
              <w:t xml:space="preserve">LDW requested torque is set to zero. </w:t>
            </w:r>
          </w:p>
          <w:p w:rsidR="000D28CC" w:rsidRDefault="000D28CC" w:rsidP="000D28CC">
            <w:pPr>
              <w:widowControl w:val="0"/>
              <w:spacing w:line="240" w:lineRule="auto"/>
            </w:pPr>
            <w:r>
              <w:t>The failure is shown in the car display and recorded.</w:t>
            </w:r>
          </w:p>
        </w:tc>
      </w:tr>
      <w:tr w:rsidR="000D28C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  <w:spacing w:line="240" w:lineRule="auto"/>
            </w:pPr>
            <w:r>
              <w:t>Functional</w:t>
            </w:r>
          </w:p>
          <w:p w:rsidR="000D28CC" w:rsidRDefault="000D28CC" w:rsidP="000D28CC">
            <w:pPr>
              <w:widowControl w:val="0"/>
              <w:spacing w:line="240" w:lineRule="auto"/>
            </w:pPr>
            <w:r>
              <w:t>Safety</w:t>
            </w:r>
          </w:p>
          <w:p w:rsidR="000D28CC" w:rsidRDefault="000D28CC" w:rsidP="000D28CC">
            <w:pPr>
              <w:widowControl w:val="0"/>
              <w:spacing w:line="240" w:lineRule="auto"/>
            </w:pPr>
            <w:r>
              <w:t>Requirement</w:t>
            </w:r>
          </w:p>
          <w:p w:rsidR="000D28CC" w:rsidRDefault="000D28CC" w:rsidP="000D28C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</w:pPr>
            <w:r>
              <w:t xml:space="preserve">The electronic power steering ECU shall limit the alert for the LDW, so the frequency of the oscillating torque is less than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8CC" w:rsidRDefault="000D28CC" w:rsidP="000D28CC">
            <w:pPr>
              <w:widowControl w:val="0"/>
              <w:spacing w:line="240" w:lineRule="auto"/>
            </w:pPr>
            <w:r>
              <w:t xml:space="preserve">LDW requested torque is set to zero. </w:t>
            </w:r>
          </w:p>
          <w:p w:rsidR="000D28CC" w:rsidRDefault="000D28CC" w:rsidP="000D28CC">
            <w:pPr>
              <w:widowControl w:val="0"/>
              <w:spacing w:line="240" w:lineRule="auto"/>
            </w:pPr>
            <w:r>
              <w:t>The failure is shown in the car display and recorded.</w:t>
            </w:r>
          </w:p>
        </w:tc>
      </w:tr>
      <w:tr w:rsidR="00A2764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64E" w:rsidRDefault="00A2764E" w:rsidP="00A2764E">
            <w:pPr>
              <w:widowControl w:val="0"/>
              <w:spacing w:line="240" w:lineRule="auto"/>
            </w:pPr>
            <w:r>
              <w:t>Functional</w:t>
            </w:r>
          </w:p>
          <w:p w:rsidR="00A2764E" w:rsidRDefault="00A2764E" w:rsidP="00A2764E">
            <w:pPr>
              <w:widowControl w:val="0"/>
              <w:spacing w:line="240" w:lineRule="auto"/>
            </w:pPr>
            <w:r>
              <w:t>Safety</w:t>
            </w:r>
          </w:p>
          <w:p w:rsidR="00A2764E" w:rsidRDefault="00A2764E" w:rsidP="00A2764E">
            <w:pPr>
              <w:widowControl w:val="0"/>
              <w:spacing w:line="240" w:lineRule="auto"/>
            </w:pPr>
            <w:r>
              <w:t>Requirement</w:t>
            </w:r>
          </w:p>
          <w:p w:rsidR="00A2764E" w:rsidRDefault="00A2764E" w:rsidP="00A2764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64E" w:rsidRDefault="00A2764E" w:rsidP="00A2764E">
            <w:pPr>
              <w:widowControl w:val="0"/>
            </w:pPr>
            <w:r>
              <w:t xml:space="preserve">The power steering ECU shall limit the duration of the functionality up to a period of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64E" w:rsidRDefault="00A2764E" w:rsidP="00A2764E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64E" w:rsidRDefault="00A2764E" w:rsidP="00A2764E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64E" w:rsidRDefault="00A2764E" w:rsidP="00A2764E">
            <w:pPr>
              <w:widowControl w:val="0"/>
              <w:spacing w:line="240" w:lineRule="auto"/>
            </w:pPr>
            <w:r>
              <w:t>LKA requested torque is zero.</w:t>
            </w:r>
          </w:p>
        </w:tc>
      </w:tr>
    </w:tbl>
    <w:p w:rsidR="00D86706" w:rsidRDefault="00D86706"/>
    <w:p w:rsidR="00D86706" w:rsidRDefault="00D86706"/>
    <w:p w:rsidR="00D86706" w:rsidRDefault="00D86706"/>
    <w:p w:rsidR="00090C34" w:rsidRDefault="00090C34"/>
    <w:p w:rsidR="00090C34" w:rsidRDefault="00090C34"/>
    <w:p w:rsidR="00090C34" w:rsidRDefault="00090C34"/>
    <w:p w:rsidR="00090C34" w:rsidRDefault="00090C34"/>
    <w:p w:rsidR="00090C34" w:rsidRDefault="00090C34"/>
    <w:p w:rsidR="00090C34" w:rsidRDefault="00090C34"/>
    <w:p w:rsidR="00090C34" w:rsidRDefault="00090C34"/>
    <w:p w:rsidR="00090C34" w:rsidRDefault="00090C34"/>
    <w:p w:rsidR="00090C34" w:rsidRDefault="00090C34"/>
    <w:p w:rsidR="00D86706" w:rsidRDefault="006F665B">
      <w:pPr>
        <w:pStyle w:val="berschrift2"/>
        <w:contextualSpacing w:val="0"/>
      </w:pPr>
      <w:bookmarkStart w:id="16" w:name="_Toc495585888"/>
      <w:r>
        <w:t>Refined System Architecture from Functional Safety Concept</w:t>
      </w:r>
      <w:bookmarkEnd w:id="16"/>
    </w:p>
    <w:p w:rsidR="00D86706" w:rsidRDefault="00D86706"/>
    <w:p w:rsidR="00D86706" w:rsidRDefault="00A2764E">
      <w:pPr>
        <w:pStyle w:val="berschrift3"/>
        <w:contextualSpacing w:val="0"/>
      </w:pPr>
      <w:bookmarkStart w:id="17" w:name="_qvk4x8rvn2fn" w:colFirst="0" w:colLast="0"/>
      <w:bookmarkStart w:id="18" w:name="_Toc495585889"/>
      <w:bookmarkEnd w:id="17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D86706" w:rsidRDefault="006F665B">
      <w:pPr>
        <w:pStyle w:val="berschrift3"/>
        <w:contextualSpacing w:val="0"/>
      </w:pPr>
      <w:bookmarkStart w:id="19" w:name="_Toc495585890"/>
      <w:r>
        <w:t>Functional overview of architecture elements</w:t>
      </w:r>
      <w:bookmarkEnd w:id="19"/>
    </w:p>
    <w:p w:rsidR="00D86706" w:rsidRDefault="00D86706"/>
    <w:p w:rsidR="00D86706" w:rsidRDefault="00D86706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D86706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Obtains the image as raw data.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Extract the lane lines and calculates the if the vehicle is inside the lane.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With the information of the Lane Sensing ECU, calculates the torque needed to keep the lane and correct the deviation.</w:t>
            </w:r>
            <w:r w:rsidR="00A2764E">
              <w:t xml:space="preserve"> Then communicates with the electronic power steering ECU.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lastRenderedPageBreak/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Shows information about the state of the system</w:t>
            </w:r>
            <w:r w:rsidR="00A2764E">
              <w:t>:</w:t>
            </w:r>
          </w:p>
          <w:p w:rsidR="00A2764E" w:rsidRDefault="00A2764E" w:rsidP="00A2764E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System active/inactive</w:t>
            </w:r>
          </w:p>
          <w:p w:rsidR="00A2764E" w:rsidRDefault="00A2764E" w:rsidP="00A2764E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Lane assist on-line/off-line</w:t>
            </w:r>
          </w:p>
          <w:p w:rsidR="00A2764E" w:rsidRDefault="00A2764E" w:rsidP="00A2764E">
            <w:pPr>
              <w:pStyle w:val="Listenabsatz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Lane assist malfunction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Indicates that the Lane Assistance is not enabled.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 xml:space="preserve">Indicates whether the system is correcting the direction of the vehicle or is just passive </w:t>
            </w:r>
            <w:proofErr w:type="gramStart"/>
            <w:r>
              <w:t>at the moment</w:t>
            </w:r>
            <w:proofErr w:type="gramEnd"/>
            <w:r>
              <w:t xml:space="preserve"> but ready.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AB0E32" w:rsidP="0076650E">
            <w:pPr>
              <w:widowControl w:val="0"/>
              <w:spacing w:line="240" w:lineRule="auto"/>
            </w:pPr>
            <w:r>
              <w:t xml:space="preserve">If this lamp is active the lane assistance system was found faulty by itself or by </w:t>
            </w:r>
            <w:r w:rsidR="00A92C38">
              <w:t>another</w:t>
            </w:r>
            <w:r>
              <w:t xml:space="preserve"> unit.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AB0E32" w:rsidP="0076650E">
            <w:pPr>
              <w:widowControl w:val="0"/>
              <w:spacing w:line="240" w:lineRule="auto"/>
              <w:rPr>
                <w:b/>
              </w:rPr>
            </w:pPr>
            <w:r>
              <w:t>This sensor gives feedback on the force applied to the steering wheel.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A2764E" w:rsidP="0076650E">
            <w:pPr>
              <w:widowControl w:val="0"/>
              <w:spacing w:line="240" w:lineRule="auto"/>
            </w:pPr>
            <w:r>
              <w:t>Processes the messages from the torque sensor and sends the required torque to achieve the requested torque if it is within the limits.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A2764E" w:rsidP="00A2764E">
            <w:pPr>
              <w:widowControl w:val="0"/>
              <w:spacing w:line="240" w:lineRule="auto"/>
            </w:pPr>
            <w:r>
              <w:t>Processes the nominal signals from the camera subsystem which are not safety relevant.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A2764E" w:rsidP="0076650E">
            <w:pPr>
              <w:widowControl w:val="0"/>
              <w:spacing w:line="240" w:lineRule="auto"/>
            </w:pPr>
            <w:r>
              <w:t>Imposes the limits in frequency and amplitude to the received signal.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A92C38" w:rsidP="0076650E">
            <w:pPr>
              <w:widowControl w:val="0"/>
              <w:spacing w:line="240" w:lineRule="auto"/>
            </w:pPr>
            <w:r>
              <w:t>Ensures the limited span of time in the functionality of the LKA system.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A00C5" w:rsidP="0076650E">
            <w:pPr>
              <w:widowControl w:val="0"/>
              <w:spacing w:line="240" w:lineRule="auto"/>
            </w:pPr>
            <w:r>
              <w:t>This functionality is the responsible of monitor and ensure the correctness of the requested torque. If the requested torque is out of limits a failure is set.</w:t>
            </w:r>
          </w:p>
        </w:tc>
      </w:tr>
      <w:tr w:rsidR="0076650E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76650E" w:rsidP="0076650E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50E" w:rsidRDefault="00A92C38" w:rsidP="0076650E">
            <w:pPr>
              <w:widowControl w:val="0"/>
              <w:spacing w:line="240" w:lineRule="auto"/>
            </w:pPr>
            <w:r>
              <w:t>Provides the physical result in the system, which is the torque being applied in the steering column.</w:t>
            </w:r>
          </w:p>
        </w:tc>
      </w:tr>
    </w:tbl>
    <w:p w:rsidR="00D86706" w:rsidRDefault="00D86706"/>
    <w:p w:rsidR="00D86706" w:rsidRDefault="006F665B">
      <w:pPr>
        <w:pStyle w:val="berschrift1"/>
        <w:contextualSpacing w:val="0"/>
      </w:pPr>
      <w:bookmarkStart w:id="20" w:name="_Toc495585891"/>
      <w:r>
        <w:t>Technical Safety Concept</w:t>
      </w:r>
      <w:bookmarkEnd w:id="20"/>
    </w:p>
    <w:p w:rsidR="00D86706" w:rsidRDefault="00D86706"/>
    <w:p w:rsidR="00D86706" w:rsidRDefault="006F665B">
      <w:pPr>
        <w:pStyle w:val="berschrift2"/>
        <w:contextualSpacing w:val="0"/>
      </w:pPr>
      <w:bookmarkStart w:id="21" w:name="_Toc495585892"/>
      <w:r>
        <w:t>Technical Safety Requirements</w:t>
      </w:r>
      <w:bookmarkEnd w:id="21"/>
    </w:p>
    <w:p w:rsidR="00D86706" w:rsidRDefault="00D86706"/>
    <w:p w:rsidR="00D86706" w:rsidRDefault="006F665B">
      <w:pPr>
        <w:rPr>
          <w:b/>
        </w:rPr>
      </w:pPr>
      <w:r>
        <w:rPr>
          <w:b/>
        </w:rPr>
        <w:t>Lane Departure Warning (LDW) Requirements:</w:t>
      </w:r>
    </w:p>
    <w:p w:rsidR="00D86706" w:rsidRDefault="00D86706"/>
    <w:p w:rsidR="00D86706" w:rsidRDefault="00D86706"/>
    <w:p w:rsidR="00D86706" w:rsidRDefault="006F665B">
      <w:r>
        <w:t xml:space="preserve">Functional Safety Requirement 01-01 with its associated system elements </w:t>
      </w:r>
    </w:p>
    <w:p w:rsidR="00D86706" w:rsidRDefault="006F665B">
      <w:r>
        <w:t>(derived in the functional safety concept)</w:t>
      </w:r>
    </w:p>
    <w:tbl>
      <w:tblPr>
        <w:tblStyle w:val="a2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8670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8670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</w:pPr>
            <w:r>
              <w:t>Functional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Safety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Requirement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706" w:rsidRDefault="006F665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706" w:rsidRDefault="00D8670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706" w:rsidRDefault="00D8670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86706" w:rsidRDefault="00D86706"/>
    <w:p w:rsidR="00D86706" w:rsidRDefault="006F665B">
      <w:r>
        <w:t>Technical Safety Requirements related to Functional Safety Requirement 01-01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D86706" w:rsidTr="00773D00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6706" w:rsidTr="00773D0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</w:pPr>
            <w:r>
              <w:t>Technical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Safety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Requirement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Pr="0060606A" w:rsidRDefault="0060606A" w:rsidP="0060606A">
            <w:pPr>
              <w:pStyle w:val="Default"/>
              <w:rPr>
                <w:lang w:val="en-CA"/>
              </w:rPr>
            </w:pPr>
            <w:r w:rsidRPr="0060606A">
              <w:rPr>
                <w:sz w:val="22"/>
                <w:szCs w:val="22"/>
                <w:lang w:val="en-CA"/>
              </w:rPr>
              <w:t>The LDW safety component shall ensure that the amplitude of the '</w:t>
            </w:r>
            <w:proofErr w:type="spellStart"/>
            <w:r w:rsidRPr="0060606A">
              <w:rPr>
                <w:sz w:val="22"/>
                <w:szCs w:val="22"/>
                <w:lang w:val="en-CA"/>
              </w:rPr>
              <w:t>LDW_Torque_Request</w:t>
            </w:r>
            <w:proofErr w:type="spellEnd"/>
            <w:r w:rsidRPr="0060606A">
              <w:rPr>
                <w:sz w:val="22"/>
                <w:szCs w:val="22"/>
                <w:lang w:val="en-CA"/>
              </w:rPr>
              <w:t>' sent to the 'Final electronic power steering Torque' component is below '</w:t>
            </w:r>
            <w:proofErr w:type="spellStart"/>
            <w:r w:rsidRPr="0060606A">
              <w:rPr>
                <w:sz w:val="22"/>
                <w:szCs w:val="22"/>
                <w:lang w:val="en-CA"/>
              </w:rPr>
              <w:t>Max_Torque_Amplitude</w:t>
            </w:r>
            <w:proofErr w:type="spellEnd"/>
            <w:r w:rsidRPr="0060606A">
              <w:rPr>
                <w:sz w:val="22"/>
                <w:szCs w:val="22"/>
                <w:lang w:val="en-CA"/>
              </w:rPr>
              <w:t xml:space="preserve">.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0606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0606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Pr="00773D00" w:rsidRDefault="0060606A">
            <w:pPr>
              <w:widowControl w:val="0"/>
              <w:spacing w:line="240" w:lineRule="auto"/>
              <w:rPr>
                <w:lang w:val="en-CA"/>
              </w:rPr>
            </w:pPr>
            <w:r>
              <w:t>Power Steering ECU – here the LDW safety block shall be implemented.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0606A">
            <w:pPr>
              <w:widowControl w:val="0"/>
              <w:spacing w:line="240" w:lineRule="auto"/>
            </w:pPr>
            <w:r>
              <w:t>LDW functionality set off and requested torque set to 0.</w:t>
            </w:r>
          </w:p>
        </w:tc>
      </w:tr>
      <w:tr w:rsidR="00773D00" w:rsidTr="00773D0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Technical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Safety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Requirement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Pr="00773D00" w:rsidRDefault="00773D00" w:rsidP="00773D00">
            <w:pPr>
              <w:pStyle w:val="Default"/>
              <w:rPr>
                <w:lang w:val="en-CA"/>
              </w:rPr>
            </w:pPr>
            <w:r w:rsidRPr="00773D00">
              <w:rPr>
                <w:sz w:val="22"/>
                <w:szCs w:val="22"/>
                <w:lang w:val="en-CA"/>
              </w:rPr>
              <w:t xml:space="preserve">As soon as the LDW function deactivates the LDW feature, the 'LDW Safety' software block shall send a signal to the car display ECU to turn on a warning light. </w:t>
            </w:r>
          </w:p>
          <w:p w:rsidR="00773D00" w:rsidRPr="00773D00" w:rsidRDefault="00773D00" w:rsidP="00773D00">
            <w:pPr>
              <w:widowControl w:val="0"/>
              <w:rPr>
                <w:lang w:val="en-CA"/>
              </w:rPr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Pr="00773D00" w:rsidRDefault="00773D00" w:rsidP="00773D00">
            <w:pPr>
              <w:widowControl w:val="0"/>
              <w:spacing w:line="240" w:lineRule="auto"/>
              <w:rPr>
                <w:lang w:val="en-CA"/>
              </w:rPr>
            </w:pPr>
            <w:r>
              <w:t>Power Steering ECU – here the LDW safety block shall be implemented.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LDW functionality set off and requested torque set to 0.</w:t>
            </w:r>
          </w:p>
        </w:tc>
      </w:tr>
      <w:tr w:rsidR="00773D00" w:rsidTr="00773D0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Technical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Safety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Requirement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Pr="00773D00" w:rsidRDefault="00773D00" w:rsidP="00773D00">
            <w:pPr>
              <w:pStyle w:val="Default"/>
              <w:rPr>
                <w:lang w:val="en-CA"/>
              </w:rPr>
            </w:pPr>
            <w:r w:rsidRPr="00773D00">
              <w:rPr>
                <w:sz w:val="22"/>
                <w:szCs w:val="22"/>
                <w:lang w:val="en-CA"/>
              </w:rPr>
              <w:t>As soon as a failure is detected by the LDW function, it shall deactivate the LDW feature and the '</w:t>
            </w:r>
            <w:proofErr w:type="spellStart"/>
            <w:r w:rsidRPr="00773D00">
              <w:rPr>
                <w:sz w:val="22"/>
                <w:szCs w:val="22"/>
                <w:lang w:val="en-CA"/>
              </w:rPr>
              <w:t>LDW_Torque_Request</w:t>
            </w:r>
            <w:proofErr w:type="spellEnd"/>
            <w:r w:rsidRPr="00773D00">
              <w:rPr>
                <w:sz w:val="22"/>
                <w:szCs w:val="22"/>
                <w:lang w:val="en-CA"/>
              </w:rPr>
              <w:t xml:space="preserve">' shall be set to zero. </w:t>
            </w:r>
          </w:p>
          <w:p w:rsidR="00773D00" w:rsidRPr="00773D00" w:rsidRDefault="00773D00" w:rsidP="00773D00">
            <w:pPr>
              <w:widowControl w:val="0"/>
              <w:rPr>
                <w:lang w:val="en-CA"/>
              </w:rPr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Power Steering ECU – here the LDW safety block shall be implemented.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LDW functionality set off and requested torque set to 0.</w:t>
            </w:r>
          </w:p>
        </w:tc>
      </w:tr>
      <w:tr w:rsidR="00773D00" w:rsidTr="00773D0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Technical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Safety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Requirement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</w:pPr>
            <w:r>
              <w:t>The validity and integrity of the safety data signal ‘</w:t>
            </w:r>
            <w:proofErr w:type="spellStart"/>
            <w:r>
              <w:t>LDW_Torque_</w:t>
            </w:r>
            <w:proofErr w:type="gramStart"/>
            <w:r>
              <w:t>Request</w:t>
            </w:r>
            <w:proofErr w:type="spellEnd"/>
            <w:r>
              <w:t>‘ shall</w:t>
            </w:r>
            <w:proofErr w:type="gramEnd"/>
            <w:r>
              <w:t xml:space="preserve">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50ms after faulty message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 xml:space="preserve">Power Steering ECU – </w:t>
            </w:r>
            <w:r w:rsidR="00921346" w:rsidRPr="00921346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 xml:space="preserve">LDW functionality set off and requested torque set to 0. (Unknowns </w:t>
            </w:r>
            <w:r>
              <w:lastRenderedPageBreak/>
              <w:t>state of the system)</w:t>
            </w:r>
          </w:p>
        </w:tc>
      </w:tr>
      <w:tr w:rsidR="00773D00" w:rsidTr="00773D0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Safety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Requirement</w:t>
            </w:r>
          </w:p>
          <w:p w:rsidR="00773D00" w:rsidRDefault="00773D00" w:rsidP="00773D00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Pr="00773D00" w:rsidRDefault="00773D00" w:rsidP="00773D00">
            <w:pPr>
              <w:pStyle w:val="Default"/>
              <w:rPr>
                <w:lang w:val="en-CA"/>
              </w:rPr>
            </w:pPr>
            <w:r w:rsidRPr="00773D00">
              <w:rPr>
                <w:sz w:val="22"/>
                <w:szCs w:val="22"/>
                <w:lang w:val="en-CA"/>
              </w:rPr>
              <w:t xml:space="preserve">Memory test shall be conducted at start up of the EPS ECU to check for any faults in memory. </w:t>
            </w:r>
          </w:p>
          <w:p w:rsidR="00773D00" w:rsidRPr="00773D00" w:rsidRDefault="00773D00" w:rsidP="00773D00">
            <w:pPr>
              <w:widowControl w:val="0"/>
              <w:rPr>
                <w:lang w:val="en-CA"/>
              </w:rPr>
            </w:pP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Duration of 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921346" w:rsidP="00773D00">
            <w:pPr>
              <w:widowControl w:val="0"/>
              <w:spacing w:line="240" w:lineRule="auto"/>
            </w:pPr>
            <w:r w:rsidRPr="00921346">
              <w:t>Safety startup - 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D00" w:rsidRDefault="00773D00" w:rsidP="00773D00">
            <w:pPr>
              <w:widowControl w:val="0"/>
              <w:spacing w:line="240" w:lineRule="auto"/>
            </w:pPr>
            <w:r>
              <w:t>LDW functionality set off and requested torque set to 0.</w:t>
            </w:r>
          </w:p>
        </w:tc>
      </w:tr>
    </w:tbl>
    <w:p w:rsidR="00D86706" w:rsidRDefault="00D86706"/>
    <w:p w:rsidR="00D86706" w:rsidRDefault="00D86706"/>
    <w:p w:rsidR="00D86706" w:rsidRDefault="006F665B">
      <w:r>
        <w:t>Functional Safety Requirement 01-2 with its associated system elements</w:t>
      </w:r>
    </w:p>
    <w:p w:rsidR="00D86706" w:rsidRDefault="006F665B">
      <w:r>
        <w:t>(derived in the functional safety concept)</w:t>
      </w:r>
    </w:p>
    <w:tbl>
      <w:tblPr>
        <w:tblStyle w:val="a4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8670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8670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</w:pPr>
            <w:r>
              <w:t>Functional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Safety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Requirement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706" w:rsidRDefault="006F665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706" w:rsidRDefault="00D8670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706" w:rsidRDefault="00D8670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86706" w:rsidRDefault="00D86706"/>
    <w:p w:rsidR="00D86706" w:rsidRDefault="00D86706"/>
    <w:p w:rsidR="00D86706" w:rsidRDefault="00D86706"/>
    <w:p w:rsidR="00D86706" w:rsidRDefault="00D86706"/>
    <w:p w:rsidR="00D86706" w:rsidRDefault="006F665B">
      <w:r>
        <w:t>Technical Safety Requirements related to Functional Safety Requirement 01-02 are:</w:t>
      </w:r>
    </w:p>
    <w:tbl>
      <w:tblPr>
        <w:tblStyle w:val="a5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D86706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670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</w:pPr>
            <w:r>
              <w:t>Technical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Safety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Requirement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Pr="000A71C6" w:rsidRDefault="000A71C6" w:rsidP="000A71C6">
            <w:pPr>
              <w:pStyle w:val="Default"/>
              <w:rPr>
                <w:lang w:val="en-CA"/>
              </w:rPr>
            </w:pPr>
            <w:r w:rsidRPr="000A71C6">
              <w:rPr>
                <w:sz w:val="22"/>
                <w:szCs w:val="22"/>
                <w:lang w:val="en-CA"/>
              </w:rPr>
              <w:t xml:space="preserve">The LDW safety component shall </w:t>
            </w:r>
          </w:p>
          <w:p w:rsidR="000A71C6" w:rsidRPr="000A71C6" w:rsidRDefault="000A71C6" w:rsidP="000A71C6">
            <w:pPr>
              <w:pStyle w:val="Default"/>
              <w:rPr>
                <w:lang w:val="en-CA"/>
              </w:rPr>
            </w:pPr>
            <w:r w:rsidRPr="000A71C6">
              <w:rPr>
                <w:sz w:val="22"/>
                <w:szCs w:val="22"/>
                <w:lang w:val="en-CA"/>
              </w:rPr>
              <w:t>ensure that the frequencies of the '</w:t>
            </w:r>
            <w:proofErr w:type="spellStart"/>
            <w:r w:rsidRPr="000A71C6">
              <w:rPr>
                <w:sz w:val="22"/>
                <w:szCs w:val="22"/>
                <w:lang w:val="en-CA"/>
              </w:rPr>
              <w:t>LDW_Torque_Request</w:t>
            </w:r>
            <w:proofErr w:type="spellEnd"/>
            <w:r w:rsidRPr="000A71C6">
              <w:rPr>
                <w:sz w:val="22"/>
                <w:szCs w:val="22"/>
                <w:lang w:val="en-CA"/>
              </w:rPr>
              <w:t>' sent to the 'Final electronic power steering Torque' component is below '</w:t>
            </w:r>
            <w:proofErr w:type="spellStart"/>
            <w:r w:rsidRPr="000A71C6">
              <w:rPr>
                <w:sz w:val="22"/>
                <w:szCs w:val="22"/>
                <w:lang w:val="en-CA"/>
              </w:rPr>
              <w:t>Max_Torque_Frequency</w:t>
            </w:r>
            <w:proofErr w:type="spellEnd"/>
            <w:r w:rsidRPr="000A71C6">
              <w:rPr>
                <w:sz w:val="22"/>
                <w:szCs w:val="22"/>
                <w:lang w:val="en-CA"/>
              </w:rPr>
              <w:t xml:space="preserve">. </w:t>
            </w:r>
          </w:p>
          <w:p w:rsidR="00D86706" w:rsidRPr="000A71C6" w:rsidRDefault="00D86706">
            <w:pPr>
              <w:widowControl w:val="0"/>
              <w:rPr>
                <w:lang w:val="en-CA"/>
              </w:rPr>
            </w:pP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2024E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357D05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0A71C6">
            <w:pPr>
              <w:widowControl w:val="0"/>
              <w:spacing w:line="240" w:lineRule="auto"/>
            </w:pPr>
            <w:r>
              <w:t>Power Steering ECU -- here the LDW safety block shall be implemented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0A71C6">
            <w:pPr>
              <w:widowControl w:val="0"/>
              <w:spacing w:line="240" w:lineRule="auto"/>
            </w:pPr>
            <w:r>
              <w:t>LDW functionality set off and requested torque set to 0.</w:t>
            </w:r>
          </w:p>
        </w:tc>
      </w:tr>
      <w:tr w:rsidR="000A71C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Technical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Safety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Requirement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Pr="000A71C6" w:rsidRDefault="000A71C6" w:rsidP="000A71C6">
            <w:pPr>
              <w:pStyle w:val="Default"/>
              <w:rPr>
                <w:lang w:val="en-CA"/>
              </w:rPr>
            </w:pPr>
            <w:r w:rsidRPr="000A71C6">
              <w:rPr>
                <w:sz w:val="22"/>
                <w:szCs w:val="22"/>
                <w:lang w:val="en-CA"/>
              </w:rPr>
              <w:t xml:space="preserve">As soon as the LDW function deactivates the LDW feature, the 'LDW Safety' software block shall send a signal to the car display ECU to turn on a warning light. </w:t>
            </w:r>
          </w:p>
          <w:p w:rsidR="000A71C6" w:rsidRPr="000A71C6" w:rsidRDefault="000A71C6" w:rsidP="000A71C6">
            <w:pPr>
              <w:widowControl w:val="0"/>
              <w:rPr>
                <w:lang w:val="en-CA"/>
              </w:rPr>
            </w:pP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 xml:space="preserve">Power Steering ECU. -- here the LDW safety block shall be </w:t>
            </w:r>
            <w:r>
              <w:lastRenderedPageBreak/>
              <w:t>implemented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lastRenderedPageBreak/>
              <w:t>LDW functionality set off and request</w:t>
            </w:r>
            <w:r>
              <w:lastRenderedPageBreak/>
              <w:t>ed torque set to 0</w:t>
            </w:r>
          </w:p>
        </w:tc>
      </w:tr>
      <w:tr w:rsidR="000A71C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Safety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Requirement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Pr="000A71C6" w:rsidRDefault="000A71C6" w:rsidP="000A71C6">
            <w:pPr>
              <w:pStyle w:val="Default"/>
              <w:rPr>
                <w:lang w:val="en-CA"/>
              </w:rPr>
            </w:pPr>
            <w:r w:rsidRPr="000A71C6">
              <w:rPr>
                <w:sz w:val="22"/>
                <w:szCs w:val="22"/>
                <w:lang w:val="en-CA"/>
              </w:rPr>
              <w:t>As soon as a failure is detected by the LDW function, it shall deactivate the LDW feature and the '</w:t>
            </w:r>
            <w:proofErr w:type="spellStart"/>
            <w:r w:rsidRPr="000A71C6">
              <w:rPr>
                <w:sz w:val="22"/>
                <w:szCs w:val="22"/>
                <w:lang w:val="en-CA"/>
              </w:rPr>
              <w:t>LDW_Torque_Request</w:t>
            </w:r>
            <w:proofErr w:type="spellEnd"/>
            <w:r w:rsidRPr="000A71C6">
              <w:rPr>
                <w:sz w:val="22"/>
                <w:szCs w:val="22"/>
                <w:lang w:val="en-CA"/>
              </w:rPr>
              <w:t xml:space="preserve">' shall be set to zero.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Power Steering ECU. -- here the LDW safety block shall be implemented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LDW functionality set off and requested torque set to 0</w:t>
            </w:r>
          </w:p>
        </w:tc>
      </w:tr>
      <w:tr w:rsidR="000A71C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Technical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Safety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Requirement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Pr="000A71C6" w:rsidRDefault="000A71C6" w:rsidP="000A71C6">
            <w:pPr>
              <w:pStyle w:val="Default"/>
              <w:rPr>
                <w:lang w:val="en-CA"/>
              </w:rPr>
            </w:pPr>
            <w:r w:rsidRPr="000A71C6">
              <w:rPr>
                <w:sz w:val="22"/>
                <w:szCs w:val="22"/>
                <w:lang w:val="en-CA"/>
              </w:rPr>
              <w:t>The validity and integrity of the data transmission for '</w:t>
            </w:r>
            <w:proofErr w:type="spellStart"/>
            <w:r w:rsidRPr="000A71C6">
              <w:rPr>
                <w:sz w:val="22"/>
                <w:szCs w:val="22"/>
                <w:lang w:val="en-CA"/>
              </w:rPr>
              <w:t>LDW_Torque_Request</w:t>
            </w:r>
            <w:proofErr w:type="spellEnd"/>
            <w:r w:rsidRPr="000A71C6">
              <w:rPr>
                <w:sz w:val="22"/>
                <w:szCs w:val="22"/>
                <w:lang w:val="en-CA"/>
              </w:rPr>
              <w:t xml:space="preserve">' signal shall be ensured. </w:t>
            </w:r>
          </w:p>
          <w:p w:rsidR="000A71C6" w:rsidRPr="000A71C6" w:rsidRDefault="000A71C6" w:rsidP="000A71C6">
            <w:pPr>
              <w:widowControl w:val="0"/>
              <w:rPr>
                <w:lang w:val="en-CA"/>
              </w:rPr>
            </w:pP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 xml:space="preserve">Power Steering ECU – </w:t>
            </w:r>
            <w:r w:rsidR="00921346" w:rsidRPr="00921346"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LDW functionality set off and requested torque set to 0. (Unknowns state of the system)</w:t>
            </w:r>
          </w:p>
        </w:tc>
      </w:tr>
      <w:tr w:rsidR="000A71C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Technical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Safety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Requirement</w:t>
            </w:r>
          </w:p>
          <w:p w:rsidR="000A71C6" w:rsidRDefault="000A71C6" w:rsidP="000A71C6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5E1673" w:rsidP="000A71C6">
            <w:pPr>
              <w:widowControl w:val="0"/>
            </w:pPr>
            <w:r>
              <w:t>Memory test shall be conducted at start-up of the EPS ECU to check for any faults in memory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Duration of the 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DF27CA" w:rsidP="000A71C6">
            <w:pPr>
              <w:widowControl w:val="0"/>
              <w:spacing w:line="240" w:lineRule="auto"/>
            </w:pPr>
            <w:r>
              <w:t xml:space="preserve"> Power Steering </w:t>
            </w:r>
            <w:r w:rsidR="000A71C6">
              <w:t xml:space="preserve">ECU </w:t>
            </w:r>
            <w:r w:rsidR="00921346">
              <w:t xml:space="preserve">- </w:t>
            </w:r>
            <w:r w:rsidR="00921346" w:rsidRPr="00921346">
              <w:t>Safety startup - 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C6" w:rsidRDefault="000A71C6" w:rsidP="000A71C6">
            <w:pPr>
              <w:widowControl w:val="0"/>
              <w:spacing w:line="240" w:lineRule="auto"/>
            </w:pPr>
            <w:r>
              <w:t>LDW functionality set off and requested torque set to 0. (Unknowns state of the system)</w:t>
            </w:r>
          </w:p>
        </w:tc>
      </w:tr>
    </w:tbl>
    <w:p w:rsidR="00D86706" w:rsidRDefault="00D86706"/>
    <w:p w:rsidR="00D86706" w:rsidRDefault="00D86706"/>
    <w:p w:rsidR="00090C34" w:rsidRDefault="00090C34"/>
    <w:p w:rsidR="00090C34" w:rsidRDefault="00090C34"/>
    <w:p w:rsidR="00090C34" w:rsidRDefault="00090C34"/>
    <w:p w:rsidR="00090C34" w:rsidRDefault="00090C34"/>
    <w:p w:rsidR="00090C34" w:rsidRDefault="00090C34"/>
    <w:p w:rsidR="00090C34" w:rsidRDefault="00090C34"/>
    <w:p w:rsidR="00D86706" w:rsidRDefault="00D86706"/>
    <w:p w:rsidR="00D86706" w:rsidRDefault="006F665B">
      <w:pPr>
        <w:rPr>
          <w:b/>
        </w:rPr>
      </w:pPr>
      <w:r>
        <w:rPr>
          <w:b/>
        </w:rPr>
        <w:lastRenderedPageBreak/>
        <w:t>Lane Departure Warning (LDW) Verification and Validation Acceptance Criteria:</w:t>
      </w:r>
    </w:p>
    <w:p w:rsidR="00D86706" w:rsidRDefault="00D86706"/>
    <w:p w:rsidR="00D86706" w:rsidRDefault="00D86706">
      <w:pPr>
        <w:rPr>
          <w:b/>
        </w:rPr>
      </w:pPr>
    </w:p>
    <w:p w:rsidR="00D86706" w:rsidRDefault="006F665B">
      <w:pPr>
        <w:rPr>
          <w:b/>
        </w:rPr>
      </w:pPr>
      <w:r>
        <w:rPr>
          <w:b/>
        </w:rPr>
        <w:t>Lane Keeping Assistance (LKA) Requirements:</w:t>
      </w:r>
    </w:p>
    <w:p w:rsidR="00D86706" w:rsidRDefault="00D86706">
      <w:pPr>
        <w:rPr>
          <w:b/>
        </w:rPr>
      </w:pPr>
    </w:p>
    <w:p w:rsidR="00D86706" w:rsidRDefault="00D86706"/>
    <w:p w:rsidR="00D86706" w:rsidRDefault="006F665B">
      <w:r>
        <w:t>Functional Safety Requirement 02-1 with its associated system elements</w:t>
      </w:r>
    </w:p>
    <w:p w:rsidR="00D86706" w:rsidRDefault="006F665B">
      <w:r>
        <w:t>(derived in the functional safety concept)</w:t>
      </w:r>
    </w:p>
    <w:p w:rsidR="00D86706" w:rsidRDefault="00D86706"/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8670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8670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</w:pPr>
            <w:r>
              <w:t>Functional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Safety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Requirement</w:t>
            </w:r>
          </w:p>
          <w:p w:rsidR="00D86706" w:rsidRDefault="006F665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706" w:rsidRDefault="006F665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706" w:rsidRDefault="00D86706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706" w:rsidRDefault="00D86706">
            <w:pPr>
              <w:widowControl w:val="0"/>
              <w:spacing w:line="240" w:lineRule="auto"/>
              <w:jc w:val="center"/>
            </w:pPr>
          </w:p>
        </w:tc>
      </w:tr>
    </w:tbl>
    <w:p w:rsidR="00D86706" w:rsidRDefault="00D86706"/>
    <w:p w:rsidR="00D86706" w:rsidRDefault="006F665B">
      <w:r>
        <w:t>Technical Safety Requirements related to Functional Safety Requirement 02-01 are:</w:t>
      </w:r>
    </w:p>
    <w:tbl>
      <w:tblPr>
        <w:tblStyle w:val="a7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D86706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706" w:rsidRDefault="006F66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F27C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Technical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Safety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Requirement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</w:pPr>
            <w:r>
              <w:t xml:space="preserve">The safety block for the LKA shall ensure that the functionality is active for a </w:t>
            </w:r>
            <w:proofErr w:type="spellStart"/>
            <w:r>
              <w:t>Max_Duration</w:t>
            </w:r>
            <w:proofErr w:type="spellEnd"/>
            <w:r>
              <w:t xml:space="preserve"> at most.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Power Steering ECU – The safety LKA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LKA functionality set off and requested torque set to 0.</w:t>
            </w:r>
          </w:p>
        </w:tc>
      </w:tr>
      <w:tr w:rsidR="00DF27C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Technical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Safety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Requirement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07D7B" w:rsidP="00DF27CA">
            <w:pPr>
              <w:widowControl w:val="0"/>
            </w:pPr>
            <w:r>
              <w:t>As soon as a failure in the LKA is detected, the functionality shall be deactivated, then the safety block shall send a signal to the display ECU to turn-on the failure lamp.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07D7B" w:rsidP="00DF27CA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Power Steering ECU – The safety LKA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07D7B" w:rsidP="00DF27CA">
            <w:pPr>
              <w:widowControl w:val="0"/>
              <w:spacing w:line="240" w:lineRule="auto"/>
            </w:pPr>
            <w:r>
              <w:t>LKA functionality set off and requested torque set to 0.</w:t>
            </w:r>
          </w:p>
        </w:tc>
      </w:tr>
      <w:tr w:rsidR="00DF27C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Technical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Safety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Requirement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D7B" w:rsidRPr="00D07D7B" w:rsidRDefault="00D07D7B" w:rsidP="00D07D7B">
            <w:pPr>
              <w:pStyle w:val="Default"/>
              <w:rPr>
                <w:lang w:val="en-CA"/>
              </w:rPr>
            </w:pPr>
            <w:r w:rsidRPr="00D07D7B">
              <w:rPr>
                <w:sz w:val="22"/>
                <w:szCs w:val="22"/>
                <w:lang w:val="en-CA"/>
              </w:rPr>
              <w:t xml:space="preserve">As soon as a failure is detected by the LKA function, it shall deactivate the LKA feature and </w:t>
            </w:r>
          </w:p>
          <w:p w:rsidR="00DF27CA" w:rsidRPr="00D07D7B" w:rsidRDefault="00D07D7B" w:rsidP="00D07D7B">
            <w:pPr>
              <w:pStyle w:val="Default"/>
              <w:rPr>
                <w:lang w:val="en-CA"/>
              </w:rPr>
            </w:pPr>
            <w:r w:rsidRPr="00D07D7B">
              <w:rPr>
                <w:sz w:val="22"/>
                <w:szCs w:val="22"/>
                <w:lang w:val="en-CA"/>
              </w:rPr>
              <w:t>the '</w:t>
            </w:r>
            <w:proofErr w:type="spellStart"/>
            <w:r w:rsidRPr="00D07D7B">
              <w:rPr>
                <w:sz w:val="22"/>
                <w:szCs w:val="22"/>
                <w:lang w:val="en-CA"/>
              </w:rPr>
              <w:t>LKA_Torque_Request</w:t>
            </w:r>
            <w:proofErr w:type="spellEnd"/>
            <w:r w:rsidRPr="00D07D7B">
              <w:rPr>
                <w:sz w:val="22"/>
                <w:szCs w:val="22"/>
                <w:lang w:val="en-CA"/>
              </w:rPr>
              <w:t xml:space="preserve">' shall be set to zero. 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07D7B" w:rsidP="00DF27CA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Power Steering ECU – The safety LKA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07D7B" w:rsidP="00DF27CA">
            <w:pPr>
              <w:widowControl w:val="0"/>
              <w:spacing w:line="240" w:lineRule="auto"/>
            </w:pPr>
            <w:r>
              <w:t>LKA functionality set off and requested torque set to 0.</w:t>
            </w:r>
          </w:p>
        </w:tc>
      </w:tr>
      <w:tr w:rsidR="00DF27C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Technical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Requirement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D7B" w:rsidRPr="00D07D7B" w:rsidRDefault="00D07D7B" w:rsidP="00D07D7B">
            <w:pPr>
              <w:pStyle w:val="Default"/>
              <w:rPr>
                <w:lang w:val="en-CA"/>
              </w:rPr>
            </w:pPr>
            <w:r w:rsidRPr="00D07D7B">
              <w:rPr>
                <w:sz w:val="22"/>
                <w:szCs w:val="22"/>
                <w:lang w:val="en-CA"/>
              </w:rPr>
              <w:lastRenderedPageBreak/>
              <w:t xml:space="preserve">The validity and integrity of the </w:t>
            </w:r>
            <w:r w:rsidRPr="00D07D7B">
              <w:rPr>
                <w:sz w:val="22"/>
                <w:szCs w:val="22"/>
                <w:lang w:val="en-CA"/>
              </w:rPr>
              <w:lastRenderedPageBreak/>
              <w:t>data transmission for '</w:t>
            </w:r>
            <w:proofErr w:type="spellStart"/>
            <w:r w:rsidRPr="00D07D7B">
              <w:rPr>
                <w:sz w:val="22"/>
                <w:szCs w:val="22"/>
                <w:lang w:val="en-CA"/>
              </w:rPr>
              <w:t>LKA_Torque_Request</w:t>
            </w:r>
            <w:proofErr w:type="spellEnd"/>
            <w:r w:rsidRPr="00D07D7B">
              <w:rPr>
                <w:sz w:val="22"/>
                <w:szCs w:val="22"/>
                <w:lang w:val="en-CA"/>
              </w:rPr>
              <w:t xml:space="preserve">' signal shall be ensured. </w:t>
            </w:r>
          </w:p>
          <w:p w:rsidR="00DF27CA" w:rsidRPr="00D07D7B" w:rsidRDefault="00DF27CA" w:rsidP="00DF27CA">
            <w:pPr>
              <w:widowControl w:val="0"/>
              <w:rPr>
                <w:lang w:val="en-CA"/>
              </w:rPr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07D7B" w:rsidP="00DF27CA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 xml:space="preserve">Power Steering </w:t>
            </w:r>
            <w:r>
              <w:lastRenderedPageBreak/>
              <w:t>ECU – The safety LKA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07D7B" w:rsidP="00DF27CA">
            <w:pPr>
              <w:widowControl w:val="0"/>
              <w:spacing w:line="240" w:lineRule="auto"/>
            </w:pPr>
            <w:r>
              <w:lastRenderedPageBreak/>
              <w:t xml:space="preserve">LKA </w:t>
            </w:r>
            <w:r>
              <w:lastRenderedPageBreak/>
              <w:t>functionality set off and requested torque set to 0. (Unknowns state of the system)</w:t>
            </w:r>
          </w:p>
        </w:tc>
      </w:tr>
      <w:tr w:rsidR="00DF27C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Safety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Requirement</w:t>
            </w:r>
          </w:p>
          <w:p w:rsidR="00DF27CA" w:rsidRDefault="00DF27CA" w:rsidP="00DF27C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D7B" w:rsidRPr="00D07D7B" w:rsidRDefault="00D07D7B" w:rsidP="00D07D7B">
            <w:pPr>
              <w:pStyle w:val="Default"/>
              <w:rPr>
                <w:lang w:val="en-CA"/>
              </w:rPr>
            </w:pPr>
            <w:r w:rsidRPr="00D07D7B">
              <w:rPr>
                <w:sz w:val="22"/>
                <w:szCs w:val="22"/>
                <w:lang w:val="en-CA"/>
              </w:rPr>
              <w:t xml:space="preserve">Memory test shall be conducted at start up of the EPS ECU to check for any faults in memory. </w:t>
            </w:r>
          </w:p>
          <w:p w:rsidR="00DF27CA" w:rsidRPr="00D07D7B" w:rsidRDefault="00DF27CA" w:rsidP="00DF27CA">
            <w:pPr>
              <w:widowControl w:val="0"/>
              <w:rPr>
                <w:lang w:val="en-CA"/>
              </w:rPr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Duration of the 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F27CA" w:rsidP="00DF27CA">
            <w:pPr>
              <w:widowControl w:val="0"/>
              <w:spacing w:line="240" w:lineRule="auto"/>
            </w:pPr>
            <w:r>
              <w:t>ECU bootloader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7CA" w:rsidRDefault="00D07D7B" w:rsidP="00DF27CA">
            <w:pPr>
              <w:widowControl w:val="0"/>
              <w:spacing w:line="240" w:lineRule="auto"/>
            </w:pPr>
            <w:r>
              <w:t>LKA functionality set off and requested torque set to 0. Software is not reliable.</w:t>
            </w:r>
          </w:p>
        </w:tc>
      </w:tr>
    </w:tbl>
    <w:p w:rsidR="00D86706" w:rsidRDefault="00D86706">
      <w:pPr>
        <w:rPr>
          <w:b/>
        </w:rPr>
      </w:pPr>
    </w:p>
    <w:p w:rsidR="00D86706" w:rsidRDefault="00D86706">
      <w:pPr>
        <w:rPr>
          <w:b/>
        </w:rPr>
      </w:pPr>
    </w:p>
    <w:p w:rsidR="00D86706" w:rsidRDefault="006F665B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D86706" w:rsidRDefault="00D86706"/>
    <w:p w:rsidR="00D86706" w:rsidRDefault="006F665B">
      <w:pPr>
        <w:pStyle w:val="berschrift2"/>
        <w:contextualSpacing w:val="0"/>
      </w:pPr>
      <w:bookmarkStart w:id="22" w:name="_Toc495585893"/>
      <w:r>
        <w:t>Refinement of the System Architecture</w:t>
      </w:r>
      <w:bookmarkEnd w:id="22"/>
    </w:p>
    <w:p w:rsidR="00D86706" w:rsidRDefault="00164355">
      <w:pPr>
        <w:rPr>
          <w:b/>
          <w:color w:val="B7B7B7"/>
        </w:rPr>
      </w:pPr>
      <w:r>
        <w:rPr>
          <w:b/>
          <w:noProof/>
          <w:color w:val="B7B7B7"/>
        </w:rPr>
        <w:drawing>
          <wp:inline distT="0" distB="0" distL="0" distR="0">
            <wp:extent cx="5943600" cy="33432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06" w:rsidRDefault="006F665B">
      <w:pPr>
        <w:pStyle w:val="berschrift2"/>
        <w:contextualSpacing w:val="0"/>
      </w:pPr>
      <w:bookmarkStart w:id="23" w:name="_8cs5or9n3i4" w:colFirst="0" w:colLast="0"/>
      <w:bookmarkStart w:id="24" w:name="_Toc495585894"/>
      <w:bookmarkEnd w:id="23"/>
      <w:r>
        <w:lastRenderedPageBreak/>
        <w:t>Allocation of Technical Safety Requirements to Architecture Elements</w:t>
      </w:r>
      <w:bookmarkEnd w:id="24"/>
    </w:p>
    <w:p w:rsidR="00D86706" w:rsidRDefault="00D86706"/>
    <w:p w:rsidR="00D86706" w:rsidRDefault="006F665B">
      <w:pPr>
        <w:pStyle w:val="berschrift2"/>
        <w:contextualSpacing w:val="0"/>
      </w:pPr>
      <w:bookmarkStart w:id="25" w:name="_Toc495585895"/>
      <w:r>
        <w:t>Warning and Degradation Concept</w:t>
      </w:r>
      <w:bookmarkEnd w:id="25"/>
    </w:p>
    <w:p w:rsidR="006F665B" w:rsidRDefault="006F665B">
      <w:pPr>
        <w:rPr>
          <w:b/>
          <w:color w:val="B7B7B7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956"/>
        <w:gridCol w:w="1788"/>
        <w:gridCol w:w="1872"/>
        <w:gridCol w:w="1872"/>
      </w:tblGrid>
      <w:tr w:rsidR="006311C0" w:rsidTr="001A3A69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5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78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311C0" w:rsidTr="001A3A6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9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>LDW functionality is deactivated and lamp turned on.</w:t>
            </w:r>
          </w:p>
        </w:tc>
        <w:tc>
          <w:tcPr>
            <w:tcW w:w="17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 xml:space="preserve">Requested oscillation amplitude is &gt; </w:t>
            </w:r>
            <w:proofErr w:type="spellStart"/>
            <w:r>
              <w:t>Max_Torque_Amplitude</w:t>
            </w:r>
            <w:proofErr w:type="spellEnd"/>
            <w:r>
              <w:t xml:space="preserve"> OR Requested oscillation </w:t>
            </w:r>
            <w:proofErr w:type="gramStart"/>
            <w:r>
              <w:t>frequency  is</w:t>
            </w:r>
            <w:proofErr w:type="gramEnd"/>
            <w:r>
              <w:t xml:space="preserve"> &gt;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>Yes, through lamp in the dash board.</w:t>
            </w:r>
          </w:p>
        </w:tc>
      </w:tr>
      <w:tr w:rsidR="006311C0" w:rsidTr="001A3A6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9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>LKA functionality is deactivated and lamp turned on.</w:t>
            </w:r>
          </w:p>
        </w:tc>
        <w:tc>
          <w:tcPr>
            <w:tcW w:w="17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 xml:space="preserve">LKA functionality is active after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1C0" w:rsidRDefault="006311C0" w:rsidP="001A3A69">
            <w:pPr>
              <w:widowControl w:val="0"/>
              <w:spacing w:line="240" w:lineRule="auto"/>
            </w:pPr>
            <w:r>
              <w:t>Yes, through lamp in the dash board.</w:t>
            </w:r>
          </w:p>
        </w:tc>
      </w:tr>
    </w:tbl>
    <w:p w:rsidR="006F665B" w:rsidRDefault="006F665B"/>
    <w:sectPr w:rsidR="006F665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143C3"/>
    <w:multiLevelType w:val="hybridMultilevel"/>
    <w:tmpl w:val="E6E80C72"/>
    <w:lvl w:ilvl="0" w:tplc="ED9ABF8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86706"/>
    <w:rsid w:val="00090C34"/>
    <w:rsid w:val="000A71C6"/>
    <w:rsid w:val="000D2442"/>
    <w:rsid w:val="000D28CC"/>
    <w:rsid w:val="001231CD"/>
    <w:rsid w:val="00164355"/>
    <w:rsid w:val="001662E6"/>
    <w:rsid w:val="001A3A69"/>
    <w:rsid w:val="002024EB"/>
    <w:rsid w:val="00357D05"/>
    <w:rsid w:val="005E1673"/>
    <w:rsid w:val="0060606A"/>
    <w:rsid w:val="006311C0"/>
    <w:rsid w:val="0064682A"/>
    <w:rsid w:val="006F665B"/>
    <w:rsid w:val="0076650E"/>
    <w:rsid w:val="00773D00"/>
    <w:rsid w:val="007A00C5"/>
    <w:rsid w:val="00921346"/>
    <w:rsid w:val="00A219D2"/>
    <w:rsid w:val="00A2764E"/>
    <w:rsid w:val="00A92C38"/>
    <w:rsid w:val="00AB0E32"/>
    <w:rsid w:val="00D07D7B"/>
    <w:rsid w:val="00D86706"/>
    <w:rsid w:val="00DF27CA"/>
    <w:rsid w:val="00F16182"/>
    <w:rsid w:val="00FB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A8D39A-EC0B-44CA-A85C-D064C098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Listenabsatz">
    <w:name w:val="List Paragraph"/>
    <w:basedOn w:val="Standard"/>
    <w:uiPriority w:val="34"/>
    <w:qFormat/>
    <w:rsid w:val="00A2764E"/>
    <w:pPr>
      <w:ind w:left="720"/>
      <w:contextualSpacing/>
    </w:pPr>
  </w:style>
  <w:style w:type="paragraph" w:customStyle="1" w:styleId="Default">
    <w:name w:val="Default"/>
    <w:rsid w:val="006060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sz w:val="24"/>
      <w:szCs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A3A6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A3A6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A3A6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A3A6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1A3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1638</Words>
  <Characters>10323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Alan Espíndola Perez</cp:lastModifiedBy>
  <cp:revision>15</cp:revision>
  <cp:lastPrinted>2017-10-18T09:24:00Z</cp:lastPrinted>
  <dcterms:created xsi:type="dcterms:W3CDTF">2017-10-10T07:19:00Z</dcterms:created>
  <dcterms:modified xsi:type="dcterms:W3CDTF">2017-10-18T09:24:00Z</dcterms:modified>
</cp:coreProperties>
</file>