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AB5" w:rsidRDefault="00786E0F">
      <w:pPr>
        <w:rPr>
          <w:noProof/>
          <w:lang w:eastAsia="es-PE"/>
        </w:rPr>
      </w:pPr>
      <w:bookmarkStart w:id="0" w:name="_GoBack"/>
      <w:bookmarkEnd w:id="0"/>
      <w:r w:rsidRPr="00786E0F">
        <w:rPr>
          <w:rFonts w:cs="Calibri"/>
          <w:b/>
          <w:bCs/>
          <w:noProof/>
          <w:spacing w:val="-1"/>
          <w:w w:val="92"/>
          <w:sz w:val="16"/>
          <w:szCs w:val="16"/>
          <w:lang w:eastAsia="es-PE"/>
        </w:rPr>
        <mc:AlternateContent>
          <mc:Choice Requires="wps">
            <w:drawing>
              <wp:anchor distT="0" distB="0" distL="114300" distR="114300" simplePos="0" relativeHeight="251661312" behindDoc="0" locked="0" layoutInCell="1" allowOverlap="1" wp14:editId="36B11C9B">
                <wp:simplePos x="0" y="0"/>
                <wp:positionH relativeFrom="column">
                  <wp:posOffset>-804174</wp:posOffset>
                </wp:positionH>
                <wp:positionV relativeFrom="paragraph">
                  <wp:posOffset>-143510</wp:posOffset>
                </wp:positionV>
                <wp:extent cx="1906438" cy="232913"/>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438" cy="232913"/>
                        </a:xfrm>
                        <a:prstGeom prst="rect">
                          <a:avLst/>
                        </a:prstGeom>
                        <a:noFill/>
                        <a:ln w="9525">
                          <a:noFill/>
                          <a:miter lim="800000"/>
                          <a:headEnd/>
                          <a:tailEnd/>
                        </a:ln>
                      </wps:spPr>
                      <wps:txbx>
                        <w:txbxContent>
                          <w:p w:rsidR="00786E0F" w:rsidRDefault="00786E0F">
                            <w:r>
                              <w:rPr>
                                <w:rFonts w:cs="Calibri"/>
                                <w:b/>
                                <w:bCs/>
                                <w:spacing w:val="-1"/>
                                <w:w w:val="92"/>
                                <w:sz w:val="16"/>
                                <w:szCs w:val="16"/>
                              </w:rPr>
                              <w:t>I</w:t>
                            </w:r>
                            <w:r>
                              <w:rPr>
                                <w:rFonts w:cs="Calibri"/>
                                <w:b/>
                                <w:bCs/>
                                <w:spacing w:val="3"/>
                                <w:w w:val="92"/>
                                <w:sz w:val="16"/>
                                <w:szCs w:val="16"/>
                              </w:rPr>
                              <w:t>N</w:t>
                            </w:r>
                            <w:r>
                              <w:rPr>
                                <w:rFonts w:cs="Calibri"/>
                                <w:b/>
                                <w:bCs/>
                                <w:spacing w:val="-1"/>
                                <w:w w:val="92"/>
                                <w:sz w:val="16"/>
                                <w:szCs w:val="16"/>
                              </w:rPr>
                              <w:t>G</w:t>
                            </w:r>
                            <w:r>
                              <w:rPr>
                                <w:rFonts w:cs="Calibri"/>
                                <w:b/>
                                <w:bCs/>
                                <w:spacing w:val="2"/>
                                <w:w w:val="92"/>
                                <w:sz w:val="16"/>
                                <w:szCs w:val="16"/>
                              </w:rPr>
                              <w:t>E</w:t>
                            </w:r>
                            <w:r>
                              <w:rPr>
                                <w:rFonts w:cs="Calibri"/>
                                <w:b/>
                                <w:bCs/>
                                <w:spacing w:val="1"/>
                                <w:w w:val="92"/>
                                <w:sz w:val="16"/>
                                <w:szCs w:val="16"/>
                              </w:rPr>
                              <w:t>NI</w:t>
                            </w:r>
                            <w:r>
                              <w:rPr>
                                <w:rFonts w:cs="Calibri"/>
                                <w:b/>
                                <w:bCs/>
                                <w:w w:val="92"/>
                                <w:sz w:val="16"/>
                                <w:szCs w:val="16"/>
                              </w:rPr>
                              <w:t>E</w:t>
                            </w:r>
                            <w:r>
                              <w:rPr>
                                <w:rFonts w:cs="Calibri"/>
                                <w:b/>
                                <w:bCs/>
                                <w:spacing w:val="3"/>
                                <w:w w:val="92"/>
                                <w:sz w:val="16"/>
                                <w:szCs w:val="16"/>
                              </w:rPr>
                              <w:t>R</w:t>
                            </w:r>
                            <w:r>
                              <w:rPr>
                                <w:rFonts w:cs="Calibri"/>
                                <w:b/>
                                <w:bCs/>
                                <w:spacing w:val="1"/>
                                <w:w w:val="92"/>
                                <w:sz w:val="16"/>
                                <w:szCs w:val="16"/>
                              </w:rPr>
                              <w:t>I</w:t>
                            </w:r>
                            <w:r>
                              <w:rPr>
                                <w:rFonts w:cs="Calibri"/>
                                <w:b/>
                                <w:bCs/>
                                <w:w w:val="92"/>
                                <w:sz w:val="16"/>
                                <w:szCs w:val="16"/>
                              </w:rPr>
                              <w:t>A</w:t>
                            </w:r>
                            <w:r>
                              <w:rPr>
                                <w:rFonts w:ascii="Times New Roman" w:hAnsi="Times New Roman"/>
                                <w:b/>
                                <w:bCs/>
                                <w:spacing w:val="-10"/>
                                <w:sz w:val="16"/>
                                <w:szCs w:val="16"/>
                              </w:rPr>
                              <w:t xml:space="preserve"> </w:t>
                            </w:r>
                            <w:r>
                              <w:rPr>
                                <w:rFonts w:cs="Calibri"/>
                                <w:b/>
                                <w:bCs/>
                                <w:spacing w:val="3"/>
                                <w:w w:val="92"/>
                                <w:sz w:val="16"/>
                                <w:szCs w:val="16"/>
                              </w:rPr>
                              <w:t>D</w:t>
                            </w:r>
                            <w:r>
                              <w:rPr>
                                <w:rFonts w:cs="Calibri"/>
                                <w:b/>
                                <w:bCs/>
                                <w:w w:val="92"/>
                                <w:sz w:val="16"/>
                                <w:szCs w:val="16"/>
                              </w:rPr>
                              <w:t>E</w:t>
                            </w:r>
                            <w:r>
                              <w:rPr>
                                <w:rFonts w:ascii="Times New Roman" w:hAnsi="Times New Roman"/>
                                <w:b/>
                                <w:bCs/>
                                <w:spacing w:val="-9"/>
                                <w:sz w:val="16"/>
                                <w:szCs w:val="16"/>
                              </w:rPr>
                              <w:t xml:space="preserve"> </w:t>
                            </w:r>
                            <w:r>
                              <w:rPr>
                                <w:rFonts w:cs="Calibri"/>
                                <w:b/>
                                <w:bCs/>
                                <w:spacing w:val="2"/>
                                <w:w w:val="92"/>
                                <w:sz w:val="16"/>
                                <w:szCs w:val="16"/>
                              </w:rPr>
                              <w:t>S</w:t>
                            </w:r>
                            <w:r>
                              <w:rPr>
                                <w:rFonts w:cs="Calibri"/>
                                <w:b/>
                                <w:bCs/>
                                <w:spacing w:val="1"/>
                                <w:w w:val="92"/>
                                <w:sz w:val="16"/>
                                <w:szCs w:val="16"/>
                              </w:rPr>
                              <w:t>I</w:t>
                            </w:r>
                            <w:r>
                              <w:rPr>
                                <w:rFonts w:cs="Calibri"/>
                                <w:b/>
                                <w:bCs/>
                                <w:w w:val="92"/>
                                <w:sz w:val="16"/>
                                <w:szCs w:val="16"/>
                              </w:rPr>
                              <w:t>S</w:t>
                            </w:r>
                            <w:r>
                              <w:rPr>
                                <w:rFonts w:cs="Calibri"/>
                                <w:b/>
                                <w:bCs/>
                                <w:spacing w:val="1"/>
                                <w:w w:val="92"/>
                                <w:sz w:val="16"/>
                                <w:szCs w:val="16"/>
                              </w:rPr>
                              <w:t>T</w:t>
                            </w:r>
                            <w:r>
                              <w:rPr>
                                <w:rFonts w:cs="Calibri"/>
                                <w:b/>
                                <w:bCs/>
                                <w:spacing w:val="2"/>
                                <w:w w:val="92"/>
                                <w:sz w:val="16"/>
                                <w:szCs w:val="16"/>
                              </w:rPr>
                              <w:t>EM</w:t>
                            </w:r>
                            <w:r>
                              <w:rPr>
                                <w:rFonts w:cs="Calibri"/>
                                <w:b/>
                                <w:bCs/>
                                <w:spacing w:val="1"/>
                                <w:w w:val="92"/>
                                <w:sz w:val="16"/>
                                <w:szCs w:val="16"/>
                              </w:rPr>
                              <w:t>A</w:t>
                            </w:r>
                            <w:r>
                              <w:rPr>
                                <w:rFonts w:cs="Calibri"/>
                                <w:b/>
                                <w:bCs/>
                                <w:w w:val="92"/>
                                <w:sz w:val="16"/>
                                <w:szCs w:val="16"/>
                              </w:rPr>
                              <w:t>S</w:t>
                            </w:r>
                            <w:r>
                              <w:rPr>
                                <w:rFonts w:ascii="Times New Roman" w:hAnsi="Times New Roman"/>
                                <w:b/>
                                <w:bCs/>
                                <w:spacing w:val="-7"/>
                                <w:sz w:val="16"/>
                                <w:szCs w:val="16"/>
                              </w:rPr>
                              <w:t xml:space="preserve"> </w:t>
                            </w:r>
                            <w:r>
                              <w:rPr>
                                <w:rFonts w:cs="Calibri"/>
                                <w:b/>
                                <w:bCs/>
                                <w:w w:val="92"/>
                                <w:sz w:val="16"/>
                                <w:szCs w:val="16"/>
                              </w:rPr>
                              <w:t>E</w:t>
                            </w:r>
                            <w:r>
                              <w:rPr>
                                <w:rFonts w:ascii="Times New Roman" w:hAnsi="Times New Roman"/>
                                <w:b/>
                                <w:bCs/>
                                <w:spacing w:val="-5"/>
                                <w:sz w:val="16"/>
                                <w:szCs w:val="16"/>
                              </w:rPr>
                              <w:t xml:space="preserve"> </w:t>
                            </w:r>
                            <w:r>
                              <w:rPr>
                                <w:rFonts w:cs="Calibri"/>
                                <w:b/>
                                <w:bCs/>
                                <w:spacing w:val="-4"/>
                                <w:w w:val="97"/>
                                <w:sz w:val="16"/>
                                <w:szCs w:val="16"/>
                              </w:rPr>
                              <w:t>I</w:t>
                            </w:r>
                            <w:r>
                              <w:rPr>
                                <w:rFonts w:cs="Calibri"/>
                                <w:b/>
                                <w:bCs/>
                                <w:spacing w:val="-3"/>
                                <w:w w:val="97"/>
                                <w:sz w:val="16"/>
                                <w:szCs w:val="16"/>
                              </w:rPr>
                              <w:t>NFO</w:t>
                            </w:r>
                            <w:r>
                              <w:rPr>
                                <w:rFonts w:cs="Calibri"/>
                                <w:b/>
                                <w:bCs/>
                                <w:spacing w:val="-2"/>
                                <w:w w:val="97"/>
                                <w:sz w:val="16"/>
                                <w:szCs w:val="16"/>
                              </w:rPr>
                              <w:t>R</w:t>
                            </w:r>
                            <w:r>
                              <w:rPr>
                                <w:rFonts w:cs="Calibri"/>
                                <w:b/>
                                <w:bCs/>
                                <w:spacing w:val="-3"/>
                                <w:w w:val="97"/>
                                <w:sz w:val="16"/>
                                <w:szCs w:val="16"/>
                              </w:rPr>
                              <w:t>M</w:t>
                            </w:r>
                            <w:r>
                              <w:rPr>
                                <w:rFonts w:cs="Calibri"/>
                                <w:b/>
                                <w:bCs/>
                                <w:spacing w:val="-2"/>
                                <w:w w:val="97"/>
                                <w:sz w:val="16"/>
                                <w:szCs w:val="16"/>
                              </w:rPr>
                              <w:t>A</w:t>
                            </w:r>
                            <w:r>
                              <w:rPr>
                                <w:rFonts w:cs="Calibri"/>
                                <w:b/>
                                <w:bCs/>
                                <w:spacing w:val="-6"/>
                                <w:w w:val="97"/>
                                <w:sz w:val="16"/>
                                <w:szCs w:val="16"/>
                              </w:rPr>
                              <w:t>T</w:t>
                            </w:r>
                            <w:r>
                              <w:rPr>
                                <w:rFonts w:cs="Calibri"/>
                                <w:b/>
                                <w:bCs/>
                                <w:spacing w:val="-4"/>
                                <w:w w:val="97"/>
                                <w:sz w:val="16"/>
                                <w:szCs w:val="16"/>
                              </w:rPr>
                              <w:t>I</w:t>
                            </w:r>
                            <w:r>
                              <w:rPr>
                                <w:rFonts w:cs="Calibri"/>
                                <w:b/>
                                <w:bCs/>
                                <w:spacing w:val="-2"/>
                                <w:w w:val="97"/>
                                <w:sz w:val="16"/>
                                <w:szCs w:val="16"/>
                              </w:rPr>
                              <w:t>C</w:t>
                            </w:r>
                            <w:r>
                              <w:rPr>
                                <w:rFonts w:cs="Calibri"/>
                                <w:b/>
                                <w:bCs/>
                                <w:w w:val="97"/>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63.3pt;margin-top:-11.3pt;width:150.1pt;height:1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" filled="f" stroked="f">
                <v:textbox>
                  <w:txbxContent>
                    <w:p w:rsidR="00786E0F" w:rsidRDefault="00786E0F">
                      <w:r>
                        <w:rPr>
                          <w:rFonts w:cs="Calibri"/>
                          <w:b/>
                          <w:bCs/>
                          <w:spacing w:val="-1"/>
                          <w:w w:val="92"/>
                          <w:sz w:val="16"/>
                          <w:szCs w:val="16"/>
                        </w:rPr>
                        <w:t>I</w:t>
                      </w:r>
                      <w:r>
                        <w:rPr>
                          <w:rFonts w:cs="Calibri"/>
                          <w:b/>
                          <w:bCs/>
                          <w:spacing w:val="3"/>
                          <w:w w:val="92"/>
                          <w:sz w:val="16"/>
                          <w:szCs w:val="16"/>
                        </w:rPr>
                        <w:t>N</w:t>
                      </w:r>
                      <w:r>
                        <w:rPr>
                          <w:rFonts w:cs="Calibri"/>
                          <w:b/>
                          <w:bCs/>
                          <w:spacing w:val="-1"/>
                          <w:w w:val="92"/>
                          <w:sz w:val="16"/>
                          <w:szCs w:val="16"/>
                        </w:rPr>
                        <w:t>G</w:t>
                      </w:r>
                      <w:r>
                        <w:rPr>
                          <w:rFonts w:cs="Calibri"/>
                          <w:b/>
                          <w:bCs/>
                          <w:spacing w:val="2"/>
                          <w:w w:val="92"/>
                          <w:sz w:val="16"/>
                          <w:szCs w:val="16"/>
                        </w:rPr>
                        <w:t>E</w:t>
                      </w:r>
                      <w:r>
                        <w:rPr>
                          <w:rFonts w:cs="Calibri"/>
                          <w:b/>
                          <w:bCs/>
                          <w:spacing w:val="1"/>
                          <w:w w:val="92"/>
                          <w:sz w:val="16"/>
                          <w:szCs w:val="16"/>
                        </w:rPr>
                        <w:t>NI</w:t>
                      </w:r>
                      <w:r>
                        <w:rPr>
                          <w:rFonts w:cs="Calibri"/>
                          <w:b/>
                          <w:bCs/>
                          <w:w w:val="92"/>
                          <w:sz w:val="16"/>
                          <w:szCs w:val="16"/>
                        </w:rPr>
                        <w:t>E</w:t>
                      </w:r>
                      <w:r>
                        <w:rPr>
                          <w:rFonts w:cs="Calibri"/>
                          <w:b/>
                          <w:bCs/>
                          <w:spacing w:val="3"/>
                          <w:w w:val="92"/>
                          <w:sz w:val="16"/>
                          <w:szCs w:val="16"/>
                        </w:rPr>
                        <w:t>R</w:t>
                      </w:r>
                      <w:r>
                        <w:rPr>
                          <w:rFonts w:cs="Calibri"/>
                          <w:b/>
                          <w:bCs/>
                          <w:spacing w:val="1"/>
                          <w:w w:val="92"/>
                          <w:sz w:val="16"/>
                          <w:szCs w:val="16"/>
                        </w:rPr>
                        <w:t>I</w:t>
                      </w:r>
                      <w:r>
                        <w:rPr>
                          <w:rFonts w:cs="Calibri"/>
                          <w:b/>
                          <w:bCs/>
                          <w:w w:val="92"/>
                          <w:sz w:val="16"/>
                          <w:szCs w:val="16"/>
                        </w:rPr>
                        <w:t>A</w:t>
                      </w:r>
                      <w:r>
                        <w:rPr>
                          <w:rFonts w:ascii="Times New Roman" w:hAnsi="Times New Roman"/>
                          <w:b/>
                          <w:bCs/>
                          <w:spacing w:val="-10"/>
                          <w:sz w:val="16"/>
                          <w:szCs w:val="16"/>
                        </w:rPr>
                        <w:t xml:space="preserve"> </w:t>
                      </w:r>
                      <w:r>
                        <w:rPr>
                          <w:rFonts w:cs="Calibri"/>
                          <w:b/>
                          <w:bCs/>
                          <w:spacing w:val="3"/>
                          <w:w w:val="92"/>
                          <w:sz w:val="16"/>
                          <w:szCs w:val="16"/>
                        </w:rPr>
                        <w:t>D</w:t>
                      </w:r>
                      <w:r>
                        <w:rPr>
                          <w:rFonts w:cs="Calibri"/>
                          <w:b/>
                          <w:bCs/>
                          <w:w w:val="92"/>
                          <w:sz w:val="16"/>
                          <w:szCs w:val="16"/>
                        </w:rPr>
                        <w:t>E</w:t>
                      </w:r>
                      <w:r>
                        <w:rPr>
                          <w:rFonts w:ascii="Times New Roman" w:hAnsi="Times New Roman"/>
                          <w:b/>
                          <w:bCs/>
                          <w:spacing w:val="-9"/>
                          <w:sz w:val="16"/>
                          <w:szCs w:val="16"/>
                        </w:rPr>
                        <w:t xml:space="preserve"> </w:t>
                      </w:r>
                      <w:r>
                        <w:rPr>
                          <w:rFonts w:cs="Calibri"/>
                          <w:b/>
                          <w:bCs/>
                          <w:spacing w:val="2"/>
                          <w:w w:val="92"/>
                          <w:sz w:val="16"/>
                          <w:szCs w:val="16"/>
                        </w:rPr>
                        <w:t>S</w:t>
                      </w:r>
                      <w:r>
                        <w:rPr>
                          <w:rFonts w:cs="Calibri"/>
                          <w:b/>
                          <w:bCs/>
                          <w:spacing w:val="1"/>
                          <w:w w:val="92"/>
                          <w:sz w:val="16"/>
                          <w:szCs w:val="16"/>
                        </w:rPr>
                        <w:t>I</w:t>
                      </w:r>
                      <w:r>
                        <w:rPr>
                          <w:rFonts w:cs="Calibri"/>
                          <w:b/>
                          <w:bCs/>
                          <w:w w:val="92"/>
                          <w:sz w:val="16"/>
                          <w:szCs w:val="16"/>
                        </w:rPr>
                        <w:t>S</w:t>
                      </w:r>
                      <w:r>
                        <w:rPr>
                          <w:rFonts w:cs="Calibri"/>
                          <w:b/>
                          <w:bCs/>
                          <w:spacing w:val="1"/>
                          <w:w w:val="92"/>
                          <w:sz w:val="16"/>
                          <w:szCs w:val="16"/>
                        </w:rPr>
                        <w:t>T</w:t>
                      </w:r>
                      <w:r>
                        <w:rPr>
                          <w:rFonts w:cs="Calibri"/>
                          <w:b/>
                          <w:bCs/>
                          <w:spacing w:val="2"/>
                          <w:w w:val="92"/>
                          <w:sz w:val="16"/>
                          <w:szCs w:val="16"/>
                        </w:rPr>
                        <w:t>EM</w:t>
                      </w:r>
                      <w:r>
                        <w:rPr>
                          <w:rFonts w:cs="Calibri"/>
                          <w:b/>
                          <w:bCs/>
                          <w:spacing w:val="1"/>
                          <w:w w:val="92"/>
                          <w:sz w:val="16"/>
                          <w:szCs w:val="16"/>
                        </w:rPr>
                        <w:t>A</w:t>
                      </w:r>
                      <w:r>
                        <w:rPr>
                          <w:rFonts w:cs="Calibri"/>
                          <w:b/>
                          <w:bCs/>
                          <w:w w:val="92"/>
                          <w:sz w:val="16"/>
                          <w:szCs w:val="16"/>
                        </w:rPr>
                        <w:t>S</w:t>
                      </w:r>
                      <w:r>
                        <w:rPr>
                          <w:rFonts w:ascii="Times New Roman" w:hAnsi="Times New Roman"/>
                          <w:b/>
                          <w:bCs/>
                          <w:spacing w:val="-7"/>
                          <w:sz w:val="16"/>
                          <w:szCs w:val="16"/>
                        </w:rPr>
                        <w:t xml:space="preserve"> </w:t>
                      </w:r>
                      <w:r>
                        <w:rPr>
                          <w:rFonts w:cs="Calibri"/>
                          <w:b/>
                          <w:bCs/>
                          <w:w w:val="92"/>
                          <w:sz w:val="16"/>
                          <w:szCs w:val="16"/>
                        </w:rPr>
                        <w:t>E</w:t>
                      </w:r>
                      <w:r>
                        <w:rPr>
                          <w:rFonts w:ascii="Times New Roman" w:hAnsi="Times New Roman"/>
                          <w:b/>
                          <w:bCs/>
                          <w:spacing w:val="-5"/>
                          <w:sz w:val="16"/>
                          <w:szCs w:val="16"/>
                        </w:rPr>
                        <w:t xml:space="preserve"> </w:t>
                      </w:r>
                      <w:r>
                        <w:rPr>
                          <w:rFonts w:cs="Calibri"/>
                          <w:b/>
                          <w:bCs/>
                          <w:spacing w:val="-4"/>
                          <w:w w:val="97"/>
                          <w:sz w:val="16"/>
                          <w:szCs w:val="16"/>
                        </w:rPr>
                        <w:t>I</w:t>
                      </w:r>
                      <w:r>
                        <w:rPr>
                          <w:rFonts w:cs="Calibri"/>
                          <w:b/>
                          <w:bCs/>
                          <w:spacing w:val="-3"/>
                          <w:w w:val="97"/>
                          <w:sz w:val="16"/>
                          <w:szCs w:val="16"/>
                        </w:rPr>
                        <w:t>NFO</w:t>
                      </w:r>
                      <w:r>
                        <w:rPr>
                          <w:rFonts w:cs="Calibri"/>
                          <w:b/>
                          <w:bCs/>
                          <w:spacing w:val="-2"/>
                          <w:w w:val="97"/>
                          <w:sz w:val="16"/>
                          <w:szCs w:val="16"/>
                        </w:rPr>
                        <w:t>R</w:t>
                      </w:r>
                      <w:r>
                        <w:rPr>
                          <w:rFonts w:cs="Calibri"/>
                          <w:b/>
                          <w:bCs/>
                          <w:spacing w:val="-3"/>
                          <w:w w:val="97"/>
                          <w:sz w:val="16"/>
                          <w:szCs w:val="16"/>
                        </w:rPr>
                        <w:t>M</w:t>
                      </w:r>
                      <w:r>
                        <w:rPr>
                          <w:rFonts w:cs="Calibri"/>
                          <w:b/>
                          <w:bCs/>
                          <w:spacing w:val="-2"/>
                          <w:w w:val="97"/>
                          <w:sz w:val="16"/>
                          <w:szCs w:val="16"/>
                        </w:rPr>
                        <w:t>A</w:t>
                      </w:r>
                      <w:r>
                        <w:rPr>
                          <w:rFonts w:cs="Calibri"/>
                          <w:b/>
                          <w:bCs/>
                          <w:spacing w:val="-6"/>
                          <w:w w:val="97"/>
                          <w:sz w:val="16"/>
                          <w:szCs w:val="16"/>
                        </w:rPr>
                        <w:t>T</w:t>
                      </w:r>
                      <w:r>
                        <w:rPr>
                          <w:rFonts w:cs="Calibri"/>
                          <w:b/>
                          <w:bCs/>
                          <w:spacing w:val="-4"/>
                          <w:w w:val="97"/>
                          <w:sz w:val="16"/>
                          <w:szCs w:val="16"/>
                        </w:rPr>
                        <w:t>I</w:t>
                      </w:r>
                      <w:r>
                        <w:rPr>
                          <w:rFonts w:cs="Calibri"/>
                          <w:b/>
                          <w:bCs/>
                          <w:spacing w:val="-2"/>
                          <w:w w:val="97"/>
                          <w:sz w:val="16"/>
                          <w:szCs w:val="16"/>
                        </w:rPr>
                        <w:t>C</w:t>
                      </w:r>
                      <w:r>
                        <w:rPr>
                          <w:rFonts w:cs="Calibri"/>
                          <w:b/>
                          <w:bCs/>
                          <w:w w:val="97"/>
                          <w:sz w:val="16"/>
                          <w:szCs w:val="16"/>
                        </w:rPr>
                        <w:t>A</w:t>
                      </w:r>
                    </w:p>
                  </w:txbxContent>
                </v:textbox>
              </v:shape>
            </w:pict>
          </mc:Fallback>
        </mc:AlternateContent>
      </w:r>
      <w:r>
        <w:rPr>
          <w:noProof/>
          <w:lang w:eastAsia="es-PE"/>
        </w:rPr>
        <w:drawing>
          <wp:anchor distT="0" distB="0" distL="114300" distR="114300" simplePos="0" relativeHeight="251659264" behindDoc="1" locked="0" layoutInCell="1" allowOverlap="1" wp14:anchorId="23D6F3F8" wp14:editId="085A3E46">
            <wp:simplePos x="0" y="0"/>
            <wp:positionH relativeFrom="column">
              <wp:posOffset>5043170</wp:posOffset>
            </wp:positionH>
            <wp:positionV relativeFrom="paragraph">
              <wp:posOffset>-640715</wp:posOffset>
            </wp:positionV>
            <wp:extent cx="969645" cy="1049020"/>
            <wp:effectExtent l="0" t="0" r="1905" b="0"/>
            <wp:wrapTight wrapText="bothSides">
              <wp:wrapPolygon edited="0">
                <wp:start x="0" y="0"/>
                <wp:lineTo x="0" y="21182"/>
                <wp:lineTo x="21218" y="21182"/>
                <wp:lineTo x="2121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9645" cy="1049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658240" behindDoc="0" locked="0" layoutInCell="1" allowOverlap="1" wp14:anchorId="0913BA5B" wp14:editId="54E0EE01">
            <wp:simplePos x="0" y="0"/>
            <wp:positionH relativeFrom="column">
              <wp:posOffset>-674370</wp:posOffset>
            </wp:positionH>
            <wp:positionV relativeFrom="paragraph">
              <wp:posOffset>-485775</wp:posOffset>
            </wp:positionV>
            <wp:extent cx="1404620" cy="408940"/>
            <wp:effectExtent l="0" t="0" r="508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t="42055" b="15370"/>
                    <a:stretch>
                      <a:fillRect/>
                    </a:stretch>
                  </pic:blipFill>
                  <pic:spPr bwMode="auto">
                    <a:xfrm>
                      <a:off x="0" y="0"/>
                      <a:ext cx="1404620" cy="4089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PE"/>
        </w:rPr>
        <w:t xml:space="preserve"> </w:t>
      </w:r>
    </w:p>
    <w:p w:rsidR="00786E0F" w:rsidRPr="00273DC5" w:rsidRDefault="00786E0F" w:rsidP="00786E0F">
      <w:pPr>
        <w:widowControl w:val="0"/>
        <w:autoSpaceDE w:val="0"/>
        <w:autoSpaceDN w:val="0"/>
        <w:adjustRightInd w:val="0"/>
        <w:spacing w:before="4" w:after="0" w:line="240" w:lineRule="auto"/>
        <w:ind w:left="108" w:right="-20"/>
        <w:jc w:val="center"/>
        <w:rPr>
          <w:rFonts w:cs="Calibri"/>
          <w:sz w:val="16"/>
          <w:szCs w:val="16"/>
        </w:rPr>
      </w:pPr>
      <w:r>
        <w:rPr>
          <w:rFonts w:ascii="Times New Roman" w:hAnsi="Times New Roman"/>
          <w:b/>
          <w:bCs/>
          <w:w w:val="99"/>
          <w:sz w:val="24"/>
          <w:szCs w:val="24"/>
        </w:rPr>
        <w:t>CU</w:t>
      </w:r>
      <w:r>
        <w:rPr>
          <w:rFonts w:ascii="Times New Roman" w:hAnsi="Times New Roman"/>
          <w:b/>
          <w:bCs/>
          <w:spacing w:val="1"/>
          <w:w w:val="99"/>
          <w:sz w:val="24"/>
          <w:szCs w:val="24"/>
        </w:rPr>
        <w:t>ESTIO</w:t>
      </w:r>
      <w:r>
        <w:rPr>
          <w:rFonts w:ascii="Times New Roman" w:hAnsi="Times New Roman"/>
          <w:b/>
          <w:bCs/>
          <w:w w:val="99"/>
          <w:sz w:val="24"/>
          <w:szCs w:val="24"/>
        </w:rPr>
        <w:t>NAR</w:t>
      </w:r>
      <w:r>
        <w:rPr>
          <w:rFonts w:ascii="Times New Roman" w:hAnsi="Times New Roman"/>
          <w:b/>
          <w:bCs/>
          <w:spacing w:val="1"/>
          <w:w w:val="99"/>
          <w:sz w:val="24"/>
          <w:szCs w:val="24"/>
        </w:rPr>
        <w:t>I</w:t>
      </w:r>
      <w:r>
        <w:rPr>
          <w:rFonts w:ascii="Times New Roman" w:hAnsi="Times New Roman"/>
          <w:b/>
          <w:bCs/>
          <w:w w:val="99"/>
          <w:sz w:val="24"/>
          <w:szCs w:val="24"/>
        </w:rPr>
        <w:t>O</w:t>
      </w:r>
      <w:r>
        <w:rPr>
          <w:rFonts w:ascii="Times New Roman" w:hAnsi="Times New Roman"/>
          <w:b/>
          <w:bCs/>
          <w:spacing w:val="1"/>
          <w:sz w:val="24"/>
          <w:szCs w:val="24"/>
        </w:rPr>
        <w:t xml:space="preserve"> </w:t>
      </w:r>
      <w:r>
        <w:rPr>
          <w:rFonts w:ascii="Times New Roman" w:hAnsi="Times New Roman"/>
          <w:b/>
          <w:bCs/>
          <w:w w:val="99"/>
          <w:sz w:val="24"/>
          <w:szCs w:val="24"/>
        </w:rPr>
        <w:t>DE</w:t>
      </w:r>
      <w:r>
        <w:rPr>
          <w:rFonts w:ascii="Times New Roman" w:hAnsi="Times New Roman"/>
          <w:b/>
          <w:bCs/>
          <w:spacing w:val="-1"/>
          <w:sz w:val="24"/>
          <w:szCs w:val="24"/>
        </w:rPr>
        <w:t xml:space="preserve"> </w:t>
      </w:r>
      <w:r>
        <w:rPr>
          <w:rFonts w:ascii="Times New Roman" w:hAnsi="Times New Roman"/>
          <w:b/>
          <w:bCs/>
          <w:spacing w:val="-2"/>
          <w:w w:val="99"/>
          <w:sz w:val="24"/>
          <w:szCs w:val="24"/>
        </w:rPr>
        <w:t>P</w:t>
      </w:r>
      <w:r>
        <w:rPr>
          <w:rFonts w:ascii="Times New Roman" w:hAnsi="Times New Roman"/>
          <w:b/>
          <w:bCs/>
          <w:w w:val="99"/>
          <w:sz w:val="24"/>
          <w:szCs w:val="24"/>
        </w:rPr>
        <w:t>R</w:t>
      </w:r>
      <w:r>
        <w:rPr>
          <w:rFonts w:ascii="Times New Roman" w:hAnsi="Times New Roman"/>
          <w:b/>
          <w:bCs/>
          <w:spacing w:val="4"/>
          <w:w w:val="99"/>
          <w:sz w:val="24"/>
          <w:szCs w:val="24"/>
        </w:rPr>
        <w:t>E</w:t>
      </w:r>
      <w:r>
        <w:rPr>
          <w:rFonts w:ascii="Times New Roman" w:hAnsi="Times New Roman"/>
          <w:b/>
          <w:bCs/>
          <w:spacing w:val="-1"/>
          <w:w w:val="99"/>
          <w:sz w:val="24"/>
          <w:szCs w:val="24"/>
        </w:rPr>
        <w:t>G</w:t>
      </w:r>
      <w:r>
        <w:rPr>
          <w:rFonts w:ascii="Times New Roman" w:hAnsi="Times New Roman"/>
          <w:b/>
          <w:bCs/>
          <w:w w:val="99"/>
          <w:sz w:val="24"/>
          <w:szCs w:val="24"/>
        </w:rPr>
        <w:t>UN</w:t>
      </w:r>
      <w:r>
        <w:rPr>
          <w:rFonts w:ascii="Times New Roman" w:hAnsi="Times New Roman"/>
          <w:b/>
          <w:bCs/>
          <w:spacing w:val="1"/>
          <w:w w:val="99"/>
          <w:sz w:val="24"/>
          <w:szCs w:val="24"/>
        </w:rPr>
        <w:t>T</w:t>
      </w:r>
      <w:r>
        <w:rPr>
          <w:rFonts w:ascii="Times New Roman" w:hAnsi="Times New Roman"/>
          <w:b/>
          <w:bCs/>
          <w:w w:val="99"/>
          <w:sz w:val="24"/>
          <w:szCs w:val="24"/>
        </w:rPr>
        <w:t>AS</w:t>
      </w:r>
      <w:r>
        <w:rPr>
          <w:rFonts w:ascii="Times New Roman" w:hAnsi="Times New Roman"/>
          <w:b/>
          <w:bCs/>
          <w:spacing w:val="1"/>
          <w:sz w:val="24"/>
          <w:szCs w:val="24"/>
        </w:rPr>
        <w:t xml:space="preserve"> </w:t>
      </w:r>
      <w:r>
        <w:rPr>
          <w:rFonts w:ascii="Times New Roman" w:hAnsi="Times New Roman"/>
          <w:b/>
          <w:bCs/>
          <w:w w:val="99"/>
          <w:sz w:val="24"/>
          <w:szCs w:val="24"/>
        </w:rPr>
        <w:t>C</w:t>
      </w:r>
      <w:r>
        <w:rPr>
          <w:rFonts w:ascii="Times New Roman" w:hAnsi="Times New Roman"/>
          <w:b/>
          <w:bCs/>
          <w:spacing w:val="1"/>
          <w:w w:val="99"/>
          <w:sz w:val="24"/>
          <w:szCs w:val="24"/>
        </w:rPr>
        <w:t>O</w:t>
      </w:r>
      <w:r>
        <w:rPr>
          <w:rFonts w:ascii="Times New Roman" w:hAnsi="Times New Roman"/>
          <w:b/>
          <w:bCs/>
          <w:spacing w:val="2"/>
          <w:w w:val="99"/>
          <w:sz w:val="24"/>
          <w:szCs w:val="24"/>
        </w:rPr>
        <w:t>M</w:t>
      </w:r>
      <w:r>
        <w:rPr>
          <w:rFonts w:ascii="Times New Roman" w:hAnsi="Times New Roman"/>
          <w:b/>
          <w:bCs/>
          <w:spacing w:val="-2"/>
          <w:w w:val="99"/>
          <w:sz w:val="24"/>
          <w:szCs w:val="24"/>
        </w:rPr>
        <w:t>P</w:t>
      </w:r>
      <w:r>
        <w:rPr>
          <w:rFonts w:ascii="Times New Roman" w:hAnsi="Times New Roman"/>
          <w:b/>
          <w:bCs/>
          <w:spacing w:val="4"/>
          <w:w w:val="99"/>
          <w:sz w:val="24"/>
          <w:szCs w:val="24"/>
        </w:rPr>
        <w:t>L</w:t>
      </w:r>
      <w:r>
        <w:rPr>
          <w:rFonts w:ascii="Times New Roman" w:hAnsi="Times New Roman"/>
          <w:b/>
          <w:bCs/>
          <w:spacing w:val="1"/>
          <w:w w:val="99"/>
          <w:sz w:val="24"/>
          <w:szCs w:val="24"/>
        </w:rPr>
        <w:t>E</w:t>
      </w:r>
      <w:r>
        <w:rPr>
          <w:rFonts w:ascii="Times New Roman" w:hAnsi="Times New Roman"/>
          <w:b/>
          <w:bCs/>
          <w:w w:val="99"/>
          <w:sz w:val="24"/>
          <w:szCs w:val="24"/>
        </w:rPr>
        <w:t>M</w:t>
      </w:r>
      <w:r>
        <w:rPr>
          <w:rFonts w:ascii="Times New Roman" w:hAnsi="Times New Roman"/>
          <w:b/>
          <w:bCs/>
          <w:spacing w:val="1"/>
          <w:w w:val="99"/>
          <w:sz w:val="24"/>
          <w:szCs w:val="24"/>
        </w:rPr>
        <w:t>E</w:t>
      </w:r>
      <w:r>
        <w:rPr>
          <w:rFonts w:ascii="Times New Roman" w:hAnsi="Times New Roman"/>
          <w:b/>
          <w:bCs/>
          <w:w w:val="99"/>
          <w:sz w:val="24"/>
          <w:szCs w:val="24"/>
        </w:rPr>
        <w:t>N</w:t>
      </w:r>
      <w:r>
        <w:rPr>
          <w:rFonts w:ascii="Times New Roman" w:hAnsi="Times New Roman"/>
          <w:b/>
          <w:bCs/>
          <w:spacing w:val="1"/>
          <w:w w:val="99"/>
          <w:sz w:val="24"/>
          <w:szCs w:val="24"/>
        </w:rPr>
        <w:t>T</w:t>
      </w:r>
      <w:r>
        <w:rPr>
          <w:rFonts w:ascii="Times New Roman" w:hAnsi="Times New Roman"/>
          <w:b/>
          <w:bCs/>
          <w:w w:val="99"/>
          <w:sz w:val="24"/>
          <w:szCs w:val="24"/>
        </w:rPr>
        <w:t>AR</w:t>
      </w:r>
      <w:r>
        <w:rPr>
          <w:rFonts w:ascii="Times New Roman" w:hAnsi="Times New Roman"/>
          <w:b/>
          <w:bCs/>
          <w:spacing w:val="1"/>
          <w:w w:val="99"/>
          <w:sz w:val="24"/>
          <w:szCs w:val="24"/>
        </w:rPr>
        <w:t>I</w:t>
      </w:r>
      <w:r>
        <w:rPr>
          <w:rFonts w:ascii="Times New Roman" w:hAnsi="Times New Roman"/>
          <w:b/>
          <w:bCs/>
          <w:w w:val="99"/>
          <w:sz w:val="24"/>
          <w:szCs w:val="24"/>
        </w:rPr>
        <w:t>AS</w:t>
      </w:r>
    </w:p>
    <w:p w:rsidR="00786E0F" w:rsidRDefault="00786E0F" w:rsidP="00786E0F">
      <w:pPr>
        <w:widowControl w:val="0"/>
        <w:autoSpaceDE w:val="0"/>
        <w:autoSpaceDN w:val="0"/>
        <w:adjustRightInd w:val="0"/>
        <w:spacing w:after="0" w:line="240" w:lineRule="auto"/>
        <w:ind w:left="4478" w:right="2340" w:hanging="2400"/>
        <w:jc w:val="center"/>
        <w:rPr>
          <w:rFonts w:ascii="Times New Roman" w:hAnsi="Times New Roman"/>
          <w:color w:val="000000"/>
          <w:sz w:val="24"/>
          <w:szCs w:val="24"/>
        </w:rPr>
      </w:pPr>
      <w:r>
        <w:rPr>
          <w:rFonts w:ascii="Times New Roman" w:hAnsi="Times New Roman"/>
          <w:b/>
          <w:bCs/>
          <w:spacing w:val="1"/>
          <w:w w:val="99"/>
          <w:sz w:val="24"/>
          <w:szCs w:val="24"/>
        </w:rPr>
        <w:t>SE</w:t>
      </w:r>
      <w:r>
        <w:rPr>
          <w:rFonts w:ascii="Times New Roman" w:hAnsi="Times New Roman"/>
          <w:b/>
          <w:bCs/>
          <w:w w:val="99"/>
          <w:sz w:val="24"/>
          <w:szCs w:val="24"/>
        </w:rPr>
        <w:t>MANA</w:t>
      </w:r>
      <w:r>
        <w:rPr>
          <w:rFonts w:ascii="Times New Roman" w:hAnsi="Times New Roman"/>
          <w:b/>
          <w:bCs/>
          <w:sz w:val="24"/>
          <w:szCs w:val="24"/>
        </w:rPr>
        <w:t xml:space="preserve"> </w:t>
      </w:r>
      <w:r w:rsidR="000046BB">
        <w:rPr>
          <w:rFonts w:ascii="Times New Roman" w:hAnsi="Times New Roman"/>
          <w:b/>
          <w:bCs/>
          <w:color w:val="C00000"/>
          <w:w w:val="99"/>
          <w:sz w:val="24"/>
          <w:szCs w:val="24"/>
        </w:rPr>
        <w:t>Nº04</w:t>
      </w:r>
    </w:p>
    <w:p w:rsidR="000046BB" w:rsidRDefault="00786E0F" w:rsidP="00786E0F">
      <w:pPr>
        <w:rPr>
          <w:rFonts w:ascii="Arial" w:hAnsi="Arial" w:cs="Arial"/>
          <w:sz w:val="20"/>
          <w:szCs w:val="20"/>
        </w:rPr>
      </w:pPr>
      <w:r>
        <w:rPr>
          <w:noProof/>
          <w:lang w:eastAsia="es-PE"/>
        </w:rPr>
        <mc:AlternateContent>
          <mc:Choice Requires="wps">
            <w:drawing>
              <wp:anchor distT="0" distB="0" distL="114300" distR="114300" simplePos="0" relativeHeight="251663360" behindDoc="1" locked="0" layoutInCell="1" allowOverlap="1">
                <wp:simplePos x="0" y="0"/>
                <wp:positionH relativeFrom="page">
                  <wp:posOffset>12700</wp:posOffset>
                </wp:positionH>
                <wp:positionV relativeFrom="paragraph">
                  <wp:posOffset>66675</wp:posOffset>
                </wp:positionV>
                <wp:extent cx="10676255" cy="126365"/>
                <wp:effectExtent l="0" t="0" r="0" b="0"/>
                <wp:wrapNone/>
                <wp:docPr id="4" name="Forma libr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0676255" cy="126365"/>
                        </a:xfrm>
                        <a:custGeom>
                          <a:avLst/>
                          <a:gdLst>
                            <a:gd name="T0" fmla="*/ 11879 w 11879"/>
                            <a:gd name="T1" fmla="*/ 0 w 11879"/>
                          </a:gdLst>
                          <a:ahLst/>
                          <a:cxnLst>
                            <a:cxn ang="0">
                              <a:pos x="T0" y="0"/>
                            </a:cxn>
                            <a:cxn ang="0">
                              <a:pos x="T1" y="0"/>
                            </a:cxn>
                          </a:cxnLst>
                          <a:rect l="0" t="0" r="r" b="b"/>
                          <a:pathLst>
                            <a:path w="11879">
                              <a:moveTo>
                                <a:pt x="11879" y="0"/>
                              </a:moveTo>
                              <a:lnTo>
                                <a:pt x="0" y="0"/>
                              </a:lnTo>
                            </a:path>
                          </a:pathLst>
                        </a:custGeom>
                        <a:noFill/>
                        <a:ln w="9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a libre 4" o:spid="_x0000_s1026" style="position:absolute;margin-left:1pt;margin-top:5.25pt;width:840.65pt;height:9.95pt;flip:y;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879,126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" path="m11879,l,e" filled="f" strokeweight=".26456mm">
                <v:path arrowok="t" o:connecttype="custom" o:connectlocs="10676255,0;0,0" o:connectangles="0,0"/>
                <w10:wrap anchorx="page"/>
              </v:shape>
            </w:pict>
          </mc:Fallback>
        </mc:AlternateContent>
      </w:r>
      <w:r>
        <w:rPr>
          <w:rFonts w:ascii="Times New Roman" w:hAnsi="Times New Roman"/>
          <w:color w:val="000000"/>
          <w:spacing w:val="-3"/>
          <w:w w:val="99"/>
          <w:sz w:val="16"/>
          <w:szCs w:val="16"/>
        </w:rPr>
        <w:t>F</w:t>
      </w:r>
      <w:r>
        <w:rPr>
          <w:rFonts w:ascii="Times New Roman" w:hAnsi="Times New Roman"/>
          <w:color w:val="000000"/>
          <w:spacing w:val="1"/>
          <w:w w:val="99"/>
          <w:sz w:val="16"/>
          <w:szCs w:val="16"/>
        </w:rPr>
        <w:t>EC</w:t>
      </w:r>
      <w:r>
        <w:rPr>
          <w:rFonts w:ascii="Times New Roman" w:hAnsi="Times New Roman"/>
          <w:color w:val="000000"/>
          <w:spacing w:val="2"/>
          <w:w w:val="99"/>
          <w:sz w:val="16"/>
          <w:szCs w:val="16"/>
        </w:rPr>
        <w:t>H</w:t>
      </w:r>
      <w:r>
        <w:rPr>
          <w:rFonts w:ascii="Times New Roman" w:hAnsi="Times New Roman"/>
          <w:color w:val="000000"/>
          <w:spacing w:val="-3"/>
          <w:w w:val="99"/>
          <w:sz w:val="16"/>
          <w:szCs w:val="16"/>
        </w:rPr>
        <w:t>A</w:t>
      </w:r>
      <w:r>
        <w:rPr>
          <w:rFonts w:ascii="Times New Roman" w:hAnsi="Times New Roman"/>
          <w:color w:val="000000"/>
          <w:spacing w:val="1"/>
          <w:w w:val="99"/>
          <w:sz w:val="16"/>
          <w:szCs w:val="16"/>
        </w:rPr>
        <w:t>...13..</w:t>
      </w:r>
      <w:r>
        <w:rPr>
          <w:rFonts w:ascii="Times New Roman" w:hAnsi="Times New Roman"/>
          <w:color w:val="000000"/>
          <w:spacing w:val="-2"/>
          <w:w w:val="99"/>
          <w:sz w:val="16"/>
          <w:szCs w:val="16"/>
        </w:rPr>
        <w:t>.</w:t>
      </w:r>
      <w:r>
        <w:rPr>
          <w:rFonts w:ascii="Times New Roman" w:hAnsi="Times New Roman"/>
          <w:color w:val="000000"/>
          <w:spacing w:val="1"/>
          <w:w w:val="99"/>
          <w:sz w:val="16"/>
          <w:szCs w:val="16"/>
        </w:rPr>
        <w:t>.</w:t>
      </w:r>
      <w:r>
        <w:rPr>
          <w:rFonts w:ascii="Times New Roman" w:hAnsi="Times New Roman"/>
          <w:color w:val="000000"/>
          <w:spacing w:val="-1"/>
          <w:w w:val="99"/>
          <w:sz w:val="16"/>
          <w:szCs w:val="16"/>
        </w:rPr>
        <w:t>/</w:t>
      </w:r>
      <w:r>
        <w:rPr>
          <w:rFonts w:ascii="Times New Roman" w:hAnsi="Times New Roman"/>
          <w:color w:val="000000"/>
          <w:spacing w:val="1"/>
          <w:w w:val="99"/>
          <w:sz w:val="16"/>
          <w:szCs w:val="16"/>
        </w:rPr>
        <w:t>...04</w:t>
      </w:r>
      <w:r>
        <w:rPr>
          <w:rFonts w:ascii="Times New Roman" w:hAnsi="Times New Roman"/>
          <w:color w:val="000000"/>
          <w:spacing w:val="-2"/>
          <w:w w:val="99"/>
          <w:sz w:val="16"/>
          <w:szCs w:val="16"/>
        </w:rPr>
        <w:t>.</w:t>
      </w:r>
      <w:r>
        <w:rPr>
          <w:rFonts w:ascii="Times New Roman" w:hAnsi="Times New Roman"/>
          <w:color w:val="000000"/>
          <w:spacing w:val="1"/>
          <w:w w:val="99"/>
          <w:sz w:val="16"/>
          <w:szCs w:val="16"/>
        </w:rPr>
        <w:t>..</w:t>
      </w:r>
      <w:r>
        <w:rPr>
          <w:rFonts w:ascii="Times New Roman" w:hAnsi="Times New Roman"/>
          <w:color w:val="000000"/>
          <w:spacing w:val="-2"/>
          <w:w w:val="99"/>
          <w:sz w:val="16"/>
          <w:szCs w:val="16"/>
        </w:rPr>
        <w:t>.</w:t>
      </w:r>
      <w:r>
        <w:rPr>
          <w:rFonts w:ascii="Times New Roman" w:hAnsi="Times New Roman"/>
          <w:color w:val="000000"/>
          <w:spacing w:val="1"/>
          <w:w w:val="99"/>
          <w:sz w:val="16"/>
          <w:szCs w:val="16"/>
        </w:rPr>
        <w:t>./</w:t>
      </w:r>
      <w:r>
        <w:rPr>
          <w:rFonts w:ascii="Times New Roman" w:hAnsi="Times New Roman"/>
          <w:color w:val="000000"/>
          <w:spacing w:val="-2"/>
          <w:w w:val="99"/>
          <w:sz w:val="16"/>
          <w:szCs w:val="16"/>
        </w:rPr>
        <w:t>.</w:t>
      </w:r>
      <w:r>
        <w:rPr>
          <w:rFonts w:ascii="Times New Roman" w:hAnsi="Times New Roman"/>
          <w:color w:val="000000"/>
          <w:spacing w:val="1"/>
          <w:w w:val="99"/>
          <w:sz w:val="16"/>
          <w:szCs w:val="16"/>
        </w:rPr>
        <w:t>..2013…</w:t>
      </w:r>
      <w:r>
        <w:rPr>
          <w:rFonts w:ascii="Times New Roman" w:hAnsi="Times New Roman"/>
          <w:color w:val="000000"/>
          <w:sz w:val="16"/>
          <w:szCs w:val="16"/>
        </w:rPr>
        <w:tab/>
      </w:r>
      <w:r>
        <w:rPr>
          <w:rFonts w:ascii="Times New Roman" w:hAnsi="Times New Roman"/>
          <w:color w:val="000000"/>
          <w:sz w:val="16"/>
          <w:szCs w:val="16"/>
        </w:rPr>
        <w:tab/>
      </w:r>
      <w:r>
        <w:rPr>
          <w:rFonts w:ascii="Times New Roman" w:hAnsi="Times New Roman"/>
          <w:color w:val="000000"/>
          <w:sz w:val="16"/>
          <w:szCs w:val="16"/>
        </w:rPr>
        <w:tab/>
      </w:r>
      <w:r>
        <w:rPr>
          <w:rFonts w:ascii="Times New Roman" w:hAnsi="Times New Roman"/>
          <w:color w:val="000000"/>
          <w:sz w:val="16"/>
          <w:szCs w:val="16"/>
        </w:rPr>
        <w:tab/>
      </w:r>
      <w:r>
        <w:rPr>
          <w:rFonts w:ascii="Times New Roman" w:hAnsi="Times New Roman"/>
          <w:color w:val="000000"/>
          <w:sz w:val="16"/>
          <w:szCs w:val="16"/>
        </w:rPr>
        <w:tab/>
      </w:r>
      <w:r>
        <w:rPr>
          <w:rFonts w:cs="Calibri"/>
          <w:b/>
          <w:bCs/>
          <w:i/>
          <w:iCs/>
          <w:color w:val="000000"/>
          <w:spacing w:val="-2"/>
          <w:w w:val="99"/>
          <w:sz w:val="16"/>
          <w:szCs w:val="16"/>
        </w:rPr>
        <w:t>I</w:t>
      </w:r>
      <w:r>
        <w:rPr>
          <w:rFonts w:cs="Calibri"/>
          <w:b/>
          <w:bCs/>
          <w:i/>
          <w:iCs/>
          <w:color w:val="000000"/>
          <w:w w:val="99"/>
          <w:sz w:val="16"/>
          <w:szCs w:val="16"/>
        </w:rPr>
        <w:t>NG</w:t>
      </w:r>
      <w:r>
        <w:rPr>
          <w:rFonts w:ascii="Times New Roman" w:hAnsi="Times New Roman"/>
          <w:b/>
          <w:bCs/>
          <w:i/>
          <w:iCs/>
          <w:color w:val="000000"/>
          <w:spacing w:val="-5"/>
          <w:sz w:val="16"/>
          <w:szCs w:val="16"/>
        </w:rPr>
        <w:t xml:space="preserve"> </w:t>
      </w:r>
      <w:r>
        <w:rPr>
          <w:rFonts w:cs="Calibri"/>
          <w:b/>
          <w:bCs/>
          <w:i/>
          <w:iCs/>
          <w:color w:val="000000"/>
          <w:spacing w:val="-1"/>
          <w:w w:val="99"/>
          <w:sz w:val="16"/>
          <w:szCs w:val="16"/>
        </w:rPr>
        <w:t>EBERT SAN ROMAN CASTILLO</w:t>
      </w:r>
      <w:r>
        <w:rPr>
          <w:rFonts w:ascii="Times New Roman" w:hAnsi="Times New Roman"/>
          <w:b/>
          <w:bCs/>
          <w:i/>
          <w:iCs/>
          <w:color w:val="000000"/>
          <w:sz w:val="16"/>
          <w:szCs w:val="16"/>
        </w:rPr>
        <w:t xml:space="preserve">    </w:t>
      </w:r>
      <w:r>
        <w:rPr>
          <w:rFonts w:ascii="Times New Roman" w:hAnsi="Times New Roman"/>
          <w:b/>
          <w:bCs/>
          <w:i/>
          <w:iCs/>
          <w:color w:val="000000"/>
          <w:spacing w:val="-19"/>
          <w:sz w:val="16"/>
          <w:szCs w:val="16"/>
        </w:rPr>
        <w:t xml:space="preserve"> </w:t>
      </w:r>
      <w:r>
        <w:rPr>
          <w:rFonts w:cs="Calibri"/>
          <w:b/>
          <w:bCs/>
          <w:i/>
          <w:iCs/>
          <w:color w:val="000000"/>
          <w:spacing w:val="1"/>
          <w:w w:val="99"/>
          <w:sz w:val="16"/>
          <w:szCs w:val="16"/>
        </w:rPr>
        <w:t>C</w:t>
      </w:r>
      <w:r>
        <w:rPr>
          <w:rFonts w:cs="Calibri"/>
          <w:b/>
          <w:bCs/>
          <w:i/>
          <w:iCs/>
          <w:color w:val="000000"/>
          <w:w w:val="99"/>
          <w:sz w:val="16"/>
          <w:szCs w:val="16"/>
        </w:rPr>
        <w:t>I</w:t>
      </w:r>
      <w:r>
        <w:rPr>
          <w:rFonts w:cs="Calibri"/>
          <w:b/>
          <w:bCs/>
          <w:i/>
          <w:iCs/>
          <w:color w:val="000000"/>
          <w:spacing w:val="1"/>
          <w:w w:val="99"/>
          <w:sz w:val="16"/>
          <w:szCs w:val="16"/>
        </w:rPr>
        <w:t>P</w:t>
      </w:r>
      <w:r>
        <w:rPr>
          <w:rFonts w:cs="Calibri"/>
          <w:b/>
          <w:bCs/>
          <w:i/>
          <w:iCs/>
          <w:color w:val="000000"/>
          <w:w w:val="99"/>
          <w:sz w:val="16"/>
          <w:szCs w:val="16"/>
        </w:rPr>
        <w:t>:</w:t>
      </w:r>
      <w:r>
        <w:rPr>
          <w:rFonts w:ascii="Times New Roman" w:hAnsi="Times New Roman"/>
          <w:b/>
          <w:bCs/>
          <w:i/>
          <w:iCs/>
          <w:color w:val="000000"/>
          <w:spacing w:val="-5"/>
          <w:sz w:val="16"/>
          <w:szCs w:val="16"/>
        </w:rPr>
        <w:t xml:space="preserve"> </w:t>
      </w:r>
      <w:r>
        <w:rPr>
          <w:rFonts w:cs="Calibri"/>
          <w:b/>
          <w:bCs/>
          <w:i/>
          <w:iCs/>
          <w:color w:val="000000"/>
          <w:w w:val="99"/>
          <w:sz w:val="16"/>
          <w:szCs w:val="16"/>
        </w:rPr>
        <w:t>87</w:t>
      </w:r>
      <w:r>
        <w:rPr>
          <w:rFonts w:cs="Calibri"/>
          <w:b/>
          <w:bCs/>
          <w:i/>
          <w:iCs/>
          <w:color w:val="000000"/>
          <w:spacing w:val="-2"/>
          <w:w w:val="99"/>
          <w:sz w:val="16"/>
          <w:szCs w:val="16"/>
        </w:rPr>
        <w:t>4</w:t>
      </w:r>
      <w:r>
        <w:rPr>
          <w:rFonts w:cs="Calibri"/>
          <w:b/>
          <w:bCs/>
          <w:i/>
          <w:iCs/>
          <w:color w:val="000000"/>
          <w:w w:val="99"/>
          <w:sz w:val="16"/>
          <w:szCs w:val="16"/>
        </w:rPr>
        <w:t>15</w:t>
      </w:r>
    </w:p>
    <w:p w:rsidR="00786E0F" w:rsidRDefault="000046BB" w:rsidP="000046BB">
      <w:pPr>
        <w:pStyle w:val="Prrafodelista"/>
        <w:numPr>
          <w:ilvl w:val="0"/>
          <w:numId w:val="4"/>
        </w:numPr>
        <w:rPr>
          <w:rFonts w:ascii="Arial" w:hAnsi="Arial" w:cs="Arial"/>
          <w:b/>
          <w:sz w:val="20"/>
          <w:szCs w:val="20"/>
        </w:rPr>
      </w:pPr>
      <w:r w:rsidRPr="000046BB">
        <w:rPr>
          <w:rFonts w:ascii="Arial" w:hAnsi="Arial" w:cs="Arial"/>
          <w:b/>
          <w:sz w:val="20"/>
          <w:szCs w:val="20"/>
        </w:rPr>
        <w:t>Defina lo siguiente:</w:t>
      </w:r>
    </w:p>
    <w:p w:rsidR="000046BB" w:rsidRPr="000046BB" w:rsidRDefault="000046BB" w:rsidP="000046BB">
      <w:pPr>
        <w:pStyle w:val="Prrafodelista"/>
        <w:numPr>
          <w:ilvl w:val="0"/>
          <w:numId w:val="5"/>
        </w:numPr>
        <w:rPr>
          <w:rFonts w:ascii="Arial" w:hAnsi="Arial" w:cs="Arial"/>
          <w:b/>
          <w:i/>
          <w:sz w:val="20"/>
          <w:szCs w:val="20"/>
        </w:rPr>
      </w:pPr>
      <w:r w:rsidRPr="000046BB">
        <w:rPr>
          <w:rFonts w:ascii="Arial" w:hAnsi="Arial" w:cs="Arial"/>
          <w:b/>
          <w:i/>
          <w:sz w:val="20"/>
          <w:szCs w:val="20"/>
        </w:rPr>
        <w:t>Modulador-Demodulador (Modem)</w:t>
      </w:r>
    </w:p>
    <w:p w:rsidR="000046BB" w:rsidRDefault="000046BB" w:rsidP="000046BB">
      <w:pPr>
        <w:pStyle w:val="Prrafodelista"/>
        <w:ind w:left="1440"/>
        <w:jc w:val="both"/>
        <w:rPr>
          <w:rFonts w:ascii="Arial" w:hAnsi="Arial" w:cs="Arial"/>
          <w:sz w:val="18"/>
          <w:szCs w:val="18"/>
        </w:rPr>
      </w:pPr>
      <w:r w:rsidRPr="000046BB">
        <w:rPr>
          <w:rFonts w:ascii="Arial" w:hAnsi="Arial" w:cs="Arial"/>
          <w:sz w:val="18"/>
          <w:szCs w:val="18"/>
        </w:rPr>
        <w:t xml:space="preserve">Un </w:t>
      </w:r>
      <w:r w:rsidRPr="000046BB">
        <w:rPr>
          <w:rFonts w:ascii="Arial" w:hAnsi="Arial" w:cs="Arial"/>
          <w:b/>
          <w:bCs/>
          <w:sz w:val="18"/>
          <w:szCs w:val="18"/>
        </w:rPr>
        <w:t>módem</w:t>
      </w:r>
      <w:r w:rsidRPr="000046BB">
        <w:rPr>
          <w:rFonts w:ascii="Arial" w:hAnsi="Arial" w:cs="Arial"/>
          <w:sz w:val="18"/>
          <w:szCs w:val="18"/>
        </w:rPr>
        <w:t xml:space="preserve"> (</w:t>
      </w:r>
      <w:r w:rsidRPr="000046BB">
        <w:rPr>
          <w:rFonts w:ascii="Arial" w:hAnsi="Arial" w:cs="Arial"/>
          <w:b/>
          <w:bCs/>
          <w:sz w:val="18"/>
          <w:szCs w:val="18"/>
        </w:rPr>
        <w:t>Mo</w:t>
      </w:r>
      <w:r w:rsidRPr="000046BB">
        <w:rPr>
          <w:rFonts w:ascii="Arial" w:hAnsi="Arial" w:cs="Arial"/>
          <w:sz w:val="18"/>
          <w:szCs w:val="18"/>
        </w:rPr>
        <w:t xml:space="preserve">dulador </w:t>
      </w:r>
      <w:r w:rsidRPr="000046BB">
        <w:rPr>
          <w:rFonts w:ascii="Arial" w:hAnsi="Arial" w:cs="Arial"/>
          <w:b/>
          <w:bCs/>
          <w:sz w:val="18"/>
          <w:szCs w:val="18"/>
        </w:rPr>
        <w:t>Dem</w:t>
      </w:r>
      <w:r w:rsidRPr="000046BB">
        <w:rPr>
          <w:rFonts w:ascii="Arial" w:hAnsi="Arial" w:cs="Arial"/>
          <w:sz w:val="18"/>
          <w:szCs w:val="18"/>
        </w:rPr>
        <w:t xml:space="preserve">odulador) es un dispositivo que sirve para enviar una señal llamada </w:t>
      </w:r>
      <w:r w:rsidRPr="000046BB">
        <w:rPr>
          <w:rFonts w:ascii="Arial" w:hAnsi="Arial" w:cs="Arial"/>
          <w:i/>
          <w:iCs/>
          <w:sz w:val="18"/>
          <w:szCs w:val="18"/>
        </w:rPr>
        <w:t>moduladora</w:t>
      </w:r>
      <w:r w:rsidRPr="000046BB">
        <w:rPr>
          <w:rFonts w:ascii="Arial" w:hAnsi="Arial" w:cs="Arial"/>
          <w:sz w:val="18"/>
          <w:szCs w:val="18"/>
        </w:rPr>
        <w:t xml:space="preserve"> mediante otra señal llamada </w:t>
      </w:r>
      <w:r w:rsidRPr="000046BB">
        <w:rPr>
          <w:rFonts w:ascii="Arial" w:hAnsi="Arial" w:cs="Arial"/>
          <w:i/>
          <w:iCs/>
          <w:sz w:val="18"/>
          <w:szCs w:val="18"/>
        </w:rPr>
        <w:t>portadora</w:t>
      </w:r>
      <w:r w:rsidRPr="000046BB">
        <w:rPr>
          <w:rFonts w:ascii="Arial" w:hAnsi="Arial" w:cs="Arial"/>
          <w:sz w:val="18"/>
          <w:szCs w:val="18"/>
        </w:rPr>
        <w:t xml:space="preserve">. Se han usado módems desde los </w:t>
      </w:r>
      <w:r w:rsidRPr="000046BB">
        <w:rPr>
          <w:rFonts w:ascii="Arial" w:hAnsi="Arial" w:cs="Arial"/>
          <w:sz w:val="18"/>
          <w:szCs w:val="18"/>
        </w:rPr>
        <w:t>años 60</w:t>
      </w:r>
      <w:r w:rsidRPr="000046BB">
        <w:rPr>
          <w:rFonts w:ascii="Arial" w:hAnsi="Arial" w:cs="Arial"/>
          <w:sz w:val="18"/>
          <w:szCs w:val="18"/>
        </w:rPr>
        <w:t>, principalmente debido a que la transmisión directa de las señales electrónicas inteligibles, a largas distancias, no es eficiente, por ejemplo, para transmitir señales de audio por el aire, se requerirían antenas de gran tamaño (del orden de cientos de metros) para su correcta recepción.</w:t>
      </w:r>
    </w:p>
    <w:p w:rsidR="000046BB" w:rsidRDefault="000046BB" w:rsidP="000046BB">
      <w:pPr>
        <w:pStyle w:val="Prrafodelista"/>
        <w:ind w:left="1440"/>
        <w:jc w:val="both"/>
        <w:rPr>
          <w:rFonts w:ascii="Arial" w:hAnsi="Arial" w:cs="Arial"/>
          <w:sz w:val="18"/>
          <w:szCs w:val="18"/>
        </w:rPr>
      </w:pPr>
    </w:p>
    <w:p w:rsidR="000046BB" w:rsidRPr="000046BB" w:rsidRDefault="000046BB" w:rsidP="000046BB">
      <w:pPr>
        <w:pStyle w:val="Prrafodelista"/>
        <w:numPr>
          <w:ilvl w:val="0"/>
          <w:numId w:val="5"/>
        </w:numPr>
        <w:jc w:val="both"/>
        <w:rPr>
          <w:rFonts w:ascii="Arial" w:hAnsi="Arial" w:cs="Arial"/>
          <w:b/>
          <w:i/>
          <w:sz w:val="18"/>
          <w:szCs w:val="18"/>
        </w:rPr>
      </w:pPr>
      <w:r w:rsidRPr="000046BB">
        <w:rPr>
          <w:rFonts w:ascii="Arial" w:hAnsi="Arial" w:cs="Arial"/>
          <w:b/>
          <w:i/>
          <w:sz w:val="20"/>
          <w:szCs w:val="20"/>
        </w:rPr>
        <w:t>Desplazamiento de amplitud – ASK (Amplitudes-</w:t>
      </w:r>
      <w:proofErr w:type="spellStart"/>
      <w:r w:rsidRPr="000046BB">
        <w:rPr>
          <w:rFonts w:ascii="Arial" w:hAnsi="Arial" w:cs="Arial"/>
          <w:b/>
          <w:i/>
          <w:sz w:val="20"/>
          <w:szCs w:val="20"/>
        </w:rPr>
        <w:t>shift</w:t>
      </w:r>
      <w:proofErr w:type="spellEnd"/>
      <w:r w:rsidRPr="000046BB">
        <w:rPr>
          <w:rFonts w:ascii="Arial" w:hAnsi="Arial" w:cs="Arial"/>
          <w:b/>
          <w:i/>
          <w:sz w:val="20"/>
          <w:szCs w:val="20"/>
        </w:rPr>
        <w:t xml:space="preserve"> </w:t>
      </w:r>
      <w:proofErr w:type="spellStart"/>
      <w:r w:rsidRPr="000046BB">
        <w:rPr>
          <w:rFonts w:ascii="Arial" w:hAnsi="Arial" w:cs="Arial"/>
          <w:b/>
          <w:i/>
          <w:sz w:val="20"/>
          <w:szCs w:val="20"/>
        </w:rPr>
        <w:t>keying</w:t>
      </w:r>
      <w:proofErr w:type="spellEnd"/>
      <w:r w:rsidRPr="000046BB">
        <w:rPr>
          <w:rFonts w:ascii="Arial" w:hAnsi="Arial" w:cs="Arial"/>
          <w:b/>
          <w:i/>
          <w:sz w:val="20"/>
          <w:szCs w:val="20"/>
        </w:rPr>
        <w:t>)</w:t>
      </w:r>
    </w:p>
    <w:p w:rsidR="000046BB" w:rsidRDefault="000046BB" w:rsidP="000046BB">
      <w:pPr>
        <w:pStyle w:val="Prrafodelista"/>
        <w:autoSpaceDE w:val="0"/>
        <w:autoSpaceDN w:val="0"/>
        <w:adjustRightInd w:val="0"/>
        <w:spacing w:after="0" w:line="240" w:lineRule="auto"/>
        <w:ind w:left="1440"/>
        <w:jc w:val="both"/>
        <w:rPr>
          <w:rFonts w:ascii="Arial" w:hAnsi="Arial" w:cs="Arial"/>
          <w:sz w:val="18"/>
          <w:szCs w:val="18"/>
        </w:rPr>
      </w:pPr>
      <w:r w:rsidRPr="000046BB">
        <w:rPr>
          <w:rFonts w:ascii="Arial" w:hAnsi="Arial" w:cs="Arial"/>
          <w:sz w:val="18"/>
          <w:szCs w:val="18"/>
        </w:rPr>
        <w:t>ASK (Amplitudes-</w:t>
      </w:r>
      <w:proofErr w:type="spellStart"/>
      <w:r w:rsidRPr="000046BB">
        <w:rPr>
          <w:rFonts w:ascii="Arial" w:hAnsi="Arial" w:cs="Arial"/>
          <w:sz w:val="18"/>
          <w:szCs w:val="18"/>
        </w:rPr>
        <w:t>shift</w:t>
      </w:r>
      <w:proofErr w:type="spellEnd"/>
      <w:r w:rsidRPr="000046BB">
        <w:rPr>
          <w:rFonts w:ascii="Arial" w:hAnsi="Arial" w:cs="Arial"/>
          <w:sz w:val="18"/>
          <w:szCs w:val="18"/>
        </w:rPr>
        <w:t xml:space="preserve"> </w:t>
      </w:r>
      <w:proofErr w:type="spellStart"/>
      <w:r w:rsidRPr="000046BB">
        <w:rPr>
          <w:rFonts w:ascii="Arial" w:hAnsi="Arial" w:cs="Arial"/>
          <w:sz w:val="18"/>
          <w:szCs w:val="18"/>
        </w:rPr>
        <w:t>keying</w:t>
      </w:r>
      <w:proofErr w:type="spellEnd"/>
      <w:r w:rsidRPr="000046BB">
        <w:rPr>
          <w:rFonts w:ascii="Arial" w:hAnsi="Arial" w:cs="Arial"/>
          <w:sz w:val="18"/>
          <w:szCs w:val="18"/>
        </w:rPr>
        <w:t>), es una modulación de amplitud donde la señal moduladora (datos) es</w:t>
      </w:r>
      <w:r>
        <w:rPr>
          <w:rFonts w:ascii="Arial" w:hAnsi="Arial" w:cs="Arial"/>
          <w:sz w:val="18"/>
          <w:szCs w:val="18"/>
        </w:rPr>
        <w:t xml:space="preserve"> </w:t>
      </w:r>
      <w:r w:rsidRPr="000046BB">
        <w:rPr>
          <w:rFonts w:ascii="Arial" w:hAnsi="Arial" w:cs="Arial"/>
          <w:sz w:val="18"/>
          <w:szCs w:val="18"/>
        </w:rPr>
        <w:t>digital. Los dos valores binarios se representan con dos amplitudes diferentes y es usual que una de</w:t>
      </w:r>
      <w:r>
        <w:rPr>
          <w:rFonts w:ascii="Arial" w:hAnsi="Arial" w:cs="Arial"/>
          <w:sz w:val="18"/>
          <w:szCs w:val="18"/>
        </w:rPr>
        <w:t xml:space="preserve"> </w:t>
      </w:r>
      <w:r w:rsidRPr="000046BB">
        <w:rPr>
          <w:rFonts w:ascii="Arial" w:hAnsi="Arial" w:cs="Arial"/>
          <w:sz w:val="18"/>
          <w:szCs w:val="18"/>
        </w:rPr>
        <w:t>las dos amplitudes sea cero; es decir uno de los dígitos binarios se representa mediante la presencia</w:t>
      </w:r>
      <w:r>
        <w:rPr>
          <w:rFonts w:ascii="Arial" w:hAnsi="Arial" w:cs="Arial"/>
          <w:sz w:val="18"/>
          <w:szCs w:val="18"/>
        </w:rPr>
        <w:t xml:space="preserve"> </w:t>
      </w:r>
      <w:r w:rsidRPr="000046BB">
        <w:rPr>
          <w:rFonts w:ascii="Arial" w:hAnsi="Arial" w:cs="Arial"/>
          <w:sz w:val="18"/>
          <w:szCs w:val="18"/>
        </w:rPr>
        <w:t>de la portadora a amplitud constante, y el otro dígito se representa mediante la ausencia de la señal</w:t>
      </w:r>
      <w:r>
        <w:rPr>
          <w:rFonts w:ascii="Arial" w:hAnsi="Arial" w:cs="Arial"/>
          <w:sz w:val="18"/>
          <w:szCs w:val="18"/>
        </w:rPr>
        <w:t xml:space="preserve"> </w:t>
      </w:r>
      <w:r w:rsidRPr="000046BB">
        <w:rPr>
          <w:rFonts w:ascii="Arial" w:hAnsi="Arial" w:cs="Arial"/>
          <w:sz w:val="18"/>
          <w:szCs w:val="18"/>
        </w:rPr>
        <w:t>portadora.</w:t>
      </w:r>
    </w:p>
    <w:p w:rsidR="000046BB" w:rsidRDefault="000046BB" w:rsidP="000046BB">
      <w:pPr>
        <w:pStyle w:val="Prrafodelista"/>
        <w:autoSpaceDE w:val="0"/>
        <w:autoSpaceDN w:val="0"/>
        <w:adjustRightInd w:val="0"/>
        <w:spacing w:after="0" w:line="240" w:lineRule="auto"/>
        <w:ind w:left="1440"/>
        <w:jc w:val="both"/>
        <w:rPr>
          <w:rFonts w:ascii="Arial" w:hAnsi="Arial" w:cs="Arial"/>
          <w:sz w:val="18"/>
          <w:szCs w:val="18"/>
        </w:rPr>
      </w:pPr>
    </w:p>
    <w:p w:rsidR="000046BB" w:rsidRPr="000046BB" w:rsidRDefault="000046BB" w:rsidP="000046BB">
      <w:pPr>
        <w:pStyle w:val="Prrafodelista"/>
        <w:numPr>
          <w:ilvl w:val="0"/>
          <w:numId w:val="5"/>
        </w:numPr>
        <w:autoSpaceDE w:val="0"/>
        <w:autoSpaceDN w:val="0"/>
        <w:adjustRightInd w:val="0"/>
        <w:spacing w:after="0" w:line="240" w:lineRule="auto"/>
        <w:jc w:val="both"/>
        <w:rPr>
          <w:rFonts w:ascii="Arial" w:hAnsi="Arial" w:cs="Arial"/>
          <w:b/>
          <w:i/>
          <w:sz w:val="18"/>
          <w:szCs w:val="18"/>
        </w:rPr>
      </w:pPr>
      <w:r w:rsidRPr="000046BB">
        <w:rPr>
          <w:rFonts w:ascii="Arial" w:hAnsi="Arial" w:cs="Arial"/>
          <w:b/>
          <w:i/>
          <w:sz w:val="20"/>
          <w:szCs w:val="20"/>
        </w:rPr>
        <w:t>Desplazamiento de frecuencia – FSK (</w:t>
      </w:r>
      <w:proofErr w:type="spellStart"/>
      <w:r w:rsidRPr="000046BB">
        <w:rPr>
          <w:rFonts w:ascii="Arial" w:hAnsi="Arial" w:cs="Arial"/>
          <w:b/>
          <w:i/>
          <w:sz w:val="20"/>
          <w:szCs w:val="20"/>
        </w:rPr>
        <w:t>Frequency-shift</w:t>
      </w:r>
      <w:proofErr w:type="spellEnd"/>
      <w:r w:rsidRPr="000046BB">
        <w:rPr>
          <w:rFonts w:ascii="Arial" w:hAnsi="Arial" w:cs="Arial"/>
          <w:b/>
          <w:i/>
          <w:sz w:val="20"/>
          <w:szCs w:val="20"/>
        </w:rPr>
        <w:t xml:space="preserve"> </w:t>
      </w:r>
      <w:proofErr w:type="spellStart"/>
      <w:r w:rsidRPr="000046BB">
        <w:rPr>
          <w:rFonts w:ascii="Arial" w:hAnsi="Arial" w:cs="Arial"/>
          <w:b/>
          <w:i/>
          <w:sz w:val="20"/>
          <w:szCs w:val="20"/>
        </w:rPr>
        <w:t>keying</w:t>
      </w:r>
      <w:proofErr w:type="spellEnd"/>
      <w:r w:rsidRPr="000046BB">
        <w:rPr>
          <w:rFonts w:ascii="Arial" w:hAnsi="Arial" w:cs="Arial"/>
          <w:b/>
          <w:i/>
          <w:sz w:val="20"/>
          <w:szCs w:val="20"/>
        </w:rPr>
        <w:t>)</w:t>
      </w:r>
    </w:p>
    <w:p w:rsidR="000046BB" w:rsidRDefault="000046BB" w:rsidP="000046BB">
      <w:pPr>
        <w:pStyle w:val="Prrafodelista"/>
        <w:autoSpaceDE w:val="0"/>
        <w:autoSpaceDN w:val="0"/>
        <w:adjustRightInd w:val="0"/>
        <w:spacing w:after="0" w:line="240" w:lineRule="auto"/>
        <w:ind w:left="1440"/>
        <w:jc w:val="both"/>
        <w:rPr>
          <w:rFonts w:ascii="Arial" w:hAnsi="Arial" w:cs="Arial"/>
          <w:sz w:val="18"/>
          <w:szCs w:val="18"/>
        </w:rPr>
      </w:pPr>
      <w:r w:rsidRPr="000046BB">
        <w:rPr>
          <w:rFonts w:ascii="Arial" w:hAnsi="Arial" w:cs="Arial"/>
          <w:sz w:val="18"/>
          <w:szCs w:val="18"/>
        </w:rPr>
        <w:t>FSK (</w:t>
      </w:r>
      <w:proofErr w:type="spellStart"/>
      <w:r w:rsidRPr="000046BB">
        <w:rPr>
          <w:rFonts w:ascii="Arial" w:hAnsi="Arial" w:cs="Arial"/>
          <w:sz w:val="18"/>
          <w:szCs w:val="18"/>
        </w:rPr>
        <w:t>Frequency-shift</w:t>
      </w:r>
      <w:proofErr w:type="spellEnd"/>
      <w:r w:rsidRPr="000046BB">
        <w:rPr>
          <w:rFonts w:ascii="Arial" w:hAnsi="Arial" w:cs="Arial"/>
          <w:sz w:val="18"/>
          <w:szCs w:val="18"/>
        </w:rPr>
        <w:t xml:space="preserve"> </w:t>
      </w:r>
      <w:proofErr w:type="spellStart"/>
      <w:r w:rsidRPr="000046BB">
        <w:rPr>
          <w:rFonts w:ascii="Arial" w:hAnsi="Arial" w:cs="Arial"/>
          <w:sz w:val="18"/>
          <w:szCs w:val="18"/>
        </w:rPr>
        <w:t>keying</w:t>
      </w:r>
      <w:proofErr w:type="spellEnd"/>
      <w:r w:rsidRPr="000046BB">
        <w:rPr>
          <w:rFonts w:ascii="Arial" w:hAnsi="Arial" w:cs="Arial"/>
          <w:sz w:val="18"/>
          <w:szCs w:val="18"/>
        </w:rPr>
        <w:t>), es una modulación de frecuencia donde la señal moduladora</w:t>
      </w:r>
      <w:r>
        <w:rPr>
          <w:rFonts w:ascii="Arial" w:hAnsi="Arial" w:cs="Arial"/>
          <w:sz w:val="18"/>
          <w:szCs w:val="18"/>
        </w:rPr>
        <w:t xml:space="preserve"> </w:t>
      </w:r>
      <w:r w:rsidRPr="000046BB">
        <w:rPr>
          <w:rFonts w:ascii="Arial" w:hAnsi="Arial" w:cs="Arial"/>
          <w:sz w:val="18"/>
          <w:szCs w:val="18"/>
        </w:rPr>
        <w:t>(datos) es digital. Los dos valores binarios se representan con dos frecuencias diferentes (f1 y</w:t>
      </w:r>
      <w:r>
        <w:rPr>
          <w:rFonts w:ascii="Arial" w:hAnsi="Arial" w:cs="Arial"/>
          <w:sz w:val="18"/>
          <w:szCs w:val="18"/>
        </w:rPr>
        <w:t xml:space="preserve"> </w:t>
      </w:r>
      <w:r w:rsidRPr="000046BB">
        <w:rPr>
          <w:rFonts w:ascii="Arial" w:hAnsi="Arial" w:cs="Arial"/>
          <w:sz w:val="18"/>
          <w:szCs w:val="18"/>
        </w:rPr>
        <w:t xml:space="preserve">f2) próximas a la frecuencia de la señal portadora </w:t>
      </w:r>
      <w:proofErr w:type="spellStart"/>
      <w:r w:rsidRPr="000046BB">
        <w:rPr>
          <w:rFonts w:ascii="Arial" w:hAnsi="Arial" w:cs="Arial"/>
          <w:sz w:val="18"/>
          <w:szCs w:val="18"/>
        </w:rPr>
        <w:t>fp</w:t>
      </w:r>
      <w:proofErr w:type="spellEnd"/>
      <w:r w:rsidRPr="000046BB">
        <w:rPr>
          <w:rFonts w:ascii="Arial" w:hAnsi="Arial" w:cs="Arial"/>
          <w:sz w:val="18"/>
          <w:szCs w:val="18"/>
        </w:rPr>
        <w:t>.</w:t>
      </w:r>
    </w:p>
    <w:p w:rsidR="000046BB" w:rsidRDefault="000046BB" w:rsidP="000046BB">
      <w:pPr>
        <w:pStyle w:val="Prrafodelista"/>
        <w:autoSpaceDE w:val="0"/>
        <w:autoSpaceDN w:val="0"/>
        <w:adjustRightInd w:val="0"/>
        <w:spacing w:after="0" w:line="240" w:lineRule="auto"/>
        <w:ind w:left="1440"/>
        <w:jc w:val="both"/>
        <w:rPr>
          <w:rFonts w:ascii="Arial" w:hAnsi="Arial" w:cs="Arial"/>
          <w:sz w:val="18"/>
          <w:szCs w:val="18"/>
        </w:rPr>
      </w:pPr>
    </w:p>
    <w:p w:rsidR="000046BB" w:rsidRPr="000046BB" w:rsidRDefault="000046BB" w:rsidP="000046BB">
      <w:pPr>
        <w:pStyle w:val="Prrafodelista"/>
        <w:numPr>
          <w:ilvl w:val="0"/>
          <w:numId w:val="5"/>
        </w:numPr>
        <w:autoSpaceDE w:val="0"/>
        <w:autoSpaceDN w:val="0"/>
        <w:adjustRightInd w:val="0"/>
        <w:spacing w:after="0" w:line="240" w:lineRule="auto"/>
        <w:jc w:val="both"/>
        <w:rPr>
          <w:rFonts w:ascii="Arial" w:hAnsi="Arial" w:cs="Arial"/>
          <w:b/>
          <w:i/>
          <w:sz w:val="18"/>
          <w:szCs w:val="18"/>
        </w:rPr>
      </w:pPr>
      <w:r w:rsidRPr="000046BB">
        <w:rPr>
          <w:rFonts w:ascii="Arial" w:hAnsi="Arial" w:cs="Arial"/>
          <w:b/>
          <w:i/>
          <w:sz w:val="20"/>
          <w:szCs w:val="20"/>
        </w:rPr>
        <w:t>Desplazamiento de fase – PSK (</w:t>
      </w:r>
      <w:proofErr w:type="spellStart"/>
      <w:r w:rsidRPr="000046BB">
        <w:rPr>
          <w:rFonts w:ascii="Arial" w:hAnsi="Arial" w:cs="Arial"/>
          <w:b/>
          <w:i/>
          <w:sz w:val="20"/>
          <w:szCs w:val="20"/>
        </w:rPr>
        <w:t>Phase-shift</w:t>
      </w:r>
      <w:proofErr w:type="spellEnd"/>
      <w:r w:rsidRPr="000046BB">
        <w:rPr>
          <w:rFonts w:ascii="Arial" w:hAnsi="Arial" w:cs="Arial"/>
          <w:b/>
          <w:i/>
          <w:sz w:val="20"/>
          <w:szCs w:val="20"/>
        </w:rPr>
        <w:t xml:space="preserve"> </w:t>
      </w:r>
      <w:proofErr w:type="spellStart"/>
      <w:r w:rsidRPr="000046BB">
        <w:rPr>
          <w:rFonts w:ascii="Arial" w:hAnsi="Arial" w:cs="Arial"/>
          <w:b/>
          <w:i/>
          <w:sz w:val="20"/>
          <w:szCs w:val="20"/>
        </w:rPr>
        <w:t>keying</w:t>
      </w:r>
      <w:proofErr w:type="spellEnd"/>
      <w:r w:rsidRPr="000046BB">
        <w:rPr>
          <w:rFonts w:ascii="Arial" w:hAnsi="Arial" w:cs="Arial"/>
          <w:b/>
          <w:i/>
          <w:sz w:val="20"/>
          <w:szCs w:val="20"/>
        </w:rPr>
        <w:t>)</w:t>
      </w:r>
    </w:p>
    <w:p w:rsidR="000046BB" w:rsidRDefault="000046BB" w:rsidP="000046BB">
      <w:pPr>
        <w:pStyle w:val="Prrafodelista"/>
        <w:autoSpaceDE w:val="0"/>
        <w:autoSpaceDN w:val="0"/>
        <w:adjustRightInd w:val="0"/>
        <w:spacing w:after="0" w:line="240" w:lineRule="auto"/>
        <w:ind w:left="1440"/>
        <w:jc w:val="both"/>
        <w:rPr>
          <w:rFonts w:ascii="Arial" w:hAnsi="Arial" w:cs="Arial"/>
          <w:sz w:val="18"/>
          <w:szCs w:val="18"/>
        </w:rPr>
      </w:pPr>
      <w:r w:rsidRPr="000046BB">
        <w:rPr>
          <w:rFonts w:ascii="Arial" w:hAnsi="Arial" w:cs="Arial"/>
          <w:sz w:val="18"/>
          <w:szCs w:val="18"/>
        </w:rPr>
        <w:t>PSK (</w:t>
      </w:r>
      <w:proofErr w:type="spellStart"/>
      <w:r w:rsidRPr="000046BB">
        <w:rPr>
          <w:rFonts w:ascii="Arial" w:hAnsi="Arial" w:cs="Arial"/>
          <w:sz w:val="18"/>
          <w:szCs w:val="18"/>
        </w:rPr>
        <w:t>Phase-shift</w:t>
      </w:r>
      <w:proofErr w:type="spellEnd"/>
      <w:r w:rsidRPr="000046BB">
        <w:rPr>
          <w:rFonts w:ascii="Arial" w:hAnsi="Arial" w:cs="Arial"/>
          <w:sz w:val="18"/>
          <w:szCs w:val="18"/>
        </w:rPr>
        <w:t xml:space="preserve"> </w:t>
      </w:r>
      <w:proofErr w:type="spellStart"/>
      <w:r w:rsidRPr="000046BB">
        <w:rPr>
          <w:rFonts w:ascii="Arial" w:hAnsi="Arial" w:cs="Arial"/>
          <w:sz w:val="18"/>
          <w:szCs w:val="18"/>
        </w:rPr>
        <w:t>keying</w:t>
      </w:r>
      <w:proofErr w:type="spellEnd"/>
      <w:r w:rsidRPr="000046BB">
        <w:rPr>
          <w:rFonts w:ascii="Arial" w:hAnsi="Arial" w:cs="Arial"/>
          <w:sz w:val="18"/>
          <w:szCs w:val="18"/>
        </w:rPr>
        <w:t>), es una modulación de fase donde la señal moduladora (datos) es</w:t>
      </w:r>
      <w:r>
        <w:rPr>
          <w:rFonts w:ascii="Arial" w:hAnsi="Arial" w:cs="Arial"/>
          <w:sz w:val="18"/>
          <w:szCs w:val="18"/>
        </w:rPr>
        <w:t xml:space="preserve"> </w:t>
      </w:r>
      <w:r w:rsidRPr="000046BB">
        <w:rPr>
          <w:rFonts w:ascii="Arial" w:hAnsi="Arial" w:cs="Arial"/>
          <w:sz w:val="18"/>
          <w:szCs w:val="18"/>
        </w:rPr>
        <w:t>digital</w:t>
      </w:r>
      <w:r>
        <w:rPr>
          <w:rFonts w:ascii="Arial" w:hAnsi="Arial" w:cs="Arial"/>
          <w:sz w:val="18"/>
          <w:szCs w:val="18"/>
        </w:rPr>
        <w:t>.</w:t>
      </w:r>
    </w:p>
    <w:p w:rsidR="000046BB" w:rsidRDefault="000046BB" w:rsidP="000046BB">
      <w:pPr>
        <w:autoSpaceDE w:val="0"/>
        <w:autoSpaceDN w:val="0"/>
        <w:adjustRightInd w:val="0"/>
        <w:spacing w:after="0" w:line="240" w:lineRule="auto"/>
        <w:jc w:val="both"/>
        <w:rPr>
          <w:rFonts w:ascii="Arial" w:hAnsi="Arial" w:cs="Arial"/>
          <w:sz w:val="18"/>
          <w:szCs w:val="18"/>
        </w:rPr>
      </w:pPr>
    </w:p>
    <w:p w:rsidR="000046BB" w:rsidRDefault="000046BB" w:rsidP="001076D8">
      <w:pPr>
        <w:pStyle w:val="Prrafodelista"/>
        <w:numPr>
          <w:ilvl w:val="0"/>
          <w:numId w:val="4"/>
        </w:numPr>
        <w:autoSpaceDE w:val="0"/>
        <w:autoSpaceDN w:val="0"/>
        <w:adjustRightInd w:val="0"/>
        <w:spacing w:after="0" w:line="240" w:lineRule="auto"/>
        <w:jc w:val="both"/>
        <w:rPr>
          <w:rFonts w:ascii="Arial" w:hAnsi="Arial" w:cs="Arial"/>
          <w:b/>
          <w:sz w:val="20"/>
          <w:szCs w:val="20"/>
        </w:rPr>
      </w:pPr>
      <w:r w:rsidRPr="001076D8">
        <w:rPr>
          <w:rFonts w:ascii="Arial" w:hAnsi="Arial" w:cs="Arial"/>
          <w:b/>
          <w:sz w:val="20"/>
          <w:szCs w:val="20"/>
        </w:rPr>
        <w:t xml:space="preserve">Se desea realizar una </w:t>
      </w:r>
      <w:r w:rsidR="001076D8" w:rsidRPr="001076D8">
        <w:rPr>
          <w:rFonts w:ascii="Arial" w:hAnsi="Arial" w:cs="Arial"/>
          <w:b/>
          <w:sz w:val="20"/>
          <w:szCs w:val="20"/>
        </w:rPr>
        <w:t>modulación</w:t>
      </w:r>
      <w:r w:rsidRPr="001076D8">
        <w:rPr>
          <w:rFonts w:ascii="Arial" w:hAnsi="Arial" w:cs="Arial"/>
          <w:b/>
          <w:sz w:val="20"/>
          <w:szCs w:val="20"/>
        </w:rPr>
        <w:t xml:space="preserve"> de la </w:t>
      </w:r>
      <w:r w:rsidR="001076D8" w:rsidRPr="001076D8">
        <w:rPr>
          <w:rFonts w:ascii="Arial" w:hAnsi="Arial" w:cs="Arial"/>
          <w:b/>
          <w:sz w:val="20"/>
          <w:szCs w:val="20"/>
        </w:rPr>
        <w:t>señal</w:t>
      </w:r>
      <w:r w:rsidRPr="001076D8">
        <w:rPr>
          <w:rFonts w:ascii="Arial" w:hAnsi="Arial" w:cs="Arial"/>
          <w:b/>
          <w:sz w:val="20"/>
          <w:szCs w:val="20"/>
        </w:rPr>
        <w:t xml:space="preserve"> </w:t>
      </w:r>
      <w:proofErr w:type="spellStart"/>
      <w:proofErr w:type="gramStart"/>
      <w:r w:rsidRPr="001076D8">
        <w:rPr>
          <w:rFonts w:ascii="Arial" w:hAnsi="Arial" w:cs="Arial"/>
          <w:b/>
          <w:sz w:val="20"/>
          <w:szCs w:val="20"/>
        </w:rPr>
        <w:t>Vm</w:t>
      </w:r>
      <w:proofErr w:type="spellEnd"/>
      <w:r w:rsidRPr="001076D8">
        <w:rPr>
          <w:rFonts w:ascii="Arial" w:hAnsi="Arial" w:cs="Arial"/>
          <w:b/>
          <w:sz w:val="20"/>
          <w:szCs w:val="20"/>
        </w:rPr>
        <w:t>(</w:t>
      </w:r>
      <w:proofErr w:type="gramEnd"/>
      <w:r w:rsidRPr="001076D8">
        <w:rPr>
          <w:rFonts w:ascii="Arial" w:hAnsi="Arial" w:cs="Arial"/>
          <w:b/>
          <w:sz w:val="20"/>
          <w:szCs w:val="20"/>
        </w:rPr>
        <w:t xml:space="preserve">t) con </w:t>
      </w:r>
      <w:r w:rsidR="001076D8" w:rsidRPr="001076D8">
        <w:rPr>
          <w:rFonts w:ascii="Arial" w:hAnsi="Arial" w:cs="Arial"/>
          <w:b/>
          <w:sz w:val="20"/>
          <w:szCs w:val="20"/>
        </w:rPr>
        <w:t>Codificación</w:t>
      </w:r>
      <w:r w:rsidRPr="001076D8">
        <w:rPr>
          <w:rFonts w:ascii="Arial" w:hAnsi="Arial" w:cs="Arial"/>
          <w:b/>
          <w:sz w:val="20"/>
          <w:szCs w:val="20"/>
        </w:rPr>
        <w:t xml:space="preserve"> Desplazamiento de</w:t>
      </w:r>
      <w:r w:rsidR="001076D8" w:rsidRPr="001076D8">
        <w:rPr>
          <w:rFonts w:ascii="Arial" w:hAnsi="Arial" w:cs="Arial"/>
          <w:b/>
          <w:sz w:val="20"/>
          <w:szCs w:val="20"/>
        </w:rPr>
        <w:t xml:space="preserve"> </w:t>
      </w:r>
      <w:r w:rsidRPr="001076D8">
        <w:rPr>
          <w:rFonts w:ascii="Arial" w:hAnsi="Arial" w:cs="Arial"/>
          <w:b/>
          <w:sz w:val="20"/>
          <w:szCs w:val="20"/>
        </w:rPr>
        <w:t xml:space="preserve">Amplitud para lo cual se </w:t>
      </w:r>
      <w:r w:rsidR="001076D8" w:rsidRPr="001076D8">
        <w:rPr>
          <w:rFonts w:ascii="Arial" w:hAnsi="Arial" w:cs="Arial"/>
          <w:b/>
          <w:sz w:val="20"/>
          <w:szCs w:val="20"/>
        </w:rPr>
        <w:t>deberá</w:t>
      </w:r>
      <w:r w:rsidRPr="001076D8">
        <w:rPr>
          <w:rFonts w:ascii="Arial" w:hAnsi="Arial" w:cs="Arial"/>
          <w:b/>
          <w:sz w:val="20"/>
          <w:szCs w:val="20"/>
        </w:rPr>
        <w:t xml:space="preserve"> aplicar la portadora </w:t>
      </w:r>
      <w:proofErr w:type="spellStart"/>
      <w:r w:rsidRPr="001076D8">
        <w:rPr>
          <w:rFonts w:ascii="Arial" w:hAnsi="Arial" w:cs="Arial"/>
          <w:b/>
          <w:sz w:val="20"/>
          <w:szCs w:val="20"/>
        </w:rPr>
        <w:t>Vp</w:t>
      </w:r>
      <w:proofErr w:type="spellEnd"/>
      <w:r w:rsidRPr="001076D8">
        <w:rPr>
          <w:rFonts w:ascii="Arial" w:hAnsi="Arial" w:cs="Arial"/>
          <w:b/>
          <w:sz w:val="20"/>
          <w:szCs w:val="20"/>
        </w:rPr>
        <w:t xml:space="preserve">(t) = </w:t>
      </w:r>
      <w:proofErr w:type="spellStart"/>
      <w:r w:rsidRPr="001076D8">
        <w:rPr>
          <w:rFonts w:ascii="Arial" w:hAnsi="Arial" w:cs="Arial"/>
          <w:b/>
          <w:sz w:val="20"/>
          <w:szCs w:val="20"/>
        </w:rPr>
        <w:t>Vp</w:t>
      </w:r>
      <w:proofErr w:type="spellEnd"/>
      <w:r w:rsidRPr="001076D8">
        <w:rPr>
          <w:rFonts w:ascii="Arial" w:hAnsi="Arial" w:cs="Arial"/>
          <w:b/>
          <w:sz w:val="20"/>
          <w:szCs w:val="20"/>
        </w:rPr>
        <w:t xml:space="preserve"> </w:t>
      </w:r>
      <w:proofErr w:type="spellStart"/>
      <w:r w:rsidRPr="001076D8">
        <w:rPr>
          <w:rFonts w:ascii="Arial" w:hAnsi="Arial" w:cs="Arial"/>
          <w:b/>
          <w:sz w:val="20"/>
          <w:szCs w:val="20"/>
        </w:rPr>
        <w:t>sen</w:t>
      </w:r>
      <w:proofErr w:type="spellEnd"/>
      <w:r w:rsidRPr="001076D8">
        <w:rPr>
          <w:rFonts w:ascii="Arial" w:hAnsi="Arial" w:cs="Arial"/>
          <w:b/>
          <w:sz w:val="20"/>
          <w:szCs w:val="20"/>
        </w:rPr>
        <w:t xml:space="preserve"> (2π </w:t>
      </w:r>
      <w:proofErr w:type="spellStart"/>
      <w:r w:rsidRPr="001076D8">
        <w:rPr>
          <w:rFonts w:ascii="Arial" w:hAnsi="Arial" w:cs="Arial"/>
          <w:b/>
          <w:sz w:val="20"/>
          <w:szCs w:val="20"/>
        </w:rPr>
        <w:t>fp</w:t>
      </w:r>
      <w:proofErr w:type="spellEnd"/>
      <w:r w:rsidRPr="001076D8">
        <w:rPr>
          <w:rFonts w:ascii="Arial" w:hAnsi="Arial" w:cs="Arial"/>
          <w:b/>
          <w:sz w:val="20"/>
          <w:szCs w:val="20"/>
        </w:rPr>
        <w:t xml:space="preserve"> t).Hallar la</w:t>
      </w:r>
      <w:r w:rsidR="001076D8">
        <w:rPr>
          <w:rFonts w:ascii="Arial" w:hAnsi="Arial" w:cs="Arial"/>
          <w:b/>
          <w:sz w:val="20"/>
          <w:szCs w:val="20"/>
        </w:rPr>
        <w:t xml:space="preserve"> </w:t>
      </w:r>
      <w:r w:rsidR="001076D8" w:rsidRPr="001076D8">
        <w:rPr>
          <w:rFonts w:ascii="Arial" w:hAnsi="Arial" w:cs="Arial"/>
          <w:b/>
          <w:sz w:val="20"/>
          <w:szCs w:val="20"/>
        </w:rPr>
        <w:t>ecuación</w:t>
      </w:r>
      <w:r w:rsidRPr="001076D8">
        <w:rPr>
          <w:rFonts w:ascii="Arial" w:hAnsi="Arial" w:cs="Arial"/>
          <w:b/>
          <w:sz w:val="20"/>
          <w:szCs w:val="20"/>
        </w:rPr>
        <w:t xml:space="preserve"> y la </w:t>
      </w:r>
      <w:r w:rsidR="001076D8" w:rsidRPr="001076D8">
        <w:rPr>
          <w:rFonts w:ascii="Arial" w:hAnsi="Arial" w:cs="Arial"/>
          <w:b/>
          <w:sz w:val="20"/>
          <w:szCs w:val="20"/>
        </w:rPr>
        <w:t>gráfica</w:t>
      </w:r>
      <w:r w:rsidRPr="001076D8">
        <w:rPr>
          <w:rFonts w:ascii="Arial" w:hAnsi="Arial" w:cs="Arial"/>
          <w:b/>
          <w:sz w:val="20"/>
          <w:szCs w:val="20"/>
        </w:rPr>
        <w:t xml:space="preserve"> de la </w:t>
      </w:r>
      <w:r w:rsidR="001076D8" w:rsidRPr="001076D8">
        <w:rPr>
          <w:rFonts w:ascii="Arial" w:hAnsi="Arial" w:cs="Arial"/>
          <w:b/>
          <w:sz w:val="20"/>
          <w:szCs w:val="20"/>
        </w:rPr>
        <w:t>señal</w:t>
      </w:r>
      <w:r w:rsidRPr="001076D8">
        <w:rPr>
          <w:rFonts w:ascii="Arial" w:hAnsi="Arial" w:cs="Arial"/>
          <w:b/>
          <w:sz w:val="20"/>
          <w:szCs w:val="20"/>
        </w:rPr>
        <w:t xml:space="preserve"> modulada en los siguientes casos.</w:t>
      </w:r>
    </w:p>
    <w:p w:rsidR="001076D8" w:rsidRDefault="001076D8" w:rsidP="001076D8">
      <w:pPr>
        <w:pStyle w:val="Prrafodelista"/>
        <w:autoSpaceDE w:val="0"/>
        <w:autoSpaceDN w:val="0"/>
        <w:adjustRightInd w:val="0"/>
        <w:spacing w:after="0" w:line="240" w:lineRule="auto"/>
        <w:jc w:val="both"/>
        <w:rPr>
          <w:rFonts w:ascii="Arial" w:hAnsi="Arial" w:cs="Arial"/>
          <w:b/>
          <w:sz w:val="20"/>
          <w:szCs w:val="20"/>
        </w:rPr>
      </w:pPr>
    </w:p>
    <w:p w:rsidR="001076D8" w:rsidRDefault="001076D8" w:rsidP="001076D8">
      <w:pPr>
        <w:pStyle w:val="Prrafodelista"/>
        <w:autoSpaceDE w:val="0"/>
        <w:autoSpaceDN w:val="0"/>
        <w:adjustRightInd w:val="0"/>
        <w:spacing w:after="0" w:line="240" w:lineRule="auto"/>
        <w:jc w:val="center"/>
        <w:rPr>
          <w:rFonts w:ascii="Arial" w:hAnsi="Arial" w:cs="Arial"/>
          <w:b/>
          <w:sz w:val="20"/>
          <w:szCs w:val="20"/>
        </w:rPr>
      </w:pPr>
      <w:r>
        <w:rPr>
          <w:rFonts w:ascii="Arial" w:hAnsi="Arial" w:cs="Arial"/>
          <w:b/>
          <w:noProof/>
          <w:sz w:val="20"/>
          <w:szCs w:val="20"/>
          <w:lang w:eastAsia="es-PE"/>
        </w:rPr>
        <w:drawing>
          <wp:inline distT="0" distB="0" distL="0" distR="0">
            <wp:extent cx="3916392" cy="1018261"/>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7475" cy="1026343"/>
                    </a:xfrm>
                    <a:prstGeom prst="rect">
                      <a:avLst/>
                    </a:prstGeom>
                    <a:noFill/>
                    <a:ln>
                      <a:noFill/>
                    </a:ln>
                  </pic:spPr>
                </pic:pic>
              </a:graphicData>
            </a:graphic>
          </wp:inline>
        </w:drawing>
      </w:r>
    </w:p>
    <w:p w:rsidR="001076D8" w:rsidRDefault="001076D8" w:rsidP="001076D8">
      <w:pPr>
        <w:pStyle w:val="Prrafodelista"/>
        <w:autoSpaceDE w:val="0"/>
        <w:autoSpaceDN w:val="0"/>
        <w:adjustRightInd w:val="0"/>
        <w:spacing w:after="0" w:line="240" w:lineRule="auto"/>
        <w:jc w:val="center"/>
        <w:rPr>
          <w:rFonts w:ascii="Arial" w:hAnsi="Arial" w:cs="Arial"/>
          <w:sz w:val="18"/>
          <w:szCs w:val="18"/>
        </w:rPr>
      </w:pPr>
      <w:r w:rsidRPr="001076D8">
        <w:rPr>
          <w:rFonts w:ascii="Arial" w:hAnsi="Arial" w:cs="Arial"/>
          <w:sz w:val="18"/>
          <w:szCs w:val="18"/>
        </w:rPr>
        <w:t xml:space="preserve">Para el grafico defina t=5 </w:t>
      </w:r>
      <w:proofErr w:type="spellStart"/>
      <w:r w:rsidRPr="001076D8">
        <w:rPr>
          <w:rFonts w:ascii="Arial" w:hAnsi="Arial" w:cs="Arial"/>
          <w:sz w:val="18"/>
          <w:szCs w:val="18"/>
        </w:rPr>
        <w:t>seg</w:t>
      </w:r>
      <w:proofErr w:type="spellEnd"/>
    </w:p>
    <w:p w:rsidR="001076D8" w:rsidRDefault="001076D8" w:rsidP="001076D8">
      <w:pPr>
        <w:pStyle w:val="Prrafodelista"/>
        <w:autoSpaceDE w:val="0"/>
        <w:autoSpaceDN w:val="0"/>
        <w:adjustRightInd w:val="0"/>
        <w:spacing w:after="0" w:line="240" w:lineRule="auto"/>
        <w:rPr>
          <w:rFonts w:ascii="Arial" w:hAnsi="Arial" w:cs="Arial"/>
          <w:sz w:val="18"/>
          <w:szCs w:val="18"/>
        </w:rPr>
      </w:pPr>
    </w:p>
    <w:p w:rsidR="001076D8" w:rsidRDefault="001076D8" w:rsidP="001076D8">
      <w:pPr>
        <w:pStyle w:val="Prrafodelista"/>
        <w:numPr>
          <w:ilvl w:val="0"/>
          <w:numId w:val="4"/>
        </w:numPr>
        <w:autoSpaceDE w:val="0"/>
        <w:autoSpaceDN w:val="0"/>
        <w:adjustRightInd w:val="0"/>
        <w:spacing w:after="0" w:line="240" w:lineRule="auto"/>
        <w:jc w:val="both"/>
        <w:rPr>
          <w:rFonts w:ascii="Arial" w:hAnsi="Arial" w:cs="Arial"/>
          <w:b/>
          <w:sz w:val="20"/>
          <w:szCs w:val="20"/>
        </w:rPr>
      </w:pPr>
      <w:r w:rsidRPr="001076D8">
        <w:rPr>
          <w:rFonts w:ascii="Arial" w:hAnsi="Arial" w:cs="Arial"/>
          <w:b/>
          <w:sz w:val="20"/>
          <w:szCs w:val="20"/>
        </w:rPr>
        <w:t xml:space="preserve">Describa </w:t>
      </w:r>
      <w:r w:rsidRPr="001076D8">
        <w:rPr>
          <w:rFonts w:ascii="Arial" w:hAnsi="Arial" w:cs="Arial"/>
          <w:b/>
          <w:sz w:val="20"/>
          <w:szCs w:val="20"/>
        </w:rPr>
        <w:t>gráficamente</w:t>
      </w:r>
      <w:r w:rsidRPr="001076D8">
        <w:rPr>
          <w:rFonts w:ascii="Arial" w:hAnsi="Arial" w:cs="Arial"/>
          <w:b/>
          <w:sz w:val="20"/>
          <w:szCs w:val="20"/>
        </w:rPr>
        <w:t xml:space="preserve"> la </w:t>
      </w:r>
      <w:r w:rsidRPr="001076D8">
        <w:rPr>
          <w:rFonts w:ascii="Arial" w:hAnsi="Arial" w:cs="Arial"/>
          <w:b/>
          <w:sz w:val="20"/>
          <w:szCs w:val="20"/>
        </w:rPr>
        <w:t>modulación</w:t>
      </w:r>
      <w:r w:rsidRPr="001076D8">
        <w:rPr>
          <w:rFonts w:ascii="Arial" w:hAnsi="Arial" w:cs="Arial"/>
          <w:b/>
          <w:sz w:val="20"/>
          <w:szCs w:val="20"/>
        </w:rPr>
        <w:t xml:space="preserve"> cuya </w:t>
      </w:r>
      <w:r w:rsidRPr="001076D8">
        <w:rPr>
          <w:rFonts w:ascii="Arial" w:hAnsi="Arial" w:cs="Arial"/>
          <w:b/>
          <w:sz w:val="20"/>
          <w:szCs w:val="20"/>
        </w:rPr>
        <w:t>señal</w:t>
      </w:r>
      <w:r w:rsidRPr="001076D8">
        <w:rPr>
          <w:rFonts w:ascii="Arial" w:hAnsi="Arial" w:cs="Arial"/>
          <w:b/>
          <w:sz w:val="20"/>
          <w:szCs w:val="20"/>
        </w:rPr>
        <w:t xml:space="preserve"> moduladora son dos valores binarios y su</w:t>
      </w:r>
      <w:r w:rsidRPr="001076D8">
        <w:rPr>
          <w:rFonts w:ascii="Arial" w:hAnsi="Arial" w:cs="Arial"/>
          <w:b/>
          <w:sz w:val="20"/>
          <w:szCs w:val="20"/>
        </w:rPr>
        <w:t xml:space="preserve"> señal</w:t>
      </w:r>
      <w:r w:rsidRPr="001076D8">
        <w:rPr>
          <w:rFonts w:ascii="Arial" w:hAnsi="Arial" w:cs="Arial"/>
          <w:b/>
          <w:sz w:val="20"/>
          <w:szCs w:val="20"/>
        </w:rPr>
        <w:t xml:space="preserve"> modulada se realiza con dos frecuencias diferentes (f</w:t>
      </w:r>
      <w:r w:rsidRPr="001076D8">
        <w:rPr>
          <w:rFonts w:ascii="Arial" w:hAnsi="Arial" w:cs="Arial"/>
          <w:b/>
          <w:sz w:val="13"/>
          <w:szCs w:val="13"/>
        </w:rPr>
        <w:t xml:space="preserve">1 </w:t>
      </w:r>
      <w:r w:rsidRPr="001076D8">
        <w:rPr>
          <w:rFonts w:ascii="Arial" w:hAnsi="Arial" w:cs="Arial"/>
          <w:b/>
          <w:sz w:val="20"/>
          <w:szCs w:val="20"/>
        </w:rPr>
        <w:t>y f</w:t>
      </w:r>
      <w:r w:rsidRPr="001076D8">
        <w:rPr>
          <w:rFonts w:ascii="Arial" w:hAnsi="Arial" w:cs="Arial"/>
          <w:b/>
          <w:sz w:val="13"/>
          <w:szCs w:val="13"/>
        </w:rPr>
        <w:t>2</w:t>
      </w:r>
      <w:r w:rsidRPr="001076D8">
        <w:rPr>
          <w:rFonts w:ascii="Arial" w:hAnsi="Arial" w:cs="Arial"/>
          <w:b/>
          <w:sz w:val="20"/>
          <w:szCs w:val="20"/>
        </w:rPr>
        <w:t xml:space="preserve">) próximas a la frecuencia </w:t>
      </w:r>
      <w:r w:rsidRPr="001076D8">
        <w:rPr>
          <w:rFonts w:ascii="Arial" w:hAnsi="Arial" w:cs="Arial"/>
          <w:b/>
          <w:sz w:val="20"/>
          <w:szCs w:val="20"/>
        </w:rPr>
        <w:t xml:space="preserve">de la </w:t>
      </w:r>
      <w:r w:rsidRPr="001076D8">
        <w:rPr>
          <w:rFonts w:ascii="Arial" w:hAnsi="Arial" w:cs="Arial"/>
          <w:b/>
          <w:sz w:val="20"/>
          <w:szCs w:val="20"/>
        </w:rPr>
        <w:t>señal</w:t>
      </w:r>
      <w:r w:rsidRPr="001076D8">
        <w:rPr>
          <w:rFonts w:ascii="Arial" w:hAnsi="Arial" w:cs="Arial"/>
          <w:b/>
          <w:sz w:val="20"/>
          <w:szCs w:val="20"/>
        </w:rPr>
        <w:t xml:space="preserve"> portadora </w:t>
      </w:r>
      <w:proofErr w:type="spellStart"/>
      <w:r w:rsidRPr="001076D8">
        <w:rPr>
          <w:rFonts w:ascii="Arial" w:hAnsi="Arial" w:cs="Arial"/>
          <w:b/>
          <w:sz w:val="20"/>
          <w:szCs w:val="20"/>
        </w:rPr>
        <w:t>f</w:t>
      </w:r>
      <w:r w:rsidRPr="001076D8">
        <w:rPr>
          <w:rFonts w:ascii="Arial" w:hAnsi="Arial" w:cs="Arial"/>
          <w:b/>
          <w:sz w:val="13"/>
          <w:szCs w:val="13"/>
        </w:rPr>
        <w:t>p</w:t>
      </w:r>
      <w:proofErr w:type="spellEnd"/>
      <w:r w:rsidRPr="001076D8">
        <w:rPr>
          <w:rFonts w:ascii="Arial" w:hAnsi="Arial" w:cs="Arial"/>
          <w:b/>
          <w:sz w:val="20"/>
          <w:szCs w:val="20"/>
        </w:rPr>
        <w:t xml:space="preserve">. (Proponga el nombre de la </w:t>
      </w:r>
      <w:r w:rsidRPr="001076D8">
        <w:rPr>
          <w:rFonts w:ascii="Arial" w:hAnsi="Arial" w:cs="Arial"/>
          <w:b/>
          <w:sz w:val="20"/>
          <w:szCs w:val="20"/>
        </w:rPr>
        <w:t>modulación</w:t>
      </w:r>
      <w:r w:rsidRPr="001076D8">
        <w:rPr>
          <w:rFonts w:ascii="Arial" w:hAnsi="Arial" w:cs="Arial"/>
          <w:b/>
          <w:sz w:val="20"/>
          <w:szCs w:val="20"/>
        </w:rPr>
        <w:t>)</w:t>
      </w:r>
    </w:p>
    <w:p w:rsidR="001076D8" w:rsidRDefault="001076D8" w:rsidP="001076D8">
      <w:pPr>
        <w:autoSpaceDE w:val="0"/>
        <w:autoSpaceDN w:val="0"/>
        <w:adjustRightInd w:val="0"/>
        <w:spacing w:after="0" w:line="240" w:lineRule="auto"/>
        <w:jc w:val="both"/>
        <w:rPr>
          <w:rFonts w:ascii="Arial" w:hAnsi="Arial" w:cs="Arial"/>
          <w:b/>
          <w:sz w:val="20"/>
          <w:szCs w:val="20"/>
        </w:rPr>
      </w:pPr>
    </w:p>
    <w:p w:rsidR="001076D8" w:rsidRDefault="001076D8" w:rsidP="001076D8">
      <w:pPr>
        <w:pStyle w:val="Prrafodelista"/>
        <w:numPr>
          <w:ilvl w:val="0"/>
          <w:numId w:val="4"/>
        </w:numPr>
        <w:autoSpaceDE w:val="0"/>
        <w:autoSpaceDN w:val="0"/>
        <w:adjustRightInd w:val="0"/>
        <w:spacing w:after="0" w:line="240" w:lineRule="auto"/>
        <w:rPr>
          <w:rFonts w:ascii="Arial" w:hAnsi="Arial" w:cs="Arial"/>
          <w:b/>
          <w:sz w:val="20"/>
          <w:szCs w:val="20"/>
        </w:rPr>
      </w:pPr>
      <w:r w:rsidRPr="001076D8">
        <w:rPr>
          <w:rFonts w:ascii="Arial" w:hAnsi="Arial" w:cs="Arial"/>
          <w:b/>
          <w:sz w:val="20"/>
          <w:szCs w:val="20"/>
        </w:rPr>
        <w:t xml:space="preserve">Para una </w:t>
      </w:r>
      <w:r w:rsidRPr="001076D8">
        <w:rPr>
          <w:rFonts w:ascii="Arial" w:hAnsi="Arial" w:cs="Arial"/>
          <w:b/>
          <w:sz w:val="20"/>
          <w:szCs w:val="20"/>
        </w:rPr>
        <w:t>modulación</w:t>
      </w:r>
      <w:r w:rsidRPr="001076D8">
        <w:rPr>
          <w:rFonts w:ascii="Arial" w:hAnsi="Arial" w:cs="Arial"/>
          <w:b/>
          <w:sz w:val="20"/>
          <w:szCs w:val="20"/>
        </w:rPr>
        <w:t xml:space="preserve"> con </w:t>
      </w:r>
      <w:r w:rsidRPr="001076D8">
        <w:rPr>
          <w:rFonts w:ascii="Arial" w:hAnsi="Arial" w:cs="Arial"/>
          <w:b/>
          <w:sz w:val="20"/>
          <w:szCs w:val="20"/>
        </w:rPr>
        <w:t>Codificación</w:t>
      </w:r>
      <w:r w:rsidRPr="001076D8">
        <w:rPr>
          <w:rFonts w:ascii="Arial" w:hAnsi="Arial" w:cs="Arial"/>
          <w:b/>
          <w:sz w:val="20"/>
          <w:szCs w:val="20"/>
        </w:rPr>
        <w:t xml:space="preserve"> con Desplazam</w:t>
      </w:r>
      <w:r w:rsidRPr="001076D8">
        <w:rPr>
          <w:rFonts w:ascii="Arial" w:hAnsi="Arial" w:cs="Arial"/>
          <w:b/>
          <w:sz w:val="20"/>
          <w:szCs w:val="20"/>
        </w:rPr>
        <w:t>iento de Fase, demostrar que la señal</w:t>
      </w:r>
      <w:r w:rsidRPr="001076D8">
        <w:rPr>
          <w:rFonts w:ascii="Arial" w:hAnsi="Arial" w:cs="Arial"/>
          <w:b/>
          <w:sz w:val="20"/>
          <w:szCs w:val="20"/>
        </w:rPr>
        <w:t xml:space="preserve"> modulada es :</w:t>
      </w:r>
    </w:p>
    <w:p w:rsidR="001076D8" w:rsidRPr="001076D8" w:rsidRDefault="001076D8" w:rsidP="001076D8">
      <w:pPr>
        <w:pStyle w:val="Prrafodelista"/>
        <w:rPr>
          <w:rFonts w:ascii="Arial" w:hAnsi="Arial" w:cs="Arial"/>
          <w:b/>
          <w:sz w:val="20"/>
          <w:szCs w:val="20"/>
        </w:rPr>
      </w:pPr>
    </w:p>
    <w:p w:rsidR="001076D8" w:rsidRDefault="001076D8" w:rsidP="001076D8">
      <w:pPr>
        <w:pStyle w:val="Prrafodelista"/>
        <w:autoSpaceDE w:val="0"/>
        <w:autoSpaceDN w:val="0"/>
        <w:adjustRightInd w:val="0"/>
        <w:spacing w:after="0" w:line="240" w:lineRule="auto"/>
        <w:jc w:val="center"/>
        <w:rPr>
          <w:rFonts w:ascii="Arial" w:hAnsi="Arial" w:cs="Arial"/>
          <w:b/>
          <w:sz w:val="20"/>
          <w:szCs w:val="20"/>
        </w:rPr>
      </w:pPr>
      <w:r>
        <w:rPr>
          <w:rFonts w:ascii="Arial" w:hAnsi="Arial" w:cs="Arial"/>
          <w:b/>
          <w:noProof/>
          <w:sz w:val="20"/>
          <w:szCs w:val="20"/>
          <w:lang w:eastAsia="es-PE"/>
        </w:rPr>
        <w:drawing>
          <wp:inline distT="0" distB="0" distL="0" distR="0">
            <wp:extent cx="3303917" cy="645236"/>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1419" cy="646701"/>
                    </a:xfrm>
                    <a:prstGeom prst="rect">
                      <a:avLst/>
                    </a:prstGeom>
                    <a:noFill/>
                    <a:ln>
                      <a:noFill/>
                    </a:ln>
                  </pic:spPr>
                </pic:pic>
              </a:graphicData>
            </a:graphic>
          </wp:inline>
        </w:drawing>
      </w:r>
    </w:p>
    <w:p w:rsidR="001076D8" w:rsidRDefault="001076D8" w:rsidP="001076D8">
      <w:pPr>
        <w:pStyle w:val="Prrafodelista"/>
        <w:autoSpaceDE w:val="0"/>
        <w:autoSpaceDN w:val="0"/>
        <w:adjustRightInd w:val="0"/>
        <w:spacing w:after="0" w:line="240" w:lineRule="auto"/>
        <w:rPr>
          <w:rFonts w:ascii="Arial" w:hAnsi="Arial" w:cs="Arial"/>
          <w:sz w:val="18"/>
          <w:szCs w:val="18"/>
        </w:rPr>
      </w:pPr>
    </w:p>
    <w:p w:rsidR="001076D8" w:rsidRDefault="001076D8" w:rsidP="001076D8">
      <w:pPr>
        <w:pStyle w:val="Prrafodelista"/>
        <w:autoSpaceDE w:val="0"/>
        <w:autoSpaceDN w:val="0"/>
        <w:adjustRightInd w:val="0"/>
        <w:spacing w:after="0" w:line="240" w:lineRule="auto"/>
        <w:rPr>
          <w:rFonts w:ascii="Arial" w:hAnsi="Arial" w:cs="Arial"/>
          <w:sz w:val="18"/>
          <w:szCs w:val="18"/>
        </w:rPr>
      </w:pPr>
      <w:r w:rsidRPr="001076D8">
        <w:rPr>
          <w:rFonts w:ascii="Arial" w:hAnsi="Arial" w:cs="Arial"/>
          <w:sz w:val="18"/>
          <w:szCs w:val="18"/>
        </w:rPr>
        <w:t xml:space="preserve">Si la </w:t>
      </w:r>
      <w:r w:rsidRPr="001076D8">
        <w:rPr>
          <w:rFonts w:ascii="Arial" w:hAnsi="Arial" w:cs="Arial"/>
          <w:sz w:val="18"/>
          <w:szCs w:val="18"/>
        </w:rPr>
        <w:t>señal</w:t>
      </w:r>
      <w:r w:rsidRPr="001076D8">
        <w:rPr>
          <w:rFonts w:ascii="Arial" w:hAnsi="Arial" w:cs="Arial"/>
          <w:sz w:val="18"/>
          <w:szCs w:val="18"/>
        </w:rPr>
        <w:t xml:space="preserve"> moduladora </w:t>
      </w:r>
      <w:proofErr w:type="spellStart"/>
      <w:proofErr w:type="gramStart"/>
      <w:r w:rsidRPr="001076D8">
        <w:rPr>
          <w:rFonts w:ascii="Arial" w:hAnsi="Arial" w:cs="Arial"/>
          <w:sz w:val="18"/>
          <w:szCs w:val="18"/>
        </w:rPr>
        <w:t>Vm</w:t>
      </w:r>
      <w:proofErr w:type="spellEnd"/>
      <w:r w:rsidRPr="001076D8">
        <w:rPr>
          <w:rFonts w:ascii="Arial" w:hAnsi="Arial" w:cs="Arial"/>
          <w:sz w:val="18"/>
          <w:szCs w:val="18"/>
        </w:rPr>
        <w:t>(</w:t>
      </w:r>
      <w:proofErr w:type="gramEnd"/>
      <w:r w:rsidRPr="001076D8">
        <w:rPr>
          <w:rFonts w:ascii="Arial" w:hAnsi="Arial" w:cs="Arial"/>
          <w:sz w:val="18"/>
          <w:szCs w:val="18"/>
        </w:rPr>
        <w:t xml:space="preserve">t) </w:t>
      </w:r>
      <w:r w:rsidRPr="001076D8">
        <w:rPr>
          <w:rFonts w:ascii="Arial" w:hAnsi="Arial" w:cs="Arial"/>
          <w:sz w:val="18"/>
          <w:szCs w:val="18"/>
        </w:rPr>
        <w:t>está</w:t>
      </w:r>
      <w:r w:rsidRPr="001076D8">
        <w:rPr>
          <w:rFonts w:ascii="Arial" w:hAnsi="Arial" w:cs="Arial"/>
          <w:sz w:val="18"/>
          <w:szCs w:val="18"/>
        </w:rPr>
        <w:t xml:space="preserve"> dada por :</w:t>
      </w:r>
    </w:p>
    <w:p w:rsidR="001076D8" w:rsidRDefault="001076D8">
      <w:pPr>
        <w:rPr>
          <w:rFonts w:ascii="Arial" w:hAnsi="Arial" w:cs="Arial"/>
          <w:sz w:val="18"/>
          <w:szCs w:val="18"/>
        </w:rPr>
      </w:pPr>
      <w:r>
        <w:rPr>
          <w:rFonts w:ascii="Arial" w:hAnsi="Arial" w:cs="Arial"/>
          <w:sz w:val="18"/>
          <w:szCs w:val="18"/>
        </w:rPr>
        <w:br w:type="page"/>
      </w:r>
    </w:p>
    <w:p w:rsidR="001076D8" w:rsidRDefault="001076D8" w:rsidP="001076D8">
      <w:pPr>
        <w:pStyle w:val="Prrafodelista"/>
        <w:autoSpaceDE w:val="0"/>
        <w:autoSpaceDN w:val="0"/>
        <w:adjustRightInd w:val="0"/>
        <w:spacing w:after="0" w:line="240" w:lineRule="auto"/>
        <w:jc w:val="center"/>
        <w:rPr>
          <w:rFonts w:ascii="Arial" w:hAnsi="Arial" w:cs="Arial"/>
          <w:sz w:val="18"/>
          <w:szCs w:val="18"/>
        </w:rPr>
      </w:pPr>
      <w:r>
        <w:rPr>
          <w:rFonts w:ascii="Arial" w:hAnsi="Arial" w:cs="Arial"/>
          <w:noProof/>
          <w:sz w:val="18"/>
          <w:szCs w:val="18"/>
          <w:lang w:eastAsia="es-PE"/>
        </w:rPr>
        <w:lastRenderedPageBreak/>
        <w:drawing>
          <wp:inline distT="0" distB="0" distL="0" distR="0">
            <wp:extent cx="2087592" cy="472388"/>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7498" cy="472367"/>
                    </a:xfrm>
                    <a:prstGeom prst="rect">
                      <a:avLst/>
                    </a:prstGeom>
                    <a:noFill/>
                    <a:ln>
                      <a:noFill/>
                    </a:ln>
                  </pic:spPr>
                </pic:pic>
              </a:graphicData>
            </a:graphic>
          </wp:inline>
        </w:drawing>
      </w:r>
    </w:p>
    <w:p w:rsidR="001076D8" w:rsidRDefault="001076D8" w:rsidP="001076D8">
      <w:pPr>
        <w:pStyle w:val="Prrafodelista"/>
        <w:autoSpaceDE w:val="0"/>
        <w:autoSpaceDN w:val="0"/>
        <w:adjustRightInd w:val="0"/>
        <w:spacing w:after="0" w:line="240" w:lineRule="auto"/>
        <w:rPr>
          <w:rFonts w:ascii="Arial" w:hAnsi="Arial" w:cs="Arial"/>
          <w:sz w:val="18"/>
          <w:szCs w:val="18"/>
        </w:rPr>
      </w:pPr>
      <w:r w:rsidRPr="001076D8">
        <w:rPr>
          <w:rFonts w:ascii="Arial" w:hAnsi="Arial" w:cs="Arial"/>
          <w:sz w:val="18"/>
          <w:szCs w:val="18"/>
        </w:rPr>
        <w:t>Y</w:t>
      </w:r>
      <w:r w:rsidRPr="001076D8">
        <w:rPr>
          <w:rFonts w:ascii="Arial" w:hAnsi="Arial" w:cs="Arial"/>
          <w:sz w:val="18"/>
          <w:szCs w:val="18"/>
        </w:rPr>
        <w:t xml:space="preserve"> la portadora equivale a: </w:t>
      </w:r>
      <w:proofErr w:type="spellStart"/>
      <w:proofErr w:type="gramStart"/>
      <w:r w:rsidRPr="001076D8">
        <w:rPr>
          <w:rFonts w:ascii="Arial" w:hAnsi="Arial" w:cs="Arial"/>
          <w:sz w:val="18"/>
          <w:szCs w:val="18"/>
        </w:rPr>
        <w:t>Vp</w:t>
      </w:r>
      <w:proofErr w:type="spellEnd"/>
      <w:r w:rsidRPr="001076D8">
        <w:rPr>
          <w:rFonts w:ascii="Arial" w:hAnsi="Arial" w:cs="Arial"/>
          <w:sz w:val="18"/>
          <w:szCs w:val="18"/>
        </w:rPr>
        <w:t>(</w:t>
      </w:r>
      <w:proofErr w:type="gramEnd"/>
      <w:r w:rsidRPr="001076D8">
        <w:rPr>
          <w:rFonts w:ascii="Arial" w:hAnsi="Arial" w:cs="Arial"/>
          <w:sz w:val="18"/>
          <w:szCs w:val="18"/>
        </w:rPr>
        <w:t xml:space="preserve">t) = </w:t>
      </w:r>
      <w:proofErr w:type="spellStart"/>
      <w:r w:rsidRPr="001076D8">
        <w:rPr>
          <w:rFonts w:ascii="Arial" w:hAnsi="Arial" w:cs="Arial"/>
          <w:sz w:val="18"/>
          <w:szCs w:val="18"/>
        </w:rPr>
        <w:t>Vp</w:t>
      </w:r>
      <w:proofErr w:type="spellEnd"/>
      <w:r w:rsidRPr="001076D8">
        <w:rPr>
          <w:rFonts w:ascii="Arial" w:hAnsi="Arial" w:cs="Arial"/>
          <w:sz w:val="18"/>
          <w:szCs w:val="18"/>
        </w:rPr>
        <w:t xml:space="preserve"> </w:t>
      </w:r>
      <w:proofErr w:type="spellStart"/>
      <w:r w:rsidRPr="001076D8">
        <w:rPr>
          <w:rFonts w:ascii="Arial" w:hAnsi="Arial" w:cs="Arial"/>
          <w:sz w:val="18"/>
          <w:szCs w:val="18"/>
        </w:rPr>
        <w:t>cos</w:t>
      </w:r>
      <w:proofErr w:type="spellEnd"/>
      <w:r w:rsidRPr="001076D8">
        <w:rPr>
          <w:rFonts w:ascii="Arial" w:hAnsi="Arial" w:cs="Arial"/>
          <w:sz w:val="18"/>
          <w:szCs w:val="18"/>
        </w:rPr>
        <w:t xml:space="preserve">(2π </w:t>
      </w:r>
      <w:proofErr w:type="spellStart"/>
      <w:r w:rsidRPr="001076D8">
        <w:rPr>
          <w:rFonts w:ascii="Arial" w:hAnsi="Arial" w:cs="Arial"/>
          <w:sz w:val="18"/>
          <w:szCs w:val="18"/>
        </w:rPr>
        <w:t>fp</w:t>
      </w:r>
      <w:proofErr w:type="spellEnd"/>
      <w:r w:rsidRPr="001076D8">
        <w:rPr>
          <w:rFonts w:ascii="Arial" w:hAnsi="Arial" w:cs="Arial"/>
          <w:sz w:val="18"/>
          <w:szCs w:val="18"/>
        </w:rPr>
        <w:t xml:space="preserve"> )</w:t>
      </w:r>
    </w:p>
    <w:p w:rsidR="002678B4" w:rsidRDefault="002678B4" w:rsidP="001076D8">
      <w:pPr>
        <w:pStyle w:val="Prrafodelista"/>
        <w:autoSpaceDE w:val="0"/>
        <w:autoSpaceDN w:val="0"/>
        <w:adjustRightInd w:val="0"/>
        <w:spacing w:after="0" w:line="240" w:lineRule="auto"/>
        <w:rPr>
          <w:rFonts w:ascii="Arial" w:hAnsi="Arial" w:cs="Arial"/>
          <w:sz w:val="18"/>
          <w:szCs w:val="18"/>
        </w:rPr>
      </w:pPr>
    </w:p>
    <w:p w:rsidR="002678B4" w:rsidRDefault="002678B4" w:rsidP="001076D8">
      <w:pPr>
        <w:pStyle w:val="Prrafodelista"/>
        <w:autoSpaceDE w:val="0"/>
        <w:autoSpaceDN w:val="0"/>
        <w:adjustRightInd w:val="0"/>
        <w:spacing w:after="0" w:line="240" w:lineRule="auto"/>
        <w:rPr>
          <w:rFonts w:ascii="Arial" w:hAnsi="Arial" w:cs="Arial"/>
          <w:sz w:val="18"/>
          <w:szCs w:val="18"/>
        </w:rPr>
      </w:pPr>
    </w:p>
    <w:p w:rsidR="002678B4" w:rsidRDefault="002678B4" w:rsidP="001076D8">
      <w:pPr>
        <w:pStyle w:val="Prrafodelista"/>
        <w:autoSpaceDE w:val="0"/>
        <w:autoSpaceDN w:val="0"/>
        <w:adjustRightInd w:val="0"/>
        <w:spacing w:after="0" w:line="240" w:lineRule="auto"/>
        <w:rPr>
          <w:rFonts w:ascii="Arial" w:hAnsi="Arial" w:cs="Arial"/>
          <w:sz w:val="18"/>
          <w:szCs w:val="18"/>
        </w:rPr>
      </w:pPr>
    </w:p>
    <w:p w:rsidR="002678B4" w:rsidRDefault="002678B4" w:rsidP="002678B4">
      <w:pPr>
        <w:pStyle w:val="Prrafodelista"/>
        <w:numPr>
          <w:ilvl w:val="0"/>
          <w:numId w:val="4"/>
        </w:numPr>
        <w:autoSpaceDE w:val="0"/>
        <w:autoSpaceDN w:val="0"/>
        <w:adjustRightInd w:val="0"/>
        <w:spacing w:after="0" w:line="240" w:lineRule="auto"/>
        <w:rPr>
          <w:rFonts w:ascii="Arial" w:hAnsi="Arial" w:cs="Arial"/>
          <w:b/>
          <w:color w:val="333333"/>
          <w:sz w:val="20"/>
          <w:szCs w:val="20"/>
        </w:rPr>
      </w:pPr>
      <w:r w:rsidRPr="002678B4">
        <w:rPr>
          <w:rFonts w:ascii="Arial" w:hAnsi="Arial" w:cs="Arial"/>
          <w:b/>
          <w:color w:val="000000"/>
          <w:sz w:val="20"/>
          <w:szCs w:val="20"/>
        </w:rPr>
        <w:t xml:space="preserve">Para el dato B= </w:t>
      </w:r>
      <w:r w:rsidRPr="002678B4">
        <w:rPr>
          <w:rFonts w:ascii="Arial" w:hAnsi="Arial" w:cs="Arial"/>
          <w:b/>
          <w:color w:val="333333"/>
          <w:sz w:val="20"/>
          <w:szCs w:val="20"/>
        </w:rPr>
        <w:t xml:space="preserve">101101001001 demostrar que al aplicarle la </w:t>
      </w:r>
      <w:proofErr w:type="spellStart"/>
      <w:r w:rsidRPr="002678B4">
        <w:rPr>
          <w:rFonts w:ascii="Arial" w:hAnsi="Arial" w:cs="Arial"/>
          <w:b/>
          <w:color w:val="333333"/>
          <w:sz w:val="20"/>
          <w:szCs w:val="20"/>
        </w:rPr>
        <w:t>modulacion</w:t>
      </w:r>
      <w:proofErr w:type="spellEnd"/>
      <w:r w:rsidRPr="002678B4">
        <w:rPr>
          <w:rFonts w:ascii="Arial" w:hAnsi="Arial" w:cs="Arial"/>
          <w:b/>
          <w:color w:val="333333"/>
          <w:sz w:val="20"/>
          <w:szCs w:val="20"/>
        </w:rPr>
        <w:t xml:space="preserve"> </w:t>
      </w:r>
      <w:r w:rsidRPr="002678B4">
        <w:rPr>
          <w:rFonts w:ascii="Arial" w:hAnsi="Arial" w:cs="Arial"/>
          <w:b/>
          <w:color w:val="333333"/>
          <w:sz w:val="18"/>
          <w:szCs w:val="18"/>
        </w:rPr>
        <w:t xml:space="preserve">MPSK tipo </w:t>
      </w:r>
      <w:proofErr w:type="spellStart"/>
      <w:r w:rsidRPr="002678B4">
        <w:rPr>
          <w:rFonts w:ascii="Arial,Italic" w:hAnsi="Arial,Italic" w:cs="Arial,Italic"/>
          <w:b/>
          <w:i/>
          <w:iCs/>
          <w:color w:val="333333"/>
          <w:sz w:val="20"/>
          <w:szCs w:val="20"/>
        </w:rPr>
        <w:t>dibits</w:t>
      </w:r>
      <w:proofErr w:type="spellEnd"/>
      <w:r w:rsidRPr="002678B4">
        <w:rPr>
          <w:rFonts w:ascii="Arial,Italic" w:hAnsi="Arial,Italic" w:cs="Arial,Italic"/>
          <w:b/>
          <w:i/>
          <w:iCs/>
          <w:color w:val="333333"/>
          <w:sz w:val="20"/>
          <w:szCs w:val="20"/>
        </w:rPr>
        <w:t xml:space="preserve"> </w:t>
      </w:r>
      <w:r w:rsidRPr="002678B4">
        <w:rPr>
          <w:rFonts w:ascii="Arial" w:hAnsi="Arial" w:cs="Arial"/>
          <w:b/>
          <w:color w:val="333333"/>
          <w:sz w:val="20"/>
          <w:szCs w:val="20"/>
        </w:rPr>
        <w:t xml:space="preserve">se </w:t>
      </w:r>
      <w:r w:rsidRPr="002678B4">
        <w:rPr>
          <w:rFonts w:ascii="Arial" w:hAnsi="Arial" w:cs="Arial"/>
          <w:b/>
          <w:color w:val="333333"/>
          <w:sz w:val="20"/>
          <w:szCs w:val="20"/>
        </w:rPr>
        <w:t>obtiene</w:t>
      </w:r>
      <w:r>
        <w:rPr>
          <w:rFonts w:ascii="Arial" w:hAnsi="Arial" w:cs="Arial"/>
          <w:b/>
          <w:color w:val="333333"/>
          <w:sz w:val="20"/>
          <w:szCs w:val="20"/>
        </w:rPr>
        <w:t>:</w:t>
      </w:r>
    </w:p>
    <w:p w:rsidR="002678B4" w:rsidRDefault="002678B4" w:rsidP="002678B4">
      <w:pPr>
        <w:pStyle w:val="Prrafodelista"/>
        <w:autoSpaceDE w:val="0"/>
        <w:autoSpaceDN w:val="0"/>
        <w:adjustRightInd w:val="0"/>
        <w:spacing w:after="0" w:line="240" w:lineRule="auto"/>
        <w:rPr>
          <w:rFonts w:ascii="Arial" w:hAnsi="Arial" w:cs="Arial"/>
          <w:b/>
          <w:color w:val="000000"/>
          <w:sz w:val="20"/>
          <w:szCs w:val="20"/>
        </w:rPr>
      </w:pPr>
    </w:p>
    <w:p w:rsidR="002678B4" w:rsidRDefault="002678B4" w:rsidP="002678B4">
      <w:pPr>
        <w:pStyle w:val="Prrafodelista"/>
        <w:autoSpaceDE w:val="0"/>
        <w:autoSpaceDN w:val="0"/>
        <w:adjustRightInd w:val="0"/>
        <w:spacing w:after="0" w:line="240" w:lineRule="auto"/>
        <w:jc w:val="center"/>
        <w:rPr>
          <w:rFonts w:ascii="Arial" w:hAnsi="Arial" w:cs="Arial"/>
          <w:b/>
          <w:color w:val="333333"/>
          <w:sz w:val="20"/>
          <w:szCs w:val="20"/>
        </w:rPr>
      </w:pPr>
      <w:r>
        <w:rPr>
          <w:rFonts w:ascii="Arial" w:hAnsi="Arial" w:cs="Arial"/>
          <w:b/>
          <w:noProof/>
          <w:color w:val="333333"/>
          <w:sz w:val="20"/>
          <w:szCs w:val="20"/>
          <w:lang w:eastAsia="es-PE"/>
        </w:rPr>
        <w:drawing>
          <wp:inline distT="0" distB="0" distL="0" distR="0">
            <wp:extent cx="2311879" cy="129752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1799" cy="1297481"/>
                    </a:xfrm>
                    <a:prstGeom prst="rect">
                      <a:avLst/>
                    </a:prstGeom>
                    <a:noFill/>
                    <a:ln>
                      <a:noFill/>
                    </a:ln>
                  </pic:spPr>
                </pic:pic>
              </a:graphicData>
            </a:graphic>
          </wp:inline>
        </w:drawing>
      </w:r>
    </w:p>
    <w:p w:rsidR="002678B4" w:rsidRPr="002678B4" w:rsidRDefault="002678B4" w:rsidP="002678B4">
      <w:pPr>
        <w:pStyle w:val="NormalWeb"/>
        <w:shd w:val="clear" w:color="auto" w:fill="FFFFFF"/>
        <w:ind w:left="708"/>
        <w:jc w:val="both"/>
        <w:rPr>
          <w:rFonts w:ascii="Arial" w:eastAsiaTheme="minorHAnsi" w:hAnsi="Arial" w:cs="Arial"/>
          <w:sz w:val="18"/>
          <w:szCs w:val="18"/>
          <w:lang w:eastAsia="en-US"/>
        </w:rPr>
      </w:pPr>
      <w:r w:rsidRPr="002678B4">
        <w:rPr>
          <w:rFonts w:ascii="Arial" w:eastAsiaTheme="minorHAnsi" w:hAnsi="Arial" w:cs="Arial"/>
          <w:sz w:val="18"/>
          <w:szCs w:val="18"/>
          <w:lang w:eastAsia="en-US"/>
        </w:rPr>
        <w:t>Tengamos la siguiente secuencia de bits</w:t>
      </w:r>
    </w:p>
    <w:p w:rsidR="002678B4" w:rsidRPr="002678B4" w:rsidRDefault="002678B4" w:rsidP="002678B4">
      <w:pPr>
        <w:pStyle w:val="NormalWeb"/>
        <w:shd w:val="clear" w:color="auto" w:fill="FFFFFF"/>
        <w:ind w:left="708"/>
        <w:jc w:val="center"/>
        <w:rPr>
          <w:rFonts w:ascii="Arial" w:eastAsiaTheme="minorHAnsi" w:hAnsi="Arial" w:cs="Arial"/>
          <w:sz w:val="18"/>
          <w:szCs w:val="18"/>
          <w:lang w:eastAsia="en-US"/>
        </w:rPr>
      </w:pPr>
      <w:r w:rsidRPr="002678B4">
        <w:rPr>
          <w:rFonts w:ascii="Arial" w:eastAsiaTheme="minorHAnsi" w:hAnsi="Arial" w:cs="Arial"/>
          <w:sz w:val="18"/>
          <w:szCs w:val="18"/>
          <w:lang w:eastAsia="en-US"/>
        </w:rPr>
        <w:drawing>
          <wp:inline distT="0" distB="0" distL="0" distR="0" wp14:anchorId="7A35DBFB" wp14:editId="7F452F28">
            <wp:extent cx="3105785" cy="603885"/>
            <wp:effectExtent l="0" t="0" r="0" b="5715"/>
            <wp:docPr id="17" name="Imagen 17" descr="secuencia 4P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cuencia 4PSK"/>
                    <pic:cNvPicPr>
                      <a:picLocks noChangeAspect="1" noChangeArrowheads="1"/>
                    </pic:cNvPicPr>
                  </pic:nvPicPr>
                  <pic:blipFill>
                    <a:blip r:embed="rId12">
                      <a:lum bright="-20000"/>
                      <a:extLst>
                        <a:ext uri="{28A0092B-C50C-407E-A947-70E740481C1C}">
                          <a14:useLocalDpi xmlns:a14="http://schemas.microsoft.com/office/drawing/2010/main" val="0"/>
                        </a:ext>
                      </a:extLst>
                    </a:blip>
                    <a:srcRect/>
                    <a:stretch>
                      <a:fillRect/>
                    </a:stretch>
                  </pic:blipFill>
                  <pic:spPr bwMode="auto">
                    <a:xfrm>
                      <a:off x="0" y="0"/>
                      <a:ext cx="3105785" cy="603885"/>
                    </a:xfrm>
                    <a:prstGeom prst="rect">
                      <a:avLst/>
                    </a:prstGeom>
                    <a:noFill/>
                    <a:ln>
                      <a:noFill/>
                    </a:ln>
                  </pic:spPr>
                </pic:pic>
              </a:graphicData>
            </a:graphic>
          </wp:inline>
        </w:drawing>
      </w:r>
    </w:p>
    <w:p w:rsidR="002678B4" w:rsidRPr="002678B4" w:rsidRDefault="002678B4" w:rsidP="002678B4">
      <w:pPr>
        <w:pStyle w:val="NormalWeb"/>
        <w:shd w:val="clear" w:color="auto" w:fill="FFFFFF"/>
        <w:ind w:left="708"/>
        <w:jc w:val="both"/>
        <w:rPr>
          <w:rFonts w:ascii="Arial" w:eastAsiaTheme="minorHAnsi" w:hAnsi="Arial" w:cs="Arial"/>
          <w:sz w:val="18"/>
          <w:szCs w:val="18"/>
          <w:lang w:eastAsia="en-US"/>
        </w:rPr>
      </w:pPr>
      <w:r w:rsidRPr="002678B4">
        <w:rPr>
          <w:rFonts w:ascii="Arial" w:eastAsiaTheme="minorHAnsi" w:hAnsi="Arial" w:cs="Arial"/>
          <w:sz w:val="18"/>
          <w:szCs w:val="18"/>
          <w:lang w:eastAsia="en-US"/>
        </w:rPr>
        <w:t>Si a los bits de la cadena de información los tomamos de a dos, tendremos</w:t>
      </w:r>
    </w:p>
    <w:p w:rsidR="002678B4" w:rsidRPr="002678B4" w:rsidRDefault="002678B4" w:rsidP="002678B4">
      <w:pPr>
        <w:pStyle w:val="NormalWeb"/>
        <w:shd w:val="clear" w:color="auto" w:fill="FFFFFF"/>
        <w:ind w:left="708"/>
        <w:jc w:val="both"/>
        <w:rPr>
          <w:rFonts w:ascii="Arial" w:eastAsiaTheme="minorHAnsi" w:hAnsi="Arial" w:cs="Arial"/>
          <w:sz w:val="18"/>
          <w:szCs w:val="18"/>
          <w:lang w:eastAsia="en-US"/>
        </w:rPr>
      </w:pPr>
      <w:r w:rsidRPr="002678B4">
        <w:rPr>
          <w:rFonts w:ascii="Arial" w:eastAsiaTheme="minorHAnsi" w:hAnsi="Arial" w:cs="Arial"/>
          <w:sz w:val="18"/>
          <w:szCs w:val="18"/>
          <w:lang w:eastAsia="en-US"/>
        </w:rPr>
        <w:t>10 | 11 | 01 | 00 | 10 | 01</w:t>
      </w:r>
    </w:p>
    <w:p w:rsidR="002678B4" w:rsidRPr="002678B4" w:rsidRDefault="002678B4" w:rsidP="002678B4">
      <w:pPr>
        <w:pStyle w:val="NormalWeb"/>
        <w:shd w:val="clear" w:color="auto" w:fill="FFFFFF"/>
        <w:ind w:left="708"/>
        <w:jc w:val="both"/>
        <w:rPr>
          <w:rFonts w:ascii="Arial" w:eastAsiaTheme="minorHAnsi" w:hAnsi="Arial" w:cs="Arial"/>
          <w:sz w:val="18"/>
          <w:szCs w:val="18"/>
          <w:lang w:eastAsia="en-US"/>
        </w:rPr>
      </w:pPr>
      <w:r w:rsidRPr="002678B4">
        <w:rPr>
          <w:rFonts w:ascii="Arial" w:eastAsiaTheme="minorHAnsi" w:hAnsi="Arial" w:cs="Arial"/>
          <w:sz w:val="18"/>
          <w:szCs w:val="18"/>
          <w:lang w:eastAsia="en-US"/>
        </w:rPr>
        <w:t xml:space="preserve">O sea que al tomar los bits de a dos de una señal binaria unipolar, hay solo cuatro combinaciones a la cuales se las denomina </w:t>
      </w:r>
      <w:proofErr w:type="spellStart"/>
      <w:r w:rsidRPr="002678B4">
        <w:rPr>
          <w:rFonts w:ascii="Arial" w:eastAsiaTheme="minorHAnsi" w:hAnsi="Arial" w:cs="Arial"/>
          <w:sz w:val="18"/>
          <w:szCs w:val="18"/>
          <w:lang w:eastAsia="en-US"/>
        </w:rPr>
        <w:t>dibits</w:t>
      </w:r>
      <w:proofErr w:type="spellEnd"/>
      <w:r w:rsidRPr="002678B4">
        <w:rPr>
          <w:rFonts w:ascii="Arial" w:eastAsiaTheme="minorHAnsi" w:hAnsi="Arial" w:cs="Arial"/>
          <w:sz w:val="18"/>
          <w:szCs w:val="18"/>
          <w:lang w:eastAsia="en-US"/>
        </w:rPr>
        <w:t>.</w:t>
      </w:r>
    </w:p>
    <w:tbl>
      <w:tblPr>
        <w:tblW w:w="0" w:type="auto"/>
        <w:jc w:val="center"/>
        <w:tblInd w:w="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825"/>
      </w:tblGrid>
      <w:tr w:rsidR="002678B4" w:rsidRPr="002678B4" w:rsidTr="002678B4">
        <w:trPr>
          <w:jc w:val="center"/>
        </w:trPr>
        <w:tc>
          <w:tcPr>
            <w:tcW w:w="825" w:type="dxa"/>
            <w:tcBorders>
              <w:top w:val="outset" w:sz="6" w:space="0" w:color="auto"/>
              <w:left w:val="outset" w:sz="6" w:space="0" w:color="auto"/>
              <w:bottom w:val="outset" w:sz="6" w:space="0" w:color="auto"/>
              <w:right w:val="outset" w:sz="6" w:space="0" w:color="auto"/>
            </w:tcBorders>
          </w:tcPr>
          <w:p w:rsidR="002678B4" w:rsidRPr="002678B4" w:rsidRDefault="002678B4" w:rsidP="002678B4">
            <w:pPr>
              <w:jc w:val="center"/>
              <w:rPr>
                <w:rFonts w:ascii="Arial" w:hAnsi="Arial" w:cs="Arial"/>
                <w:sz w:val="18"/>
                <w:szCs w:val="18"/>
              </w:rPr>
            </w:pPr>
            <w:r w:rsidRPr="002678B4">
              <w:rPr>
                <w:rFonts w:ascii="Arial" w:hAnsi="Arial" w:cs="Arial"/>
                <w:sz w:val="18"/>
                <w:szCs w:val="18"/>
              </w:rPr>
              <w:t>00</w:t>
            </w:r>
          </w:p>
        </w:tc>
      </w:tr>
      <w:tr w:rsidR="002678B4" w:rsidRPr="002678B4" w:rsidTr="002678B4">
        <w:trPr>
          <w:jc w:val="center"/>
        </w:trPr>
        <w:tc>
          <w:tcPr>
            <w:tcW w:w="825" w:type="dxa"/>
            <w:tcBorders>
              <w:top w:val="outset" w:sz="6" w:space="0" w:color="auto"/>
              <w:left w:val="outset" w:sz="6" w:space="0" w:color="auto"/>
              <w:bottom w:val="outset" w:sz="6" w:space="0" w:color="auto"/>
              <w:right w:val="outset" w:sz="6" w:space="0" w:color="auto"/>
            </w:tcBorders>
          </w:tcPr>
          <w:p w:rsidR="002678B4" w:rsidRPr="002678B4" w:rsidRDefault="002678B4" w:rsidP="002678B4">
            <w:pPr>
              <w:jc w:val="center"/>
              <w:rPr>
                <w:rFonts w:ascii="Arial" w:hAnsi="Arial" w:cs="Arial"/>
                <w:sz w:val="18"/>
                <w:szCs w:val="18"/>
              </w:rPr>
            </w:pPr>
            <w:r w:rsidRPr="002678B4">
              <w:rPr>
                <w:rFonts w:ascii="Arial" w:hAnsi="Arial" w:cs="Arial"/>
                <w:sz w:val="18"/>
                <w:szCs w:val="18"/>
              </w:rPr>
              <w:t>01</w:t>
            </w:r>
          </w:p>
        </w:tc>
      </w:tr>
      <w:tr w:rsidR="002678B4" w:rsidRPr="002678B4" w:rsidTr="002678B4">
        <w:trPr>
          <w:jc w:val="center"/>
        </w:trPr>
        <w:tc>
          <w:tcPr>
            <w:tcW w:w="825" w:type="dxa"/>
            <w:tcBorders>
              <w:top w:val="outset" w:sz="6" w:space="0" w:color="auto"/>
              <w:left w:val="outset" w:sz="6" w:space="0" w:color="auto"/>
              <w:bottom w:val="outset" w:sz="6" w:space="0" w:color="auto"/>
              <w:right w:val="outset" w:sz="6" w:space="0" w:color="auto"/>
            </w:tcBorders>
          </w:tcPr>
          <w:p w:rsidR="002678B4" w:rsidRPr="002678B4" w:rsidRDefault="002678B4" w:rsidP="002678B4">
            <w:pPr>
              <w:jc w:val="center"/>
              <w:rPr>
                <w:rFonts w:ascii="Arial" w:hAnsi="Arial" w:cs="Arial"/>
                <w:sz w:val="18"/>
                <w:szCs w:val="18"/>
              </w:rPr>
            </w:pPr>
            <w:r w:rsidRPr="002678B4">
              <w:rPr>
                <w:rFonts w:ascii="Arial" w:hAnsi="Arial" w:cs="Arial"/>
                <w:sz w:val="18"/>
                <w:szCs w:val="18"/>
              </w:rPr>
              <w:t>10</w:t>
            </w:r>
          </w:p>
        </w:tc>
      </w:tr>
      <w:tr w:rsidR="002678B4" w:rsidRPr="002678B4" w:rsidTr="002678B4">
        <w:trPr>
          <w:jc w:val="center"/>
        </w:trPr>
        <w:tc>
          <w:tcPr>
            <w:tcW w:w="825" w:type="dxa"/>
            <w:tcBorders>
              <w:top w:val="outset" w:sz="6" w:space="0" w:color="auto"/>
              <w:left w:val="outset" w:sz="6" w:space="0" w:color="auto"/>
              <w:bottom w:val="outset" w:sz="6" w:space="0" w:color="auto"/>
              <w:right w:val="outset" w:sz="6" w:space="0" w:color="auto"/>
            </w:tcBorders>
          </w:tcPr>
          <w:p w:rsidR="002678B4" w:rsidRPr="002678B4" w:rsidRDefault="002678B4" w:rsidP="002678B4">
            <w:pPr>
              <w:jc w:val="center"/>
              <w:rPr>
                <w:rFonts w:ascii="Arial" w:hAnsi="Arial" w:cs="Arial"/>
                <w:sz w:val="18"/>
                <w:szCs w:val="18"/>
              </w:rPr>
            </w:pPr>
            <w:r w:rsidRPr="002678B4">
              <w:rPr>
                <w:rFonts w:ascii="Arial" w:hAnsi="Arial" w:cs="Arial"/>
                <w:sz w:val="18"/>
                <w:szCs w:val="18"/>
              </w:rPr>
              <w:t>11</w:t>
            </w:r>
          </w:p>
        </w:tc>
      </w:tr>
    </w:tbl>
    <w:p w:rsidR="002678B4" w:rsidRPr="002678B4" w:rsidRDefault="002678B4" w:rsidP="002678B4">
      <w:pPr>
        <w:pStyle w:val="NormalWeb"/>
        <w:shd w:val="clear" w:color="auto" w:fill="FFFFFF"/>
        <w:ind w:left="708"/>
        <w:jc w:val="both"/>
        <w:rPr>
          <w:rFonts w:ascii="Arial" w:eastAsiaTheme="minorHAnsi" w:hAnsi="Arial" w:cs="Arial"/>
          <w:sz w:val="18"/>
          <w:szCs w:val="18"/>
          <w:lang w:eastAsia="en-US"/>
        </w:rPr>
      </w:pPr>
      <w:r w:rsidRPr="002678B4">
        <w:rPr>
          <w:rFonts w:ascii="Arial" w:eastAsiaTheme="minorHAnsi" w:hAnsi="Arial" w:cs="Arial"/>
          <w:sz w:val="18"/>
          <w:szCs w:val="18"/>
          <w:lang w:eastAsia="en-US"/>
        </w:rPr>
        <w:t>Si a cada par de bits, le asignamos diferentes niveles o amplitudes de señal, se obtiene la siguiente tabla.</w:t>
      </w:r>
    </w:p>
    <w:tbl>
      <w:tblPr>
        <w:tblW w:w="0" w:type="auto"/>
        <w:jc w:val="center"/>
        <w:tblInd w:w="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675"/>
        <w:gridCol w:w="1500"/>
      </w:tblGrid>
      <w:tr w:rsidR="002678B4" w:rsidRPr="002678B4" w:rsidTr="002678B4">
        <w:trPr>
          <w:jc w:val="center"/>
        </w:trPr>
        <w:tc>
          <w:tcPr>
            <w:tcW w:w="675" w:type="dxa"/>
            <w:tcBorders>
              <w:top w:val="outset" w:sz="6" w:space="0" w:color="auto"/>
              <w:left w:val="outset" w:sz="6" w:space="0" w:color="auto"/>
              <w:bottom w:val="single" w:sz="18" w:space="0" w:color="CCCCCC"/>
              <w:right w:val="outset" w:sz="6" w:space="0" w:color="auto"/>
            </w:tcBorders>
            <w:tcMar>
              <w:top w:w="0" w:type="dxa"/>
              <w:left w:w="0" w:type="dxa"/>
              <w:bottom w:w="0" w:type="dxa"/>
              <w:right w:w="240" w:type="dxa"/>
            </w:tcMar>
          </w:tcPr>
          <w:p w:rsidR="002678B4" w:rsidRPr="002678B4" w:rsidRDefault="002678B4" w:rsidP="002678B4">
            <w:pPr>
              <w:jc w:val="center"/>
              <w:rPr>
                <w:rFonts w:ascii="Arial" w:hAnsi="Arial" w:cs="Arial"/>
                <w:sz w:val="18"/>
                <w:szCs w:val="18"/>
              </w:rPr>
            </w:pPr>
            <w:proofErr w:type="spellStart"/>
            <w:r w:rsidRPr="002678B4">
              <w:rPr>
                <w:rFonts w:ascii="Arial" w:hAnsi="Arial" w:cs="Arial"/>
                <w:sz w:val="18"/>
                <w:szCs w:val="18"/>
              </w:rPr>
              <w:t>Dibit</w:t>
            </w:r>
            <w:proofErr w:type="spellEnd"/>
          </w:p>
        </w:tc>
        <w:tc>
          <w:tcPr>
            <w:tcW w:w="1500" w:type="dxa"/>
            <w:tcBorders>
              <w:top w:val="outset" w:sz="6" w:space="0" w:color="auto"/>
              <w:left w:val="outset" w:sz="6" w:space="0" w:color="auto"/>
              <w:bottom w:val="single" w:sz="18" w:space="0" w:color="CCCCCC"/>
              <w:right w:val="outset" w:sz="6" w:space="0" w:color="auto"/>
            </w:tcBorders>
            <w:tcMar>
              <w:top w:w="0" w:type="dxa"/>
              <w:left w:w="0" w:type="dxa"/>
              <w:bottom w:w="0" w:type="dxa"/>
              <w:right w:w="240" w:type="dxa"/>
            </w:tcMar>
          </w:tcPr>
          <w:p w:rsidR="002678B4" w:rsidRPr="002678B4" w:rsidRDefault="002678B4" w:rsidP="002678B4">
            <w:pPr>
              <w:jc w:val="center"/>
              <w:rPr>
                <w:rFonts w:ascii="Arial" w:hAnsi="Arial" w:cs="Arial"/>
                <w:sz w:val="18"/>
                <w:szCs w:val="18"/>
              </w:rPr>
            </w:pPr>
            <w:r w:rsidRPr="002678B4">
              <w:rPr>
                <w:rFonts w:ascii="Arial" w:hAnsi="Arial" w:cs="Arial"/>
                <w:sz w:val="18"/>
                <w:szCs w:val="18"/>
              </w:rPr>
              <w:t>Nivel Asignado</w:t>
            </w:r>
          </w:p>
        </w:tc>
      </w:tr>
      <w:tr w:rsidR="002678B4" w:rsidRPr="002678B4" w:rsidTr="002678B4">
        <w:trPr>
          <w:jc w:val="center"/>
        </w:trPr>
        <w:tc>
          <w:tcPr>
            <w:tcW w:w="675" w:type="dxa"/>
            <w:tcBorders>
              <w:top w:val="outset" w:sz="6" w:space="0" w:color="auto"/>
              <w:left w:val="outset" w:sz="6" w:space="0" w:color="auto"/>
              <w:bottom w:val="outset" w:sz="6" w:space="0" w:color="auto"/>
              <w:right w:val="outset" w:sz="6" w:space="0" w:color="auto"/>
            </w:tcBorders>
          </w:tcPr>
          <w:p w:rsidR="002678B4" w:rsidRPr="002678B4" w:rsidRDefault="002678B4" w:rsidP="002678B4">
            <w:pPr>
              <w:jc w:val="center"/>
              <w:rPr>
                <w:rFonts w:ascii="Arial" w:hAnsi="Arial" w:cs="Arial"/>
                <w:sz w:val="18"/>
                <w:szCs w:val="18"/>
              </w:rPr>
            </w:pPr>
            <w:r w:rsidRPr="002678B4">
              <w:rPr>
                <w:rFonts w:ascii="Arial" w:hAnsi="Arial" w:cs="Arial"/>
                <w:sz w:val="18"/>
                <w:szCs w:val="18"/>
              </w:rPr>
              <w:t>00</w:t>
            </w:r>
          </w:p>
        </w:tc>
        <w:tc>
          <w:tcPr>
            <w:tcW w:w="1500" w:type="dxa"/>
            <w:tcBorders>
              <w:top w:val="outset" w:sz="6" w:space="0" w:color="auto"/>
              <w:left w:val="outset" w:sz="6" w:space="0" w:color="auto"/>
              <w:bottom w:val="outset" w:sz="6" w:space="0" w:color="auto"/>
              <w:right w:val="outset" w:sz="6" w:space="0" w:color="auto"/>
            </w:tcBorders>
          </w:tcPr>
          <w:p w:rsidR="002678B4" w:rsidRPr="002678B4" w:rsidRDefault="002678B4" w:rsidP="002678B4">
            <w:pPr>
              <w:jc w:val="center"/>
              <w:rPr>
                <w:rFonts w:ascii="Arial" w:hAnsi="Arial" w:cs="Arial"/>
                <w:sz w:val="18"/>
                <w:szCs w:val="18"/>
              </w:rPr>
            </w:pPr>
            <w:r w:rsidRPr="002678B4">
              <w:rPr>
                <w:rFonts w:ascii="Arial" w:hAnsi="Arial" w:cs="Arial"/>
                <w:sz w:val="18"/>
                <w:szCs w:val="18"/>
              </w:rPr>
              <w:t>0</w:t>
            </w:r>
          </w:p>
        </w:tc>
      </w:tr>
      <w:tr w:rsidR="002678B4" w:rsidRPr="002678B4" w:rsidTr="002678B4">
        <w:trPr>
          <w:jc w:val="center"/>
        </w:trPr>
        <w:tc>
          <w:tcPr>
            <w:tcW w:w="675" w:type="dxa"/>
            <w:tcBorders>
              <w:top w:val="outset" w:sz="6" w:space="0" w:color="auto"/>
              <w:left w:val="outset" w:sz="6" w:space="0" w:color="auto"/>
              <w:bottom w:val="outset" w:sz="6" w:space="0" w:color="auto"/>
              <w:right w:val="outset" w:sz="6" w:space="0" w:color="auto"/>
            </w:tcBorders>
          </w:tcPr>
          <w:p w:rsidR="002678B4" w:rsidRPr="002678B4" w:rsidRDefault="002678B4" w:rsidP="002678B4">
            <w:pPr>
              <w:jc w:val="center"/>
              <w:rPr>
                <w:rFonts w:ascii="Arial" w:hAnsi="Arial" w:cs="Arial"/>
                <w:sz w:val="18"/>
                <w:szCs w:val="18"/>
              </w:rPr>
            </w:pPr>
            <w:r w:rsidRPr="002678B4">
              <w:rPr>
                <w:rFonts w:ascii="Arial" w:hAnsi="Arial" w:cs="Arial"/>
                <w:sz w:val="18"/>
                <w:szCs w:val="18"/>
              </w:rPr>
              <w:t>01</w:t>
            </w:r>
          </w:p>
        </w:tc>
        <w:tc>
          <w:tcPr>
            <w:tcW w:w="1500" w:type="dxa"/>
            <w:tcBorders>
              <w:top w:val="outset" w:sz="6" w:space="0" w:color="auto"/>
              <w:left w:val="outset" w:sz="6" w:space="0" w:color="auto"/>
              <w:bottom w:val="outset" w:sz="6" w:space="0" w:color="auto"/>
              <w:right w:val="outset" w:sz="6" w:space="0" w:color="auto"/>
            </w:tcBorders>
          </w:tcPr>
          <w:p w:rsidR="002678B4" w:rsidRPr="002678B4" w:rsidRDefault="002678B4" w:rsidP="002678B4">
            <w:pPr>
              <w:jc w:val="center"/>
              <w:rPr>
                <w:rFonts w:ascii="Arial" w:hAnsi="Arial" w:cs="Arial"/>
                <w:sz w:val="18"/>
                <w:szCs w:val="18"/>
              </w:rPr>
            </w:pPr>
            <w:r w:rsidRPr="002678B4">
              <w:rPr>
                <w:rFonts w:ascii="Arial" w:hAnsi="Arial" w:cs="Arial"/>
                <w:sz w:val="18"/>
                <w:szCs w:val="18"/>
              </w:rPr>
              <w:t>1</w:t>
            </w:r>
          </w:p>
        </w:tc>
      </w:tr>
      <w:tr w:rsidR="002678B4" w:rsidRPr="002678B4" w:rsidTr="002678B4">
        <w:trPr>
          <w:jc w:val="center"/>
        </w:trPr>
        <w:tc>
          <w:tcPr>
            <w:tcW w:w="675" w:type="dxa"/>
            <w:tcBorders>
              <w:top w:val="outset" w:sz="6" w:space="0" w:color="auto"/>
              <w:left w:val="outset" w:sz="6" w:space="0" w:color="auto"/>
              <w:bottom w:val="outset" w:sz="6" w:space="0" w:color="auto"/>
              <w:right w:val="outset" w:sz="6" w:space="0" w:color="auto"/>
            </w:tcBorders>
          </w:tcPr>
          <w:p w:rsidR="002678B4" w:rsidRPr="002678B4" w:rsidRDefault="002678B4" w:rsidP="002678B4">
            <w:pPr>
              <w:jc w:val="center"/>
              <w:rPr>
                <w:rFonts w:ascii="Arial" w:hAnsi="Arial" w:cs="Arial"/>
                <w:sz w:val="18"/>
                <w:szCs w:val="18"/>
              </w:rPr>
            </w:pPr>
            <w:r w:rsidRPr="002678B4">
              <w:rPr>
                <w:rFonts w:ascii="Arial" w:hAnsi="Arial" w:cs="Arial"/>
                <w:sz w:val="18"/>
                <w:szCs w:val="18"/>
              </w:rPr>
              <w:t>10</w:t>
            </w:r>
          </w:p>
        </w:tc>
        <w:tc>
          <w:tcPr>
            <w:tcW w:w="1500" w:type="dxa"/>
            <w:tcBorders>
              <w:top w:val="outset" w:sz="6" w:space="0" w:color="auto"/>
              <w:left w:val="outset" w:sz="6" w:space="0" w:color="auto"/>
              <w:bottom w:val="outset" w:sz="6" w:space="0" w:color="auto"/>
              <w:right w:val="outset" w:sz="6" w:space="0" w:color="auto"/>
            </w:tcBorders>
          </w:tcPr>
          <w:p w:rsidR="002678B4" w:rsidRPr="002678B4" w:rsidRDefault="002678B4" w:rsidP="002678B4">
            <w:pPr>
              <w:jc w:val="center"/>
              <w:rPr>
                <w:rFonts w:ascii="Arial" w:hAnsi="Arial" w:cs="Arial"/>
                <w:sz w:val="18"/>
                <w:szCs w:val="18"/>
              </w:rPr>
            </w:pPr>
            <w:r w:rsidRPr="002678B4">
              <w:rPr>
                <w:rFonts w:ascii="Arial" w:hAnsi="Arial" w:cs="Arial"/>
                <w:sz w:val="18"/>
                <w:szCs w:val="18"/>
              </w:rPr>
              <w:t>2</w:t>
            </w:r>
          </w:p>
        </w:tc>
      </w:tr>
      <w:tr w:rsidR="002678B4" w:rsidRPr="002678B4" w:rsidTr="002678B4">
        <w:trPr>
          <w:jc w:val="center"/>
        </w:trPr>
        <w:tc>
          <w:tcPr>
            <w:tcW w:w="675" w:type="dxa"/>
            <w:tcBorders>
              <w:top w:val="outset" w:sz="6" w:space="0" w:color="auto"/>
              <w:left w:val="outset" w:sz="6" w:space="0" w:color="auto"/>
              <w:bottom w:val="outset" w:sz="6" w:space="0" w:color="auto"/>
              <w:right w:val="outset" w:sz="6" w:space="0" w:color="auto"/>
            </w:tcBorders>
          </w:tcPr>
          <w:p w:rsidR="002678B4" w:rsidRPr="002678B4" w:rsidRDefault="002678B4" w:rsidP="002678B4">
            <w:pPr>
              <w:jc w:val="center"/>
              <w:rPr>
                <w:rFonts w:ascii="Arial" w:hAnsi="Arial" w:cs="Arial"/>
                <w:sz w:val="18"/>
                <w:szCs w:val="18"/>
              </w:rPr>
            </w:pPr>
            <w:r w:rsidRPr="002678B4">
              <w:rPr>
                <w:rFonts w:ascii="Arial" w:hAnsi="Arial" w:cs="Arial"/>
                <w:sz w:val="18"/>
                <w:szCs w:val="18"/>
              </w:rPr>
              <w:t>11</w:t>
            </w:r>
          </w:p>
        </w:tc>
        <w:tc>
          <w:tcPr>
            <w:tcW w:w="1500" w:type="dxa"/>
            <w:tcBorders>
              <w:top w:val="outset" w:sz="6" w:space="0" w:color="auto"/>
              <w:left w:val="outset" w:sz="6" w:space="0" w:color="auto"/>
              <w:bottom w:val="outset" w:sz="6" w:space="0" w:color="auto"/>
              <w:right w:val="outset" w:sz="6" w:space="0" w:color="auto"/>
            </w:tcBorders>
          </w:tcPr>
          <w:p w:rsidR="002678B4" w:rsidRPr="002678B4" w:rsidRDefault="002678B4" w:rsidP="002678B4">
            <w:pPr>
              <w:jc w:val="center"/>
              <w:rPr>
                <w:rFonts w:ascii="Arial" w:hAnsi="Arial" w:cs="Arial"/>
                <w:sz w:val="18"/>
                <w:szCs w:val="18"/>
              </w:rPr>
            </w:pPr>
            <w:r w:rsidRPr="002678B4">
              <w:rPr>
                <w:rFonts w:ascii="Arial" w:hAnsi="Arial" w:cs="Arial"/>
                <w:sz w:val="18"/>
                <w:szCs w:val="18"/>
              </w:rPr>
              <w:t>3</w:t>
            </w:r>
          </w:p>
        </w:tc>
      </w:tr>
    </w:tbl>
    <w:p w:rsidR="002678B4" w:rsidRPr="002678B4" w:rsidRDefault="002678B4" w:rsidP="002678B4">
      <w:pPr>
        <w:pStyle w:val="NormalWeb"/>
        <w:shd w:val="clear" w:color="auto" w:fill="FFFFFF"/>
        <w:ind w:left="708"/>
        <w:jc w:val="both"/>
        <w:rPr>
          <w:rFonts w:ascii="Arial" w:eastAsiaTheme="minorHAnsi" w:hAnsi="Arial" w:cs="Arial"/>
          <w:sz w:val="18"/>
          <w:szCs w:val="18"/>
          <w:lang w:eastAsia="en-US"/>
        </w:rPr>
      </w:pPr>
      <w:r w:rsidRPr="002678B4">
        <w:rPr>
          <w:rFonts w:ascii="Arial" w:eastAsiaTheme="minorHAnsi" w:hAnsi="Arial" w:cs="Arial"/>
          <w:sz w:val="18"/>
          <w:szCs w:val="18"/>
          <w:lang w:eastAsia="en-US"/>
        </w:rPr>
        <w:t>Los cuales se pueden representar de la siguiente manera</w:t>
      </w:r>
    </w:p>
    <w:p w:rsidR="002678B4" w:rsidRPr="002678B4" w:rsidRDefault="002678B4" w:rsidP="002678B4">
      <w:pPr>
        <w:pStyle w:val="NormalWeb"/>
        <w:shd w:val="clear" w:color="auto" w:fill="FFFFFF"/>
        <w:ind w:left="708"/>
        <w:jc w:val="center"/>
        <w:rPr>
          <w:rFonts w:ascii="Arial" w:eastAsiaTheme="minorHAnsi" w:hAnsi="Arial" w:cs="Arial"/>
          <w:sz w:val="18"/>
          <w:szCs w:val="18"/>
          <w:lang w:eastAsia="en-US"/>
        </w:rPr>
      </w:pPr>
      <w:r w:rsidRPr="002678B4">
        <w:rPr>
          <w:rFonts w:ascii="Arial" w:eastAsiaTheme="minorHAnsi" w:hAnsi="Arial" w:cs="Arial"/>
          <w:sz w:val="18"/>
          <w:szCs w:val="18"/>
          <w:lang w:eastAsia="en-US"/>
        </w:rPr>
        <w:lastRenderedPageBreak/>
        <w:drawing>
          <wp:inline distT="0" distB="0" distL="0" distR="0" wp14:anchorId="40BE2214" wp14:editId="592E1D69">
            <wp:extent cx="2682875" cy="1371600"/>
            <wp:effectExtent l="0" t="0" r="3175" b="0"/>
            <wp:docPr id="9" name="Imagen 9" descr="MP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PSK"/>
                    <pic:cNvPicPr>
                      <a:picLocks noChangeAspect="1" noChangeArrowheads="1"/>
                    </pic:cNvPicPr>
                  </pic:nvPicPr>
                  <pic:blipFill>
                    <a:blip r:embed="rId13">
                      <a:lum bright="-20000"/>
                      <a:extLst>
                        <a:ext uri="{28A0092B-C50C-407E-A947-70E740481C1C}">
                          <a14:useLocalDpi xmlns:a14="http://schemas.microsoft.com/office/drawing/2010/main" val="0"/>
                        </a:ext>
                      </a:extLst>
                    </a:blip>
                    <a:srcRect/>
                    <a:stretch>
                      <a:fillRect/>
                    </a:stretch>
                  </pic:blipFill>
                  <pic:spPr bwMode="auto">
                    <a:xfrm>
                      <a:off x="0" y="0"/>
                      <a:ext cx="2682875" cy="1371600"/>
                    </a:xfrm>
                    <a:prstGeom prst="rect">
                      <a:avLst/>
                    </a:prstGeom>
                    <a:noFill/>
                    <a:ln>
                      <a:noFill/>
                    </a:ln>
                  </pic:spPr>
                </pic:pic>
              </a:graphicData>
            </a:graphic>
          </wp:inline>
        </w:drawing>
      </w:r>
    </w:p>
    <w:p w:rsidR="002678B4" w:rsidRDefault="002678B4" w:rsidP="002678B4">
      <w:pPr>
        <w:pStyle w:val="NormalWeb"/>
        <w:shd w:val="clear" w:color="auto" w:fill="FFFFFF"/>
        <w:ind w:left="708"/>
        <w:jc w:val="both"/>
        <w:rPr>
          <w:rFonts w:ascii="Arial" w:eastAsiaTheme="minorHAnsi" w:hAnsi="Arial" w:cs="Arial"/>
          <w:sz w:val="18"/>
          <w:szCs w:val="18"/>
          <w:lang w:eastAsia="en-US"/>
        </w:rPr>
      </w:pPr>
      <w:r w:rsidRPr="002678B4">
        <w:rPr>
          <w:rFonts w:ascii="Arial" w:eastAsiaTheme="minorHAnsi" w:hAnsi="Arial" w:cs="Arial"/>
          <w:sz w:val="18"/>
          <w:szCs w:val="18"/>
          <w:lang w:eastAsia="en-US"/>
        </w:rPr>
        <w:t xml:space="preserve">A los pulsos de las señales multinivel se los denomina </w:t>
      </w:r>
      <w:proofErr w:type="spellStart"/>
      <w:r w:rsidRPr="002678B4">
        <w:rPr>
          <w:rFonts w:ascii="Arial" w:eastAsiaTheme="minorHAnsi" w:hAnsi="Arial" w:cs="Arial"/>
          <w:sz w:val="18"/>
          <w:szCs w:val="18"/>
          <w:lang w:eastAsia="en-US"/>
        </w:rPr>
        <w:t>dibits</w:t>
      </w:r>
      <w:proofErr w:type="spellEnd"/>
      <w:r w:rsidRPr="002678B4">
        <w:rPr>
          <w:rFonts w:ascii="Arial" w:eastAsiaTheme="minorHAnsi" w:hAnsi="Arial" w:cs="Arial"/>
          <w:sz w:val="18"/>
          <w:szCs w:val="18"/>
          <w:lang w:eastAsia="en-US"/>
        </w:rPr>
        <w:t>, puesto que en cada uno de ellos se envían dos bits</w:t>
      </w:r>
      <w:r>
        <w:rPr>
          <w:rFonts w:ascii="Arial" w:eastAsiaTheme="minorHAnsi" w:hAnsi="Arial" w:cs="Arial"/>
          <w:sz w:val="18"/>
          <w:szCs w:val="18"/>
          <w:lang w:eastAsia="en-US"/>
        </w:rPr>
        <w:t>.</w:t>
      </w:r>
    </w:p>
    <w:p w:rsidR="002678B4" w:rsidRPr="002678B4" w:rsidRDefault="002678B4" w:rsidP="002678B4">
      <w:pPr>
        <w:pStyle w:val="NormalWeb"/>
        <w:numPr>
          <w:ilvl w:val="0"/>
          <w:numId w:val="4"/>
        </w:numPr>
        <w:shd w:val="clear" w:color="auto" w:fill="FFFFFF"/>
        <w:jc w:val="both"/>
        <w:rPr>
          <w:rFonts w:ascii="Arial" w:eastAsiaTheme="minorHAnsi" w:hAnsi="Arial" w:cs="Arial"/>
          <w:b/>
          <w:sz w:val="18"/>
          <w:szCs w:val="18"/>
          <w:lang w:eastAsia="en-US"/>
        </w:rPr>
      </w:pPr>
      <w:r w:rsidRPr="002678B4">
        <w:rPr>
          <w:rFonts w:ascii="Arial" w:hAnsi="Arial" w:cs="Arial"/>
          <w:b/>
          <w:sz w:val="20"/>
          <w:szCs w:val="20"/>
        </w:rPr>
        <w:t xml:space="preserve">Explique el grafico de fases en la </w:t>
      </w:r>
      <w:r w:rsidR="00E11691" w:rsidRPr="002678B4">
        <w:rPr>
          <w:rFonts w:ascii="Arial" w:hAnsi="Arial" w:cs="Arial"/>
          <w:b/>
          <w:sz w:val="20"/>
          <w:szCs w:val="20"/>
        </w:rPr>
        <w:t>modulación</w:t>
      </w:r>
      <w:r w:rsidRPr="002678B4">
        <w:rPr>
          <w:rFonts w:ascii="Arial" w:hAnsi="Arial" w:cs="Arial"/>
          <w:b/>
          <w:sz w:val="20"/>
          <w:szCs w:val="20"/>
        </w:rPr>
        <w:t xml:space="preserve"> QPSK.</w:t>
      </w:r>
    </w:p>
    <w:p w:rsidR="002678B4" w:rsidRDefault="002678B4" w:rsidP="002678B4">
      <w:pPr>
        <w:pStyle w:val="Prrafodelista"/>
        <w:autoSpaceDE w:val="0"/>
        <w:autoSpaceDN w:val="0"/>
        <w:adjustRightInd w:val="0"/>
        <w:spacing w:after="0" w:line="240" w:lineRule="auto"/>
        <w:jc w:val="center"/>
        <w:rPr>
          <w:rFonts w:ascii="Arial" w:hAnsi="Arial" w:cs="Arial"/>
          <w:b/>
          <w:color w:val="333333"/>
          <w:sz w:val="20"/>
          <w:szCs w:val="20"/>
        </w:rPr>
      </w:pPr>
      <w:r>
        <w:rPr>
          <w:rFonts w:ascii="Arial" w:hAnsi="Arial" w:cs="Arial"/>
          <w:b/>
          <w:noProof/>
          <w:color w:val="333333"/>
          <w:sz w:val="20"/>
          <w:szCs w:val="20"/>
          <w:lang w:eastAsia="es-PE"/>
        </w:rPr>
        <w:drawing>
          <wp:inline distT="0" distB="0" distL="0" distR="0">
            <wp:extent cx="1600409" cy="144923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533" cy="1449350"/>
                    </a:xfrm>
                    <a:prstGeom prst="rect">
                      <a:avLst/>
                    </a:prstGeom>
                    <a:noFill/>
                    <a:ln>
                      <a:noFill/>
                    </a:ln>
                  </pic:spPr>
                </pic:pic>
              </a:graphicData>
            </a:graphic>
          </wp:inline>
        </w:drawing>
      </w:r>
    </w:p>
    <w:p w:rsidR="00E11691" w:rsidRDefault="00E11691" w:rsidP="00E11691">
      <w:pPr>
        <w:pStyle w:val="Prrafodelista"/>
        <w:autoSpaceDE w:val="0"/>
        <w:autoSpaceDN w:val="0"/>
        <w:adjustRightInd w:val="0"/>
        <w:spacing w:after="0" w:line="240" w:lineRule="auto"/>
        <w:rPr>
          <w:rFonts w:ascii="Arial" w:hAnsi="Arial" w:cs="Arial"/>
          <w:b/>
          <w:color w:val="333333"/>
          <w:sz w:val="20"/>
          <w:szCs w:val="20"/>
        </w:rPr>
      </w:pPr>
    </w:p>
    <w:p w:rsidR="00E11691" w:rsidRPr="00D341CB" w:rsidRDefault="00DC41E3" w:rsidP="00D341CB">
      <w:pPr>
        <w:pStyle w:val="Prrafodelista"/>
        <w:autoSpaceDE w:val="0"/>
        <w:autoSpaceDN w:val="0"/>
        <w:adjustRightInd w:val="0"/>
        <w:spacing w:after="0" w:line="240" w:lineRule="auto"/>
        <w:jc w:val="both"/>
        <w:rPr>
          <w:rFonts w:ascii="Arial" w:hAnsi="Arial" w:cs="Arial"/>
          <w:sz w:val="18"/>
          <w:szCs w:val="18"/>
        </w:rPr>
      </w:pPr>
      <w:r w:rsidRPr="00D341CB">
        <w:rPr>
          <w:rFonts w:ascii="Arial" w:hAnsi="Arial" w:cs="Arial"/>
          <w:sz w:val="18"/>
          <w:szCs w:val="18"/>
        </w:rPr>
        <w:t xml:space="preserve">La </w:t>
      </w:r>
      <w:r w:rsidR="00D341CB" w:rsidRPr="00D341CB">
        <w:rPr>
          <w:rFonts w:ascii="Arial" w:hAnsi="Arial" w:cs="Arial"/>
          <w:sz w:val="18"/>
          <w:szCs w:val="18"/>
        </w:rPr>
        <w:t>modulación</w:t>
      </w:r>
      <w:r w:rsidRPr="00D341CB">
        <w:rPr>
          <w:rFonts w:ascii="Arial" w:hAnsi="Arial" w:cs="Arial"/>
          <w:sz w:val="18"/>
          <w:szCs w:val="18"/>
        </w:rPr>
        <w:t xml:space="preserve"> por desviación de fase </w:t>
      </w:r>
      <w:r w:rsidR="00D341CB" w:rsidRPr="00D341CB">
        <w:rPr>
          <w:rFonts w:ascii="Arial" w:hAnsi="Arial" w:cs="Arial"/>
          <w:sz w:val="18"/>
          <w:szCs w:val="18"/>
        </w:rPr>
        <w:t>cuaternaria</w:t>
      </w:r>
      <w:r w:rsidRPr="00D341CB">
        <w:rPr>
          <w:rFonts w:ascii="Arial" w:hAnsi="Arial" w:cs="Arial"/>
          <w:sz w:val="18"/>
          <w:szCs w:val="18"/>
        </w:rPr>
        <w:t xml:space="preserve"> (QPSK), o PSK en cuadratura como a veces se le llama, es otra form</w:t>
      </w:r>
      <w:r w:rsidR="00D341CB">
        <w:rPr>
          <w:rFonts w:ascii="Arial" w:hAnsi="Arial" w:cs="Arial"/>
          <w:sz w:val="18"/>
          <w:szCs w:val="18"/>
        </w:rPr>
        <w:t>a</w:t>
      </w:r>
      <w:r w:rsidRPr="00D341CB">
        <w:rPr>
          <w:rFonts w:ascii="Arial" w:hAnsi="Arial" w:cs="Arial"/>
          <w:sz w:val="18"/>
          <w:szCs w:val="18"/>
        </w:rPr>
        <w:t xml:space="preserve"> de </w:t>
      </w:r>
      <w:r w:rsidR="00D341CB" w:rsidRPr="00D341CB">
        <w:rPr>
          <w:rFonts w:ascii="Arial" w:hAnsi="Arial" w:cs="Arial"/>
          <w:sz w:val="18"/>
          <w:szCs w:val="18"/>
        </w:rPr>
        <w:t>modulación</w:t>
      </w:r>
      <w:r w:rsidRPr="00D341CB">
        <w:rPr>
          <w:rFonts w:ascii="Arial" w:hAnsi="Arial" w:cs="Arial"/>
          <w:sz w:val="18"/>
          <w:szCs w:val="18"/>
        </w:rPr>
        <w:t xml:space="preserve"> digital tipo </w:t>
      </w:r>
      <w:r w:rsidR="00D341CB" w:rsidRPr="00D341CB">
        <w:rPr>
          <w:rFonts w:ascii="Arial" w:hAnsi="Arial" w:cs="Arial"/>
          <w:sz w:val="18"/>
          <w:szCs w:val="18"/>
        </w:rPr>
        <w:t>modulación</w:t>
      </w:r>
      <w:r w:rsidRPr="00D341CB">
        <w:rPr>
          <w:rFonts w:ascii="Arial" w:hAnsi="Arial" w:cs="Arial"/>
          <w:sz w:val="18"/>
          <w:szCs w:val="18"/>
        </w:rPr>
        <w:t xml:space="preserve"> angular de amplitud constante. QPSK es una técnica de codificación M-ario, en donde M=4 (de ahí el nombre de cuaternaria que significa 4). Con QPSK son posibles cuatro fases de salida para una sola frecuencia de portadora. Debido a que hay cuatro fases de salida diferentes, tiene que haber cuatro condiciones de entrada diferentes. Ya que la entrada digital a un modulador QPSK es una señal binaria, para producir cuatro condiciones diferentes de entrada, se necesita </w:t>
      </w:r>
      <w:r w:rsidR="00D341CB" w:rsidRPr="00D341CB">
        <w:rPr>
          <w:rFonts w:ascii="Arial" w:hAnsi="Arial" w:cs="Arial"/>
          <w:sz w:val="18"/>
          <w:szCs w:val="18"/>
        </w:rPr>
        <w:t>más</w:t>
      </w:r>
      <w:r w:rsidRPr="00D341CB">
        <w:rPr>
          <w:rFonts w:ascii="Arial" w:hAnsi="Arial" w:cs="Arial"/>
          <w:sz w:val="18"/>
          <w:szCs w:val="18"/>
        </w:rPr>
        <w:t xml:space="preserve"> de 1 bit de entrada. Con 2 bits hay cuatro posibles condiciones: 00, 01, 10, 11. En consecuencia</w:t>
      </w:r>
      <w:r w:rsidR="00D341CB" w:rsidRPr="00D341CB">
        <w:rPr>
          <w:rFonts w:ascii="Arial" w:hAnsi="Arial" w:cs="Arial"/>
          <w:sz w:val="18"/>
          <w:szCs w:val="18"/>
        </w:rPr>
        <w:t xml:space="preserve">, con QPSK los datos de entrada binarios se combinan en grupos de 2 bits llamados </w:t>
      </w:r>
      <w:proofErr w:type="spellStart"/>
      <w:r w:rsidR="00D341CB" w:rsidRPr="00D341CB">
        <w:rPr>
          <w:rFonts w:ascii="Arial" w:hAnsi="Arial" w:cs="Arial"/>
          <w:sz w:val="18"/>
          <w:szCs w:val="18"/>
        </w:rPr>
        <w:t>dibits</w:t>
      </w:r>
      <w:proofErr w:type="spellEnd"/>
      <w:r w:rsidR="00D341CB" w:rsidRPr="00D341CB">
        <w:rPr>
          <w:rFonts w:ascii="Arial" w:hAnsi="Arial" w:cs="Arial"/>
          <w:sz w:val="18"/>
          <w:szCs w:val="18"/>
        </w:rPr>
        <w:t xml:space="preserve">. Cada código </w:t>
      </w:r>
      <w:proofErr w:type="spellStart"/>
      <w:r w:rsidR="00D341CB" w:rsidRPr="00D341CB">
        <w:rPr>
          <w:rFonts w:ascii="Arial" w:hAnsi="Arial" w:cs="Arial"/>
          <w:sz w:val="18"/>
          <w:szCs w:val="18"/>
        </w:rPr>
        <w:t>dibit</w:t>
      </w:r>
      <w:proofErr w:type="spellEnd"/>
      <w:r w:rsidR="00D341CB" w:rsidRPr="00D341CB">
        <w:rPr>
          <w:rFonts w:ascii="Arial" w:hAnsi="Arial" w:cs="Arial"/>
          <w:sz w:val="18"/>
          <w:szCs w:val="18"/>
        </w:rPr>
        <w:t xml:space="preserve"> genera una de las cuatro fases de entrada posibles.</w:t>
      </w:r>
    </w:p>
    <w:p w:rsidR="002678B4" w:rsidRDefault="002678B4" w:rsidP="002678B4">
      <w:pPr>
        <w:pStyle w:val="Prrafodelista"/>
        <w:autoSpaceDE w:val="0"/>
        <w:autoSpaceDN w:val="0"/>
        <w:adjustRightInd w:val="0"/>
        <w:spacing w:after="0" w:line="240" w:lineRule="auto"/>
        <w:rPr>
          <w:rFonts w:ascii="Arial" w:hAnsi="Arial" w:cs="Arial"/>
          <w:b/>
          <w:color w:val="333333"/>
          <w:sz w:val="20"/>
          <w:szCs w:val="20"/>
        </w:rPr>
      </w:pPr>
    </w:p>
    <w:p w:rsidR="002678B4" w:rsidRPr="002678B4" w:rsidRDefault="002678B4" w:rsidP="002678B4">
      <w:pPr>
        <w:pStyle w:val="Prrafodelista"/>
        <w:numPr>
          <w:ilvl w:val="0"/>
          <w:numId w:val="4"/>
        </w:numPr>
        <w:autoSpaceDE w:val="0"/>
        <w:autoSpaceDN w:val="0"/>
        <w:adjustRightInd w:val="0"/>
        <w:spacing w:after="0" w:line="240" w:lineRule="auto"/>
        <w:jc w:val="both"/>
        <w:rPr>
          <w:rFonts w:ascii="Arial" w:eastAsia="Times New Roman" w:hAnsi="Arial" w:cs="Arial"/>
          <w:b/>
          <w:sz w:val="20"/>
          <w:szCs w:val="20"/>
          <w:lang w:eastAsia="es-PE"/>
        </w:rPr>
      </w:pPr>
      <w:r w:rsidRPr="002678B4">
        <w:rPr>
          <w:rFonts w:ascii="Arial" w:eastAsia="Times New Roman" w:hAnsi="Arial" w:cs="Arial"/>
          <w:b/>
          <w:sz w:val="20"/>
          <w:szCs w:val="20"/>
          <w:lang w:eastAsia="es-PE"/>
        </w:rPr>
        <w:t xml:space="preserve">Se tiene un conmutador (Ver </w:t>
      </w:r>
      <w:r w:rsidRPr="002678B4">
        <w:rPr>
          <w:rFonts w:ascii="Arial" w:eastAsia="Times New Roman" w:hAnsi="Arial" w:cs="Arial"/>
          <w:b/>
          <w:sz w:val="20"/>
          <w:szCs w:val="20"/>
          <w:lang w:eastAsia="es-PE"/>
        </w:rPr>
        <w:t>gráfico</w:t>
      </w:r>
      <w:r w:rsidRPr="002678B4">
        <w:rPr>
          <w:rFonts w:ascii="Arial" w:eastAsia="Times New Roman" w:hAnsi="Arial" w:cs="Arial"/>
          <w:b/>
          <w:sz w:val="20"/>
          <w:szCs w:val="20"/>
          <w:lang w:eastAsia="es-PE"/>
        </w:rPr>
        <w:t xml:space="preserve">) que contacta </w:t>
      </w:r>
      <w:r w:rsidRPr="002678B4">
        <w:rPr>
          <w:rFonts w:ascii="Arial" w:eastAsia="Times New Roman" w:hAnsi="Arial" w:cs="Arial"/>
          <w:b/>
          <w:sz w:val="20"/>
          <w:szCs w:val="20"/>
          <w:lang w:eastAsia="es-PE"/>
        </w:rPr>
        <w:t>periódicamente</w:t>
      </w:r>
      <w:r w:rsidRPr="002678B4">
        <w:rPr>
          <w:rFonts w:ascii="Arial" w:eastAsia="Times New Roman" w:hAnsi="Arial" w:cs="Arial"/>
          <w:b/>
          <w:sz w:val="20"/>
          <w:szCs w:val="20"/>
          <w:lang w:eastAsia="es-PE"/>
        </w:rPr>
        <w:t xml:space="preserve"> entre 1 y 2 con una</w:t>
      </w:r>
      <w:r w:rsidRPr="002678B4">
        <w:rPr>
          <w:rFonts w:ascii="Arial" w:eastAsia="Times New Roman" w:hAnsi="Arial" w:cs="Arial"/>
          <w:b/>
          <w:sz w:val="20"/>
          <w:szCs w:val="20"/>
          <w:lang w:eastAsia="es-PE"/>
        </w:rPr>
        <w:t xml:space="preserve"> </w:t>
      </w:r>
      <w:r w:rsidRPr="002678B4">
        <w:rPr>
          <w:rFonts w:ascii="Arial" w:eastAsia="Times New Roman" w:hAnsi="Arial" w:cs="Arial"/>
          <w:b/>
          <w:sz w:val="20"/>
          <w:szCs w:val="20"/>
          <w:lang w:eastAsia="es-PE"/>
        </w:rPr>
        <w:t xml:space="preserve">frecuencia </w:t>
      </w:r>
      <w:proofErr w:type="spellStart"/>
      <w:r w:rsidRPr="002678B4">
        <w:rPr>
          <w:rFonts w:ascii="Arial" w:eastAsia="Times New Roman" w:hAnsi="Arial" w:cs="Arial"/>
          <w:b/>
          <w:sz w:val="20"/>
          <w:szCs w:val="20"/>
          <w:lang w:eastAsia="es-PE"/>
        </w:rPr>
        <w:t>fs</w:t>
      </w:r>
      <w:proofErr w:type="spellEnd"/>
      <w:r w:rsidRPr="002678B4">
        <w:rPr>
          <w:rFonts w:ascii="Arial" w:eastAsia="Times New Roman" w:hAnsi="Arial" w:cs="Arial"/>
          <w:b/>
          <w:sz w:val="20"/>
          <w:szCs w:val="20"/>
          <w:lang w:eastAsia="es-PE"/>
        </w:rPr>
        <w:t xml:space="preserve"> = 1/</w:t>
      </w:r>
      <w:proofErr w:type="spellStart"/>
      <w:r w:rsidRPr="002678B4">
        <w:rPr>
          <w:rFonts w:ascii="Arial" w:eastAsia="Times New Roman" w:hAnsi="Arial" w:cs="Arial"/>
          <w:b/>
          <w:sz w:val="20"/>
          <w:szCs w:val="20"/>
          <w:lang w:eastAsia="es-PE"/>
        </w:rPr>
        <w:t>Ts</w:t>
      </w:r>
      <w:proofErr w:type="spellEnd"/>
      <w:r w:rsidRPr="002678B4">
        <w:rPr>
          <w:rFonts w:ascii="Arial" w:eastAsia="Times New Roman" w:hAnsi="Arial" w:cs="Arial"/>
          <w:b/>
          <w:sz w:val="20"/>
          <w:szCs w:val="20"/>
          <w:lang w:eastAsia="es-PE"/>
        </w:rPr>
        <w:t xml:space="preserve">, y permanece en contacto con el Terminal 1 de la </w:t>
      </w:r>
      <w:r w:rsidRPr="002678B4">
        <w:rPr>
          <w:rFonts w:ascii="Arial" w:eastAsia="Times New Roman" w:hAnsi="Arial" w:cs="Arial"/>
          <w:b/>
          <w:sz w:val="20"/>
          <w:szCs w:val="20"/>
          <w:lang w:eastAsia="es-PE"/>
        </w:rPr>
        <w:t>señal</w:t>
      </w:r>
      <w:r w:rsidRPr="002678B4">
        <w:rPr>
          <w:rFonts w:ascii="Arial" w:eastAsia="Times New Roman" w:hAnsi="Arial" w:cs="Arial"/>
          <w:b/>
          <w:sz w:val="20"/>
          <w:szCs w:val="20"/>
          <w:lang w:eastAsia="es-PE"/>
        </w:rPr>
        <w:t xml:space="preserve"> de entrada un</w:t>
      </w:r>
      <w:r w:rsidRPr="002678B4">
        <w:rPr>
          <w:rFonts w:ascii="Arial" w:eastAsia="Times New Roman" w:hAnsi="Arial" w:cs="Arial"/>
          <w:b/>
          <w:sz w:val="20"/>
          <w:szCs w:val="20"/>
          <w:lang w:eastAsia="es-PE"/>
        </w:rPr>
        <w:t xml:space="preserve"> </w:t>
      </w:r>
      <w:r w:rsidRPr="002678B4">
        <w:rPr>
          <w:rFonts w:ascii="Arial" w:eastAsia="Times New Roman" w:hAnsi="Arial" w:cs="Arial"/>
          <w:b/>
          <w:sz w:val="20"/>
          <w:szCs w:val="20"/>
          <w:lang w:eastAsia="es-PE"/>
        </w:rPr>
        <w:t xml:space="preserve">tiempo T, para luego estar contactado a masa el resto del tiempo </w:t>
      </w:r>
      <w:proofErr w:type="spellStart"/>
      <w:r w:rsidRPr="002678B4">
        <w:rPr>
          <w:rFonts w:ascii="Arial" w:eastAsia="Times New Roman" w:hAnsi="Arial" w:cs="Arial"/>
          <w:b/>
          <w:sz w:val="20"/>
          <w:szCs w:val="20"/>
          <w:lang w:eastAsia="es-PE"/>
        </w:rPr>
        <w:t>Ts</w:t>
      </w:r>
      <w:proofErr w:type="spellEnd"/>
      <w:r w:rsidRPr="002678B4">
        <w:rPr>
          <w:rFonts w:ascii="Arial" w:eastAsia="Times New Roman" w:hAnsi="Arial" w:cs="Arial"/>
          <w:b/>
          <w:sz w:val="20"/>
          <w:szCs w:val="20"/>
          <w:lang w:eastAsia="es-PE"/>
        </w:rPr>
        <w:t xml:space="preserve">, A </w:t>
      </w:r>
      <w:proofErr w:type="spellStart"/>
      <w:r w:rsidRPr="002678B4">
        <w:rPr>
          <w:rFonts w:ascii="Arial" w:eastAsia="Times New Roman" w:hAnsi="Arial" w:cs="Arial"/>
          <w:b/>
          <w:sz w:val="20"/>
          <w:szCs w:val="20"/>
          <w:lang w:eastAsia="es-PE"/>
        </w:rPr>
        <w:t>fs</w:t>
      </w:r>
      <w:proofErr w:type="spellEnd"/>
      <w:r w:rsidRPr="002678B4">
        <w:rPr>
          <w:rFonts w:ascii="Arial" w:eastAsia="Times New Roman" w:hAnsi="Arial" w:cs="Arial"/>
          <w:b/>
          <w:sz w:val="20"/>
          <w:szCs w:val="20"/>
          <w:lang w:eastAsia="es-PE"/>
        </w:rPr>
        <w:t xml:space="preserve"> (frecuencia de</w:t>
      </w:r>
      <w:r w:rsidRPr="002678B4">
        <w:rPr>
          <w:rFonts w:ascii="Arial" w:eastAsia="Times New Roman" w:hAnsi="Arial" w:cs="Arial"/>
          <w:b/>
          <w:sz w:val="20"/>
          <w:szCs w:val="20"/>
          <w:lang w:eastAsia="es-PE"/>
        </w:rPr>
        <w:t xml:space="preserve"> </w:t>
      </w:r>
      <w:r w:rsidRPr="002678B4">
        <w:rPr>
          <w:rFonts w:ascii="Arial" w:eastAsia="Times New Roman" w:hAnsi="Arial" w:cs="Arial"/>
          <w:b/>
          <w:sz w:val="20"/>
          <w:szCs w:val="20"/>
          <w:lang w:eastAsia="es-PE"/>
        </w:rPr>
        <w:t xml:space="preserve">muestreo), siendo </w:t>
      </w:r>
      <w:proofErr w:type="spellStart"/>
      <w:r w:rsidRPr="002678B4">
        <w:rPr>
          <w:rFonts w:ascii="Arial" w:eastAsia="Times New Roman" w:hAnsi="Arial" w:cs="Arial"/>
          <w:b/>
          <w:sz w:val="20"/>
          <w:szCs w:val="20"/>
          <w:lang w:eastAsia="es-PE"/>
        </w:rPr>
        <w:t>Xs</w:t>
      </w:r>
      <w:proofErr w:type="spellEnd"/>
      <w:r w:rsidRPr="002678B4">
        <w:rPr>
          <w:rFonts w:ascii="Arial" w:eastAsia="Times New Roman" w:hAnsi="Arial" w:cs="Arial"/>
          <w:b/>
          <w:sz w:val="20"/>
          <w:szCs w:val="20"/>
          <w:lang w:eastAsia="es-PE"/>
        </w:rPr>
        <w:t xml:space="preserve"> (t) la </w:t>
      </w:r>
      <w:r w:rsidRPr="002678B4">
        <w:rPr>
          <w:rFonts w:ascii="Arial" w:eastAsia="Times New Roman" w:hAnsi="Arial" w:cs="Arial"/>
          <w:b/>
          <w:sz w:val="20"/>
          <w:szCs w:val="20"/>
          <w:lang w:eastAsia="es-PE"/>
        </w:rPr>
        <w:t>señal</w:t>
      </w:r>
      <w:r w:rsidRPr="002678B4">
        <w:rPr>
          <w:rFonts w:ascii="Arial" w:eastAsia="Times New Roman" w:hAnsi="Arial" w:cs="Arial"/>
          <w:b/>
          <w:sz w:val="20"/>
          <w:szCs w:val="20"/>
          <w:lang w:eastAsia="es-PE"/>
        </w:rPr>
        <w:t xml:space="preserve"> modulada (muestreada) y S(t) a la </w:t>
      </w:r>
      <w:r w:rsidRPr="002678B4">
        <w:rPr>
          <w:rFonts w:ascii="Arial" w:eastAsia="Times New Roman" w:hAnsi="Arial" w:cs="Arial"/>
          <w:b/>
          <w:sz w:val="20"/>
          <w:szCs w:val="20"/>
          <w:lang w:eastAsia="es-PE"/>
        </w:rPr>
        <w:t>función</w:t>
      </w:r>
      <w:r w:rsidRPr="002678B4">
        <w:rPr>
          <w:rFonts w:ascii="Arial" w:eastAsia="Times New Roman" w:hAnsi="Arial" w:cs="Arial"/>
          <w:b/>
          <w:sz w:val="20"/>
          <w:szCs w:val="20"/>
          <w:lang w:eastAsia="es-PE"/>
        </w:rPr>
        <w:t xml:space="preserve"> de </w:t>
      </w:r>
      <w:r w:rsidRPr="002678B4">
        <w:rPr>
          <w:rFonts w:ascii="Arial" w:eastAsia="Times New Roman" w:hAnsi="Arial" w:cs="Arial"/>
          <w:b/>
          <w:sz w:val="20"/>
          <w:szCs w:val="20"/>
          <w:lang w:eastAsia="es-PE"/>
        </w:rPr>
        <w:t xml:space="preserve">conmutación </w:t>
      </w:r>
      <w:r w:rsidRPr="002678B4">
        <w:rPr>
          <w:rFonts w:ascii="Arial" w:eastAsia="Times New Roman" w:hAnsi="Arial" w:cs="Arial"/>
          <w:b/>
          <w:sz w:val="20"/>
          <w:szCs w:val="20"/>
          <w:lang w:eastAsia="es-PE"/>
        </w:rPr>
        <w:t xml:space="preserve">(forma de </w:t>
      </w:r>
      <w:r w:rsidRPr="002678B4">
        <w:rPr>
          <w:rFonts w:ascii="Arial" w:eastAsia="Times New Roman" w:hAnsi="Arial" w:cs="Arial"/>
          <w:b/>
          <w:sz w:val="20"/>
          <w:szCs w:val="20"/>
          <w:lang w:eastAsia="es-PE"/>
        </w:rPr>
        <w:t>variación</w:t>
      </w:r>
      <w:r w:rsidRPr="002678B4">
        <w:rPr>
          <w:rFonts w:ascii="Arial" w:eastAsia="Times New Roman" w:hAnsi="Arial" w:cs="Arial"/>
          <w:b/>
          <w:sz w:val="20"/>
          <w:szCs w:val="20"/>
          <w:lang w:eastAsia="es-PE"/>
        </w:rPr>
        <w:t xml:space="preserve"> de la </w:t>
      </w:r>
      <w:r w:rsidRPr="002678B4">
        <w:rPr>
          <w:rFonts w:ascii="Arial" w:eastAsia="Times New Roman" w:hAnsi="Arial" w:cs="Arial"/>
          <w:b/>
          <w:sz w:val="20"/>
          <w:szCs w:val="20"/>
          <w:lang w:eastAsia="es-PE"/>
        </w:rPr>
        <w:t>conmutación</w:t>
      </w:r>
      <w:r w:rsidRPr="002678B4">
        <w:rPr>
          <w:rFonts w:ascii="Arial" w:eastAsia="Times New Roman" w:hAnsi="Arial" w:cs="Arial"/>
          <w:b/>
          <w:sz w:val="20"/>
          <w:szCs w:val="20"/>
          <w:lang w:eastAsia="es-PE"/>
        </w:rPr>
        <w:t xml:space="preserve">), siendo </w:t>
      </w:r>
      <w:r w:rsidRPr="002678B4">
        <w:rPr>
          <w:rFonts w:ascii="Arial" w:eastAsia="Times New Roman" w:hAnsi="Arial" w:cs="Arial"/>
          <w:b/>
          <w:sz w:val="20"/>
          <w:szCs w:val="20"/>
          <w:lang w:eastAsia="es-PE"/>
        </w:rPr>
        <w:t>la</w:t>
      </w:r>
      <w:r w:rsidRPr="002678B4">
        <w:rPr>
          <w:rFonts w:ascii="Arial" w:eastAsia="Times New Roman" w:hAnsi="Arial" w:cs="Arial"/>
          <w:b/>
          <w:sz w:val="20"/>
          <w:szCs w:val="20"/>
          <w:lang w:eastAsia="es-PE"/>
        </w:rPr>
        <w:t xml:space="preserve"> misma una secuencia </w:t>
      </w:r>
      <w:r w:rsidRPr="002678B4">
        <w:rPr>
          <w:rFonts w:ascii="Arial" w:eastAsia="Times New Roman" w:hAnsi="Arial" w:cs="Arial"/>
          <w:b/>
          <w:sz w:val="20"/>
          <w:szCs w:val="20"/>
          <w:lang w:eastAsia="es-PE"/>
        </w:rPr>
        <w:t>periódica</w:t>
      </w:r>
      <w:r w:rsidRPr="002678B4">
        <w:rPr>
          <w:rFonts w:ascii="Arial" w:eastAsia="Times New Roman" w:hAnsi="Arial" w:cs="Arial"/>
          <w:b/>
          <w:sz w:val="20"/>
          <w:szCs w:val="20"/>
          <w:lang w:eastAsia="es-PE"/>
        </w:rPr>
        <w:t xml:space="preserve"> de pulsos</w:t>
      </w:r>
      <w:r w:rsidRPr="002678B4">
        <w:rPr>
          <w:rFonts w:ascii="Arial" w:eastAsia="Times New Roman" w:hAnsi="Arial" w:cs="Arial"/>
          <w:b/>
          <w:sz w:val="20"/>
          <w:szCs w:val="20"/>
          <w:lang w:eastAsia="es-PE"/>
        </w:rPr>
        <w:t xml:space="preserve"> </w:t>
      </w:r>
      <w:r w:rsidRPr="002678B4">
        <w:rPr>
          <w:rFonts w:ascii="Arial" w:eastAsia="Times New Roman" w:hAnsi="Arial" w:cs="Arial"/>
          <w:b/>
          <w:sz w:val="20"/>
          <w:szCs w:val="20"/>
          <w:lang w:eastAsia="es-PE"/>
        </w:rPr>
        <w:t>de muestreo de amplitud unitaria.</w:t>
      </w:r>
    </w:p>
    <w:p w:rsidR="002678B4" w:rsidRDefault="002678B4">
      <w:pPr>
        <w:pStyle w:val="Prrafodelista"/>
        <w:autoSpaceDE w:val="0"/>
        <w:autoSpaceDN w:val="0"/>
        <w:adjustRightInd w:val="0"/>
        <w:spacing w:after="0" w:line="240" w:lineRule="auto"/>
        <w:jc w:val="both"/>
        <w:rPr>
          <w:rFonts w:ascii="Arial" w:eastAsia="Times New Roman" w:hAnsi="Arial" w:cs="Arial"/>
          <w:b/>
          <w:sz w:val="20"/>
          <w:szCs w:val="20"/>
          <w:lang w:eastAsia="es-PE"/>
        </w:rPr>
      </w:pPr>
    </w:p>
    <w:p w:rsidR="002678B4" w:rsidRDefault="002678B4">
      <w:pPr>
        <w:pStyle w:val="Prrafodelista"/>
        <w:autoSpaceDE w:val="0"/>
        <w:autoSpaceDN w:val="0"/>
        <w:adjustRightInd w:val="0"/>
        <w:spacing w:after="0" w:line="240" w:lineRule="auto"/>
        <w:jc w:val="both"/>
        <w:rPr>
          <w:rFonts w:ascii="Arial" w:eastAsia="Times New Roman" w:hAnsi="Arial" w:cs="Arial"/>
          <w:b/>
          <w:sz w:val="20"/>
          <w:szCs w:val="20"/>
          <w:lang w:eastAsia="es-PE"/>
        </w:rPr>
      </w:pPr>
      <w:r>
        <w:rPr>
          <w:rFonts w:ascii="Arial" w:eastAsia="Times New Roman" w:hAnsi="Arial" w:cs="Arial"/>
          <w:b/>
          <w:noProof/>
          <w:sz w:val="20"/>
          <w:szCs w:val="20"/>
          <w:lang w:eastAsia="es-PE"/>
        </w:rPr>
        <w:drawing>
          <wp:inline distT="0" distB="0" distL="0" distR="0">
            <wp:extent cx="4899804" cy="1768862"/>
            <wp:effectExtent l="0" t="0" r="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9717" cy="1768831"/>
                    </a:xfrm>
                    <a:prstGeom prst="rect">
                      <a:avLst/>
                    </a:prstGeom>
                    <a:noFill/>
                    <a:ln>
                      <a:noFill/>
                    </a:ln>
                  </pic:spPr>
                </pic:pic>
              </a:graphicData>
            </a:graphic>
          </wp:inline>
        </w:drawing>
      </w:r>
    </w:p>
    <w:p w:rsidR="00E11691" w:rsidRDefault="00E11691">
      <w:pPr>
        <w:pStyle w:val="Prrafodelista"/>
        <w:autoSpaceDE w:val="0"/>
        <w:autoSpaceDN w:val="0"/>
        <w:adjustRightInd w:val="0"/>
        <w:spacing w:after="0" w:line="240" w:lineRule="auto"/>
        <w:jc w:val="both"/>
        <w:rPr>
          <w:rFonts w:ascii="Arial" w:eastAsia="Times New Roman" w:hAnsi="Arial" w:cs="Arial"/>
          <w:b/>
          <w:sz w:val="20"/>
          <w:szCs w:val="20"/>
          <w:lang w:eastAsia="es-PE"/>
        </w:rPr>
      </w:pPr>
    </w:p>
    <w:p w:rsidR="00E11691" w:rsidRDefault="00E11691" w:rsidP="00E11691">
      <w:pPr>
        <w:pStyle w:val="Prrafodelista"/>
        <w:numPr>
          <w:ilvl w:val="0"/>
          <w:numId w:val="4"/>
        </w:numPr>
        <w:autoSpaceDE w:val="0"/>
        <w:autoSpaceDN w:val="0"/>
        <w:adjustRightInd w:val="0"/>
        <w:spacing w:after="0" w:line="240" w:lineRule="auto"/>
        <w:jc w:val="both"/>
        <w:rPr>
          <w:rFonts w:ascii="Arial" w:eastAsia="Times New Roman" w:hAnsi="Arial" w:cs="Arial"/>
          <w:b/>
          <w:sz w:val="20"/>
          <w:szCs w:val="20"/>
          <w:lang w:eastAsia="es-PE"/>
        </w:rPr>
      </w:pPr>
      <w:r w:rsidRPr="00E11691">
        <w:rPr>
          <w:rFonts w:ascii="Arial" w:eastAsia="Times New Roman" w:hAnsi="Arial" w:cs="Arial"/>
          <w:b/>
          <w:sz w:val="20"/>
          <w:szCs w:val="20"/>
          <w:lang w:eastAsia="es-PE"/>
        </w:rPr>
        <w:t xml:space="preserve">Describa y grafique los tipos de </w:t>
      </w:r>
      <w:r w:rsidRPr="00E11691">
        <w:rPr>
          <w:rFonts w:ascii="Arial" w:eastAsia="Times New Roman" w:hAnsi="Arial" w:cs="Arial"/>
          <w:b/>
          <w:sz w:val="20"/>
          <w:szCs w:val="20"/>
          <w:lang w:eastAsia="es-PE"/>
        </w:rPr>
        <w:t>Modulación</w:t>
      </w:r>
      <w:r w:rsidRPr="00E11691">
        <w:rPr>
          <w:rFonts w:ascii="Arial" w:eastAsia="Times New Roman" w:hAnsi="Arial" w:cs="Arial"/>
          <w:b/>
          <w:sz w:val="20"/>
          <w:szCs w:val="20"/>
          <w:lang w:eastAsia="es-PE"/>
        </w:rPr>
        <w:t xml:space="preserve"> </w:t>
      </w:r>
      <w:r w:rsidRPr="00E11691">
        <w:rPr>
          <w:rFonts w:ascii="Arial" w:eastAsia="Times New Roman" w:hAnsi="Arial" w:cs="Arial"/>
          <w:b/>
          <w:sz w:val="20"/>
          <w:szCs w:val="20"/>
          <w:lang w:eastAsia="es-PE"/>
        </w:rPr>
        <w:t>Analógica</w:t>
      </w:r>
      <w:r w:rsidRPr="00E11691">
        <w:rPr>
          <w:rFonts w:ascii="Arial" w:eastAsia="Times New Roman" w:hAnsi="Arial" w:cs="Arial"/>
          <w:b/>
          <w:sz w:val="20"/>
          <w:szCs w:val="20"/>
          <w:lang w:eastAsia="es-PE"/>
        </w:rPr>
        <w:t xml:space="preserve"> de Pulsos</w:t>
      </w:r>
    </w:p>
    <w:p w:rsidR="00D341CB" w:rsidRDefault="00D341CB" w:rsidP="00D341CB">
      <w:pPr>
        <w:pStyle w:val="Prrafodelista"/>
        <w:autoSpaceDE w:val="0"/>
        <w:autoSpaceDN w:val="0"/>
        <w:adjustRightInd w:val="0"/>
        <w:spacing w:after="0" w:line="240" w:lineRule="auto"/>
        <w:jc w:val="both"/>
        <w:rPr>
          <w:rFonts w:ascii="Arial" w:eastAsia="Times New Roman" w:hAnsi="Arial" w:cs="Arial"/>
          <w:b/>
          <w:sz w:val="20"/>
          <w:szCs w:val="20"/>
          <w:lang w:eastAsia="es-PE"/>
        </w:rPr>
      </w:pPr>
    </w:p>
    <w:p w:rsidR="00D341CB" w:rsidRPr="00D341CB" w:rsidRDefault="00D341CB" w:rsidP="00D341CB">
      <w:pPr>
        <w:pStyle w:val="Prrafodelista"/>
        <w:numPr>
          <w:ilvl w:val="0"/>
          <w:numId w:val="10"/>
        </w:numPr>
        <w:rPr>
          <w:rFonts w:ascii="Arial" w:hAnsi="Arial" w:cs="Arial"/>
          <w:b/>
          <w:i/>
          <w:sz w:val="20"/>
          <w:szCs w:val="20"/>
        </w:rPr>
      </w:pPr>
      <w:r w:rsidRPr="00D341CB">
        <w:rPr>
          <w:rFonts w:ascii="Arial" w:hAnsi="Arial" w:cs="Arial"/>
          <w:b/>
          <w:i/>
          <w:sz w:val="20"/>
          <w:szCs w:val="20"/>
        </w:rPr>
        <w:t xml:space="preserve">Modulación de pulsos en amplitud (PAM: Pulse </w:t>
      </w:r>
      <w:proofErr w:type="spellStart"/>
      <w:r w:rsidRPr="00D341CB">
        <w:rPr>
          <w:rFonts w:ascii="Arial" w:hAnsi="Arial" w:cs="Arial"/>
          <w:b/>
          <w:i/>
          <w:sz w:val="20"/>
          <w:szCs w:val="20"/>
        </w:rPr>
        <w:t>Amplitude</w:t>
      </w:r>
      <w:proofErr w:type="spellEnd"/>
      <w:r w:rsidRPr="00D341CB">
        <w:rPr>
          <w:rFonts w:ascii="Arial" w:hAnsi="Arial" w:cs="Arial"/>
          <w:b/>
          <w:i/>
          <w:sz w:val="20"/>
          <w:szCs w:val="20"/>
        </w:rPr>
        <w:t xml:space="preserve"> </w:t>
      </w:r>
      <w:proofErr w:type="spellStart"/>
      <w:r w:rsidRPr="00D341CB">
        <w:rPr>
          <w:rFonts w:ascii="Arial" w:hAnsi="Arial" w:cs="Arial"/>
          <w:b/>
          <w:i/>
          <w:sz w:val="20"/>
          <w:szCs w:val="20"/>
        </w:rPr>
        <w:t>Modulation</w:t>
      </w:r>
      <w:proofErr w:type="spellEnd"/>
      <w:r w:rsidRPr="00D341CB">
        <w:rPr>
          <w:rFonts w:ascii="Arial" w:hAnsi="Arial" w:cs="Arial"/>
          <w:b/>
          <w:i/>
          <w:sz w:val="20"/>
          <w:szCs w:val="20"/>
        </w:rPr>
        <w:t>)</w:t>
      </w:r>
    </w:p>
    <w:p w:rsidR="00D341CB" w:rsidRDefault="00D341CB" w:rsidP="00D341CB">
      <w:pPr>
        <w:pStyle w:val="Prrafodelista"/>
        <w:autoSpaceDE w:val="0"/>
        <w:autoSpaceDN w:val="0"/>
        <w:adjustRightInd w:val="0"/>
        <w:spacing w:after="0" w:line="240" w:lineRule="auto"/>
        <w:ind w:left="1416"/>
        <w:jc w:val="both"/>
        <w:rPr>
          <w:rFonts w:ascii="Arial" w:hAnsi="Arial" w:cs="Arial"/>
          <w:sz w:val="18"/>
          <w:szCs w:val="18"/>
        </w:rPr>
      </w:pPr>
      <w:r w:rsidRPr="00D341CB">
        <w:rPr>
          <w:rFonts w:ascii="Arial" w:hAnsi="Arial" w:cs="Arial"/>
          <w:sz w:val="18"/>
          <w:szCs w:val="18"/>
        </w:rPr>
        <w:lastRenderedPageBreak/>
        <w:t>La señal de muestreo es en general una sucesión de pulsos unipolares, cuyas amplitudes</w:t>
      </w:r>
      <w:r>
        <w:rPr>
          <w:rFonts w:ascii="Arial" w:hAnsi="Arial" w:cs="Arial"/>
          <w:sz w:val="18"/>
          <w:szCs w:val="18"/>
        </w:rPr>
        <w:t xml:space="preserve"> </w:t>
      </w:r>
      <w:r w:rsidRPr="00D341CB">
        <w:rPr>
          <w:rFonts w:ascii="Arial" w:hAnsi="Arial" w:cs="Arial"/>
          <w:sz w:val="18"/>
          <w:szCs w:val="18"/>
        </w:rPr>
        <w:t>son proporcionales a los valores muestra instantáneos del mensaje de datos.</w:t>
      </w:r>
    </w:p>
    <w:p w:rsidR="00D341CB" w:rsidRDefault="00D341CB" w:rsidP="00D341CB">
      <w:pPr>
        <w:pStyle w:val="Prrafodelista"/>
        <w:autoSpaceDE w:val="0"/>
        <w:autoSpaceDN w:val="0"/>
        <w:adjustRightInd w:val="0"/>
        <w:spacing w:after="0" w:line="240" w:lineRule="auto"/>
        <w:ind w:left="1416"/>
        <w:jc w:val="both"/>
        <w:rPr>
          <w:rFonts w:ascii="Arial" w:hAnsi="Arial" w:cs="Arial"/>
          <w:sz w:val="18"/>
          <w:szCs w:val="18"/>
        </w:rPr>
      </w:pPr>
    </w:p>
    <w:p w:rsidR="00D341CB" w:rsidRDefault="00D341CB" w:rsidP="00D341CB">
      <w:pPr>
        <w:pStyle w:val="Prrafodelista"/>
        <w:autoSpaceDE w:val="0"/>
        <w:autoSpaceDN w:val="0"/>
        <w:adjustRightInd w:val="0"/>
        <w:spacing w:after="0" w:line="240" w:lineRule="auto"/>
        <w:ind w:left="1416"/>
        <w:jc w:val="center"/>
        <w:rPr>
          <w:rFonts w:ascii="Arial" w:hAnsi="Arial" w:cs="Arial"/>
          <w:sz w:val="18"/>
          <w:szCs w:val="18"/>
        </w:rPr>
      </w:pPr>
      <w:r>
        <w:rPr>
          <w:rFonts w:ascii="Arial" w:hAnsi="Arial" w:cs="Arial"/>
          <w:noProof/>
          <w:sz w:val="18"/>
          <w:szCs w:val="18"/>
          <w:lang w:eastAsia="es-PE"/>
        </w:rPr>
        <w:drawing>
          <wp:inline distT="0" distB="0" distL="0" distR="0">
            <wp:extent cx="2113472" cy="1218470"/>
            <wp:effectExtent l="0" t="0" r="127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3578" cy="1218531"/>
                    </a:xfrm>
                    <a:prstGeom prst="rect">
                      <a:avLst/>
                    </a:prstGeom>
                    <a:noFill/>
                    <a:ln>
                      <a:noFill/>
                    </a:ln>
                  </pic:spPr>
                </pic:pic>
              </a:graphicData>
            </a:graphic>
          </wp:inline>
        </w:drawing>
      </w:r>
    </w:p>
    <w:p w:rsidR="00D341CB" w:rsidRDefault="00D341CB" w:rsidP="00D341CB">
      <w:pPr>
        <w:pStyle w:val="Prrafodelista"/>
        <w:autoSpaceDE w:val="0"/>
        <w:autoSpaceDN w:val="0"/>
        <w:adjustRightInd w:val="0"/>
        <w:spacing w:after="0" w:line="240" w:lineRule="auto"/>
        <w:ind w:left="1416"/>
        <w:jc w:val="center"/>
        <w:rPr>
          <w:rFonts w:ascii="Arial" w:hAnsi="Arial" w:cs="Arial"/>
          <w:sz w:val="18"/>
          <w:szCs w:val="18"/>
        </w:rPr>
      </w:pPr>
    </w:p>
    <w:p w:rsidR="00D341CB" w:rsidRPr="00D341CB" w:rsidRDefault="00D341CB" w:rsidP="00D341CB">
      <w:pPr>
        <w:pStyle w:val="Prrafodelista"/>
        <w:numPr>
          <w:ilvl w:val="0"/>
          <w:numId w:val="10"/>
        </w:numPr>
        <w:autoSpaceDE w:val="0"/>
        <w:autoSpaceDN w:val="0"/>
        <w:adjustRightInd w:val="0"/>
        <w:spacing w:after="0" w:line="240" w:lineRule="auto"/>
        <w:rPr>
          <w:rFonts w:ascii="Arial" w:hAnsi="Arial" w:cs="Arial"/>
          <w:b/>
          <w:i/>
          <w:sz w:val="20"/>
          <w:szCs w:val="20"/>
        </w:rPr>
      </w:pPr>
      <w:r w:rsidRPr="00D341CB">
        <w:rPr>
          <w:rFonts w:ascii="Arial" w:hAnsi="Arial" w:cs="Arial"/>
          <w:b/>
          <w:i/>
          <w:sz w:val="20"/>
          <w:szCs w:val="20"/>
        </w:rPr>
        <w:t xml:space="preserve">Modulación de pulsos en duración (PDM: Pulse </w:t>
      </w:r>
      <w:proofErr w:type="spellStart"/>
      <w:r w:rsidRPr="00D341CB">
        <w:rPr>
          <w:rFonts w:ascii="Arial" w:hAnsi="Arial" w:cs="Arial"/>
          <w:b/>
          <w:i/>
          <w:sz w:val="20"/>
          <w:szCs w:val="20"/>
        </w:rPr>
        <w:t>During</w:t>
      </w:r>
      <w:proofErr w:type="spellEnd"/>
      <w:r w:rsidRPr="00D341CB">
        <w:rPr>
          <w:rFonts w:ascii="Arial" w:hAnsi="Arial" w:cs="Arial"/>
          <w:b/>
          <w:i/>
          <w:sz w:val="20"/>
          <w:szCs w:val="20"/>
        </w:rPr>
        <w:t xml:space="preserve"> </w:t>
      </w:r>
      <w:proofErr w:type="spellStart"/>
      <w:r w:rsidRPr="00D341CB">
        <w:rPr>
          <w:rFonts w:ascii="Arial" w:hAnsi="Arial" w:cs="Arial"/>
          <w:b/>
          <w:i/>
          <w:sz w:val="20"/>
          <w:szCs w:val="20"/>
        </w:rPr>
        <w:t>Modulation</w:t>
      </w:r>
      <w:proofErr w:type="spellEnd"/>
      <w:r w:rsidRPr="00D341CB">
        <w:rPr>
          <w:rFonts w:ascii="Arial" w:hAnsi="Arial" w:cs="Arial"/>
          <w:b/>
          <w:i/>
          <w:sz w:val="20"/>
          <w:szCs w:val="20"/>
        </w:rPr>
        <w:t>)</w:t>
      </w:r>
    </w:p>
    <w:p w:rsidR="00D341CB" w:rsidRDefault="00D341CB" w:rsidP="00D341CB">
      <w:pPr>
        <w:pStyle w:val="Prrafodelista"/>
        <w:autoSpaceDE w:val="0"/>
        <w:autoSpaceDN w:val="0"/>
        <w:adjustRightInd w:val="0"/>
        <w:spacing w:after="0" w:line="240" w:lineRule="auto"/>
        <w:ind w:left="1416"/>
        <w:jc w:val="both"/>
        <w:rPr>
          <w:rFonts w:ascii="Arial" w:hAnsi="Arial" w:cs="Arial"/>
          <w:sz w:val="18"/>
          <w:szCs w:val="18"/>
        </w:rPr>
      </w:pPr>
      <w:r w:rsidRPr="00D341CB">
        <w:rPr>
          <w:rFonts w:ascii="Arial" w:hAnsi="Arial" w:cs="Arial"/>
          <w:sz w:val="18"/>
          <w:szCs w:val="18"/>
        </w:rPr>
        <w:t>En este caso la duración del pulso es proporcional a la amplitud de la muestra.</w:t>
      </w:r>
    </w:p>
    <w:p w:rsidR="00D341CB" w:rsidRDefault="00D341CB" w:rsidP="00D341CB">
      <w:pPr>
        <w:pStyle w:val="Prrafodelista"/>
        <w:autoSpaceDE w:val="0"/>
        <w:autoSpaceDN w:val="0"/>
        <w:adjustRightInd w:val="0"/>
        <w:spacing w:after="0" w:line="240" w:lineRule="auto"/>
        <w:ind w:left="1416"/>
        <w:jc w:val="both"/>
        <w:rPr>
          <w:rFonts w:ascii="Arial" w:hAnsi="Arial" w:cs="Arial"/>
          <w:sz w:val="18"/>
          <w:szCs w:val="18"/>
        </w:rPr>
      </w:pPr>
    </w:p>
    <w:p w:rsidR="00D341CB" w:rsidRDefault="00D341CB" w:rsidP="00D341CB">
      <w:pPr>
        <w:pStyle w:val="Prrafodelista"/>
        <w:autoSpaceDE w:val="0"/>
        <w:autoSpaceDN w:val="0"/>
        <w:adjustRightInd w:val="0"/>
        <w:spacing w:after="0" w:line="240" w:lineRule="auto"/>
        <w:ind w:left="1416"/>
        <w:jc w:val="center"/>
        <w:rPr>
          <w:rFonts w:ascii="Arial" w:hAnsi="Arial" w:cs="Arial"/>
          <w:sz w:val="18"/>
          <w:szCs w:val="18"/>
        </w:rPr>
      </w:pPr>
      <w:r>
        <w:rPr>
          <w:rFonts w:ascii="Arial" w:hAnsi="Arial" w:cs="Arial"/>
          <w:noProof/>
          <w:sz w:val="18"/>
          <w:szCs w:val="18"/>
          <w:lang w:eastAsia="es-PE"/>
        </w:rPr>
        <w:drawing>
          <wp:inline distT="0" distB="0" distL="0" distR="0">
            <wp:extent cx="2493034" cy="2729700"/>
            <wp:effectExtent l="0" t="0" r="254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2949" cy="2729607"/>
                    </a:xfrm>
                    <a:prstGeom prst="rect">
                      <a:avLst/>
                    </a:prstGeom>
                    <a:noFill/>
                    <a:ln>
                      <a:noFill/>
                    </a:ln>
                  </pic:spPr>
                </pic:pic>
              </a:graphicData>
            </a:graphic>
          </wp:inline>
        </w:drawing>
      </w:r>
    </w:p>
    <w:p w:rsidR="00D341CB" w:rsidRDefault="00D650A0" w:rsidP="00D650A0">
      <w:pPr>
        <w:pStyle w:val="Prrafodelista"/>
        <w:numPr>
          <w:ilvl w:val="0"/>
          <w:numId w:val="10"/>
        </w:numPr>
        <w:autoSpaceDE w:val="0"/>
        <w:autoSpaceDN w:val="0"/>
        <w:adjustRightInd w:val="0"/>
        <w:spacing w:after="0" w:line="240" w:lineRule="auto"/>
        <w:jc w:val="both"/>
        <w:rPr>
          <w:rFonts w:ascii="Arial" w:hAnsi="Arial" w:cs="Arial"/>
          <w:b/>
          <w:i/>
          <w:sz w:val="20"/>
          <w:szCs w:val="20"/>
        </w:rPr>
      </w:pPr>
      <w:r w:rsidRPr="00D650A0">
        <w:rPr>
          <w:rFonts w:ascii="Arial" w:hAnsi="Arial" w:cs="Arial"/>
          <w:b/>
          <w:i/>
          <w:sz w:val="20"/>
          <w:szCs w:val="20"/>
        </w:rPr>
        <w:t xml:space="preserve">Modulación de pulsos en posición (PPM: Pulse Position </w:t>
      </w:r>
      <w:proofErr w:type="spellStart"/>
      <w:r w:rsidRPr="00D650A0">
        <w:rPr>
          <w:rFonts w:ascii="Arial" w:hAnsi="Arial" w:cs="Arial"/>
          <w:b/>
          <w:i/>
          <w:sz w:val="20"/>
          <w:szCs w:val="20"/>
        </w:rPr>
        <w:t>Modulation</w:t>
      </w:r>
      <w:proofErr w:type="spellEnd"/>
      <w:r w:rsidRPr="00D650A0">
        <w:rPr>
          <w:rFonts w:ascii="Arial" w:hAnsi="Arial" w:cs="Arial"/>
          <w:b/>
          <w:i/>
          <w:sz w:val="20"/>
          <w:szCs w:val="20"/>
        </w:rPr>
        <w:t>)</w:t>
      </w:r>
    </w:p>
    <w:p w:rsidR="00D650A0" w:rsidRDefault="00D650A0" w:rsidP="00D650A0">
      <w:pPr>
        <w:pStyle w:val="Prrafodelista"/>
        <w:autoSpaceDE w:val="0"/>
        <w:autoSpaceDN w:val="0"/>
        <w:adjustRightInd w:val="0"/>
        <w:spacing w:after="0" w:line="240" w:lineRule="auto"/>
        <w:ind w:left="1440"/>
        <w:jc w:val="both"/>
        <w:rPr>
          <w:rFonts w:ascii="Arial" w:hAnsi="Arial" w:cs="Arial"/>
          <w:sz w:val="18"/>
          <w:szCs w:val="18"/>
        </w:rPr>
      </w:pPr>
      <w:r w:rsidRPr="00D650A0">
        <w:rPr>
          <w:rFonts w:ascii="Arial" w:hAnsi="Arial" w:cs="Arial"/>
          <w:sz w:val="18"/>
          <w:szCs w:val="18"/>
        </w:rPr>
        <w:t>La modulación en posición y la modulación en duració</w:t>
      </w:r>
      <w:r>
        <w:rPr>
          <w:rFonts w:ascii="Arial" w:hAnsi="Arial" w:cs="Arial"/>
          <w:sz w:val="18"/>
          <w:szCs w:val="18"/>
        </w:rPr>
        <w:t xml:space="preserve">n están íntimamente ligadas, ya </w:t>
      </w:r>
      <w:r w:rsidRPr="00D650A0">
        <w:rPr>
          <w:rFonts w:ascii="Arial" w:hAnsi="Arial" w:cs="Arial"/>
          <w:sz w:val="18"/>
          <w:szCs w:val="18"/>
        </w:rPr>
        <w:t>que PPM se</w:t>
      </w:r>
      <w:r>
        <w:rPr>
          <w:rFonts w:ascii="Arial" w:hAnsi="Arial" w:cs="Arial"/>
          <w:sz w:val="18"/>
          <w:szCs w:val="18"/>
        </w:rPr>
        <w:t xml:space="preserve"> </w:t>
      </w:r>
      <w:r w:rsidRPr="00D650A0">
        <w:rPr>
          <w:rFonts w:ascii="Arial" w:hAnsi="Arial" w:cs="Arial"/>
          <w:sz w:val="18"/>
          <w:szCs w:val="18"/>
        </w:rPr>
        <w:t>obtiene a partir de PDM.</w:t>
      </w:r>
    </w:p>
    <w:p w:rsidR="00D650A0" w:rsidRDefault="00D650A0" w:rsidP="00D650A0">
      <w:pPr>
        <w:pStyle w:val="Prrafodelista"/>
        <w:autoSpaceDE w:val="0"/>
        <w:autoSpaceDN w:val="0"/>
        <w:adjustRightInd w:val="0"/>
        <w:spacing w:after="0" w:line="240" w:lineRule="auto"/>
        <w:ind w:left="1440"/>
        <w:jc w:val="both"/>
        <w:rPr>
          <w:rFonts w:ascii="Arial" w:hAnsi="Arial" w:cs="Arial"/>
          <w:sz w:val="18"/>
          <w:szCs w:val="18"/>
        </w:rPr>
      </w:pPr>
    </w:p>
    <w:p w:rsidR="00D650A0" w:rsidRPr="00D650A0" w:rsidRDefault="00D650A0" w:rsidP="00D650A0">
      <w:pPr>
        <w:pStyle w:val="Prrafodelista"/>
        <w:autoSpaceDE w:val="0"/>
        <w:autoSpaceDN w:val="0"/>
        <w:adjustRightInd w:val="0"/>
        <w:spacing w:after="0" w:line="240" w:lineRule="auto"/>
        <w:ind w:left="1440"/>
        <w:jc w:val="center"/>
        <w:rPr>
          <w:rFonts w:ascii="Arial" w:hAnsi="Arial" w:cs="Arial"/>
          <w:sz w:val="18"/>
          <w:szCs w:val="18"/>
        </w:rPr>
      </w:pPr>
      <w:r>
        <w:rPr>
          <w:rFonts w:ascii="Arial" w:hAnsi="Arial" w:cs="Arial"/>
          <w:noProof/>
          <w:sz w:val="18"/>
          <w:szCs w:val="18"/>
          <w:lang w:eastAsia="es-PE"/>
        </w:rPr>
        <w:drawing>
          <wp:inline distT="0" distB="0" distL="0" distR="0">
            <wp:extent cx="2562046" cy="3119146"/>
            <wp:effectExtent l="0" t="0" r="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2030" cy="3119127"/>
                    </a:xfrm>
                    <a:prstGeom prst="rect">
                      <a:avLst/>
                    </a:prstGeom>
                    <a:noFill/>
                    <a:ln>
                      <a:noFill/>
                    </a:ln>
                  </pic:spPr>
                </pic:pic>
              </a:graphicData>
            </a:graphic>
          </wp:inline>
        </w:drawing>
      </w:r>
    </w:p>
    <w:p w:rsidR="00E11691" w:rsidRDefault="00E11691" w:rsidP="00E11691">
      <w:pPr>
        <w:autoSpaceDE w:val="0"/>
        <w:autoSpaceDN w:val="0"/>
        <w:adjustRightInd w:val="0"/>
        <w:spacing w:after="0" w:line="240" w:lineRule="auto"/>
        <w:jc w:val="both"/>
        <w:rPr>
          <w:rFonts w:ascii="Arial" w:eastAsia="Times New Roman" w:hAnsi="Arial" w:cs="Arial"/>
          <w:b/>
          <w:sz w:val="20"/>
          <w:szCs w:val="20"/>
          <w:lang w:eastAsia="es-PE"/>
        </w:rPr>
      </w:pPr>
    </w:p>
    <w:p w:rsidR="00E11691" w:rsidRDefault="00E11691" w:rsidP="00E11691">
      <w:pPr>
        <w:pStyle w:val="Prrafodelista"/>
        <w:numPr>
          <w:ilvl w:val="0"/>
          <w:numId w:val="4"/>
        </w:numPr>
        <w:autoSpaceDE w:val="0"/>
        <w:autoSpaceDN w:val="0"/>
        <w:adjustRightInd w:val="0"/>
        <w:spacing w:after="0" w:line="240" w:lineRule="auto"/>
        <w:jc w:val="both"/>
        <w:rPr>
          <w:rFonts w:ascii="Arial" w:eastAsia="Times New Roman" w:hAnsi="Arial" w:cs="Arial"/>
          <w:b/>
          <w:sz w:val="20"/>
          <w:szCs w:val="20"/>
          <w:lang w:eastAsia="es-PE"/>
        </w:rPr>
      </w:pPr>
      <w:r w:rsidRPr="00E11691">
        <w:rPr>
          <w:rFonts w:ascii="Arial" w:eastAsia="Times New Roman" w:hAnsi="Arial" w:cs="Arial"/>
          <w:b/>
          <w:sz w:val="20"/>
          <w:szCs w:val="20"/>
          <w:lang w:eastAsia="es-PE"/>
        </w:rPr>
        <w:t xml:space="preserve">Describa y grafique los tipos de </w:t>
      </w:r>
      <w:r w:rsidRPr="00E11691">
        <w:rPr>
          <w:rFonts w:ascii="Arial" w:eastAsia="Times New Roman" w:hAnsi="Arial" w:cs="Arial"/>
          <w:b/>
          <w:sz w:val="20"/>
          <w:szCs w:val="20"/>
          <w:lang w:eastAsia="es-PE"/>
        </w:rPr>
        <w:t>Modulación</w:t>
      </w:r>
      <w:r w:rsidRPr="00E11691">
        <w:rPr>
          <w:rFonts w:ascii="Arial" w:eastAsia="Times New Roman" w:hAnsi="Arial" w:cs="Arial"/>
          <w:b/>
          <w:sz w:val="20"/>
          <w:szCs w:val="20"/>
          <w:lang w:eastAsia="es-PE"/>
        </w:rPr>
        <w:t xml:space="preserve"> de Pulsos Codificados</w:t>
      </w:r>
    </w:p>
    <w:p w:rsidR="00E11691" w:rsidRPr="0082451D" w:rsidRDefault="0082451D" w:rsidP="0082451D">
      <w:pPr>
        <w:autoSpaceDE w:val="0"/>
        <w:autoSpaceDN w:val="0"/>
        <w:adjustRightInd w:val="0"/>
        <w:spacing w:after="0" w:line="240" w:lineRule="auto"/>
        <w:ind w:left="708"/>
        <w:jc w:val="both"/>
        <w:rPr>
          <w:rFonts w:ascii="Arial" w:hAnsi="Arial" w:cs="Arial"/>
          <w:sz w:val="18"/>
          <w:szCs w:val="18"/>
        </w:rPr>
      </w:pPr>
      <w:r w:rsidRPr="0082451D">
        <w:rPr>
          <w:rFonts w:ascii="Arial" w:hAnsi="Arial" w:cs="Arial"/>
          <w:sz w:val="18"/>
          <w:szCs w:val="18"/>
        </w:rPr>
        <w:lastRenderedPageBreak/>
        <w:t>Cuando una señal modulada</w:t>
      </w:r>
      <w:r w:rsidRPr="0082451D">
        <w:rPr>
          <w:rFonts w:ascii="Arial" w:hAnsi="Arial" w:cs="Arial"/>
          <w:sz w:val="18"/>
          <w:szCs w:val="18"/>
        </w:rPr>
        <w:t xml:space="preserve"> </w:t>
      </w:r>
      <w:r w:rsidRPr="0082451D">
        <w:rPr>
          <w:rFonts w:ascii="Arial" w:hAnsi="Arial" w:cs="Arial"/>
          <w:sz w:val="18"/>
          <w:szCs w:val="18"/>
        </w:rPr>
        <w:t>se altera con el ruido, no</w:t>
      </w:r>
      <w:r w:rsidRPr="0082451D">
        <w:rPr>
          <w:rFonts w:ascii="Arial" w:hAnsi="Arial" w:cs="Arial"/>
          <w:sz w:val="18"/>
          <w:szCs w:val="18"/>
        </w:rPr>
        <w:t xml:space="preserve"> </w:t>
      </w:r>
      <w:r w:rsidRPr="0082451D">
        <w:rPr>
          <w:rFonts w:ascii="Arial" w:hAnsi="Arial" w:cs="Arial"/>
          <w:sz w:val="18"/>
          <w:szCs w:val="18"/>
        </w:rPr>
        <w:t>existe en el receptor formar</w:t>
      </w:r>
      <w:r w:rsidRPr="0082451D">
        <w:rPr>
          <w:rFonts w:ascii="Arial" w:hAnsi="Arial" w:cs="Arial"/>
          <w:sz w:val="18"/>
          <w:szCs w:val="18"/>
        </w:rPr>
        <w:t xml:space="preserve"> </w:t>
      </w:r>
      <w:r w:rsidRPr="0082451D">
        <w:rPr>
          <w:rFonts w:ascii="Arial" w:hAnsi="Arial" w:cs="Arial"/>
          <w:sz w:val="18"/>
          <w:szCs w:val="18"/>
        </w:rPr>
        <w:t>alguna de distinguir el valor</w:t>
      </w:r>
      <w:r w:rsidRPr="0082451D">
        <w:rPr>
          <w:rFonts w:ascii="Arial" w:hAnsi="Arial" w:cs="Arial"/>
          <w:sz w:val="18"/>
          <w:szCs w:val="18"/>
        </w:rPr>
        <w:t xml:space="preserve"> </w:t>
      </w:r>
      <w:r w:rsidRPr="0082451D">
        <w:rPr>
          <w:rFonts w:ascii="Arial" w:hAnsi="Arial" w:cs="Arial"/>
          <w:sz w:val="18"/>
          <w:szCs w:val="18"/>
        </w:rPr>
        <w:t>transmitido exacto. Sin</w:t>
      </w:r>
      <w:r w:rsidRPr="0082451D">
        <w:rPr>
          <w:rFonts w:ascii="Arial" w:hAnsi="Arial" w:cs="Arial"/>
          <w:sz w:val="18"/>
          <w:szCs w:val="18"/>
        </w:rPr>
        <w:t xml:space="preserve"> </w:t>
      </w:r>
      <w:r w:rsidRPr="0082451D">
        <w:rPr>
          <w:rFonts w:ascii="Arial" w:hAnsi="Arial" w:cs="Arial"/>
          <w:sz w:val="18"/>
          <w:szCs w:val="18"/>
        </w:rPr>
        <w:t>embargo, si sólo se permiten</w:t>
      </w:r>
      <w:r w:rsidRPr="0082451D">
        <w:rPr>
          <w:rFonts w:ascii="Arial" w:hAnsi="Arial" w:cs="Arial"/>
          <w:sz w:val="18"/>
          <w:szCs w:val="18"/>
        </w:rPr>
        <w:t xml:space="preserve"> </w:t>
      </w:r>
      <w:r w:rsidRPr="0082451D">
        <w:rPr>
          <w:rFonts w:ascii="Arial" w:hAnsi="Arial" w:cs="Arial"/>
          <w:sz w:val="18"/>
          <w:szCs w:val="18"/>
        </w:rPr>
        <w:t>unos pocos valores discretos</w:t>
      </w:r>
      <w:r w:rsidRPr="0082451D">
        <w:rPr>
          <w:rFonts w:ascii="Arial" w:hAnsi="Arial" w:cs="Arial"/>
          <w:sz w:val="18"/>
          <w:szCs w:val="18"/>
        </w:rPr>
        <w:t xml:space="preserve"> </w:t>
      </w:r>
      <w:r w:rsidRPr="0082451D">
        <w:rPr>
          <w:rFonts w:ascii="Arial" w:hAnsi="Arial" w:cs="Arial"/>
          <w:sz w:val="18"/>
          <w:szCs w:val="18"/>
        </w:rPr>
        <w:t>del parámetro modulado y si</w:t>
      </w:r>
      <w:r w:rsidRPr="0082451D">
        <w:rPr>
          <w:rFonts w:ascii="Arial" w:hAnsi="Arial" w:cs="Arial"/>
          <w:sz w:val="18"/>
          <w:szCs w:val="18"/>
        </w:rPr>
        <w:t xml:space="preserve"> </w:t>
      </w:r>
      <w:r w:rsidRPr="0082451D">
        <w:rPr>
          <w:rFonts w:ascii="Arial" w:hAnsi="Arial" w:cs="Arial"/>
          <w:sz w:val="18"/>
          <w:szCs w:val="18"/>
        </w:rPr>
        <w:t>la separación entre dichos</w:t>
      </w:r>
      <w:r w:rsidRPr="0082451D">
        <w:rPr>
          <w:rFonts w:ascii="Arial" w:hAnsi="Arial" w:cs="Arial"/>
          <w:sz w:val="18"/>
          <w:szCs w:val="18"/>
        </w:rPr>
        <w:t xml:space="preserve"> </w:t>
      </w:r>
      <w:r w:rsidRPr="0082451D">
        <w:rPr>
          <w:rFonts w:ascii="Arial" w:hAnsi="Arial" w:cs="Arial"/>
          <w:sz w:val="18"/>
          <w:szCs w:val="18"/>
        </w:rPr>
        <w:t>valores es grande en</w:t>
      </w:r>
      <w:r w:rsidRPr="0082451D">
        <w:rPr>
          <w:rFonts w:ascii="Arial" w:hAnsi="Arial" w:cs="Arial"/>
          <w:sz w:val="18"/>
          <w:szCs w:val="18"/>
        </w:rPr>
        <w:t xml:space="preserve"> </w:t>
      </w:r>
      <w:r w:rsidRPr="0082451D">
        <w:rPr>
          <w:rFonts w:ascii="Arial" w:hAnsi="Arial" w:cs="Arial"/>
          <w:sz w:val="18"/>
          <w:szCs w:val="18"/>
        </w:rPr>
        <w:t>comparación con la</w:t>
      </w:r>
      <w:r w:rsidRPr="0082451D">
        <w:rPr>
          <w:rFonts w:ascii="Arial" w:hAnsi="Arial" w:cs="Arial"/>
          <w:sz w:val="18"/>
          <w:szCs w:val="18"/>
        </w:rPr>
        <w:t xml:space="preserve"> </w:t>
      </w:r>
      <w:r w:rsidRPr="0082451D">
        <w:rPr>
          <w:rFonts w:ascii="Arial" w:hAnsi="Arial" w:cs="Arial"/>
          <w:sz w:val="18"/>
          <w:szCs w:val="18"/>
        </w:rPr>
        <w:t>perturbación producida por el</w:t>
      </w:r>
      <w:r w:rsidRPr="0082451D">
        <w:rPr>
          <w:rFonts w:ascii="Arial" w:hAnsi="Arial" w:cs="Arial"/>
          <w:sz w:val="18"/>
          <w:szCs w:val="18"/>
        </w:rPr>
        <w:t xml:space="preserve"> </w:t>
      </w:r>
      <w:r w:rsidRPr="0082451D">
        <w:rPr>
          <w:rFonts w:ascii="Arial" w:hAnsi="Arial" w:cs="Arial"/>
          <w:sz w:val="18"/>
          <w:szCs w:val="18"/>
        </w:rPr>
        <w:t>ruido, será más sencillo</w:t>
      </w:r>
      <w:r w:rsidRPr="0082451D">
        <w:rPr>
          <w:rFonts w:ascii="Arial" w:hAnsi="Arial" w:cs="Arial"/>
          <w:sz w:val="18"/>
          <w:szCs w:val="18"/>
        </w:rPr>
        <w:t xml:space="preserve"> </w:t>
      </w:r>
      <w:r w:rsidRPr="0082451D">
        <w:rPr>
          <w:rFonts w:ascii="Arial" w:hAnsi="Arial" w:cs="Arial"/>
          <w:sz w:val="18"/>
          <w:szCs w:val="18"/>
        </w:rPr>
        <w:t>decidir con precisión en el</w:t>
      </w:r>
      <w:r w:rsidRPr="0082451D">
        <w:rPr>
          <w:rFonts w:ascii="Arial" w:hAnsi="Arial" w:cs="Arial"/>
          <w:sz w:val="18"/>
          <w:szCs w:val="18"/>
        </w:rPr>
        <w:t xml:space="preserve"> </w:t>
      </w:r>
      <w:r w:rsidRPr="0082451D">
        <w:rPr>
          <w:rFonts w:ascii="Arial" w:hAnsi="Arial" w:cs="Arial"/>
          <w:sz w:val="18"/>
          <w:szCs w:val="18"/>
        </w:rPr>
        <w:t>receptor, los valores</w:t>
      </w:r>
      <w:r w:rsidRPr="0082451D">
        <w:rPr>
          <w:rFonts w:ascii="Arial" w:hAnsi="Arial" w:cs="Arial"/>
          <w:sz w:val="18"/>
          <w:szCs w:val="18"/>
        </w:rPr>
        <w:t xml:space="preserve"> </w:t>
      </w:r>
      <w:r w:rsidRPr="0082451D">
        <w:rPr>
          <w:rFonts w:ascii="Arial" w:hAnsi="Arial" w:cs="Arial"/>
          <w:sz w:val="18"/>
          <w:szCs w:val="18"/>
        </w:rPr>
        <w:t>específicos transmitidos.</w:t>
      </w:r>
    </w:p>
    <w:p w:rsidR="0082451D" w:rsidRDefault="0082451D" w:rsidP="0082451D">
      <w:pPr>
        <w:pStyle w:val="Prrafodelista"/>
        <w:autoSpaceDE w:val="0"/>
        <w:autoSpaceDN w:val="0"/>
        <w:adjustRightInd w:val="0"/>
        <w:spacing w:after="0" w:line="240" w:lineRule="auto"/>
        <w:ind w:left="1440"/>
        <w:jc w:val="both"/>
        <w:rPr>
          <w:rFonts w:ascii="Arial" w:hAnsi="Arial" w:cs="Arial"/>
          <w:sz w:val="18"/>
          <w:szCs w:val="18"/>
        </w:rPr>
      </w:pPr>
    </w:p>
    <w:p w:rsidR="0082451D" w:rsidRDefault="0082451D" w:rsidP="0082451D">
      <w:pPr>
        <w:pStyle w:val="Prrafodelista"/>
        <w:autoSpaceDE w:val="0"/>
        <w:autoSpaceDN w:val="0"/>
        <w:adjustRightInd w:val="0"/>
        <w:spacing w:after="0" w:line="240" w:lineRule="auto"/>
        <w:ind w:left="1440"/>
        <w:jc w:val="center"/>
        <w:rPr>
          <w:rFonts w:ascii="Arial" w:hAnsi="Arial" w:cs="Arial"/>
          <w:sz w:val="18"/>
          <w:szCs w:val="18"/>
        </w:rPr>
      </w:pPr>
      <w:r>
        <w:rPr>
          <w:rFonts w:ascii="Arial" w:hAnsi="Arial" w:cs="Arial"/>
          <w:noProof/>
          <w:sz w:val="18"/>
          <w:szCs w:val="18"/>
          <w:lang w:eastAsia="es-PE"/>
        </w:rPr>
        <w:drawing>
          <wp:inline distT="0" distB="0" distL="0" distR="0">
            <wp:extent cx="3329796" cy="2696297"/>
            <wp:effectExtent l="0" t="0" r="4445" b="889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9852" cy="2696342"/>
                    </a:xfrm>
                    <a:prstGeom prst="rect">
                      <a:avLst/>
                    </a:prstGeom>
                    <a:noFill/>
                    <a:ln>
                      <a:noFill/>
                    </a:ln>
                  </pic:spPr>
                </pic:pic>
              </a:graphicData>
            </a:graphic>
          </wp:inline>
        </w:drawing>
      </w:r>
    </w:p>
    <w:p w:rsidR="0082451D" w:rsidRPr="0082451D" w:rsidRDefault="0082451D" w:rsidP="0082451D">
      <w:pPr>
        <w:pStyle w:val="Prrafodelista"/>
        <w:autoSpaceDE w:val="0"/>
        <w:autoSpaceDN w:val="0"/>
        <w:adjustRightInd w:val="0"/>
        <w:spacing w:after="0" w:line="240" w:lineRule="auto"/>
        <w:ind w:left="1440"/>
        <w:jc w:val="center"/>
        <w:rPr>
          <w:rFonts w:ascii="Arial" w:hAnsi="Arial" w:cs="Arial"/>
          <w:sz w:val="18"/>
          <w:szCs w:val="18"/>
        </w:rPr>
      </w:pPr>
    </w:p>
    <w:p w:rsidR="0082451D" w:rsidRDefault="00E11691" w:rsidP="0082451D">
      <w:pPr>
        <w:pStyle w:val="Prrafodelista"/>
        <w:numPr>
          <w:ilvl w:val="0"/>
          <w:numId w:val="4"/>
        </w:numPr>
        <w:autoSpaceDE w:val="0"/>
        <w:autoSpaceDN w:val="0"/>
        <w:adjustRightInd w:val="0"/>
        <w:spacing w:after="0" w:line="240" w:lineRule="auto"/>
        <w:jc w:val="both"/>
        <w:rPr>
          <w:rFonts w:ascii="Arial" w:eastAsia="Times New Roman" w:hAnsi="Arial" w:cs="Arial"/>
          <w:b/>
          <w:sz w:val="20"/>
          <w:szCs w:val="20"/>
          <w:lang w:eastAsia="es-PE"/>
        </w:rPr>
      </w:pPr>
      <w:r w:rsidRPr="00E11691">
        <w:rPr>
          <w:rFonts w:ascii="Arial" w:eastAsia="Times New Roman" w:hAnsi="Arial" w:cs="Arial"/>
          <w:b/>
          <w:sz w:val="20"/>
          <w:szCs w:val="20"/>
          <w:lang w:eastAsia="es-PE"/>
        </w:rPr>
        <w:t xml:space="preserve">Describa y grafique los tipos de </w:t>
      </w:r>
      <w:r w:rsidRPr="00E11691">
        <w:rPr>
          <w:rFonts w:ascii="Arial" w:eastAsia="Times New Roman" w:hAnsi="Arial" w:cs="Arial"/>
          <w:b/>
          <w:sz w:val="20"/>
          <w:szCs w:val="20"/>
          <w:lang w:eastAsia="es-PE"/>
        </w:rPr>
        <w:t>Modulación</w:t>
      </w:r>
      <w:r w:rsidRPr="00E11691">
        <w:rPr>
          <w:rFonts w:ascii="Arial" w:eastAsia="Times New Roman" w:hAnsi="Arial" w:cs="Arial"/>
          <w:b/>
          <w:sz w:val="20"/>
          <w:szCs w:val="20"/>
          <w:lang w:eastAsia="es-PE"/>
        </w:rPr>
        <w:t xml:space="preserve"> Delta</w:t>
      </w:r>
    </w:p>
    <w:p w:rsidR="0082451D" w:rsidRDefault="0082451D" w:rsidP="0082451D">
      <w:pPr>
        <w:pStyle w:val="Prrafodelista"/>
        <w:autoSpaceDE w:val="0"/>
        <w:autoSpaceDN w:val="0"/>
        <w:adjustRightInd w:val="0"/>
        <w:spacing w:after="0" w:line="240" w:lineRule="auto"/>
        <w:jc w:val="both"/>
        <w:rPr>
          <w:rFonts w:ascii="Arial" w:hAnsi="Arial" w:cs="Arial"/>
          <w:sz w:val="18"/>
          <w:szCs w:val="18"/>
        </w:rPr>
      </w:pPr>
      <w:r w:rsidRPr="0082451D">
        <w:rPr>
          <w:rFonts w:ascii="Arial" w:hAnsi="Arial" w:cs="Arial"/>
          <w:sz w:val="18"/>
          <w:szCs w:val="18"/>
        </w:rPr>
        <w:t>La modulación delta consiste en comprar la señal dada con una sucesión de pulsos de</w:t>
      </w:r>
      <w:r w:rsidRPr="0082451D">
        <w:rPr>
          <w:rFonts w:ascii="Arial" w:hAnsi="Arial" w:cs="Arial"/>
          <w:sz w:val="18"/>
          <w:szCs w:val="18"/>
        </w:rPr>
        <w:t xml:space="preserve"> </w:t>
      </w:r>
      <w:r w:rsidRPr="0082451D">
        <w:rPr>
          <w:rFonts w:ascii="Arial" w:hAnsi="Arial" w:cs="Arial"/>
          <w:sz w:val="18"/>
          <w:szCs w:val="18"/>
        </w:rPr>
        <w:t>amplitud los cuales son crecientes mientras la amplitud de esta sucesión se encuentra por</w:t>
      </w:r>
      <w:r w:rsidRPr="0082451D">
        <w:rPr>
          <w:rFonts w:ascii="Arial" w:hAnsi="Arial" w:cs="Arial"/>
          <w:sz w:val="18"/>
          <w:szCs w:val="18"/>
        </w:rPr>
        <w:t xml:space="preserve"> </w:t>
      </w:r>
      <w:r w:rsidRPr="0082451D">
        <w:rPr>
          <w:rFonts w:ascii="Arial" w:hAnsi="Arial" w:cs="Arial"/>
          <w:sz w:val="18"/>
          <w:szCs w:val="18"/>
        </w:rPr>
        <w:t xml:space="preserve">debajo de la amplitud de la señal </w:t>
      </w:r>
      <w:r w:rsidRPr="0082451D">
        <w:rPr>
          <w:rFonts w:ascii="Arial" w:hAnsi="Arial" w:cs="Arial"/>
          <w:sz w:val="18"/>
          <w:szCs w:val="18"/>
        </w:rPr>
        <w:t xml:space="preserve">dada y es decreciente cuando la </w:t>
      </w:r>
      <w:r w:rsidRPr="0082451D">
        <w:rPr>
          <w:rFonts w:ascii="Arial" w:hAnsi="Arial" w:cs="Arial"/>
          <w:sz w:val="18"/>
          <w:szCs w:val="18"/>
        </w:rPr>
        <w:t>amplitud de los pulsos de</w:t>
      </w:r>
      <w:r>
        <w:rPr>
          <w:rFonts w:ascii="Arial" w:hAnsi="Arial" w:cs="Arial"/>
          <w:sz w:val="18"/>
          <w:szCs w:val="18"/>
        </w:rPr>
        <w:t xml:space="preserve"> </w:t>
      </w:r>
      <w:r w:rsidRPr="0082451D">
        <w:rPr>
          <w:rFonts w:ascii="Arial" w:hAnsi="Arial" w:cs="Arial"/>
          <w:sz w:val="18"/>
          <w:szCs w:val="18"/>
        </w:rPr>
        <w:t>muestreo supera la amplitud de la señal.</w:t>
      </w:r>
    </w:p>
    <w:p w:rsidR="0082451D" w:rsidRDefault="0082451D" w:rsidP="0082451D">
      <w:pPr>
        <w:pStyle w:val="Prrafodelista"/>
        <w:autoSpaceDE w:val="0"/>
        <w:autoSpaceDN w:val="0"/>
        <w:adjustRightInd w:val="0"/>
        <w:spacing w:after="0" w:line="240" w:lineRule="auto"/>
        <w:jc w:val="both"/>
        <w:rPr>
          <w:rFonts w:ascii="Arial" w:hAnsi="Arial" w:cs="Arial"/>
          <w:sz w:val="18"/>
          <w:szCs w:val="18"/>
        </w:rPr>
      </w:pPr>
    </w:p>
    <w:p w:rsidR="0082451D" w:rsidRPr="0082451D" w:rsidRDefault="0082451D" w:rsidP="0082451D">
      <w:pPr>
        <w:pStyle w:val="Prrafodelista"/>
        <w:autoSpaceDE w:val="0"/>
        <w:autoSpaceDN w:val="0"/>
        <w:adjustRightInd w:val="0"/>
        <w:spacing w:after="0" w:line="240" w:lineRule="auto"/>
        <w:jc w:val="center"/>
        <w:rPr>
          <w:rFonts w:ascii="Arial" w:hAnsi="Arial" w:cs="Arial"/>
          <w:sz w:val="18"/>
          <w:szCs w:val="18"/>
        </w:rPr>
      </w:pPr>
      <w:r>
        <w:rPr>
          <w:rFonts w:ascii="Arial" w:hAnsi="Arial" w:cs="Arial"/>
          <w:noProof/>
          <w:sz w:val="18"/>
          <w:szCs w:val="18"/>
          <w:lang w:eastAsia="es-PE"/>
        </w:rPr>
        <w:drawing>
          <wp:inline distT="0" distB="0" distL="0" distR="0">
            <wp:extent cx="3579962" cy="1945030"/>
            <wp:effectExtent l="0" t="0" r="190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0367" cy="1945250"/>
                    </a:xfrm>
                    <a:prstGeom prst="rect">
                      <a:avLst/>
                    </a:prstGeom>
                    <a:noFill/>
                    <a:ln>
                      <a:noFill/>
                    </a:ln>
                  </pic:spPr>
                </pic:pic>
              </a:graphicData>
            </a:graphic>
          </wp:inline>
        </w:drawing>
      </w:r>
    </w:p>
    <w:p w:rsidR="00E11691" w:rsidRPr="00E11691" w:rsidRDefault="00E11691" w:rsidP="00E11691">
      <w:pPr>
        <w:pStyle w:val="Prrafodelista"/>
        <w:rPr>
          <w:rFonts w:ascii="Arial" w:eastAsia="Times New Roman" w:hAnsi="Arial" w:cs="Arial"/>
          <w:b/>
          <w:sz w:val="20"/>
          <w:szCs w:val="20"/>
          <w:lang w:eastAsia="es-PE"/>
        </w:rPr>
      </w:pPr>
    </w:p>
    <w:p w:rsidR="00E11691" w:rsidRDefault="00E11691" w:rsidP="00E11691">
      <w:pPr>
        <w:pStyle w:val="Prrafodelista"/>
        <w:numPr>
          <w:ilvl w:val="0"/>
          <w:numId w:val="4"/>
        </w:numPr>
        <w:autoSpaceDE w:val="0"/>
        <w:autoSpaceDN w:val="0"/>
        <w:adjustRightInd w:val="0"/>
        <w:spacing w:after="0" w:line="240" w:lineRule="auto"/>
        <w:jc w:val="both"/>
        <w:rPr>
          <w:rFonts w:ascii="Arial" w:eastAsia="Times New Roman" w:hAnsi="Arial" w:cs="Arial"/>
          <w:b/>
          <w:sz w:val="20"/>
          <w:szCs w:val="20"/>
          <w:lang w:eastAsia="es-PE"/>
        </w:rPr>
      </w:pPr>
      <w:r w:rsidRPr="00E11691">
        <w:rPr>
          <w:rFonts w:ascii="Arial" w:eastAsia="Times New Roman" w:hAnsi="Arial" w:cs="Arial"/>
          <w:b/>
          <w:sz w:val="20"/>
          <w:szCs w:val="20"/>
          <w:lang w:eastAsia="es-PE"/>
        </w:rPr>
        <w:t>Desarrolle el Mapa Conceptual de los siguientes temas:</w:t>
      </w:r>
    </w:p>
    <w:p w:rsidR="00E11691" w:rsidRPr="00E11691" w:rsidRDefault="00E11691" w:rsidP="00E11691">
      <w:pPr>
        <w:pStyle w:val="Prrafodelista"/>
        <w:rPr>
          <w:rFonts w:ascii="Arial" w:eastAsia="Times New Roman" w:hAnsi="Arial" w:cs="Arial"/>
          <w:b/>
          <w:sz w:val="20"/>
          <w:szCs w:val="20"/>
          <w:lang w:eastAsia="es-PE"/>
        </w:rPr>
      </w:pPr>
    </w:p>
    <w:p w:rsidR="00E11691" w:rsidRPr="00E11691" w:rsidRDefault="00E11691" w:rsidP="00E11691">
      <w:pPr>
        <w:pStyle w:val="Prrafodelista"/>
        <w:autoSpaceDE w:val="0"/>
        <w:autoSpaceDN w:val="0"/>
        <w:adjustRightInd w:val="0"/>
        <w:spacing w:after="0" w:line="240" w:lineRule="auto"/>
        <w:jc w:val="both"/>
        <w:rPr>
          <w:rFonts w:ascii="Arial" w:eastAsia="Times New Roman" w:hAnsi="Arial" w:cs="Arial"/>
          <w:b/>
          <w:sz w:val="20"/>
          <w:szCs w:val="20"/>
          <w:lang w:eastAsia="es-PE"/>
        </w:rPr>
      </w:pPr>
    </w:p>
    <w:sectPr w:rsidR="00E11691" w:rsidRPr="00E11691" w:rsidSect="001904C1">
      <w:pgSz w:w="11907" w:h="16839" w:code="9"/>
      <w:pgMar w:top="1417"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376A0"/>
    <w:multiLevelType w:val="hybridMultilevel"/>
    <w:tmpl w:val="5CA0E30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1F1E029C"/>
    <w:multiLevelType w:val="hybridMultilevel"/>
    <w:tmpl w:val="7F2A166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32441A8F"/>
    <w:multiLevelType w:val="hybridMultilevel"/>
    <w:tmpl w:val="307ED4A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37154EBC"/>
    <w:multiLevelType w:val="hybridMultilevel"/>
    <w:tmpl w:val="912CC34C"/>
    <w:lvl w:ilvl="0" w:tplc="04A0A6F4">
      <w:start w:val="1"/>
      <w:numFmt w:val="upperLetter"/>
      <w:lvlText w:val="%1."/>
      <w:lvlJc w:val="left"/>
      <w:pPr>
        <w:ind w:left="1065" w:hanging="360"/>
      </w:pPr>
      <w:rPr>
        <w:rFonts w:hint="default"/>
      </w:rPr>
    </w:lvl>
    <w:lvl w:ilvl="1" w:tplc="280A0019">
      <w:start w:val="1"/>
      <w:numFmt w:val="lowerLetter"/>
      <w:lvlText w:val="%2."/>
      <w:lvlJc w:val="left"/>
      <w:pPr>
        <w:ind w:left="1785" w:hanging="360"/>
      </w:pPr>
    </w:lvl>
    <w:lvl w:ilvl="2" w:tplc="280A001B" w:tentative="1">
      <w:start w:val="1"/>
      <w:numFmt w:val="lowerRoman"/>
      <w:lvlText w:val="%3."/>
      <w:lvlJc w:val="right"/>
      <w:pPr>
        <w:ind w:left="2505" w:hanging="180"/>
      </w:pPr>
    </w:lvl>
    <w:lvl w:ilvl="3" w:tplc="280A000F" w:tentative="1">
      <w:start w:val="1"/>
      <w:numFmt w:val="decimal"/>
      <w:lvlText w:val="%4."/>
      <w:lvlJc w:val="left"/>
      <w:pPr>
        <w:ind w:left="3225" w:hanging="360"/>
      </w:pPr>
    </w:lvl>
    <w:lvl w:ilvl="4" w:tplc="280A0019" w:tentative="1">
      <w:start w:val="1"/>
      <w:numFmt w:val="lowerLetter"/>
      <w:lvlText w:val="%5."/>
      <w:lvlJc w:val="left"/>
      <w:pPr>
        <w:ind w:left="3945" w:hanging="360"/>
      </w:pPr>
    </w:lvl>
    <w:lvl w:ilvl="5" w:tplc="280A001B" w:tentative="1">
      <w:start w:val="1"/>
      <w:numFmt w:val="lowerRoman"/>
      <w:lvlText w:val="%6."/>
      <w:lvlJc w:val="right"/>
      <w:pPr>
        <w:ind w:left="4665" w:hanging="180"/>
      </w:pPr>
    </w:lvl>
    <w:lvl w:ilvl="6" w:tplc="280A000F" w:tentative="1">
      <w:start w:val="1"/>
      <w:numFmt w:val="decimal"/>
      <w:lvlText w:val="%7."/>
      <w:lvlJc w:val="left"/>
      <w:pPr>
        <w:ind w:left="5385" w:hanging="360"/>
      </w:pPr>
    </w:lvl>
    <w:lvl w:ilvl="7" w:tplc="280A0019" w:tentative="1">
      <w:start w:val="1"/>
      <w:numFmt w:val="lowerLetter"/>
      <w:lvlText w:val="%8."/>
      <w:lvlJc w:val="left"/>
      <w:pPr>
        <w:ind w:left="6105" w:hanging="360"/>
      </w:pPr>
    </w:lvl>
    <w:lvl w:ilvl="8" w:tplc="280A001B" w:tentative="1">
      <w:start w:val="1"/>
      <w:numFmt w:val="lowerRoman"/>
      <w:lvlText w:val="%9."/>
      <w:lvlJc w:val="right"/>
      <w:pPr>
        <w:ind w:left="6825" w:hanging="180"/>
      </w:pPr>
    </w:lvl>
  </w:abstractNum>
  <w:abstractNum w:abstractNumId="4">
    <w:nsid w:val="3FF55C23"/>
    <w:multiLevelType w:val="hybridMultilevel"/>
    <w:tmpl w:val="11929242"/>
    <w:lvl w:ilvl="0" w:tplc="898C542C">
      <w:start w:val="1"/>
      <w:numFmt w:val="decimal"/>
      <w:lvlText w:val="%1."/>
      <w:lvlJc w:val="left"/>
      <w:pPr>
        <w:ind w:left="720" w:hanging="360"/>
      </w:pPr>
      <w:rPr>
        <w:rFonts w:ascii="Arial" w:hAnsi="Arial" w:cs="Arial" w:hint="default"/>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486F1C2F"/>
    <w:multiLevelType w:val="hybridMultilevel"/>
    <w:tmpl w:val="EBE8A1C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644875B2"/>
    <w:multiLevelType w:val="hybridMultilevel"/>
    <w:tmpl w:val="0CF8DC8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64A67AFA"/>
    <w:multiLevelType w:val="hybridMultilevel"/>
    <w:tmpl w:val="8C7623BE"/>
    <w:lvl w:ilvl="0" w:tplc="429E3946">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
    <w:nsid w:val="65832424"/>
    <w:multiLevelType w:val="hybridMultilevel"/>
    <w:tmpl w:val="10BE9898"/>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nsid w:val="6D0E0B7B"/>
    <w:multiLevelType w:val="hybridMultilevel"/>
    <w:tmpl w:val="AFA82CD8"/>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abstractNumId w:val="4"/>
  </w:num>
  <w:num w:numId="2">
    <w:abstractNumId w:val="7"/>
  </w:num>
  <w:num w:numId="3">
    <w:abstractNumId w:val="3"/>
  </w:num>
  <w:num w:numId="4">
    <w:abstractNumId w:val="5"/>
  </w:num>
  <w:num w:numId="5">
    <w:abstractNumId w:val="9"/>
  </w:num>
  <w:num w:numId="6">
    <w:abstractNumId w:val="0"/>
  </w:num>
  <w:num w:numId="7">
    <w:abstractNumId w:val="2"/>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E0F"/>
    <w:rsid w:val="000046BB"/>
    <w:rsid w:val="001076D8"/>
    <w:rsid w:val="001831B1"/>
    <w:rsid w:val="001904C1"/>
    <w:rsid w:val="002678B4"/>
    <w:rsid w:val="00320AB5"/>
    <w:rsid w:val="0034138A"/>
    <w:rsid w:val="00460899"/>
    <w:rsid w:val="004843A2"/>
    <w:rsid w:val="00786E0F"/>
    <w:rsid w:val="0082451D"/>
    <w:rsid w:val="008C155C"/>
    <w:rsid w:val="009232BF"/>
    <w:rsid w:val="00B67442"/>
    <w:rsid w:val="00B92D32"/>
    <w:rsid w:val="00D341CB"/>
    <w:rsid w:val="00D650A0"/>
    <w:rsid w:val="00DC41E3"/>
    <w:rsid w:val="00E116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86E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6E0F"/>
    <w:rPr>
      <w:rFonts w:ascii="Tahoma" w:hAnsi="Tahoma" w:cs="Tahoma"/>
      <w:sz w:val="16"/>
      <w:szCs w:val="16"/>
    </w:rPr>
  </w:style>
  <w:style w:type="paragraph" w:styleId="Prrafodelista">
    <w:name w:val="List Paragraph"/>
    <w:basedOn w:val="Normal"/>
    <w:uiPriority w:val="34"/>
    <w:qFormat/>
    <w:rsid w:val="00786E0F"/>
    <w:pPr>
      <w:ind w:left="720"/>
      <w:contextualSpacing/>
    </w:pPr>
  </w:style>
  <w:style w:type="paragraph" w:styleId="NormalWeb">
    <w:name w:val="Normal (Web)"/>
    <w:basedOn w:val="Normal"/>
    <w:unhideWhenUsed/>
    <w:rsid w:val="00786E0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B92D32"/>
    <w:rPr>
      <w:color w:val="0000FF"/>
      <w:u w:val="single"/>
    </w:rPr>
  </w:style>
  <w:style w:type="table" w:styleId="Listaclara">
    <w:name w:val="Light List"/>
    <w:basedOn w:val="Tablanormal"/>
    <w:uiPriority w:val="61"/>
    <w:rsid w:val="001831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media2">
    <w:name w:val="Medium List 2"/>
    <w:basedOn w:val="Tablanormal"/>
    <w:uiPriority w:val="66"/>
    <w:rsid w:val="001831B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aconcuadrcula">
    <w:name w:val="Table Grid"/>
    <w:basedOn w:val="Tablanormal"/>
    <w:uiPriority w:val="59"/>
    <w:rsid w:val="004843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4843A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86E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6E0F"/>
    <w:rPr>
      <w:rFonts w:ascii="Tahoma" w:hAnsi="Tahoma" w:cs="Tahoma"/>
      <w:sz w:val="16"/>
      <w:szCs w:val="16"/>
    </w:rPr>
  </w:style>
  <w:style w:type="paragraph" w:styleId="Prrafodelista">
    <w:name w:val="List Paragraph"/>
    <w:basedOn w:val="Normal"/>
    <w:uiPriority w:val="34"/>
    <w:qFormat/>
    <w:rsid w:val="00786E0F"/>
    <w:pPr>
      <w:ind w:left="720"/>
      <w:contextualSpacing/>
    </w:pPr>
  </w:style>
  <w:style w:type="paragraph" w:styleId="NormalWeb">
    <w:name w:val="Normal (Web)"/>
    <w:basedOn w:val="Normal"/>
    <w:unhideWhenUsed/>
    <w:rsid w:val="00786E0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B92D32"/>
    <w:rPr>
      <w:color w:val="0000FF"/>
      <w:u w:val="single"/>
    </w:rPr>
  </w:style>
  <w:style w:type="table" w:styleId="Listaclara">
    <w:name w:val="Light List"/>
    <w:basedOn w:val="Tablanormal"/>
    <w:uiPriority w:val="61"/>
    <w:rsid w:val="001831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media2">
    <w:name w:val="Medium List 2"/>
    <w:basedOn w:val="Tablanormal"/>
    <w:uiPriority w:val="66"/>
    <w:rsid w:val="001831B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aconcuadrcula">
    <w:name w:val="Table Grid"/>
    <w:basedOn w:val="Tablanormal"/>
    <w:uiPriority w:val="59"/>
    <w:rsid w:val="004843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4843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803957">
      <w:bodyDiv w:val="1"/>
      <w:marLeft w:val="0"/>
      <w:marRight w:val="0"/>
      <w:marTop w:val="0"/>
      <w:marBottom w:val="0"/>
      <w:divBdr>
        <w:top w:val="none" w:sz="0" w:space="0" w:color="auto"/>
        <w:left w:val="none" w:sz="0" w:space="0" w:color="auto"/>
        <w:bottom w:val="none" w:sz="0" w:space="0" w:color="auto"/>
        <w:right w:val="none" w:sz="0" w:space="0" w:color="auto"/>
      </w:divBdr>
    </w:div>
    <w:div w:id="1533684425">
      <w:bodyDiv w:val="1"/>
      <w:marLeft w:val="0"/>
      <w:marRight w:val="0"/>
      <w:marTop w:val="0"/>
      <w:marBottom w:val="0"/>
      <w:divBdr>
        <w:top w:val="none" w:sz="0" w:space="0" w:color="auto"/>
        <w:left w:val="none" w:sz="0" w:space="0" w:color="auto"/>
        <w:bottom w:val="none" w:sz="0" w:space="0" w:color="auto"/>
        <w:right w:val="none" w:sz="0" w:space="0" w:color="auto"/>
      </w:divBdr>
    </w:div>
    <w:div w:id="197204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5</Pages>
  <Words>924</Words>
  <Characters>5085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YHONATAN</dc:creator>
  <cp:lastModifiedBy>YHONATAN</cp:lastModifiedBy>
  <cp:revision>2</cp:revision>
  <dcterms:created xsi:type="dcterms:W3CDTF">2013-04-12T18:52:00Z</dcterms:created>
  <dcterms:modified xsi:type="dcterms:W3CDTF">2013-04-13T05:49:00Z</dcterms:modified>
</cp:coreProperties>
</file>