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CPU</w:t>
      </w:r>
      <w:r>
        <w:rPr/>
        <w:t>架构信息：</w:t>
      </w:r>
    </w:p>
    <w:p>
      <w:pPr>
        <w:pStyle w:val="Style13"/>
        <w:rPr/>
      </w:pPr>
      <w:r>
        <w:rPr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>
          <w:cantSplit w:val="false"/>
        </w:trPr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3"/>
              <w:spacing w:before="0" w:after="140"/>
              <w:rPr/>
            </w:pPr>
            <w:r>
              <w:rPr/>
              <w:t>#uname -c</w:t>
            </w:r>
          </w:p>
        </w:tc>
      </w:tr>
    </w:tbl>
    <w:p>
      <w:pPr>
        <w:pStyle w:val="Style13"/>
        <w:rPr/>
      </w:pPr>
      <w:r>
        <w:rPr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>
          <w:cantSplit w:val="false"/>
        </w:trPr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# cat  /proc/cpuinfo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Processor       : AArch64 Processor rev 4 (aarch64)</w:t>
              <w:t xml:space="preserve">  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processor       : 0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processor       : 1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processor       : 2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processor       : 3</w:t>
            </w:r>
          </w:p>
          <w:p>
            <w:pPr>
              <w:pStyle w:val="Style21"/>
              <w:rPr>
                <w:rStyle w:val="Style11"/>
              </w:rPr>
            </w:pPr>
            <w:r>
              <w:rPr/>
              <w:t>//</w:t>
            </w:r>
            <w:r>
              <w:rPr>
                <w:rStyle w:val="Style11"/>
              </w:rPr>
              <w:t xml:space="preserve">processor : </w:t>
            </w:r>
            <w:r>
              <w:rPr>
                <w:rStyle w:val="Style11"/>
              </w:rPr>
              <w:t>CPU</w:t>
            </w:r>
            <w:r>
              <w:rPr>
                <w:rStyle w:val="Style11"/>
              </w:rPr>
              <w:t>架构和</w:t>
            </w:r>
            <w:r>
              <w:rPr>
                <w:rStyle w:val="Style11"/>
              </w:rPr>
              <w:t>CPU</w:t>
            </w:r>
            <w:r>
              <w:rPr>
                <w:rStyle w:val="Style11"/>
              </w:rPr>
              <w:t>核数</w:t>
            </w:r>
          </w:p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 xml:space="preserve">Features        : fp asimd evtstrm crc32 wp half thumb fastmult vfp edsp neon vfpv3 tlsi vfpv4 idiva idivt 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CPU implementer : 0x41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CPU architecture: 8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CPU variant     : 0x0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CPU part        : 0xd03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CPU revision    : 4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Hardware        : s700</w:t>
              <w:t xml:space="preserve">  </w:t>
            </w:r>
            <w:r>
              <w:rPr>
                <w:rStyle w:val="Style11"/>
              </w:rPr>
              <w:t>//</w:t>
            </w:r>
            <w:r>
              <w:rPr>
                <w:rStyle w:val="Style11"/>
              </w:rPr>
              <w:t>品牌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Revision        : 0000</w:t>
            </w:r>
          </w:p>
          <w:p>
            <w:pPr>
              <w:pStyle w:val="Style21"/>
              <w:rPr>
                <w:rStyle w:val="Style11"/>
              </w:rPr>
            </w:pPr>
            <w:r>
              <w:rPr>
                <w:rStyle w:val="Style11"/>
              </w:rPr>
              <w:t>Serial          : 0000000000000000</w:t>
            </w:r>
          </w:p>
        </w:tc>
      </w:tr>
    </w:tbl>
    <w:p>
      <w:pPr>
        <w:pStyle w:val="Style13"/>
        <w:rPr/>
      </w:pPr>
      <w:r>
        <w:rPr/>
      </w:r>
    </w:p>
    <w:p>
      <w:pPr>
        <w:pStyle w:val="Normal"/>
        <w:rPr/>
      </w:pPr>
      <w:r>
        <w:rPr/>
        <w:t>AArch64</w:t>
      </w:r>
      <w:r>
        <w:rPr/>
        <w:t>是</w:t>
      </w:r>
      <w:r>
        <w:rPr/>
        <w:t xml:space="preserve">ARMv8 </w:t>
      </w:r>
      <w:r>
        <w:rPr/>
        <w:t>架构的一种执行状态。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auto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0"/>
    <w:rsid w:val="00193b37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0"/>
    <w:rsid w:val="00193b37"/>
    <w:basedOn w:val="Normal"/>
    <w:pPr>
      <w:keepNext/>
      <w:keepLines/>
      <w:spacing w:lineRule="auto" w:line="415" w:before="260" w:after="260"/>
      <w:outlineLvl w:val="1"/>
    </w:pPr>
    <w:rPr>
      <w:rFonts w:ascii="等线 Light" w:hAnsi="等线 Light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0"/>
    <w:rsid w:val="00770860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标题 1 字符"/>
    <w:uiPriority w:val="9"/>
    <w:link w:val="1"/>
    <w:rsid w:val="00193b37"/>
    <w:basedOn w:val="DefaultParagraphFont"/>
    <w:rPr>
      <w:b/>
      <w:bCs/>
      <w:sz w:val="44"/>
      <w:szCs w:val="44"/>
    </w:rPr>
  </w:style>
  <w:style w:type="character" w:styleId="21" w:customStyle="1">
    <w:name w:val="标题 2 字符"/>
    <w:uiPriority w:val="9"/>
    <w:link w:val="2"/>
    <w:rsid w:val="00193b37"/>
    <w:basedOn w:val="DefaultParagraphFont"/>
    <w:rPr>
      <w:rFonts w:ascii="等线 Light" w:hAnsi="等线 Light" w:cs=""/>
      <w:b/>
      <w:bCs/>
      <w:sz w:val="32"/>
      <w:szCs w:val="32"/>
    </w:rPr>
  </w:style>
  <w:style w:type="character" w:styleId="31" w:customStyle="1">
    <w:name w:val="标题 3 字符"/>
    <w:uiPriority w:val="9"/>
    <w:link w:val="3"/>
    <w:rsid w:val="00770860"/>
    <w:basedOn w:val="DefaultParagraphFont"/>
    <w:rPr>
      <w:b/>
      <w:bCs/>
      <w:sz w:val="32"/>
      <w:szCs w:val="32"/>
    </w:rPr>
  </w:style>
  <w:style w:type="character" w:styleId="Internet">
    <w:name w:val="Internet 链接"/>
    <w:uiPriority w:val="99"/>
    <w:unhideWhenUsed/>
    <w:rsid w:val="003f2e52"/>
    <w:basedOn w:val="DefaultParagraphFont"/>
    <w:rPr>
      <w:color w:val="0563C1"/>
      <w:u w:val="single"/>
      <w:lang w:val="zxx" w:eastAsia="zxx" w:bidi="zxx"/>
    </w:rPr>
  </w:style>
  <w:style w:type="character" w:styleId="UnresolvedMention">
    <w:name w:val="Unresolved Mention"/>
    <w:uiPriority w:val="99"/>
    <w:semiHidden/>
    <w:unhideWhenUsed/>
    <w:rsid w:val="003f2e52"/>
    <w:basedOn w:val="DefaultParagraphFont"/>
    <w:rPr>
      <w:color w:val="808080"/>
      <w:shd w:fill="E6E6E6" w:val="clear"/>
    </w:rPr>
  </w:style>
  <w:style w:type="character" w:styleId="Style11">
    <w:name w:val="源文本"/>
    <w:rPr>
      <w:rFonts w:ascii="Liberation Mono" w:hAnsi="Liberation Mono" w:eastAsia="Droid Sans Fallback" w:cs="Liberation Mono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ec04b0"/>
    <w:basedOn w:val="Normal"/>
    <w:pPr>
      <w:ind w:left="0" w:right="0" w:firstLine="420"/>
    </w:pPr>
    <w:rPr/>
  </w:style>
  <w:style w:type="paragraph" w:styleId="Style17">
    <w:name w:val="引文"/>
    <w:basedOn w:val="Normal"/>
    <w:pPr/>
    <w:rPr/>
  </w:style>
  <w:style w:type="paragraph" w:styleId="Style18">
    <w:name w:val="大标题"/>
    <w:basedOn w:val="Style12"/>
    <w:pPr/>
    <w:rPr/>
  </w:style>
  <w:style w:type="paragraph" w:styleId="Style19">
    <w:name w:val="分标题"/>
    <w:basedOn w:val="Style12"/>
    <w:pPr/>
    <w:rPr/>
  </w:style>
  <w:style w:type="paragraph" w:styleId="Style20">
    <w:name w:val="表格内容"/>
    <w:basedOn w:val="Normal"/>
    <w:pPr/>
    <w:rPr/>
  </w:style>
  <w:style w:type="paragraph" w:styleId="Style21">
    <w:name w:val="预格式化的文本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2018-01-12T10:58:00Z</dcterms:created>
  <dc:creator>hh yy</dc:creator>
  <dc:language>zh-CN</dc:language>
  <cp:lastModifiedBy>hh yy</cp:lastModifiedBy>
  <dcterms:modified xsi:type="dcterms:W3CDTF">2018-01-12T11:14:00Z</dcterms:modified>
  <cp:revision>21</cp:revision>
</cp:coreProperties>
</file>