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2e"/>
          <w:sz w:val="72"/>
          <w:szCs w:val="72"/>
          <w:rtl w:val="0"/>
        </w:rPr>
        <w:t xml:space="preserve">Prehistoric TCG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36"/>
          <w:szCs w:val="36"/>
          <w:rtl w:val="0"/>
        </w:rPr>
        <w:t xml:space="preserve">Rule Book — Guia de Regras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2e"/>
          <w:sz w:val="36"/>
          <w:szCs w:val="36"/>
          <w:rtl w:val="0"/>
        </w:rPr>
        <w:t xml:space="preserve">Como vencer o jogo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Prehistoric TCG, os seus animais pré-históricos preferidos batalham contra os animais pré-históricos de seu oponente. Há 3 formas de vencer uma partida: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Derrotando 4 animais do seu oponente.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Quando o Animal Ativo do seu oponente é nocauteado e ele não possui mais animais no Banco Reserva para substituí-lo, você vence a partida.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seu oponente não tiver nenhuma carta no próprio baralho no início do turno dele.</w:t>
      </w:r>
    </w:p>
    <w:p w:rsidR="00000000" w:rsidDel="00000000" w:rsidP="00000000" w:rsidRDefault="00000000" w:rsidRPr="00000000" w14:paraId="00000008">
      <w:pPr>
        <w:spacing w:after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555555"/>
          <w:sz w:val="22"/>
          <w:szCs w:val="22"/>
          <w:rtl w:val="0"/>
        </w:rPr>
        <w:t xml:space="preserve">Obs: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Se você e seu </w:t>
      </w: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adversário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nocautearem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 o quarto animal ao mesmo tempo, a partida é considerada empate ou Se ambos os jogadores ficarem sem cartas no baralho ao mesmo tempo, a partida também é considerada empate.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2e"/>
          <w:sz w:val="36"/>
          <w:szCs w:val="36"/>
          <w:rtl w:val="0"/>
        </w:rPr>
        <w:t xml:space="preserve">Tipos de </w:t>
      </w:r>
      <w:r w:rsidDel="00000000" w:rsidR="00000000" w:rsidRPr="00000000">
        <w:rPr>
          <w:color w:val="2c5f2e"/>
          <w:rtl w:val="0"/>
        </w:rPr>
        <w:t xml:space="preserve">Força Primordial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Animais pré-históricos nocauteiam os animais pré-históricos dos oponentes usando ataques ou habilidades. Os animais pré-históricos precisam de cartas </w:t>
      </w:r>
      <w:r w:rsidDel="00000000" w:rsidR="00000000" w:rsidRPr="00000000">
        <w:rPr>
          <w:rtl w:val="0"/>
        </w:rPr>
        <w:t xml:space="preserve">de força Primordial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abastecer esses ataques. Existem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tipos de energia no jogo: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Verde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Vermelha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Azul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Amarela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Marrom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Incolor</w:t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2e"/>
          <w:sz w:val="36"/>
          <w:szCs w:val="36"/>
          <w:rtl w:val="0"/>
        </w:rPr>
        <w:t xml:space="preserve">Tipos de cartas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Você encontrará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tipos de cartas no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color w:val="1a3d1c"/>
        </w:rPr>
      </w:pPr>
      <w:bookmarkStart w:colFirst="0" w:colLast="0" w:name="_l0ar1cnbt3zu" w:id="0"/>
      <w:bookmarkEnd w:id="0"/>
      <w:r w:rsidDel="00000000" w:rsidR="00000000" w:rsidRPr="00000000">
        <w:rPr>
          <w:color w:val="1a3d1c"/>
          <w:rtl w:val="0"/>
        </w:rPr>
        <w:t xml:space="preserve">Cartas de Força Primordial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As cartas de força primordial possuem os seus tipos de acordo com as cores e representam uma unidade da sua cor em específico.</w:t>
        <w:br w:type="textWrapping"/>
        <w:br w:type="textWrapping"/>
        <w:t xml:space="preserve">Para ligar uma carta de Força Primordial, coloque-a visualmente abaixo da carta do animal, de forma que todos os jogadores possam verificar a quantidade de energia ligada a ele. Qualquer jogador pode solicitar ao dono do animal a conferência das energias ligadas a qualquer momento. Quando um animal é nocauteado, todas as cartas ligadas a ele — incluindo as cartas de Força Primordial — vão para a Zona Fóssil do seu dono, salvo indicação contrária de uma carta ou habilidade.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1c"/>
          <w:sz w:val="28"/>
          <w:szCs w:val="28"/>
          <w:rtl w:val="0"/>
        </w:rPr>
        <w:t xml:space="preserve">Cartas de </w:t>
      </w:r>
      <w:r w:rsidDel="00000000" w:rsidR="00000000" w:rsidRPr="00000000">
        <w:rPr>
          <w:color w:val="1a3d1c"/>
          <w:rtl w:val="0"/>
        </w:rPr>
        <w:t xml:space="preserve">Fósseis Vivos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cartas mais importantes são as de animais. A maioria dessas cartas é composta de animais bebês, jovens ou adultos. As cartas de animais jovens e adultos também são chamadas de cartas de estágio. Olhe no canto superior direito de cada carta para ver o Estágio do animal.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 processo de desenvolvimento de estágio segue o padrão: bebê → jovem → adulto. Algumas espécies específicas pulam o estágio jovem para o adulto diretamente, e isso é indicado na própria carta.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avançar de estágio, cada carta tem um valor descrito como comida. O número que aparece é o valor mínimo que o animal precisa ter para avançar para o próximo estágio.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1c"/>
          <w:sz w:val="28"/>
          <w:szCs w:val="28"/>
          <w:rtl w:val="0"/>
        </w:rPr>
        <w:t xml:space="preserve">Siglas de porte (size)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animal possui um porte indicado em sua carta, que influencia diretamente a mecânica de alimentação: animais maiores precisam de mais comida para progredir de estágio, enquanto animais menores precisam de menos. O custo exato de cada animal está indicado na própria carta.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 (Small Specie / Espécime Pequena): animais de pequeno porte. Menor custo de alimentação para crescer.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 (Medium Specie / Espécime Média): animais de médio porte. Custo de alimentação intermediário.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(Large Specie / Espécime Grande): animais de grande porte. Maior custo de alimentação para crescer.</w:t>
      </w:r>
    </w:p>
    <w:p w:rsidR="00000000" w:rsidDel="00000000" w:rsidP="00000000" w:rsidRDefault="00000000" w:rsidRPr="00000000" w14:paraId="00000023">
      <w:pPr>
        <w:spacing w:after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555555"/>
          <w:sz w:val="22"/>
          <w:szCs w:val="22"/>
          <w:rtl w:val="0"/>
        </w:rPr>
        <w:t xml:space="preserve">Obs: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Os valores específicos de cada porte serão definidos nas cartas. O porte não afeta outros atributos como HP ou dano diretamente.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1c"/>
          <w:sz w:val="28"/>
          <w:szCs w:val="28"/>
          <w:rtl w:val="0"/>
        </w:rPr>
        <w:t xml:space="preserve">Cartas de eventos </w:t>
      </w:r>
      <w:r w:rsidDel="00000000" w:rsidR="00000000" w:rsidRPr="00000000">
        <w:rPr>
          <w:color w:val="1a3d1c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d1c"/>
          <w:sz w:val="28"/>
          <w:szCs w:val="28"/>
          <w:rtl w:val="0"/>
        </w:rPr>
        <w:t xml:space="preserve">Cataclismo</w:t>
      </w:r>
      <w:r w:rsidDel="00000000" w:rsidR="00000000" w:rsidRPr="00000000">
        <w:rPr>
          <w:color w:val="1a3d1c"/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d1c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cartas de </w:t>
      </w:r>
      <w:r w:rsidDel="00000000" w:rsidR="00000000" w:rsidRPr="00000000">
        <w:rPr>
          <w:rtl w:val="0"/>
        </w:rPr>
        <w:t xml:space="preserve">Cataclismo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cartas que afetam ambos os jogadores ou apenas um deles. Possuem efeitos descritos nas próprias cartas e só podem ser usadas uma por turno.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1c"/>
          <w:sz w:val="28"/>
          <w:szCs w:val="28"/>
          <w:rtl w:val="0"/>
        </w:rPr>
        <w:t xml:space="preserve">Cartas de </w:t>
      </w:r>
      <w:r w:rsidDel="00000000" w:rsidR="00000000" w:rsidRPr="00000000">
        <w:rPr>
          <w:color w:val="1a3d1c"/>
          <w:rtl w:val="0"/>
        </w:rPr>
        <w:t xml:space="preserve">Vestígio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cartas de </w:t>
      </w:r>
      <w:r w:rsidDel="00000000" w:rsidR="00000000" w:rsidRPr="00000000">
        <w:rPr>
          <w:rtl w:val="0"/>
        </w:rPr>
        <w:t xml:space="preserve">Vestígio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cartas que afetam principalmente os seus animais, e podem ser jogadas quantas cartas diferentes desejar em um mesmo turno.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1c"/>
          <w:sz w:val="28"/>
          <w:szCs w:val="28"/>
          <w:rtl w:val="0"/>
        </w:rPr>
        <w:t xml:space="preserve">Cartas de </w:t>
      </w:r>
      <w:r w:rsidDel="00000000" w:rsidR="00000000" w:rsidRPr="00000000">
        <w:rPr>
          <w:color w:val="1a3d1c"/>
          <w:rtl w:val="0"/>
        </w:rPr>
        <w:t xml:space="preserve">Território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cartas de </w:t>
      </w:r>
      <w:r w:rsidDel="00000000" w:rsidR="00000000" w:rsidRPr="00000000">
        <w:rPr>
          <w:rtl w:val="0"/>
        </w:rPr>
        <w:t xml:space="preserve">Território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colocadas em jogo e permanecem até que outra carta de </w:t>
      </w:r>
      <w:r w:rsidDel="00000000" w:rsidR="00000000" w:rsidRPr="00000000">
        <w:rPr>
          <w:rtl w:val="0"/>
        </w:rPr>
        <w:t xml:space="preserve">Território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assuma seu lugar ou que algum efeito as tire do campo. Elas afetam os dois jogadores, tendo seus efeitos podendo ser usados por ambos.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2e"/>
          <w:sz w:val="36"/>
          <w:szCs w:val="36"/>
          <w:rtl w:val="0"/>
        </w:rPr>
        <w:t xml:space="preserve">Zonas do campo de batalha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1c"/>
          <w:sz w:val="28"/>
          <w:szCs w:val="28"/>
          <w:rtl w:val="0"/>
        </w:rPr>
        <w:t xml:space="preserve">Animal 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parte superior da área de jogo de cada jogador é o Animal Ativo. Cada jogador inicia com (e deve ter sempre) um Animal pré-histórico no Animal Ativo. Um jogador pode ter apenas um Animal Ativo por vez. Se o seu oponente não tiver mais animais em jogo, você será o vencedor.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1c"/>
          <w:sz w:val="28"/>
          <w:szCs w:val="28"/>
          <w:rtl w:val="0"/>
        </w:rPr>
        <w:t xml:space="preserve">Banco reserva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animais no Banco Reserva devem ser colocados na parte inferior da área de jogo de cada jogador. Cada jogador pode ter até 5 animais no Banco Reserva ao mesmo tempo. Os animais em jogo, exceto pelo Animal Ativo, devem ser colocados no Banco Reserva.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1c"/>
          <w:sz w:val="28"/>
          <w:szCs w:val="28"/>
          <w:rtl w:val="0"/>
        </w:rPr>
        <w:t xml:space="preserve">Baralho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tl w:val="0"/>
        </w:rPr>
        <w:t xml:space="preserve">Os jogadores começam com seus próprios baralhos de 60 cartas para jogar a partida. Embora os jogadores saibam quantas cartas há em cada baralho, ninguém pode olhar ou mudar a ordem das cartas dos baralhos de um jogador, a menos que uma carta permita isso. Cada carta pode aparecer no máximo 4 vezes no baralho. Todo baralho deve conter ao menos 1 carta de animal no estágio bebê.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1c"/>
          <w:sz w:val="28"/>
          <w:szCs w:val="28"/>
          <w:rtl w:val="0"/>
        </w:rPr>
        <w:t xml:space="preserve">Zona fóssil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jogador possui a sua própria Zona Fóssil. As cartas removidas da partida vão para a Zona Fóssil, a menos que uma carta diga algo diferente. Em geral, quando um Animal é nocauteado, ele e todas as cartas ligadas a ele (como as cartas de Energia) vão para a Zona Fóssil do seu dono.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color w:val="1a3d1c"/>
        </w:rPr>
      </w:pPr>
      <w:bookmarkStart w:colFirst="0" w:colLast="0" w:name="_dzh39xk92j6h" w:id="1"/>
      <w:bookmarkEnd w:id="1"/>
      <w:r w:rsidDel="00000000" w:rsidR="00000000" w:rsidRPr="00000000">
        <w:rPr>
          <w:color w:val="1a3d1c"/>
          <w:rtl w:val="0"/>
        </w:rPr>
        <w:t xml:space="preserve">Zona de Campo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Existe apenas uma zona de campo onde o jogador pode colocar uma carta de campo desejada, sempre que uma nova carta for colocada, se houver uma carta ocupando a zona de campo ela é removida e enviada para a zona fóssil do proprietário da carta, então é adicionada a nova carta na zona de campo.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2e"/>
          <w:sz w:val="36"/>
          <w:szCs w:val="36"/>
          <w:rtl w:val="0"/>
        </w:rPr>
        <w:t xml:space="preserve">Como jogar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1c"/>
          <w:sz w:val="28"/>
          <w:szCs w:val="28"/>
          <w:rtl w:val="0"/>
        </w:rPr>
        <w:t xml:space="preserve">Como iniciar uma partida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Jogue 1 moeda. O vencedor decide quem inicia a partida.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Embaralhe as 60 cartas do seu baralho e compre as 7 cartas do topo.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Verifique se você tem algum animal no estágio bebê na sua mão.</w:t>
      </w:r>
    </w:p>
    <w:p w:rsidR="00000000" w:rsidDel="00000000" w:rsidP="00000000" w:rsidRDefault="00000000" w:rsidRPr="00000000" w14:paraId="00000044">
      <w:pPr>
        <w:spacing w:after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555555"/>
          <w:sz w:val="22"/>
          <w:szCs w:val="22"/>
          <w:rtl w:val="0"/>
        </w:rPr>
        <w:t xml:space="preserve">Obs: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Se você não possuir um animal bebê em sua mão, revele sua mão ao oponente, embaralhe novamente o baralho e volte ao passo 2. Seu oponente poderá, caso deseje, comprar uma carta a mais para cada vez que isso acontecer.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Coloque 1 dos seus animais bebês virado para baixo como seu Animal Ativo.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Coloque até 5 animais bebês virados para baixo no seu Banco Reserva.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dois jogadores </w:t>
      </w:r>
      <w:r w:rsidDel="00000000" w:rsidR="00000000" w:rsidRPr="00000000">
        <w:rPr>
          <w:rtl w:val="0"/>
        </w:rPr>
        <w:t xml:space="preserve">desviaram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seus animais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começam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jogar.</w:t>
      </w:r>
    </w:p>
    <w:p w:rsidR="00000000" w:rsidDel="00000000" w:rsidP="00000000" w:rsidRDefault="00000000" w:rsidRPr="00000000" w14:paraId="0000004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1c"/>
          <w:sz w:val="28"/>
          <w:szCs w:val="28"/>
          <w:rtl w:val="0"/>
        </w:rPr>
        <w:t xml:space="preserve">Partes de um turno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seu turno, siga esta ordem: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 uma carta.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 qualquer uma dessas ações, em qualquer ordem:</w:t>
      </w:r>
    </w:p>
    <w:p w:rsidR="00000000" w:rsidDel="00000000" w:rsidP="00000000" w:rsidRDefault="00000000" w:rsidRPr="00000000" w14:paraId="0000004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Coloque animais bebês da sua mão no Banco Reserva (quantas vezes desejar ou couber).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Cresça seus animais (quantos desejar).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Ligue 1 carta de </w:t>
      </w:r>
      <w:r w:rsidDel="00000000" w:rsidR="00000000" w:rsidRPr="00000000">
        <w:rPr>
          <w:rtl w:val="0"/>
        </w:rPr>
        <w:t xml:space="preserve">força primordial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 sua mão a 1 de seus animais (uma vez por turno).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Distribua 3 pontos de alimento a seus animais como desejar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(uma vez por turno).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Jogue cartas de </w:t>
      </w:r>
      <w:r w:rsidDel="00000000" w:rsidR="00000000" w:rsidRPr="00000000">
        <w:rPr>
          <w:rtl w:val="0"/>
        </w:rPr>
        <w:t xml:space="preserve">Cataclismo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Vestígios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tl w:val="0"/>
        </w:rPr>
        <w:t xml:space="preserve">Território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respeitando as regras de cada uma.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Recue o seu Animal Ativo (uma vez por turno).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habilidades (quantas desejar).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Ataque. Depois, encerre o seu turno.</w:t>
      </w:r>
    </w:p>
    <w:p w:rsidR="00000000" w:rsidDel="00000000" w:rsidP="00000000" w:rsidRDefault="00000000" w:rsidRPr="00000000" w14:paraId="0000005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>
          <w:color w:val="2c5f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2e"/>
          <w:sz w:val="36"/>
          <w:szCs w:val="36"/>
          <w:rtl w:val="0"/>
        </w:rPr>
        <w:t xml:space="preserve">Detalhamento das ações de um turno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1c"/>
          <w:sz w:val="28"/>
          <w:szCs w:val="28"/>
          <w:rtl w:val="0"/>
        </w:rPr>
        <w:t xml:space="preserve">Crescer animais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animal necessita de uma quantidade mínima de comida para crescer.</w:t>
        <w:br w:type="textWrapping"/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color w:val="555555"/>
          <w:sz w:val="22"/>
          <w:szCs w:val="22"/>
          <w:rtl w:val="0"/>
        </w:rPr>
        <w:t xml:space="preserve">Obs: </w:t>
      </w: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A quantidade mínima necessária é igual a metade arredondando para cima da quantidade máxima de comida do animal.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crescimento deve respeitar a regra que aparece na carta onde diz “cresce de...”. Alguns animais podem pular do estágio bebê diretamente para o adulto, pois não possuem estágio jovem.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555555"/>
          <w:sz w:val="22"/>
          <w:szCs w:val="22"/>
          <w:rtl w:val="0"/>
        </w:rPr>
        <w:t xml:space="preserve">Obs: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Nenhum jogador pode crescer um animal na primeira vez em que ele entra em jogo. Quando você cresce um animal, ele será novo na partida e não poderá crescer novamente no mesmo turno. Você pode crescer um Animal Ativo ou um animal no Banco Reserva. Nenhum jogador pode crescer um animal no turno inicial, a menos que uma carta permita isso.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1c"/>
          <w:sz w:val="28"/>
          <w:szCs w:val="28"/>
          <w:rtl w:val="0"/>
        </w:rPr>
        <w:t xml:space="preserve">Ligar energia a um animal (uma vez por turno)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Pegue 1 carta de energia da sua mão e ligue-a ao seu Animal Ativo ou a 1 dos seus animais no Banco Reserva. Você só pode ligar energia uma vez por turno.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1c"/>
          <w:sz w:val="28"/>
          <w:szCs w:val="28"/>
          <w:rtl w:val="0"/>
        </w:rPr>
        <w:t xml:space="preserve">Alimentar seus animais com pontos passivos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tl w:val="0"/>
        </w:rPr>
        <w:t xml:space="preserve">No início de cada turno,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 pontos são fornecidos </w:t>
      </w:r>
      <w:r w:rsidDel="00000000" w:rsidR="00000000" w:rsidRPr="00000000">
        <w:rPr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alimentam qualquer tipo de dieta. Cada animal possui um número máximo de comida que pode </w:t>
      </w:r>
      <w:r w:rsidDel="00000000" w:rsidR="00000000" w:rsidRPr="00000000">
        <w:rPr>
          <w:rtl w:val="0"/>
        </w:rPr>
        <w:t xml:space="preserve">acumular, ao atingir o limite não se pode mais adicionar pontos de comida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Os pontos podem ser distribuídos como desejar, exceto os pontos de efeitos que especifiquem uma dieta, que só podem ser adicionados a animais daquele tipo.</w:t>
        <w:br w:type="textWrapping"/>
        <w:br w:type="textWrapping"/>
      </w:r>
      <w:r w:rsidDel="00000000" w:rsidR="00000000" w:rsidRPr="00000000">
        <w:rPr>
          <w:rtl w:val="0"/>
        </w:rPr>
        <w:t xml:space="preserve">Cartas de vestígio, Habilidades, Cataclismo ou Território que especifiquem um tipo de dieta (carnívora, herbívora, piscívora ou omnívora) só podem ser aplicadas a animais daquela dieta específica.</w:t>
      </w:r>
    </w:p>
    <w:p w:rsidR="00000000" w:rsidDel="00000000" w:rsidP="00000000" w:rsidRDefault="00000000" w:rsidRPr="00000000" w14:paraId="00000062">
      <w:pPr>
        <w:spacing w:after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555555"/>
          <w:sz w:val="22"/>
          <w:szCs w:val="22"/>
          <w:rtl w:val="0"/>
        </w:rPr>
        <w:t xml:space="preserve">Obs: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Ao final de cada turno, o Animal Ativo perde 1 ponto de comida. Os pontos de comida não podem ser compartilhados a menos que uma carta o permita. Se seu animal </w:t>
      </w: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não possuir pontos de comida para serem perdidos no final do seu turno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, ele é nocauteado.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Animais com dieta dupla (ex: carnívoro e piscívoro) aceitam pontos de ambas as dietas sem restrição, o que os torna mais versáteis na construção de decks.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1c"/>
          <w:sz w:val="28"/>
          <w:szCs w:val="28"/>
          <w:rtl w:val="0"/>
        </w:rPr>
        <w:t xml:space="preserve">Jogar cartas de </w:t>
      </w:r>
      <w:r w:rsidDel="00000000" w:rsidR="00000000" w:rsidRPr="00000000">
        <w:rPr>
          <w:color w:val="1a3d1c"/>
          <w:rtl w:val="0"/>
        </w:rPr>
        <w:t xml:space="preserve">Cataclismo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d1c"/>
          <w:sz w:val="28"/>
          <w:szCs w:val="28"/>
          <w:rtl w:val="0"/>
        </w:rPr>
        <w:t xml:space="preserve">, </w:t>
      </w:r>
      <w:r w:rsidDel="00000000" w:rsidR="00000000" w:rsidRPr="00000000">
        <w:rPr>
          <w:color w:val="1a3d1c"/>
          <w:rtl w:val="0"/>
        </w:rPr>
        <w:t xml:space="preserve">Vestígio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d1c"/>
          <w:sz w:val="28"/>
          <w:szCs w:val="28"/>
          <w:rtl w:val="0"/>
        </w:rPr>
        <w:t xml:space="preserve"> e </w:t>
      </w:r>
      <w:r w:rsidDel="00000000" w:rsidR="00000000" w:rsidRPr="00000000">
        <w:rPr>
          <w:color w:val="1a3d1c"/>
          <w:rtl w:val="0"/>
        </w:rPr>
        <w:t xml:space="preserve">Território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Quando jogar qualquer carta não animal, faça o que ela disser e </w:t>
      </w:r>
      <w:r w:rsidDel="00000000" w:rsidR="00000000" w:rsidRPr="00000000">
        <w:rPr>
          <w:rtl w:val="0"/>
        </w:rPr>
        <w:t xml:space="preserve">obedeça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regra na parte inferior da carta.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Cartas de </w:t>
      </w:r>
      <w:r w:rsidDel="00000000" w:rsidR="00000000" w:rsidRPr="00000000">
        <w:rPr>
          <w:rtl w:val="0"/>
        </w:rPr>
        <w:t xml:space="preserve">Vestígio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podem ser jogadas quantas desejar por turno.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Cartas de </w:t>
      </w:r>
      <w:r w:rsidDel="00000000" w:rsidR="00000000" w:rsidRPr="00000000">
        <w:rPr>
          <w:rtl w:val="0"/>
        </w:rPr>
        <w:t xml:space="preserve">Cataclismo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só pode ser jogada uma por turno. O jogador que for primeiro não pode jogar uma carta de </w:t>
      </w:r>
      <w:r w:rsidDel="00000000" w:rsidR="00000000" w:rsidRPr="00000000">
        <w:rPr>
          <w:rtl w:val="0"/>
        </w:rPr>
        <w:t xml:space="preserve">Cataclismo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seu primeiro turno.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Cartas de </w:t>
      </w:r>
      <w:r w:rsidDel="00000000" w:rsidR="00000000" w:rsidRPr="00000000">
        <w:rPr>
          <w:rtl w:val="0"/>
        </w:rPr>
        <w:t xml:space="preserve">Território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um </w:t>
      </w:r>
      <w:r w:rsidDel="00000000" w:rsidR="00000000" w:rsidRPr="00000000">
        <w:rPr>
          <w:rtl w:val="0"/>
        </w:rPr>
        <w:t xml:space="preserve">Território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permanece em jogo até ser substituído ou removido. Somente um </w:t>
      </w:r>
      <w:r w:rsidDel="00000000" w:rsidR="00000000" w:rsidRPr="00000000">
        <w:rPr>
          <w:rtl w:val="0"/>
        </w:rPr>
        <w:t xml:space="preserve">Território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pode estar em jogo por vez. Se um novo </w:t>
      </w:r>
      <w:r w:rsidDel="00000000" w:rsidR="00000000" w:rsidRPr="00000000">
        <w:rPr>
          <w:rtl w:val="0"/>
        </w:rPr>
        <w:t xml:space="preserve">Território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entrar em jogo, o anterior é descartado. Não é possível jogar um </w:t>
      </w:r>
      <w:r w:rsidDel="00000000" w:rsidR="00000000" w:rsidRPr="00000000">
        <w:rPr>
          <w:rtl w:val="0"/>
        </w:rPr>
        <w:t xml:space="preserve">Território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o mesmo nome já em jogo. Só pode ser jogada uma carta de </w:t>
      </w:r>
      <w:r w:rsidDel="00000000" w:rsidR="00000000" w:rsidRPr="00000000">
        <w:rPr>
          <w:rtl w:val="0"/>
        </w:rPr>
        <w:t xml:space="preserve">Território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 turno.</w:t>
      </w:r>
    </w:p>
    <w:p w:rsidR="00000000" w:rsidDel="00000000" w:rsidP="00000000" w:rsidRDefault="00000000" w:rsidRPr="00000000" w14:paraId="0000006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>
          <w:color w:val="1a3d1c"/>
        </w:rPr>
      </w:pPr>
      <w:bookmarkStart w:colFirst="0" w:colLast="0" w:name="_oqtdoe4fslkk" w:id="2"/>
      <w:bookmarkEnd w:id="2"/>
      <w:r w:rsidDel="00000000" w:rsidR="00000000" w:rsidRPr="00000000">
        <w:rPr>
          <w:color w:val="1a3d1c"/>
          <w:rtl w:val="0"/>
        </w:rPr>
        <w:t xml:space="preserve">Atacar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 jogador pode declarar um ataque caso ele tenha a quantidade de força primordial exigida para realizar tal ação, após atacar ele não poderá realizar nenhuma ação e passa a vez para o adversário.</w:t>
        <w:br w:type="textWrapping"/>
        <w:br w:type="textWrapping"/>
        <w:t xml:space="preserve">No primeiro turno do jogo não é possível atacar.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color w:val="1a3d1c"/>
        </w:rPr>
      </w:pPr>
      <w:bookmarkStart w:colFirst="0" w:colLast="0" w:name="_8eadaylq9lk3" w:id="3"/>
      <w:bookmarkEnd w:id="3"/>
      <w:r w:rsidDel="00000000" w:rsidR="00000000" w:rsidRPr="00000000">
        <w:rPr>
          <w:color w:val="1a3d1c"/>
          <w:rtl w:val="0"/>
        </w:rPr>
        <w:t xml:space="preserve">Aplicação de fraqueza e resistência.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Fraqueza e Resistência: os efeitos mecânicos de fraqueza e resistência estão em definição e serão detalhados na versão futura do rulebook.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knq3vwxzjqkx" w:id="4"/>
      <w:bookmarkEnd w:id="4"/>
      <w:r w:rsidDel="00000000" w:rsidR="00000000" w:rsidRPr="00000000">
        <w:rPr>
          <w:color w:val="1a3d1c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3d1c"/>
          <w:sz w:val="28"/>
          <w:szCs w:val="28"/>
          <w:rtl w:val="0"/>
        </w:rPr>
        <w:t xml:space="preserve">Recuar o Animal Ativo (uma vez por turno)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o seu Animal Ativo tiver muitos contadores de dano, pode ser interessante recua-lo e trazer outro do Banco Reserva. Para recuar, descarte 1 energia do Animal Ativo para </w:t>
      </w:r>
      <w:r w:rsidDel="00000000" w:rsidR="00000000" w:rsidRPr="00000000">
        <w:rPr>
          <w:rtl w:val="0"/>
        </w:rPr>
        <w:t xml:space="preserve">cada símbolo de custo de recuo e/ou 1 ponto de comida do animal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 não houver custo, o recuo é grátis.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Quando dois animais são trocados, cada um mantém todos os contadores de dano e cartas ligadas a ele. Animais </w:t>
      </w:r>
      <w:r w:rsidDel="00000000" w:rsidR="00000000" w:rsidRPr="00000000">
        <w:rPr>
          <w:rtl w:val="0"/>
        </w:rPr>
        <w:t xml:space="preserve">adormecidos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podem recuar. Quando o Animal Ativo vai para o Banco Reserva, Condições Especiais e </w:t>
      </w:r>
      <w:r w:rsidDel="00000000" w:rsidR="00000000" w:rsidRPr="00000000">
        <w:rPr>
          <w:rtl w:val="0"/>
        </w:rPr>
        <w:t xml:space="preserve">Efeitos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</w:t>
      </w:r>
      <w:r w:rsidDel="00000000" w:rsidR="00000000" w:rsidRPr="00000000">
        <w:rPr>
          <w:rtl w:val="0"/>
        </w:rPr>
        <w:t xml:space="preserve">Ataques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removidos. Se recuar, ainda poderá atacar naquele turno com o novo Animal 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2e"/>
          <w:sz w:val="36"/>
          <w:szCs w:val="36"/>
          <w:rtl w:val="0"/>
        </w:rPr>
        <w:t xml:space="preserve">Nocaute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animal é nocauteado quando seus Pontos de Vida chegam a 0, quando perde todos os seus pontos de comida, ou por efeito de uma carta. Independentemente da causa, o nocaute conta como 1 ponto na condição de vitória. Não há diferença entre ser nocauteado por fome ou por dano de ataque.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Quando um animal é nocauteado, ele e todas as cartas ligadas a ele vão para a Zona Fóssil do seu dono, a menos que uma carta diga algo diferente. O jogador cujo animal foi nocauteado deve colocar um novo animal do Banco Reserva como Animal Ativo imediatamente.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5f2e"/>
          <w:sz w:val="36"/>
          <w:szCs w:val="36"/>
          <w:rtl w:val="0"/>
        </w:rPr>
        <w:t xml:space="preserve">Condições especiais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Condições especiais são estados que afetam o comportamento dos animais durante a partida. As condições especiais não são </w:t>
      </w:r>
      <w:r w:rsidDel="00000000" w:rsidR="00000000" w:rsidRPr="00000000">
        <w:rPr>
          <w:rtl w:val="0"/>
        </w:rPr>
        <w:t xml:space="preserve">cumulativas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se uma nova condição especial for aplicada a um animal que já possui uma, a nova substitui a anterior. Em geral, as condições especiais são removidas quando o animal recua para o Banco Reserva, salvo indicação contrária.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1c"/>
          <w:sz w:val="28"/>
          <w:szCs w:val="28"/>
          <w:rtl w:val="0"/>
        </w:rPr>
        <w:t xml:space="preserve">Adormecido (também chamado de “Dormindo”)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animal adormecido não pode realizar ataques e nem recuar para o Banco Reserva. Ao final de cada turno, é lançada uma moeda: se cair cara, o animal acorda e a condição é removida.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1c"/>
          <w:sz w:val="28"/>
          <w:szCs w:val="28"/>
          <w:rtl w:val="0"/>
        </w:rPr>
        <w:t xml:space="preserve">Paralisado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tl w:val="0"/>
        </w:rPr>
        <w:t xml:space="preserve">Para atacar ou recuar, o jogador deve lançar uma moeda: se sair cara, executa a ação; se sair coroa, não executa. Habilidades passivas funcionam normalmente. Após 3 turnos, a paralisia é automaticamente retirada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1c"/>
          <w:sz w:val="28"/>
          <w:szCs w:val="28"/>
          <w:rtl w:val="0"/>
        </w:rPr>
        <w:t xml:space="preserve">Envenenado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animal envenenado recebe 10 de dano a cada troca de turno. O envenenamento é curado se o animal recuar ou por efeitos de cartas.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d1c"/>
          <w:sz w:val="28"/>
          <w:szCs w:val="28"/>
          <w:rtl w:val="0"/>
        </w:rPr>
        <w:t xml:space="preserve">Sangrando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animal sangrando recebe 20 de dano a cada troca de turno. O sangramento é curado se o animal ficar dois turnos seguidos sem receber dano de outros tipos, se recuar, ou por efeitos de cartas.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20"/>
        <w:szCs w:val="20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20"/>
        <w:szCs w:val="20"/>
        <w:rtl w:val="0"/>
      </w:rPr>
      <w:t xml:space="preserve">Prehistoric TCG — Rulebook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