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</w:p>
    <w:p>
      <w:pPr>
        <w:spacing w:before="942" w:line="547" w:lineRule="exact"/>
        <w:ind w:left="720" w:right="4700"/>
      </w:pPr>
      <w:r>
        <w:rPr>
          <w:rStyle w:val="fontstyle01"/>
          <w:spacing w:val="5"/>
        </w:rPr>
        <w:t xml:space="preserve">yhd-service-gateway网关使用</w:t>
      </w:r>
    </w:p>
    <w:p>
      <w:pPr>
        <w:spacing w:before="375" w:line="273" w:lineRule="exact"/>
        <w:ind w:left="720" w:right="2420"/>
      </w:pPr>
      <w:r>
        <w:rPr>
          <w:rStyle w:val="fontstyle02"/>
          <w:spacing w:val="15"/>
        </w:rPr>
        <w:t xml:space="preserve">gitlab地址：</w:t>
      </w:r>
      <w:r>
        <w:rPr>
          <w:rStyle w:val="fontstyle03"/>
          <w:spacing w:val="12"/>
          <w:u w:val="single"/>
        </w:rPr>
        <w:t xml:space="preserve">http://10.11.0.55/yhd-service-alibaba/yhd-service-gateway.git</w:t>
      </w:r>
    </w:p>
    <w:p>
      <w:pPr>
        <w:spacing w:before="152" w:line="273" w:lineRule="exact"/>
        <w:ind w:left="959" w:right="9380"/>
      </w:pPr>
      <w:r>
        <w:rPr>
          <w:rStyle w:val="fontstyle02"/>
          <w:spacing w:val="-1"/>
        </w:rPr>
        <w:t xml:space="preserve">branches：3.0</w:t>
      </w:r>
    </w:p>
    <w:p>
      <w:pPr>
        <w:spacing w:before="1206" w:line="359" w:lineRule="exact"/>
        <w:ind w:left="720" w:right="7085"/>
      </w:pPr>
      <w:r>
        <w:rPr>
          <w:rStyle w:val="fontstyle04"/>
          <w:spacing w:val="19"/>
        </w:rPr>
        <w:t xml:space="preserve">1.重写StripPrefix 简化配置</w:t>
      </w:r>
    </w:p>
    <w:p>
      <w:pPr>
        <w:spacing w:before="281" w:line="273" w:lineRule="exact"/>
        <w:ind w:left="1440" w:right="9980"/>
      </w:pPr>
      <w:r>
        <w:rPr>
          <w:rStyle w:val="fontstyle02"/>
          <w:spacing w:val="-1"/>
        </w:rPr>
        <w:t xml:space="preserve">以前</w:t>
      </w:r>
    </w:p>
    <w:p>
      <w:pPr>
        <w:spacing w:before="578" w:line="273" w:lineRule="exact"/>
        <w:ind w:left="895" w:right="7010"/>
      </w:pPr>
      <w:r>
        <w:rPr>
          <w:rStyle w:val="fontstyle02"/>
          <w:spacing w:val="6"/>
        </w:rPr>
        <w:t xml:space="preserve">• id: fadoc_cms_help_center_route</w:t>
      </w:r>
    </w:p>
    <w:p>
      <w:pPr>
        <w:spacing w:before="2" w:line="273" w:lineRule="exact"/>
        <w:ind w:left="1170" w:right="6290"/>
      </w:pPr>
      <w:r>
        <w:rPr>
          <w:rStyle w:val="fontstyle02"/>
          <w:spacing w:val="15"/>
        </w:rPr>
        <w:t xml:space="preserve">uri: lb://yhd-service-help-center-cms</w:t>
      </w:r>
    </w:p>
    <w:p>
      <w:pPr>
        <w:spacing w:before="2" w:line="273" w:lineRule="exact"/>
        <w:ind w:left="1170" w:right="9410"/>
      </w:pPr>
      <w:r>
        <w:rPr>
          <w:rStyle w:val="fontstyle02"/>
          <w:spacing w:val="12"/>
        </w:rPr>
        <w:t xml:space="preserve">predicates:</w:t>
      </w:r>
    </w:p>
    <w:p>
      <w:pPr>
        <w:spacing w:before="152" w:line="273" w:lineRule="exact"/>
        <w:ind w:left="895" w:right="8210"/>
      </w:pPr>
      <w:r>
        <w:rPr>
          <w:rStyle w:val="fontstyle02"/>
          <w:spacing w:val="2"/>
        </w:rPr>
        <w:t xml:space="preserve">• Path=/fadocHelpCms/**</w:t>
      </w:r>
    </w:p>
    <w:p>
      <w:pPr>
        <w:spacing w:before="2" w:line="273" w:lineRule="exact"/>
        <w:ind w:left="1170" w:right="9770"/>
      </w:pPr>
      <w:r>
        <w:rPr>
          <w:rStyle w:val="fontstyle02"/>
          <w:spacing w:val="38"/>
        </w:rPr>
        <w:t xml:space="preserve">filters:</w:t>
      </w:r>
    </w:p>
    <w:p>
      <w:pPr>
        <w:spacing w:before="152" w:line="273" w:lineRule="exact"/>
        <w:ind w:left="895" w:right="9170"/>
      </w:pPr>
      <w:r>
        <w:rPr>
          <w:rStyle w:val="fontstyle02"/>
          <w:spacing w:val="16"/>
        </w:rPr>
        <w:t xml:space="preserve">• StripPrefix=1</w:t>
      </w:r>
    </w:p>
    <w:p>
      <w:pPr>
        <w:spacing w:before="164" w:line="273" w:lineRule="exact"/>
        <w:ind w:left="720" w:right="7100"/>
      </w:pPr>
      <w:r>
        <w:rPr>
          <w:rStyle w:val="fontstyle02"/>
          <w:spacing w:val="15"/>
        </w:rPr>
        <w:t xml:space="preserve">现在 无需在写 StripPrefix 过滤</w:t>
      </w:r>
    </w:p>
    <w:p>
      <w:pPr>
        <w:spacing w:before="152" w:line="273" w:lineRule="exact"/>
        <w:ind w:left="895" w:right="7010"/>
      </w:pPr>
      <w:r>
        <w:rPr>
          <w:rStyle w:val="fontstyle02"/>
          <w:spacing w:val="6"/>
        </w:rPr>
        <w:t xml:space="preserve">• id: fadoc_cms_help_center_route</w:t>
      </w:r>
    </w:p>
    <w:p>
      <w:pPr>
        <w:spacing w:before="2" w:line="273" w:lineRule="exact"/>
        <w:ind w:left="1170" w:right="6290"/>
      </w:pPr>
      <w:r>
        <w:rPr>
          <w:rStyle w:val="fontstyle02"/>
          <w:spacing w:val="15"/>
        </w:rPr>
        <w:t xml:space="preserve">uri: lb://yhd-service-help-center-cms</w:t>
      </w:r>
    </w:p>
    <w:p>
      <w:pPr>
        <w:spacing w:before="2" w:line="273" w:lineRule="exact"/>
        <w:ind w:left="1170" w:right="9410"/>
      </w:pPr>
      <w:r>
        <w:rPr>
          <w:rStyle w:val="fontstyle02"/>
          <w:spacing w:val="12"/>
        </w:rPr>
        <w:t xml:space="preserve">predicates:</w:t>
      </w:r>
    </w:p>
    <w:p>
      <w:pPr>
        <w:spacing w:before="152" w:line="273" w:lineRule="exact"/>
        <w:ind w:left="895" w:right="8210"/>
      </w:pPr>
      <w:r>
        <w:rPr>
          <w:rStyle w:val="fontstyle02"/>
          <w:spacing w:val="2"/>
        </w:rPr>
        <w:t xml:space="preserve">• Path=/fadocHelpCms/**</w:t>
      </w:r>
    </w:p>
    <w:p>
      <w:pPr>
        <w:spacing w:before="1218" w:line="359" w:lineRule="exact"/>
        <w:ind w:left="720" w:right="9447"/>
      </w:pPr>
      <w:r>
        <w:rPr>
          <w:rStyle w:val="fontstyle04"/>
          <w:spacing w:val="16"/>
        </w:rPr>
        <w:t xml:space="preserve">2. 灰度路由</w:t>
      </w:r>
    </w:p>
    <w:p>
      <w:pPr>
        <w:spacing w:before="281" w:line="273" w:lineRule="exact"/>
        <w:ind w:left="895" w:right="1369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5"/>
          <w:spacing w:val="9"/>
        </w:rPr>
        <w:t xml:space="preserve">结合和微服务引入yhd-gray-starter 通过 yhd_version 字段动态切换调用指定版本</w:t>
      </w:r>
    </w:p>
    <w:p>
      <w:pPr>
        <w:spacing w:before="2" w:line="273" w:lineRule="exact"/>
        <w:ind w:left="1170" w:right="10250"/>
      </w:pPr>
      <w:r>
        <w:rPr>
          <w:rStyle w:val="fontstyle05"/>
          <w:spacing w:val="-1"/>
        </w:rPr>
        <w:t xml:space="preserve">服务</w:t>
      </w:r>
    </w:p>
    <w:p>
      <w:pPr>
        <w:spacing w:before="152" w:line="273" w:lineRule="exact"/>
        <w:ind w:left="895" w:right="485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5"/>
          <w:spacing w:val="-1"/>
        </w:rPr>
        <w:t xml:space="preserve">前端访问时可以通过设置 headers指定版本访问服务</w:t>
      </w:r>
    </w:p>
    <w:p>
      <w:pPr>
        <w:spacing w:before="164" w:line="273" w:lineRule="exact"/>
        <w:ind w:left="895" w:right="521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5"/>
          <w:spacing w:val="12"/>
        </w:rPr>
        <w:t xml:space="preserve">config.headers['VERSION'] = 'A' // 目标版本</w:t>
      </w:r>
    </w:p>
    <w:p>
      <w:pPr>
        <w:spacing w:before="890" w:line="307" w:lineRule="exact"/>
        <w:ind w:left="990" w:right="6995"/>
      </w:pPr>
      <w:r>
        <w:rPr>
          <w:rStyle w:val="fontstyle06"/>
          <w:spacing w:val="10"/>
        </w:rPr>
        <w:t xml:space="preserve">3. 动态路由 (通过nacos实现)</w:t>
      </w:r>
    </w:p>
    <w:p>
      <w:pPr>
        <w:spacing w:before="240" w:line="273" w:lineRule="exact"/>
        <w:ind w:left="895" w:right="485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7"/>
          <w:spacing w:val="-8"/>
        </w:rPr>
        <w:t xml:space="preserve">启动类上加@EnableDynamicRoute 注解开启动态路由</w:t>
      </w:r>
    </w:p>
    <w:p>
      <w:pPr>
        <w:spacing w:before="163" w:line="273" w:lineRule="exact"/>
        <w:ind w:left="895" w:right="677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7"/>
          <w:spacing w:val="-1"/>
        </w:rPr>
        <w:t xml:space="preserve">配置动态路由配置文件所有在地址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1543303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54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2726309</wp:posOffset>
            </wp:positionV>
            <wp:extent cx="387350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2716783</wp:posOffset>
            </wp:positionV>
            <wp:extent cx="406399" cy="9525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2726309</wp:posOffset>
            </wp:positionV>
            <wp:extent cx="9524" cy="184149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2716783</wp:posOffset>
            </wp:positionV>
            <wp:extent cx="9525" cy="203200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2900934</wp:posOffset>
            </wp:positionV>
            <wp:extent cx="387350" cy="9525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2910459</wp:posOffset>
            </wp:positionV>
            <wp:extent cx="406399" cy="9524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2726309</wp:posOffset>
            </wp:positionV>
            <wp:extent cx="9525" cy="184149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2716783</wp:posOffset>
            </wp:positionV>
            <wp:extent cx="9524" cy="203200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8710803</wp:posOffset>
            </wp:positionV>
            <wp:extent cx="387350" cy="9524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8701278</wp:posOffset>
            </wp:positionV>
            <wp:extent cx="406399" cy="9525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8710803</wp:posOffset>
            </wp:positionV>
            <wp:extent cx="9524" cy="184149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8701278</wp:posOffset>
            </wp:positionV>
            <wp:extent cx="9525" cy="203200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8885428</wp:posOffset>
            </wp:positionV>
            <wp:extent cx="387350" cy="9525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8894953</wp:posOffset>
            </wp:positionV>
            <wp:extent cx="406399" cy="9524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8710803</wp:posOffset>
            </wp:positionV>
            <wp:extent cx="9525" cy="184149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8701278</wp:posOffset>
            </wp:positionV>
            <wp:extent cx="9524" cy="203200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1581403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581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581403">
                          <a:moveTo>
                            <a:pt x="0" y="19049"/>
                          </a:moveTo>
                          <a:lnTo>
                            <a:pt x="0" y="1562353"/>
                          </a:lnTo>
                          <a:lnTo>
                            <a:pt x="19049" y="1581403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2000504</wp:posOffset>
            </wp:positionV>
            <wp:extent cx="6680200" cy="19050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1581403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581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581403">
                          <a:moveTo>
                            <a:pt x="19050" y="1562353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581403"/>
                          </a:lnTo>
                          <a:lnTo>
                            <a:pt x="19050" y="15623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953" w:line="273" w:lineRule="exact"/>
        <w:ind w:left="895" w:right="677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687"/>
        </w:rPr>
        <w:t xml:space="preserve"> </w:t>
      </w:r>
      <w:r>
        <w:rPr>
          <w:rStyle w:val="fontstyle02"/>
          <w:spacing w:val="-11"/>
        </w:rPr>
        <w:t xml:space="preserve">编写动态路由配置文件JSON格式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1320" w:right="10475"/>
        <w:shd w:val="clear" w:color="auto" w:fill="333333"/>
      </w:pPr>
      <w:r>
        <w:rPr>
          <w:rStyle w:val="fontstyle09"/>
          <w:spacing w:val="45"/>
        </w:rPr>
        <w:t xml:space="preserve">[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2160" w:right="8375"/>
        <w:shd w:val="clear" w:color="auto" w:fill="333333"/>
      </w:pPr>
      <w:r>
        <w:rPr>
          <w:rStyle w:val="fontstyle10"/>
          <w:spacing w:val="43"/>
        </w:rPr>
        <w:t xml:space="preserve">"i</w:t>
      </w:r>
      <w:r>
        <w:rPr>
          <w:rStyle w:val="fontstyle09"/>
          <w:spacing w:val="8"/>
        </w:rPr>
        <w:t xml:space="preserve">d"</w:t>
      </w:r>
      <w:r>
        <w:rPr>
          <w:rStyle w:val="fontstyle10"/>
          <w:spacing w:val="25"/>
        </w:rPr>
        <w:t xml:space="preserve">: "tes</w:t>
      </w:r>
      <w:r>
        <w:rPr>
          <w:rStyle w:val="fontstyle09"/>
          <w:spacing w:val="40"/>
        </w:rPr>
        <w:t xml:space="preserve">t",</w:t>
      </w:r>
    </w:p>
    <w:p>
      <w:pPr>
        <w:spacing w:before="0" w:line="239" w:lineRule="exact"/>
        <w:ind w:left="2160" w:right="6905"/>
        <w:shd w:val="clear" w:color="auto" w:fill="333333"/>
      </w:pPr>
      <w:r>
        <w:rPr>
          <w:rStyle w:val="fontstyle10"/>
          <w:spacing w:val="8"/>
        </w:rPr>
        <w:t xml:space="preserve">"u</w:t>
      </w:r>
      <w:r>
        <w:rPr>
          <w:rStyle w:val="fontstyle09"/>
          <w:spacing w:val="45"/>
        </w:rPr>
        <w:t xml:space="preserve">ri</w:t>
      </w:r>
      <w:r>
        <w:rPr>
          <w:rStyle w:val="fontstyle10"/>
          <w:spacing w:val="27"/>
        </w:rPr>
        <w:t xml:space="preserve">": "lb://test-servi</w:t>
      </w:r>
      <w:r>
        <w:rPr>
          <w:rStyle w:val="fontstyle09"/>
          <w:spacing w:val="15"/>
        </w:rPr>
        <w:t xml:space="preserve">ce",</w:t>
      </w:r>
    </w:p>
    <w:p>
      <w:pPr>
        <w:spacing w:before="0" w:line="239" w:lineRule="exact"/>
        <w:ind w:left="2160" w:right="8270"/>
        <w:shd w:val="clear" w:color="auto" w:fill="333333"/>
      </w:pPr>
      <w:r>
        <w:rPr>
          <w:rStyle w:val="fontstyle10"/>
          <w:spacing w:val="8"/>
        </w:rPr>
        <w:t xml:space="preserve">"predica</w:t>
      </w:r>
      <w:r>
        <w:rPr>
          <w:rStyle w:val="fontstyle09"/>
          <w:spacing w:val="25"/>
        </w:rPr>
        <w:t xml:space="preserve">tes":[</w:t>
      </w:r>
    </w:p>
    <w:p>
      <w:pPr>
        <w:spacing w:before="0" w:line="239" w:lineRule="exact"/>
        <w:ind w:left="2580" w:right="9215"/>
        <w:shd w:val="clear" w:color="auto" w:fill="333333"/>
      </w:pP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3000" w:right="7324"/>
        <w:shd w:val="clear" w:color="auto" w:fill="333333"/>
      </w:pPr>
      <w:r>
        <w:rPr>
          <w:rStyle w:val="fontstyle09"/>
          <w:spacing w:val="8"/>
        </w:rPr>
        <w:t xml:space="preserve">"n</w:t>
      </w:r>
      <w:r>
        <w:rPr>
          <w:rStyle w:val="fontstyle10"/>
          <w:spacing w:val="-4"/>
        </w:rPr>
        <w:t xml:space="preserve">ame":</w:t>
      </w:r>
      <w:r>
        <w:rPr>
          <w:rStyle w:val="fontstyle09"/>
          <w:spacing w:val="12"/>
        </w:rPr>
        <w:t xml:space="preserve">"Path",</w:t>
      </w:r>
    </w:p>
    <w:p>
      <w:pPr>
        <w:spacing w:before="0" w:line="239" w:lineRule="exact"/>
        <w:ind w:left="3000" w:right="7955"/>
        <w:shd w:val="clear" w:color="auto" w:fill="333333"/>
      </w:pPr>
      <w:r>
        <w:rPr>
          <w:rStyle w:val="fontstyle09"/>
          <w:spacing w:val="21"/>
        </w:rPr>
        <w:t xml:space="preserve">"args": {</w:t>
      </w:r>
    </w:p>
    <w:p>
      <w:pPr>
        <w:spacing w:before="0" w:line="239" w:lineRule="exact"/>
        <w:ind w:left="3420" w:right="6275"/>
        <w:shd w:val="clear" w:color="auto" w:fill="333333"/>
      </w:pPr>
      <w:r>
        <w:rPr>
          <w:rStyle w:val="fontstyle10"/>
          <w:spacing w:val="29"/>
        </w:rPr>
        <w:t xml:space="preserve">"</w:t>
      </w:r>
      <w:r>
        <w:rPr>
          <w:rStyle w:val="fontstyle09"/>
          <w:spacing w:val="-12"/>
        </w:rPr>
        <w:t xml:space="preserve">pa</w:t>
      </w:r>
      <w:r>
        <w:rPr>
          <w:rStyle w:val="fontstyle10"/>
          <w:spacing w:val="29"/>
        </w:rPr>
        <w:t xml:space="preserve">ttern": "/</w:t>
      </w:r>
      <w:r>
        <w:rPr>
          <w:rStyle w:val="fontstyle09"/>
          <w:spacing w:val="24"/>
        </w:rPr>
        <w:t xml:space="preserve">test/**"</w:t>
      </w:r>
    </w:p>
    <w:p>
      <w:pPr>
        <w:spacing w:before="0" w:line="239" w:lineRule="exact"/>
        <w:ind w:left="3000" w:right="879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2580" w:right="921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2160" w:right="9635"/>
        <w:shd w:val="clear" w:color="auto" w:fill="333333"/>
      </w:pPr>
      <w:r>
        <w:rPr>
          <w:rStyle w:val="fontstyle09"/>
          <w:spacing w:val="45"/>
        </w:rPr>
        <w:t xml:space="preserve">]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9"/>
          <w:spacing w:val="45"/>
        </w:rPr>
        <w:t xml:space="preserve">]</w:t>
      </w:r>
    </w:p>
    <w:p>
      <w:pPr>
        <w:spacing w:before="265" w:line="273" w:lineRule="exact"/>
        <w:ind w:left="895" w:right="4490"/>
      </w:pPr>
      <w:r>
        <w:rPr>
          <w:rStyle w:val="fontstyle02"/>
          <w:spacing w:val="2"/>
        </w:rPr>
        <w:t xml:space="preserve">• 完成，这样不需要重启网关服务就可以动态变更路由信息。</w:t>
      </w:r>
    </w:p>
    <w:p>
      <w:pPr>
        <w:spacing w:before="1218" w:line="359" w:lineRule="exact"/>
        <w:ind w:left="720" w:right="9447"/>
      </w:pPr>
      <w:r>
        <w:rPr>
          <w:rStyle w:val="fontstyle04"/>
          <w:spacing w:val="16"/>
        </w:rPr>
        <w:t xml:space="preserve">4. 网关限流</w:t>
      </w:r>
    </w:p>
    <w:p>
      <w:pPr>
        <w:spacing w:before="281" w:line="273" w:lineRule="exact"/>
        <w:ind w:left="895" w:right="869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2"/>
        </w:rPr>
        <w:t xml:space="preserve">通过IP配置限流</w:t>
      </w:r>
    </w:p>
    <w:p>
      <w:pPr>
        <w:spacing w:before="164" w:line="273" w:lineRule="exact"/>
        <w:ind w:left="895" w:right="1369"/>
      </w:pPr>
      <w:r>
        <w:rPr>
          <w:rStyle w:val="fontstyle02"/>
          <w:spacing w:val="27"/>
        </w:rPr>
        <w:t xml:space="preserve">• [ { "id": "test", "uri": "lb://test-service", "predicates":[ { "name": "Path",</w:t>
      </w:r>
    </w:p>
    <w:p>
      <w:pPr>
        <w:spacing w:before="2" w:line="273" w:lineRule="exact"/>
        <w:ind w:left="1170" w:right="4489"/>
      </w:pPr>
      <w:r>
        <w:rPr>
          <w:rStyle w:val="fontstyle02"/>
          <w:spacing w:val="33"/>
        </w:rPr>
        <w:t xml:space="preserve">"args": { "pattern": "/test/**" } } ], "filters":[ {</w:t>
      </w:r>
    </w:p>
    <w:p>
      <w:pPr>
        <w:spacing w:before="2" w:line="273" w:lineRule="exact"/>
        <w:ind w:left="1170" w:right="4370"/>
      </w:pPr>
      <w:r>
        <w:rPr>
          <w:rStyle w:val="fontstyle02"/>
          <w:spacing w:val="9"/>
        </w:rPr>
        <w:t xml:space="preserve">"name":"YHDRequestRateLimiter", "args":{ "redis-rate-</w:t>
      </w:r>
    </w:p>
    <w:p>
      <w:pPr>
        <w:spacing w:before="2" w:line="273" w:lineRule="exact"/>
        <w:ind w:left="1170" w:right="1370"/>
      </w:pPr>
      <w:r>
        <w:rPr>
          <w:rStyle w:val="fontstyle02"/>
          <w:spacing w:val="7"/>
        </w:rPr>
        <w:t xml:space="preserve">limiter.replenishRate":1,#是您希望允许用户每秒执行多少请求，而不会丢弃任何请求</w:t>
      </w:r>
    </w:p>
    <w:p>
      <w:pPr>
        <w:spacing w:before="2" w:line="273" w:lineRule="exact"/>
        <w:ind w:left="1170" w:right="1370"/>
      </w:pPr>
      <w:r>
        <w:rPr>
          <w:rStyle w:val="fontstyle02"/>
          <w:spacing w:val="13"/>
        </w:rPr>
        <w:t xml:space="preserve">。这是令牌桶填充的速率 "redis-rate-limiter.burstCapacity":1, #是指令牌桶的容量</w:t>
      </w:r>
    </w:p>
    <w:p>
      <w:pPr>
        <w:spacing w:before="2" w:line="273" w:lineRule="exact"/>
        <w:ind w:left="1170" w:right="1850"/>
      </w:pPr>
      <w:r>
        <w:rPr>
          <w:rStyle w:val="fontstyle02"/>
          <w:spacing w:val="7"/>
        </w:rPr>
        <w:t xml:space="preserve">，允许在一秒钟内完成的最大请求数,将此值设置为零将阻止所有请求 "redis-rate-</w:t>
      </w:r>
    </w:p>
    <w:p>
      <w:pPr>
        <w:spacing w:before="2" w:line="273" w:lineRule="exact"/>
        <w:ind w:left="1170" w:right="1250"/>
      </w:pPr>
      <w:r>
        <w:rPr>
          <w:rStyle w:val="fontstyle02"/>
          <w:spacing w:val="7"/>
        </w:rPr>
        <w:t xml:space="preserve">limiter.requestedTokens":1, # 请求需要使用多少令牌。 这是每个请求从桶中取出的令</w:t>
      </w:r>
    </w:p>
    <w:p>
      <w:pPr>
        <w:spacing w:before="2" w:line="273" w:lineRule="exact"/>
        <w:ind w:left="1170" w:right="2570"/>
      </w:pPr>
      <w:r>
        <w:rPr>
          <w:rStyle w:val="fontstyle02"/>
          <w:spacing w:val="11"/>
        </w:rPr>
        <w:t xml:space="preserve">牌数量，默认为1。 "defaultKeyResolver":"#{@ipKeyResolver}" } } ] } ]</w:t>
      </w:r>
    </w:p>
    <w:p>
      <w:pPr>
        <w:spacing w:before="152" w:line="273" w:lineRule="exact"/>
        <w:ind w:left="895" w:right="809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447"/>
        </w:rPr>
        <w:t xml:space="preserve"> </w:t>
      </w:r>
      <w:r>
        <w:rPr>
          <w:rStyle w:val="fontstyle02"/>
          <w:spacing w:val="-11"/>
        </w:rPr>
        <w:t xml:space="preserve">通过请求URL配置限流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1320" w:right="10475"/>
        <w:shd w:val="clear" w:color="auto" w:fill="333333"/>
      </w:pPr>
      <w:r>
        <w:rPr>
          <w:rStyle w:val="fontstyle09"/>
          <w:spacing w:val="45"/>
        </w:rPr>
        <w:t xml:space="preserve">[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2160" w:right="8375"/>
        <w:shd w:val="clear" w:color="auto" w:fill="333333"/>
      </w:pPr>
      <w:r>
        <w:rPr>
          <w:rStyle w:val="fontstyle10"/>
          <w:spacing w:val="25"/>
        </w:rPr>
        <w:t xml:space="preserve">"id"</w:t>
      </w:r>
      <w:r>
        <w:rPr>
          <w:rStyle w:val="fontstyle09"/>
          <w:spacing w:val="45"/>
        </w:rPr>
        <w:t xml:space="preserve">:</w:t>
      </w:r>
      <w:r>
        <w:rPr>
          <w:rStyle w:val="fontstyle10"/>
          <w:spacing w:val="22"/>
        </w:rPr>
        <w:t xml:space="preserve">"test"</w:t>
      </w:r>
      <w:r>
        <w:rPr>
          <w:rStyle w:val="fontstyle09"/>
          <w:spacing w:val="45"/>
        </w:rPr>
        <w:t xml:space="preserve">,</w:t>
      </w:r>
    </w:p>
    <w:p>
      <w:pPr>
        <w:spacing w:before="0" w:line="239" w:lineRule="exact"/>
        <w:ind w:left="2160" w:right="6905"/>
        <w:shd w:val="clear" w:color="auto" w:fill="333333"/>
      </w:pPr>
      <w:r>
        <w:rPr>
          <w:rStyle w:val="fontstyle10"/>
          <w:spacing w:val="27"/>
        </w:rPr>
        <w:t xml:space="preserve">"uri"</w:t>
      </w:r>
      <w:r>
        <w:rPr>
          <w:rStyle w:val="fontstyle09"/>
          <w:spacing w:val="45"/>
        </w:rPr>
        <w:t xml:space="preserve">:</w:t>
      </w:r>
      <w:r>
        <w:rPr>
          <w:rStyle w:val="fontstyle10"/>
          <w:spacing w:val="21"/>
        </w:rPr>
        <w:t xml:space="preserve">"lb://test-service"</w:t>
      </w:r>
      <w:r>
        <w:rPr>
          <w:rStyle w:val="fontstyle09"/>
          <w:spacing w:val="45"/>
        </w:rPr>
        <w:t xml:space="preserve">,</w:t>
      </w:r>
    </w:p>
    <w:p>
      <w:pPr>
        <w:spacing w:before="0" w:line="239" w:lineRule="exact"/>
        <w:ind w:left="2160" w:right="8270"/>
        <w:shd w:val="clear" w:color="auto" w:fill="333333"/>
      </w:pPr>
      <w:r>
        <w:rPr>
          <w:rStyle w:val="fontstyle10"/>
          <w:spacing w:val="13"/>
        </w:rPr>
        <w:t xml:space="preserve">"predicates":</w:t>
      </w:r>
      <w:r>
        <w:rPr>
          <w:rStyle w:val="fontstyle09"/>
          <w:spacing w:val="45"/>
        </w:rPr>
        <w:t xml:space="preserve">[</w:t>
      </w:r>
    </w:p>
    <w:p>
      <w:pPr>
        <w:spacing w:before="0" w:line="239" w:lineRule="exact"/>
        <w:ind w:left="2580" w:right="9215"/>
        <w:shd w:val="clear" w:color="auto" w:fill="333333"/>
      </w:pP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3000" w:right="7324"/>
        <w:shd w:val="clear" w:color="auto" w:fill="333333"/>
      </w:pPr>
      <w:r>
        <w:rPr>
          <w:rStyle w:val="fontstyle10"/>
          <w:spacing w:val="-8"/>
        </w:rPr>
        <w:t xml:space="preserve">"name"</w:t>
      </w:r>
      <w:r>
        <w:rPr>
          <w:rStyle w:val="fontstyle09"/>
          <w:spacing w:val="45"/>
        </w:rPr>
        <w:t xml:space="preserve">:</w:t>
      </w:r>
      <w:r>
        <w:rPr>
          <w:rStyle w:val="fontstyle10"/>
          <w:spacing w:val="7"/>
        </w:rPr>
        <w:t xml:space="preserve">"Path"</w:t>
      </w:r>
      <w:r>
        <w:rPr>
          <w:rStyle w:val="fontstyle09"/>
          <w:spacing w:val="45"/>
        </w:rPr>
        <w:t xml:space="preserve">,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3914775</wp:posOffset>
            </wp:positionV>
            <wp:extent cx="387349" cy="9525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3905250</wp:posOffset>
            </wp:positionV>
            <wp:extent cx="406399" cy="9524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3914775</wp:posOffset>
            </wp:positionV>
            <wp:extent cx="9524" cy="184149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3905250</wp:posOffset>
            </wp:positionV>
            <wp:extent cx="9525" cy="203199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199">
                          <a:moveTo>
                            <a:pt x="9525" y="0"/>
                          </a:moveTo>
                          <a:lnTo>
                            <a:pt x="9525" y="203199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4089400</wp:posOffset>
            </wp:positionV>
            <wp:extent cx="387349" cy="9524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4098925</wp:posOffset>
            </wp:positionV>
            <wp:extent cx="406399" cy="9524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3914775</wp:posOffset>
            </wp:positionV>
            <wp:extent cx="9525" cy="184149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3905250</wp:posOffset>
            </wp:positionV>
            <wp:extent cx="9524" cy="203199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199">
                          <a:moveTo>
                            <a:pt x="0" y="203199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3000" w:right="7955"/>
        <w:shd w:val="clear" w:color="auto" w:fill="333333"/>
      </w:pPr>
      <w:r>
        <w:rPr>
          <w:rStyle w:val="fontstyle10"/>
          <w:spacing w:val="11"/>
        </w:rPr>
        <w:t xml:space="preserve">"args"</w:t>
      </w:r>
      <w:r>
        <w:rPr>
          <w:rStyle w:val="fontstyle09"/>
          <w:spacing w:val="41"/>
        </w:rPr>
        <w:t xml:space="preserve">: {</w:t>
      </w:r>
    </w:p>
    <w:p>
      <w:pPr>
        <w:spacing w:before="0" w:line="239" w:lineRule="exact"/>
        <w:ind w:left="3420" w:right="6275"/>
        <w:shd w:val="clear" w:color="auto" w:fill="333333"/>
      </w:pPr>
      <w:r>
        <w:rPr>
          <w:rStyle w:val="fontstyle10"/>
          <w:spacing w:val="14"/>
        </w:rPr>
        <w:t xml:space="preserve">"pattern"</w:t>
      </w:r>
      <w:r>
        <w:rPr>
          <w:rStyle w:val="fontstyle09"/>
          <w:spacing w:val="45"/>
        </w:rPr>
        <w:t xml:space="preserve">: </w:t>
      </w:r>
      <w:r>
        <w:rPr>
          <w:rStyle w:val="fontstyle10"/>
          <w:spacing w:val="27"/>
        </w:rPr>
        <w:t xml:space="preserve">"/test/**"</w:t>
      </w:r>
    </w:p>
    <w:p>
      <w:pPr>
        <w:spacing w:before="0" w:line="239" w:lineRule="exact"/>
        <w:ind w:left="3000" w:right="879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2580" w:right="921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2160" w:right="9530"/>
        <w:shd w:val="clear" w:color="auto" w:fill="333333"/>
      </w:pPr>
      <w:r>
        <w:rPr>
          <w:rStyle w:val="fontstyle09"/>
          <w:spacing w:val="45"/>
        </w:rPr>
        <w:t xml:space="preserve">],</w:t>
      </w:r>
    </w:p>
    <w:p>
      <w:pPr>
        <w:spacing w:before="0" w:line="239" w:lineRule="exact"/>
        <w:ind w:left="2160" w:right="8585"/>
        <w:shd w:val="clear" w:color="auto" w:fill="333333"/>
      </w:pPr>
      <w:r>
        <w:rPr>
          <w:rStyle w:val="fontstyle10"/>
          <w:spacing w:val="33"/>
        </w:rPr>
        <w:t xml:space="preserve">"filters":</w:t>
      </w:r>
      <w:r>
        <w:rPr>
          <w:rStyle w:val="fontstyle09"/>
          <w:spacing w:val="45"/>
        </w:rPr>
        <w:t xml:space="preserve">[</w:t>
      </w:r>
    </w:p>
    <w:p>
      <w:pPr>
        <w:spacing w:before="0" w:line="239" w:lineRule="exact"/>
        <w:ind w:left="2580" w:right="9215"/>
        <w:shd w:val="clear" w:color="auto" w:fill="333333"/>
      </w:pP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3000" w:right="5645"/>
        <w:shd w:val="clear" w:color="auto" w:fill="333333"/>
      </w:pPr>
      <w:r>
        <w:rPr>
          <w:rStyle w:val="fontstyle10"/>
          <w:spacing w:val="-2"/>
        </w:rPr>
        <w:t xml:space="preserve">"name":"YHDRequestRateLimiter"</w:t>
      </w:r>
      <w:r>
        <w:rPr>
          <w:rStyle w:val="fontstyle09"/>
          <w:spacing w:val="45"/>
        </w:rPr>
        <w:t xml:space="preserve">,</w:t>
      </w:r>
    </w:p>
    <w:p>
      <w:pPr>
        <w:spacing w:before="0" w:line="239" w:lineRule="exact"/>
        <w:ind w:left="3000" w:right="8060"/>
        <w:shd w:val="clear" w:color="auto" w:fill="333333"/>
      </w:pPr>
      <w:r>
        <w:rPr>
          <w:rStyle w:val="fontstyle10"/>
          <w:spacing w:val="16"/>
        </w:rPr>
        <w:t xml:space="preserve">"args":</w:t>
      </w: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3420" w:right="1445"/>
        <w:shd w:val="clear" w:color="auto" w:fill="333333"/>
      </w:pPr>
      <w:r>
        <w:rPr>
          <w:rStyle w:val="fontstyle10"/>
          <w:spacing w:val="16"/>
        </w:rPr>
        <w:t xml:space="preserve">"redis-rate-limiter.replenishRate":</w:t>
      </w:r>
      <w:r>
        <w:rPr>
          <w:rStyle w:val="fontstyle11"/>
          <w:spacing w:val="-12"/>
        </w:rPr>
        <w:t xml:space="preserve">1</w:t>
      </w:r>
      <w:r>
        <w:rPr>
          <w:rStyle w:val="fontstyle09"/>
          <w:spacing w:val="45"/>
        </w:rPr>
        <w:t xml:space="preserve">,</w:t>
      </w:r>
      <w:r>
        <w:rPr>
          <w:rStyle w:val="fontstyle12"/>
          <w:spacing w:val="-1"/>
        </w:rPr>
        <w:t xml:space="preserve">#是您希望允许用户每秒执行多少</w:t>
      </w:r>
    </w:p>
    <w:p>
      <w:pPr>
        <w:spacing w:before="0" w:line="239" w:lineRule="exact"/>
        <w:ind w:left="1320" w:right="5750"/>
        <w:shd w:val="clear" w:color="auto" w:fill="333333"/>
      </w:pPr>
      <w:r>
        <w:rPr>
          <w:rStyle w:val="fontstyle12"/>
          <w:spacing w:val="-1"/>
        </w:rPr>
        <w:t xml:space="preserve">请求，而不会丢弃任何请求。这是令牌桶填充的速率</w:t>
      </w:r>
    </w:p>
    <w:p>
      <w:pPr>
        <w:spacing w:before="0" w:line="239" w:lineRule="exact"/>
        <w:ind w:left="3420" w:right="1445"/>
        <w:shd w:val="clear" w:color="auto" w:fill="333333"/>
      </w:pPr>
      <w:r>
        <w:rPr>
          <w:rStyle w:val="fontstyle10"/>
          <w:spacing w:val="16"/>
        </w:rPr>
        <w:t xml:space="preserve">"redis-rate-limiter.burstCapacity":</w:t>
      </w:r>
      <w:r>
        <w:rPr>
          <w:rStyle w:val="fontstyle11"/>
          <w:spacing w:val="-12"/>
        </w:rPr>
        <w:t xml:space="preserve">1</w:t>
      </w:r>
      <w:r>
        <w:rPr>
          <w:rStyle w:val="fontstyle09"/>
          <w:spacing w:val="45"/>
        </w:rPr>
        <w:t xml:space="preserve">,</w:t>
      </w:r>
      <w:r>
        <w:rPr>
          <w:rStyle w:val="fontstyle12"/>
          <w:spacing w:val="-1"/>
        </w:rPr>
        <w:t xml:space="preserve">#是指令牌桶的容量，允许在一秒</w:t>
      </w:r>
    </w:p>
    <w:p>
      <w:pPr>
        <w:spacing w:before="0" w:line="239" w:lineRule="exact"/>
        <w:ind w:left="1320" w:right="5435"/>
        <w:shd w:val="clear" w:color="auto" w:fill="333333"/>
      </w:pPr>
      <w:r>
        <w:rPr>
          <w:rStyle w:val="fontstyle12"/>
        </w:rPr>
        <w:t xml:space="preserve">钟内完成的最大请求数,将此值设置为零将阻止所有请求</w:t>
      </w:r>
    </w:p>
    <w:p>
      <w:pPr>
        <w:spacing w:before="0" w:line="239" w:lineRule="exact"/>
        <w:ind w:left="3420" w:right="1445"/>
        <w:shd w:val="clear" w:color="auto" w:fill="333333"/>
      </w:pPr>
      <w:r>
        <w:rPr>
          <w:rStyle w:val="fontstyle10"/>
          <w:spacing w:val="11"/>
        </w:rPr>
        <w:t xml:space="preserve">"redis-rate-limiter.requestedTokens":</w:t>
      </w:r>
      <w:r>
        <w:rPr>
          <w:rStyle w:val="fontstyle11"/>
          <w:spacing w:val="-12"/>
        </w:rPr>
        <w:t xml:space="preserve">1</w:t>
      </w:r>
      <w:r>
        <w:rPr>
          <w:rStyle w:val="fontstyle09"/>
          <w:spacing w:val="45"/>
        </w:rPr>
        <w:t xml:space="preserve">, </w:t>
      </w:r>
      <w:r>
        <w:rPr>
          <w:rStyle w:val="fontstyle12"/>
          <w:spacing w:val="4"/>
        </w:rPr>
        <w:t xml:space="preserve"># 请求需要使用多少令牌。 这</w:t>
      </w:r>
    </w:p>
    <w:p>
      <w:pPr>
        <w:spacing w:before="0" w:line="239" w:lineRule="exact"/>
        <w:ind w:left="1320" w:right="6275"/>
        <w:shd w:val="clear" w:color="auto" w:fill="333333"/>
      </w:pPr>
      <w:r>
        <w:rPr>
          <w:rStyle w:val="fontstyle12"/>
          <w:spacing w:val="-1"/>
        </w:rPr>
        <w:t xml:space="preserve">是每个请求从桶中取出的令牌数量，默认为1。</w:t>
      </w:r>
    </w:p>
    <w:p>
      <w:pPr>
        <w:spacing w:before="0" w:line="239" w:lineRule="exact"/>
        <w:ind w:left="3420" w:right="4175"/>
        <w:shd w:val="clear" w:color="auto" w:fill="333333"/>
      </w:pPr>
      <w:r>
        <w:rPr>
          <w:rStyle w:val="fontstyle10"/>
          <w:spacing w:val="3"/>
        </w:rPr>
        <w:t xml:space="preserve">"defaultKeyResolver":"#{@apiKeyResolver}"</w:t>
      </w:r>
    </w:p>
    <w:p>
      <w:pPr>
        <w:spacing w:before="0" w:line="239" w:lineRule="exact"/>
        <w:ind w:left="3000" w:right="879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2580" w:right="921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2160" w:right="9635"/>
        <w:shd w:val="clear" w:color="auto" w:fill="333333"/>
      </w:pPr>
      <w:r>
        <w:rPr>
          <w:rStyle w:val="fontstyle09"/>
          <w:spacing w:val="45"/>
        </w:rPr>
        <w:t xml:space="preserve">]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9"/>
          <w:spacing w:val="45"/>
        </w:rPr>
        <w:t xml:space="preserve">]</w:t>
      </w:r>
    </w:p>
    <w:p>
      <w:pPr>
        <w:spacing w:before="168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870" w:right="5255"/>
        <w:shd w:val="clear" w:color="auto" w:fill="333333"/>
      </w:pPr>
      <w:r>
        <w:rPr>
          <w:rStyle w:val="fontstyle09"/>
        </w:rPr>
        <w:t xml:space="preserve">JsonExceptionHandler 保证网关发生错误是返回其前端的格式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0052CC"/>
      <w:sz w:val="24"/>
      <w:szCs w:val="24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003366"/>
      <w:sz w:val="24"/>
      <w:szCs w:val="24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525252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525252"/>
      <w:sz w:val="24"/>
      <w:szCs w:val="24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616161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