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440F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</w:t>
      </w:r>
    </w:p>
    <w:p w14:paraId="53B6FB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JobHandler：checkRoute</w:t>
      </w:r>
    </w:p>
    <w:p w14:paraId="10EFF5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任务描述：检查路由</w:t>
      </w:r>
    </w:p>
    <w:p w14:paraId="3E1CCC7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Cron：0/10 * * * * ?</w:t>
      </w:r>
    </w:p>
    <w:p w14:paraId="6C0F1FD3">
      <w:r>
        <w:drawing>
          <wp:inline distT="0" distB="0" distL="114300" distR="114300">
            <wp:extent cx="5271770" cy="4484370"/>
            <wp:effectExtent l="0" t="0" r="5080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48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C0FE2"/>
    <w:p w14:paraId="4D82F439"/>
    <w:p w14:paraId="4CF2BB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</w:t>
      </w:r>
    </w:p>
    <w:p w14:paraId="6B5746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JobHandler：cloudHeartbeat</w:t>
      </w:r>
    </w:p>
    <w:p w14:paraId="1D12F6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任务描述：健康检查</w:t>
      </w:r>
    </w:p>
    <w:p w14:paraId="451E6C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Cron：0/30 * * * * ?</w:t>
      </w:r>
      <w:bookmarkStart w:id="0" w:name="_GoBack"/>
      <w:bookmarkEnd w:id="0"/>
    </w:p>
    <w:p w14:paraId="67EFF720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230" cy="4497070"/>
            <wp:effectExtent l="0" t="0" r="7620" b="177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49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ZhZjVjYjQyYTNhOTNmNTJhMDEzYmE2NzE4MTUxMDAifQ=="/>
  </w:docVars>
  <w:rsids>
    <w:rsidRoot w:val="00000000"/>
    <w:rsid w:val="506B2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2024-08-20T09:28:34Z</dcterms:created>
  <dc:creator>yhd575</dc:creator>
  <cp:lastModifiedBy>Ye-華墭</cp:lastModifiedBy>
  <dcterms:modified xsi:type="dcterms:W3CDTF">2024-08-20T09:30:31Z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A9750F6F9F9F474EB56B29EE313DE6A8_12</vt:lpwstr>
  </property>
</Properties>
</file>