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75"/>
        <w:gridCol w:w="6771"/>
        <w:gridCol w:w="3609"/>
      </w:tblGrid>
      <w:tr w:rsidR="00DD2532" w:rsidTr="00DD2532">
        <w:tc>
          <w:tcPr>
            <w:tcW w:w="2802" w:type="dxa"/>
          </w:tcPr>
          <w:p w:rsidR="00DD2532" w:rsidRDefault="00DD2532">
            <w:r>
              <w:t>Button</w:t>
            </w:r>
          </w:p>
        </w:tc>
        <w:tc>
          <w:tcPr>
            <w:tcW w:w="6945" w:type="dxa"/>
          </w:tcPr>
          <w:p w:rsidR="00DD2532" w:rsidRDefault="00DD2532">
            <w:r>
              <w:t>Button</w:t>
            </w:r>
            <w:r>
              <w:t>类的构造方法</w:t>
            </w:r>
          </w:p>
        </w:tc>
        <w:tc>
          <w:tcPr>
            <w:tcW w:w="3708" w:type="dxa"/>
          </w:tcPr>
          <w:p w:rsidR="00DD2532" w:rsidRDefault="00DD2532"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DD2532" w:rsidTr="00DD2532">
        <w:tc>
          <w:tcPr>
            <w:tcW w:w="2802" w:type="dxa"/>
          </w:tcPr>
          <w:p w:rsidR="00DD2532" w:rsidRDefault="00DD2532">
            <w:proofErr w:type="spellStart"/>
            <w:r>
              <w:rPr>
                <w:rFonts w:hint="eastAsia"/>
              </w:rPr>
              <w:t>onKeyDown</w:t>
            </w:r>
            <w:proofErr w:type="spellEnd"/>
          </w:p>
        </w:tc>
        <w:tc>
          <w:tcPr>
            <w:tcW w:w="6945" w:type="dxa"/>
          </w:tcPr>
          <w:p w:rsidR="00DD2532" w:rsidRDefault="00DD2532">
            <w:r>
              <w:rPr>
                <w:rFonts w:hint="eastAsia"/>
              </w:rPr>
              <w:t>当用户按键时，该方法被调用。通过指定按键值以及按键对象，当相应时间发生（按键）该方法被调用</w:t>
            </w:r>
          </w:p>
        </w:tc>
        <w:tc>
          <w:tcPr>
            <w:tcW w:w="3708" w:type="dxa"/>
          </w:tcPr>
          <w:p w:rsidR="00DD2532" w:rsidRDefault="00DD2532">
            <w:r>
              <w:t>Boolean</w:t>
            </w:r>
          </w:p>
        </w:tc>
      </w:tr>
      <w:tr w:rsidR="00DD2532" w:rsidTr="00DD2532">
        <w:tc>
          <w:tcPr>
            <w:tcW w:w="2802" w:type="dxa"/>
          </w:tcPr>
          <w:p w:rsidR="00DD2532" w:rsidRDefault="00DD2532">
            <w:proofErr w:type="spellStart"/>
            <w:r>
              <w:rPr>
                <w:rFonts w:hint="eastAsia"/>
              </w:rPr>
              <w:t>onKeyUp</w:t>
            </w:r>
            <w:proofErr w:type="spellEnd"/>
          </w:p>
        </w:tc>
        <w:tc>
          <w:tcPr>
            <w:tcW w:w="6945" w:type="dxa"/>
          </w:tcPr>
          <w:p w:rsidR="00DD2532" w:rsidRDefault="00DD2532">
            <w:r>
              <w:t>当用户按键弹起后，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该方法被调用。</w:t>
            </w:r>
            <w:r>
              <w:rPr>
                <w:rFonts w:hint="eastAsia"/>
              </w:rPr>
              <w:t>通过指定按键值以及按键对象，当相应时间发生（按键</w:t>
            </w:r>
            <w:r>
              <w:rPr>
                <w:rFonts w:hint="eastAsia"/>
              </w:rPr>
              <w:t>弹起</w:t>
            </w:r>
            <w:r>
              <w:rPr>
                <w:rFonts w:hint="eastAsia"/>
              </w:rPr>
              <w:t>）该方法被调用</w:t>
            </w:r>
          </w:p>
        </w:tc>
        <w:tc>
          <w:tcPr>
            <w:tcW w:w="3708" w:type="dxa"/>
          </w:tcPr>
          <w:p w:rsidR="00DD2532" w:rsidRDefault="00DD2532">
            <w:r>
              <w:t>Boolean</w:t>
            </w:r>
          </w:p>
        </w:tc>
      </w:tr>
      <w:tr w:rsidR="00DD2532" w:rsidTr="00DD2532">
        <w:tc>
          <w:tcPr>
            <w:tcW w:w="2802" w:type="dxa"/>
          </w:tcPr>
          <w:p w:rsidR="00DD2532" w:rsidRDefault="00DD2532">
            <w:proofErr w:type="spellStart"/>
            <w:r>
              <w:rPr>
                <w:rFonts w:hint="eastAsia"/>
              </w:rPr>
              <w:t>onKeyLongPress</w:t>
            </w:r>
            <w:proofErr w:type="spellEnd"/>
          </w:p>
        </w:tc>
        <w:tc>
          <w:tcPr>
            <w:tcW w:w="6945" w:type="dxa"/>
          </w:tcPr>
          <w:p w:rsidR="00DD2532" w:rsidRDefault="00DD2532">
            <w:r>
              <w:rPr>
                <w:rFonts w:hint="eastAsia"/>
              </w:rPr>
              <w:t>当用户保持按键时，该方法被调用。</w:t>
            </w:r>
            <w:r>
              <w:rPr>
                <w:rFonts w:hint="eastAsia"/>
              </w:rPr>
              <w:t>通过指定按键值以及按键对象，当相应时间发生（按键</w:t>
            </w:r>
            <w:r>
              <w:rPr>
                <w:rFonts w:hint="eastAsia"/>
              </w:rPr>
              <w:t>保持</w:t>
            </w:r>
            <w:r>
              <w:rPr>
                <w:rFonts w:hint="eastAsia"/>
              </w:rPr>
              <w:t>）该方法被调用</w:t>
            </w:r>
          </w:p>
        </w:tc>
        <w:tc>
          <w:tcPr>
            <w:tcW w:w="3708" w:type="dxa"/>
          </w:tcPr>
          <w:p w:rsidR="00DD2532" w:rsidRDefault="00DD2532">
            <w:r>
              <w:t>Boolean</w:t>
            </w:r>
          </w:p>
        </w:tc>
      </w:tr>
      <w:tr w:rsidR="00DD2532" w:rsidTr="00DD2532">
        <w:tc>
          <w:tcPr>
            <w:tcW w:w="2802" w:type="dxa"/>
          </w:tcPr>
          <w:p w:rsidR="00DD2532" w:rsidRDefault="00DD2532">
            <w:proofErr w:type="spellStart"/>
            <w:r>
              <w:rPr>
                <w:rFonts w:hint="eastAsia"/>
              </w:rPr>
              <w:t>onKayMultiple</w:t>
            </w:r>
            <w:proofErr w:type="spellEnd"/>
          </w:p>
        </w:tc>
        <w:tc>
          <w:tcPr>
            <w:tcW w:w="6945" w:type="dxa"/>
          </w:tcPr>
          <w:p w:rsidR="00DD2532" w:rsidRDefault="00DD2532">
            <w:r>
              <w:rPr>
                <w:rFonts w:hint="eastAsia"/>
              </w:rPr>
              <w:t>当用户多次按键时，该方法被调用。</w:t>
            </w:r>
            <w:r>
              <w:rPr>
                <w:rFonts w:hint="eastAsia"/>
              </w:rPr>
              <w:t>通过指定按键值以及按键对象，当相应时间发生（按键</w:t>
            </w:r>
            <w:r>
              <w:rPr>
                <w:rFonts w:hint="eastAsia"/>
              </w:rPr>
              <w:t>保持</w:t>
            </w:r>
            <w:r>
              <w:rPr>
                <w:rFonts w:hint="eastAsia"/>
              </w:rPr>
              <w:t>）该方法被调用</w:t>
            </w:r>
          </w:p>
        </w:tc>
        <w:tc>
          <w:tcPr>
            <w:tcW w:w="3708" w:type="dxa"/>
          </w:tcPr>
          <w:p w:rsidR="00DD2532" w:rsidRDefault="00DD2532">
            <w:r>
              <w:t>Boolean</w:t>
            </w:r>
          </w:p>
        </w:tc>
      </w:tr>
      <w:tr w:rsidR="00DD2532" w:rsidTr="00DD2532">
        <w:tc>
          <w:tcPr>
            <w:tcW w:w="2802" w:type="dxa"/>
          </w:tcPr>
          <w:p w:rsidR="00DD2532" w:rsidRDefault="00DD2532">
            <w:proofErr w:type="spellStart"/>
            <w:r>
              <w:rPr>
                <w:rFonts w:hint="eastAsia"/>
              </w:rPr>
              <w:t>invalidateDrawable</w:t>
            </w:r>
            <w:proofErr w:type="spellEnd"/>
          </w:p>
        </w:tc>
        <w:tc>
          <w:tcPr>
            <w:tcW w:w="6945" w:type="dxa"/>
          </w:tcPr>
          <w:p w:rsidR="00DD2532" w:rsidRDefault="00DD2532">
            <w:r>
              <w:t>刷新</w:t>
            </w:r>
            <w:proofErr w:type="spellStart"/>
            <w:r>
              <w:t>drawable</w:t>
            </w:r>
            <w:proofErr w:type="spellEnd"/>
            <w:r>
              <w:t>对象。执行该方法见会设置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为无效，最终导致</w:t>
            </w:r>
            <w:proofErr w:type="spellStart"/>
            <w:r>
              <w:rPr>
                <w:rFonts w:hint="eastAsia"/>
              </w:rPr>
              <w:t>onDraw</w:t>
            </w:r>
            <w:proofErr w:type="spellEnd"/>
            <w:r>
              <w:rPr>
                <w:rFonts w:hint="eastAsia"/>
              </w:rPr>
              <w:t>方法被重新调用</w:t>
            </w:r>
          </w:p>
        </w:tc>
        <w:tc>
          <w:tcPr>
            <w:tcW w:w="3708" w:type="dxa"/>
          </w:tcPr>
          <w:p w:rsidR="00DD2532" w:rsidRDefault="00DD2532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DD2532" w:rsidTr="00DD2532">
        <w:tc>
          <w:tcPr>
            <w:tcW w:w="2802" w:type="dxa"/>
          </w:tcPr>
          <w:p w:rsidR="00DD2532" w:rsidRDefault="00DD2532">
            <w:proofErr w:type="spellStart"/>
            <w:r>
              <w:rPr>
                <w:rFonts w:hint="eastAsia"/>
              </w:rPr>
              <w:t>scheduleDrawable</w:t>
            </w:r>
            <w:proofErr w:type="spellEnd"/>
          </w:p>
        </w:tc>
        <w:tc>
          <w:tcPr>
            <w:tcW w:w="6945" w:type="dxa"/>
          </w:tcPr>
          <w:p w:rsidR="00DD2532" w:rsidRDefault="00DD2532">
            <w:r>
              <w:t>定义动画方案的下一帧</w:t>
            </w:r>
          </w:p>
        </w:tc>
        <w:tc>
          <w:tcPr>
            <w:tcW w:w="3708" w:type="dxa"/>
          </w:tcPr>
          <w:p w:rsidR="00DD2532" w:rsidRDefault="00DD2532">
            <w:r>
              <w:t>Void</w:t>
            </w:r>
          </w:p>
        </w:tc>
      </w:tr>
      <w:tr w:rsidR="00DD2532" w:rsidTr="00DD2532">
        <w:tc>
          <w:tcPr>
            <w:tcW w:w="2802" w:type="dxa"/>
          </w:tcPr>
          <w:p w:rsidR="00DD2532" w:rsidRDefault="00DD2532">
            <w:proofErr w:type="spellStart"/>
            <w:r>
              <w:rPr>
                <w:rFonts w:hint="eastAsia"/>
              </w:rPr>
              <w:t>un</w:t>
            </w:r>
            <w:r>
              <w:rPr>
                <w:rFonts w:hint="eastAsia"/>
              </w:rPr>
              <w:t>scheduleDrawable</w:t>
            </w:r>
            <w:proofErr w:type="spellEnd"/>
          </w:p>
        </w:tc>
        <w:tc>
          <w:tcPr>
            <w:tcW w:w="6945" w:type="dxa"/>
          </w:tcPr>
          <w:p w:rsidR="00DD2532" w:rsidRDefault="00896404">
            <w:r>
              <w:t>取消</w:t>
            </w:r>
            <w:proofErr w:type="spellStart"/>
            <w:r>
              <w:rPr>
                <w:rFonts w:hint="eastAsia"/>
              </w:rPr>
              <w:t>scheduleDrawable</w:t>
            </w:r>
            <w:proofErr w:type="spellEnd"/>
            <w:r>
              <w:rPr>
                <w:rFonts w:hint="eastAsia"/>
              </w:rPr>
              <w:t>的动画方案</w:t>
            </w:r>
          </w:p>
        </w:tc>
        <w:tc>
          <w:tcPr>
            <w:tcW w:w="3708" w:type="dxa"/>
          </w:tcPr>
          <w:p w:rsidR="00DD2532" w:rsidRDefault="00896404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896404" w:rsidTr="00DD2532">
        <w:tc>
          <w:tcPr>
            <w:tcW w:w="2802" w:type="dxa"/>
          </w:tcPr>
          <w:p w:rsidR="00896404" w:rsidRDefault="0089640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onPreDraw</w:t>
            </w:r>
            <w:proofErr w:type="spellEnd"/>
          </w:p>
        </w:tc>
        <w:tc>
          <w:tcPr>
            <w:tcW w:w="6945" w:type="dxa"/>
          </w:tcPr>
          <w:p w:rsidR="00896404" w:rsidRDefault="00896404">
            <w:r>
              <w:t>设置视图显示，例如在视图显示之前调整滚动轴的边界</w:t>
            </w:r>
          </w:p>
        </w:tc>
        <w:tc>
          <w:tcPr>
            <w:tcW w:w="3708" w:type="dxa"/>
          </w:tcPr>
          <w:p w:rsidR="00896404" w:rsidRDefault="00896404">
            <w:r>
              <w:t>Boolean</w:t>
            </w:r>
          </w:p>
        </w:tc>
      </w:tr>
      <w:tr w:rsidR="00896404" w:rsidTr="00DD2532">
        <w:tc>
          <w:tcPr>
            <w:tcW w:w="2802" w:type="dxa"/>
          </w:tcPr>
          <w:p w:rsidR="00896404" w:rsidRDefault="0089640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sendAccessibilityEvent</w:t>
            </w:r>
            <w:proofErr w:type="spellEnd"/>
          </w:p>
        </w:tc>
        <w:tc>
          <w:tcPr>
            <w:tcW w:w="6945" w:type="dxa"/>
          </w:tcPr>
          <w:p w:rsidR="00896404" w:rsidRDefault="00896404">
            <w:r>
              <w:t>发送时间类型指定的</w:t>
            </w:r>
            <w:proofErr w:type="spellStart"/>
            <w:r>
              <w:t>AccessibilityEvent</w:t>
            </w:r>
            <w:proofErr w:type="spellEnd"/>
            <w:r>
              <w:t>。发送请求前，该方法需要检查</w:t>
            </w:r>
            <w:r>
              <w:rPr>
                <w:rFonts w:hint="eastAsia"/>
              </w:rPr>
              <w:t>Accessibility</w:t>
            </w:r>
            <w:r>
              <w:rPr>
                <w:rFonts w:hint="eastAsia"/>
              </w:rPr>
              <w:t>是否打开</w:t>
            </w:r>
          </w:p>
        </w:tc>
        <w:tc>
          <w:tcPr>
            <w:tcW w:w="3708" w:type="dxa"/>
          </w:tcPr>
          <w:p w:rsidR="00896404" w:rsidRDefault="00896404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896404" w:rsidTr="00DD2532">
        <w:tc>
          <w:tcPr>
            <w:tcW w:w="2802" w:type="dxa"/>
          </w:tcPr>
          <w:p w:rsidR="00896404" w:rsidRDefault="0089640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sendAccessibilityEventUnchecked</w:t>
            </w:r>
            <w:proofErr w:type="spellEnd"/>
          </w:p>
        </w:tc>
        <w:tc>
          <w:tcPr>
            <w:tcW w:w="6945" w:type="dxa"/>
          </w:tcPr>
          <w:p w:rsidR="00896404" w:rsidRDefault="00896404">
            <w:r>
              <w:rPr>
                <w:rFonts w:hint="eastAsia"/>
              </w:rPr>
              <w:t>发送事件类型指定的</w:t>
            </w:r>
            <w:proofErr w:type="spellStart"/>
            <w:r>
              <w:rPr>
                <w:rFonts w:hint="eastAsia"/>
              </w:rPr>
              <w:t>accessibilityEvent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。发送前不需要检查</w:t>
            </w:r>
            <w:r>
              <w:rPr>
                <w:rFonts w:hint="eastAsia"/>
              </w:rPr>
              <w:t>Accessibility</w:t>
            </w:r>
            <w:r>
              <w:rPr>
                <w:rFonts w:hint="eastAsia"/>
              </w:rPr>
              <w:t>是否打开</w:t>
            </w:r>
          </w:p>
        </w:tc>
        <w:tc>
          <w:tcPr>
            <w:tcW w:w="3708" w:type="dxa"/>
          </w:tcPr>
          <w:p w:rsidR="00896404" w:rsidRDefault="00896404">
            <w:r>
              <w:t>V</w:t>
            </w:r>
            <w:r>
              <w:rPr>
                <w:rFonts w:hint="eastAsia"/>
              </w:rPr>
              <w:t>oid</w:t>
            </w:r>
          </w:p>
        </w:tc>
      </w:tr>
      <w:tr w:rsidR="00896404" w:rsidTr="00DD2532">
        <w:tc>
          <w:tcPr>
            <w:tcW w:w="2802" w:type="dxa"/>
          </w:tcPr>
          <w:p w:rsidR="00896404" w:rsidRDefault="0089640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setOnKeyListener</w:t>
            </w:r>
            <w:proofErr w:type="spellEnd"/>
          </w:p>
        </w:tc>
        <w:tc>
          <w:tcPr>
            <w:tcW w:w="6945" w:type="dxa"/>
          </w:tcPr>
          <w:p w:rsidR="00896404" w:rsidRDefault="00896404">
            <w:pPr>
              <w:rPr>
                <w:rFonts w:hint="eastAsia"/>
              </w:rPr>
            </w:pPr>
            <w:r>
              <w:rPr>
                <w:rFonts w:hint="eastAsia"/>
              </w:rPr>
              <w:t>设置按键监听</w:t>
            </w:r>
          </w:p>
        </w:tc>
        <w:tc>
          <w:tcPr>
            <w:tcW w:w="3708" w:type="dxa"/>
          </w:tcPr>
          <w:p w:rsidR="00896404" w:rsidRDefault="00896404">
            <w:r>
              <w:t>Void</w:t>
            </w:r>
          </w:p>
        </w:tc>
      </w:tr>
    </w:tbl>
    <w:p w:rsidR="00896404" w:rsidRDefault="00896404">
      <w:bookmarkStart w:id="0" w:name="_GoBack"/>
      <w:bookmarkEnd w:id="0"/>
    </w:p>
    <w:sectPr w:rsidR="00896404" w:rsidSect="00DD2532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90E" w:rsidRDefault="0012790E" w:rsidP="00DD2532">
      <w:r>
        <w:separator/>
      </w:r>
    </w:p>
  </w:endnote>
  <w:endnote w:type="continuationSeparator" w:id="0">
    <w:p w:rsidR="0012790E" w:rsidRDefault="0012790E" w:rsidP="00DD2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90E" w:rsidRDefault="0012790E" w:rsidP="00DD2532">
      <w:r>
        <w:separator/>
      </w:r>
    </w:p>
  </w:footnote>
  <w:footnote w:type="continuationSeparator" w:id="0">
    <w:p w:rsidR="0012790E" w:rsidRDefault="0012790E" w:rsidP="00DD25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F96"/>
    <w:rsid w:val="0012790E"/>
    <w:rsid w:val="004E2367"/>
    <w:rsid w:val="00896404"/>
    <w:rsid w:val="00C57F96"/>
    <w:rsid w:val="00DD2532"/>
    <w:rsid w:val="00FB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5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5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532"/>
    <w:rPr>
      <w:sz w:val="18"/>
      <w:szCs w:val="18"/>
    </w:rPr>
  </w:style>
  <w:style w:type="table" w:styleId="a5">
    <w:name w:val="Table Grid"/>
    <w:basedOn w:val="a1"/>
    <w:uiPriority w:val="59"/>
    <w:rsid w:val="00DD25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2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25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25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2532"/>
    <w:rPr>
      <w:sz w:val="18"/>
      <w:szCs w:val="18"/>
    </w:rPr>
  </w:style>
  <w:style w:type="table" w:styleId="a5">
    <w:name w:val="Table Grid"/>
    <w:basedOn w:val="a1"/>
    <w:uiPriority w:val="59"/>
    <w:rsid w:val="00DD25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段周渝</dc:creator>
  <cp:lastModifiedBy>段周渝</cp:lastModifiedBy>
  <cp:revision>3</cp:revision>
  <dcterms:created xsi:type="dcterms:W3CDTF">2016-09-25T05:13:00Z</dcterms:created>
  <dcterms:modified xsi:type="dcterms:W3CDTF">2016-09-25T05:21:00Z</dcterms:modified>
</cp:coreProperties>
</file>