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项目管理案例分析报告"/>
      <w:r>
        <w:rPr>
          <w:rFonts w:hint="eastAsia"/>
        </w:rPr>
        <w:t>项目管理案例分析报告</w:t>
      </w:r>
    </w:p>
    <w:p>
      <w:pPr>
        <w:pStyle w:val="5"/>
      </w:pPr>
      <w:bookmarkStart w:id="1" w:name="失败的项目启动"/>
      <w:r>
        <w:rPr>
          <w:rFonts w:hint="eastAsia"/>
        </w:rPr>
        <w:t>《失败的项目启动》</w:t>
      </w:r>
    </w:p>
    <w:p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 xml:space="preserve">闫鹤天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2335062224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5"/>
      </w:pPr>
      <w:bookmarkStart w:id="2" w:name="案例背景"/>
      <w:r>
        <w:rPr>
          <w:rFonts w:hint="eastAsia"/>
        </w:rPr>
        <w:t>案例背景</w:t>
      </w:r>
    </w:p>
    <w:p>
      <w:pPr>
        <w:pStyle w:val="4"/>
      </w:pPr>
      <w:r>
        <w:rPr>
          <w:rFonts w:hint="eastAsia"/>
        </w:rPr>
        <w:t>某软件公司老总签署了一笔重要的项目订单。合同签订后，老总指定业绩不错的小李担任项目经理，组建了项目组。然而，尽管项目非常重要，由于双方老总关系熟悉，项目启动会却处理得非常简单。软件公司老总仅仅将小李引见给客户老总，客户老总安排了一个办公地点，没有邀请任何其他相关人员参与，只是简单鼓励小李“好好干”，项目就此草率启动。</w:t>
      </w:r>
    </w:p>
    <w:p>
      <w:pPr>
        <w:pStyle w:val="3"/>
      </w:pPr>
      <w:r>
        <w:rPr>
          <w:rFonts w:hint="eastAsia"/>
        </w:rPr>
        <w:t>项目启动后，小李虽然工作积极，但在实际推进过程中遇到了严重困难。客户老总忙碌，经常不在公司，小李与其他部门负责人沟通时无人愿意负责，许多问题无法解决。项目内部，团队成员频繁越级汇报，财务部门也要求每一笔支出由老总签字，小李在协调过程中陷入孤立无援的境地，项目推进受阻。</w:t>
      </w:r>
    </w:p>
    <w:bookmarkEnd w:id="2"/>
    <w:p>
      <w:pPr>
        <w:pStyle w:val="5"/>
      </w:pPr>
      <w:bookmarkStart w:id="3" w:name="问题分析"/>
      <w:r>
        <w:rPr>
          <w:rFonts w:hint="eastAsia"/>
        </w:rPr>
        <w:t>问题分析</w:t>
      </w:r>
    </w:p>
    <w:p>
      <w:pPr>
        <w:pStyle w:val="4"/>
      </w:pPr>
      <w:r>
        <w:rPr>
          <w:rFonts w:hint="eastAsia"/>
        </w:rPr>
        <w:t>项目经理小李面临的困难，根源在于项目启动阶段缺乏规范和制度化安排，具体体现在以下几个方面：</w:t>
      </w:r>
    </w:p>
    <w:p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角色和职责不清</w:t>
      </w:r>
      <w:r>
        <w:t xml:space="preserve">。 </w:t>
      </w:r>
      <w:r>
        <w:rPr>
          <w:rFonts w:hint="eastAsia"/>
        </w:rPr>
        <w:t>启动会上没有明确各方责任和分工，客户方没有指定正式的项目接口人，沟通无效，问题无人决策。</w:t>
      </w:r>
    </w:p>
    <w:p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缺乏正式授权</w:t>
      </w:r>
      <w:r>
        <w:t xml:space="preserve">。 </w:t>
      </w:r>
      <w:r>
        <w:rPr>
          <w:rFonts w:hint="eastAsia"/>
        </w:rPr>
        <w:t>小李名义上是项目经理，但没有书面项目章程或授权文件，在预算、人力、资源等方面没有实际决策权。</w:t>
      </w:r>
    </w:p>
    <w:p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沟通渠道不畅</w:t>
      </w:r>
      <w:r>
        <w:t xml:space="preserve">。 </w:t>
      </w:r>
      <w:r>
        <w:rPr>
          <w:rFonts w:hint="eastAsia"/>
        </w:rPr>
        <w:t>客户老总难以联系，内部成员越级请示，项目经理权威被削弱。</w:t>
      </w:r>
    </w:p>
    <w:p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治理结构缺失</w:t>
      </w:r>
      <w:r>
        <w:t xml:space="preserve">。 </w:t>
      </w:r>
      <w:r>
        <w:rPr>
          <w:rFonts w:hint="eastAsia"/>
        </w:rPr>
        <w:t>没有项目管理架构和例会制度，问题得不到及时解决，管理成本高。</w:t>
      </w:r>
    </w:p>
    <w:bookmarkEnd w:id="3"/>
    <w:p>
      <w:pPr>
        <w:pStyle w:val="5"/>
      </w:pPr>
      <w:bookmarkStart w:id="4" w:name="改进措施"/>
      <w:r>
        <w:rPr>
          <w:rFonts w:hint="eastAsia"/>
        </w:rPr>
        <w:t>改进措施</w:t>
      </w:r>
    </w:p>
    <w:p>
      <w:pPr>
        <w:pStyle w:val="4"/>
      </w:pPr>
      <w:r>
        <w:rPr>
          <w:rFonts w:hint="eastAsia"/>
        </w:rPr>
        <w:t>如果我是小李，我会采取以下措施来改善项目局面，并防止类似问题再次发生：</w:t>
      </w:r>
    </w:p>
    <w:p>
      <w:pPr>
        <w:pStyle w:val="6"/>
      </w:pPr>
      <w:bookmarkStart w:id="5" w:name="短期补救"/>
      <w:r>
        <w:rPr>
          <w:rFonts w:hint="eastAsia"/>
        </w:rPr>
        <w:t>短期补救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申请重新召开正式的项目启动会，邀请客户方和公司相关部门，明确目标、范围和责任。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要求客户方指定正式的项目接口人，建立沟通和决策机制。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向公司申请正式的项目经理授权文件，明确权限和责任。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规范项目组内部沟通，建立汇报机制，改善团队合作。</w:t>
      </w:r>
    </w:p>
    <w:bookmarkEnd w:id="5"/>
    <w:p>
      <w:pPr>
        <w:pStyle w:val="6"/>
      </w:pPr>
      <w:bookmarkStart w:id="6" w:name="长期规范化"/>
      <w:r>
        <w:rPr>
          <w:rFonts w:hint="eastAsia"/>
        </w:rPr>
        <w:t>长期规范化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建立公司统一的项目管理制度，明确启动、计划、执行、监控、收尾的标准流程。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将《项目章程》和正式启动会作为项目执行的前置条件。</w:t>
      </w:r>
    </w:p>
    <w:p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bookmarkStart w:id="9" w:name="_GoBack"/>
      <w:bookmarkEnd w:id="9"/>
      <w:r>
        <w:rPr>
          <w:rFonts w:hint="eastAsia"/>
        </w:rPr>
        <w:t>成立项目指导委员会，为项目经理提供决策支持，减少对老总的过度依赖。</w:t>
      </w:r>
    </w:p>
    <w:bookmarkEnd w:id="4"/>
    <w:bookmarkEnd w:id="6"/>
    <w:p>
      <w:pPr>
        <w:pStyle w:val="5"/>
      </w:pPr>
      <w:bookmarkStart w:id="7" w:name="项目启动阶段的重要意义"/>
      <w:r>
        <w:rPr>
          <w:rFonts w:hint="eastAsia"/>
        </w:rPr>
        <w:t>项目启动阶段的重要意义</w:t>
      </w:r>
    </w:p>
    <w:p>
      <w:pPr>
        <w:pStyle w:val="4"/>
      </w:pPr>
      <w:r>
        <w:rPr>
          <w:rFonts w:hint="eastAsia"/>
        </w:rPr>
        <w:t>项目启动阶段是整个项目生命周期的起点，其重要意义体现在以下几个方面：</w:t>
      </w:r>
    </w:p>
    <w:p>
      <w:pPr>
        <w:pStyle w:val="26"/>
        <w:numPr>
          <w:ilvl w:val="0"/>
          <w:numId w:val="2"/>
        </w:numPr>
      </w:pPr>
      <w:r>
        <w:rPr>
          <w:rFonts w:hint="eastAsia"/>
        </w:rPr>
        <w:t>明确项目目标和方向，防止执行过程中目标偏移。</w:t>
      </w:r>
    </w:p>
    <w:p>
      <w:pPr>
        <w:pStyle w:val="26"/>
        <w:numPr>
          <w:ilvl w:val="0"/>
          <w:numId w:val="2"/>
        </w:numPr>
      </w:pPr>
      <w:r>
        <w:rPr>
          <w:rFonts w:hint="eastAsia"/>
        </w:rPr>
        <w:t>确立项目角色和职责，确保项目经理获得合法授权。</w:t>
      </w:r>
    </w:p>
    <w:p>
      <w:pPr>
        <w:pStyle w:val="26"/>
        <w:numPr>
          <w:ilvl w:val="0"/>
          <w:numId w:val="2"/>
        </w:numPr>
      </w:pPr>
      <w:r>
        <w:rPr>
          <w:rFonts w:hint="eastAsia"/>
        </w:rPr>
        <w:t>建立沟通和决策机制，保证信息畅通，问题及时解决。</w:t>
      </w:r>
    </w:p>
    <w:p>
      <w:pPr>
        <w:pStyle w:val="26"/>
        <w:numPr>
          <w:ilvl w:val="0"/>
          <w:numId w:val="2"/>
        </w:numPr>
      </w:pPr>
      <w:r>
        <w:rPr>
          <w:rFonts w:hint="eastAsia"/>
        </w:rPr>
        <w:t>确保资源和支持到位，为项目推进提供保障。</w:t>
      </w:r>
    </w:p>
    <w:p>
      <w:pPr>
        <w:pStyle w:val="26"/>
        <w:numPr>
          <w:ilvl w:val="0"/>
          <w:numId w:val="2"/>
        </w:numPr>
      </w:pPr>
      <w:r>
        <w:rPr>
          <w:rFonts w:hint="eastAsia"/>
        </w:rPr>
        <w:t>为项目计划与执行奠定制度基础，降低后期风险。</w:t>
      </w:r>
    </w:p>
    <w:bookmarkEnd w:id="7"/>
    <w:p>
      <w:pPr>
        <w:pStyle w:val="5"/>
      </w:pPr>
      <w:bookmarkStart w:id="8" w:name="结论"/>
      <w:r>
        <w:rPr>
          <w:rFonts w:hint="eastAsia"/>
        </w:rPr>
        <w:t>结论</w:t>
      </w:r>
    </w:p>
    <w:p>
      <w:pPr>
        <w:pStyle w:val="4"/>
      </w:pPr>
      <w:r>
        <w:rPr>
          <w:rFonts w:hint="eastAsia"/>
        </w:rPr>
        <w:t>本案例中，小李并非工作能力不足，而是因为项目启动阶段缺乏规范，导致授权不足、职责不清、沟通不畅。项目启动阶段的正式授权和清晰架构，是项目成功的第一步。只有规范启动流程，明确权责，建立沟通与决策机制，才能保障项目高效、有序地推进。</w:t>
      </w:r>
    </w:p>
    <w:bookmarkEnd w:id="0"/>
    <w:bookmarkEnd w:id="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1OGU5Nzc0ZWY4YmI2ZDEyZGE4ODE2MzM5Yzc2MDIifQ=="/>
  </w:docVars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5E8F6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300</Words>
  <Characters>556</Characters>
  <Lines>30</Lines>
  <Paragraphs>8</Paragraphs>
  <TotalTime>71</TotalTime>
  <ScaleCrop>false</ScaleCrop>
  <LinksUpToDate>false</LinksUpToDate>
  <CharactersWithSpaces>627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2025-10-15T02:51:00Z</dcterms:created>
  <dc:creator>尽头</dc:creator>
  <cp:lastModifiedBy>尽头</cp:lastModifiedBy>
  <dcterms:modified xsi:type="dcterms:W3CDTF">2025-10-15T02:53:06Z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B912AA384CA9477190E7765C862B05AC_12</vt:lpwstr>
  </property>
</Properties>
</file>