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708AB" w14:textId="77777777" w:rsidR="00D60197" w:rsidRPr="00D60197" w:rsidRDefault="00D60197" w:rsidP="00D60197">
      <w:pPr>
        <w:rPr>
          <w:b/>
          <w:sz w:val="26"/>
          <w:szCs w:val="26"/>
        </w:rPr>
      </w:pPr>
    </w:p>
    <w:p w14:paraId="175470E0" w14:textId="77777777" w:rsidR="00D60197" w:rsidRDefault="00D60197" w:rsidP="00D60197">
      <w:pPr>
        <w:rPr>
          <w:b/>
          <w:sz w:val="26"/>
          <w:szCs w:val="26"/>
        </w:rPr>
      </w:pPr>
    </w:p>
    <w:p w14:paraId="415876CD" w14:textId="77777777" w:rsidR="008138BA" w:rsidRDefault="008138BA" w:rsidP="00D60197">
      <w:pPr>
        <w:rPr>
          <w:b/>
          <w:sz w:val="26"/>
          <w:szCs w:val="26"/>
        </w:rPr>
      </w:pPr>
    </w:p>
    <w:p w14:paraId="79D25E1A" w14:textId="77777777" w:rsidR="008138BA" w:rsidRDefault="008138BA" w:rsidP="00D60197">
      <w:pPr>
        <w:rPr>
          <w:b/>
          <w:sz w:val="26"/>
          <w:szCs w:val="26"/>
        </w:rPr>
      </w:pPr>
    </w:p>
    <w:p w14:paraId="1670FE2A" w14:textId="77777777" w:rsidR="008138BA" w:rsidRDefault="008138BA" w:rsidP="00D60197">
      <w:pPr>
        <w:rPr>
          <w:b/>
          <w:sz w:val="26"/>
          <w:szCs w:val="26"/>
        </w:rPr>
      </w:pPr>
    </w:p>
    <w:p w14:paraId="07D34855" w14:textId="77777777" w:rsidR="008138BA" w:rsidRPr="00D60197" w:rsidRDefault="008138BA" w:rsidP="00D60197">
      <w:pPr>
        <w:rPr>
          <w:b/>
          <w:sz w:val="26"/>
          <w:szCs w:val="26"/>
        </w:rPr>
      </w:pPr>
    </w:p>
    <w:p w14:paraId="1D7AF24E" w14:textId="77777777" w:rsidR="00D60197" w:rsidRPr="00D60197" w:rsidRDefault="00D60197" w:rsidP="00D60197">
      <w:pPr>
        <w:rPr>
          <w:b/>
          <w:sz w:val="26"/>
          <w:szCs w:val="26"/>
        </w:rPr>
      </w:pPr>
    </w:p>
    <w:p w14:paraId="10AE6544" w14:textId="59DC5A04" w:rsidR="00D60197" w:rsidRPr="00D60197" w:rsidRDefault="00F916D7" w:rsidP="00D60197">
      <w:pPr>
        <w:rPr>
          <w:b/>
          <w:sz w:val="40"/>
          <w:szCs w:val="40"/>
        </w:rPr>
      </w:pPr>
      <w:r>
        <w:rPr>
          <w:rFonts w:hint="eastAsia"/>
          <w:b/>
          <w:sz w:val="40"/>
          <w:szCs w:val="40"/>
        </w:rPr>
        <w:t xml:space="preserve">FIU </w:t>
      </w:r>
      <w:r>
        <w:rPr>
          <w:b/>
          <w:sz w:val="40"/>
          <w:szCs w:val="40"/>
        </w:rPr>
        <w:t xml:space="preserve">2017 </w:t>
      </w:r>
      <w:proofErr w:type="gramStart"/>
      <w:r>
        <w:rPr>
          <w:rFonts w:hint="eastAsia"/>
          <w:b/>
          <w:sz w:val="40"/>
          <w:szCs w:val="40"/>
        </w:rPr>
        <w:t>Spring</w:t>
      </w:r>
      <w:proofErr w:type="gramEnd"/>
      <w:r>
        <w:rPr>
          <w:rFonts w:hint="eastAsia"/>
          <w:b/>
          <w:sz w:val="40"/>
          <w:szCs w:val="40"/>
        </w:rPr>
        <w:t xml:space="preserve"> </w:t>
      </w:r>
    </w:p>
    <w:p w14:paraId="55D1EB17" w14:textId="77777777" w:rsidR="00AC1040" w:rsidRPr="00F916D7" w:rsidRDefault="00AC1040" w:rsidP="00AC1040">
      <w:pPr>
        <w:rPr>
          <w:b/>
          <w:sz w:val="44"/>
          <w:szCs w:val="44"/>
        </w:rPr>
      </w:pPr>
      <w:r w:rsidRPr="00F916D7">
        <w:rPr>
          <w:b/>
          <w:sz w:val="44"/>
          <w:szCs w:val="44"/>
        </w:rPr>
        <w:t>ESI 6455</w:t>
      </w:r>
      <w:r w:rsidRPr="00F916D7">
        <w:rPr>
          <w:b/>
          <w:sz w:val="44"/>
          <w:szCs w:val="44"/>
        </w:rPr>
        <w:tab/>
      </w:r>
    </w:p>
    <w:p w14:paraId="7134C2CB" w14:textId="77777777" w:rsidR="00AC1040" w:rsidRPr="00F916D7" w:rsidRDefault="00AC1040" w:rsidP="00AC1040">
      <w:pPr>
        <w:rPr>
          <w:b/>
          <w:sz w:val="44"/>
          <w:szCs w:val="44"/>
        </w:rPr>
      </w:pPr>
    </w:p>
    <w:p w14:paraId="1021E61A" w14:textId="77777777" w:rsidR="00AC1040" w:rsidRPr="00F916D7" w:rsidRDefault="00AC1040" w:rsidP="00AC1040">
      <w:pPr>
        <w:rPr>
          <w:b/>
          <w:sz w:val="44"/>
          <w:szCs w:val="44"/>
        </w:rPr>
      </w:pPr>
      <w:r w:rsidRPr="00F916D7">
        <w:rPr>
          <w:b/>
          <w:sz w:val="44"/>
          <w:szCs w:val="44"/>
        </w:rPr>
        <w:t>Advanced Engineering Project Management</w:t>
      </w:r>
    </w:p>
    <w:p w14:paraId="7F852CC3" w14:textId="77777777" w:rsidR="00AC1040" w:rsidRPr="00F916D7" w:rsidRDefault="00AC1040" w:rsidP="00AC1040">
      <w:pPr>
        <w:rPr>
          <w:b/>
          <w:sz w:val="44"/>
          <w:szCs w:val="44"/>
        </w:rPr>
      </w:pPr>
    </w:p>
    <w:p w14:paraId="33133352" w14:textId="77777777" w:rsidR="00AC1040" w:rsidRPr="00F916D7" w:rsidRDefault="00AC1040" w:rsidP="00AC1040">
      <w:pPr>
        <w:rPr>
          <w:b/>
          <w:sz w:val="44"/>
          <w:szCs w:val="44"/>
        </w:rPr>
      </w:pPr>
      <w:proofErr w:type="spellStart"/>
      <w:r w:rsidRPr="00F916D7">
        <w:rPr>
          <w:b/>
          <w:sz w:val="44"/>
          <w:szCs w:val="44"/>
        </w:rPr>
        <w:t>Yezehao</w:t>
      </w:r>
      <w:proofErr w:type="spellEnd"/>
      <w:r w:rsidRPr="00F916D7">
        <w:rPr>
          <w:b/>
          <w:sz w:val="44"/>
          <w:szCs w:val="44"/>
        </w:rPr>
        <w:t xml:space="preserve"> </w:t>
      </w:r>
      <w:proofErr w:type="spellStart"/>
      <w:r w:rsidRPr="00F916D7">
        <w:rPr>
          <w:b/>
          <w:sz w:val="44"/>
          <w:szCs w:val="44"/>
        </w:rPr>
        <w:t>Huai</w:t>
      </w:r>
      <w:proofErr w:type="spellEnd"/>
      <w:r w:rsidRPr="00F916D7">
        <w:rPr>
          <w:b/>
          <w:sz w:val="44"/>
          <w:szCs w:val="44"/>
        </w:rPr>
        <w:t xml:space="preserve"> (5965823)</w:t>
      </w:r>
    </w:p>
    <w:p w14:paraId="02A49BA6" w14:textId="77777777" w:rsidR="00AC1040" w:rsidRPr="00F916D7" w:rsidRDefault="00AC1040" w:rsidP="00AC1040">
      <w:pPr>
        <w:rPr>
          <w:b/>
          <w:sz w:val="44"/>
          <w:szCs w:val="44"/>
        </w:rPr>
      </w:pPr>
    </w:p>
    <w:p w14:paraId="618CAACC" w14:textId="1ED6A2C6" w:rsidR="00D60197" w:rsidRPr="00F916D7" w:rsidRDefault="00AC1040" w:rsidP="00D60197">
      <w:pPr>
        <w:rPr>
          <w:b/>
          <w:sz w:val="44"/>
          <w:szCs w:val="44"/>
        </w:rPr>
      </w:pPr>
      <w:r w:rsidRPr="00F916D7">
        <w:rPr>
          <w:b/>
          <w:sz w:val="44"/>
          <w:szCs w:val="44"/>
        </w:rPr>
        <w:t>Chapter 2 HW: p50</w:t>
      </w:r>
      <w:r w:rsidRPr="00F916D7">
        <w:rPr>
          <w:b/>
          <w:i/>
          <w:sz w:val="44"/>
          <w:szCs w:val="44"/>
        </w:rPr>
        <w:t xml:space="preserve"> </w:t>
      </w:r>
      <w:r w:rsidRPr="00F916D7">
        <w:rPr>
          <w:rFonts w:hint="eastAsia"/>
          <w:b/>
          <w:sz w:val="44"/>
          <w:szCs w:val="44"/>
        </w:rPr>
        <w:t>2,3,4,7</w:t>
      </w:r>
    </w:p>
    <w:p w14:paraId="4733A827" w14:textId="77777777" w:rsidR="00AC1040" w:rsidRDefault="00AC1040" w:rsidP="00D60197">
      <w:pPr>
        <w:rPr>
          <w:b/>
          <w:sz w:val="40"/>
          <w:szCs w:val="40"/>
        </w:rPr>
      </w:pPr>
    </w:p>
    <w:p w14:paraId="23C6C732" w14:textId="77777777" w:rsidR="00AC1040" w:rsidRDefault="00AC1040" w:rsidP="00D60197">
      <w:pPr>
        <w:rPr>
          <w:b/>
          <w:sz w:val="40"/>
          <w:szCs w:val="40"/>
        </w:rPr>
      </w:pPr>
    </w:p>
    <w:p w14:paraId="1BD499A4" w14:textId="77777777" w:rsidR="00AC1040" w:rsidRDefault="00AC1040" w:rsidP="00D60197">
      <w:pPr>
        <w:rPr>
          <w:b/>
          <w:sz w:val="40"/>
          <w:szCs w:val="40"/>
        </w:rPr>
      </w:pPr>
    </w:p>
    <w:p w14:paraId="4616DF33" w14:textId="77777777" w:rsidR="00AC1040" w:rsidRDefault="00AC1040" w:rsidP="00D60197">
      <w:pPr>
        <w:rPr>
          <w:b/>
          <w:sz w:val="40"/>
          <w:szCs w:val="40"/>
        </w:rPr>
      </w:pPr>
    </w:p>
    <w:p w14:paraId="767D9153" w14:textId="77777777" w:rsidR="00AC1040" w:rsidRDefault="00AC1040" w:rsidP="00D60197">
      <w:pPr>
        <w:rPr>
          <w:b/>
          <w:sz w:val="40"/>
          <w:szCs w:val="40"/>
        </w:rPr>
      </w:pPr>
    </w:p>
    <w:p w14:paraId="4A3D0946" w14:textId="77777777" w:rsidR="00AC1040" w:rsidRDefault="00AC1040" w:rsidP="00D60197">
      <w:pPr>
        <w:rPr>
          <w:b/>
          <w:sz w:val="40"/>
          <w:szCs w:val="40"/>
        </w:rPr>
      </w:pPr>
    </w:p>
    <w:p w14:paraId="2299A078" w14:textId="77777777" w:rsidR="00AC1040" w:rsidRDefault="00AC1040" w:rsidP="00D60197">
      <w:pPr>
        <w:rPr>
          <w:b/>
          <w:sz w:val="40"/>
          <w:szCs w:val="40"/>
        </w:rPr>
      </w:pPr>
    </w:p>
    <w:p w14:paraId="7AADCD7E" w14:textId="77777777" w:rsidR="00AC1040" w:rsidRPr="00AC1040" w:rsidRDefault="00AC1040" w:rsidP="00D60197">
      <w:pPr>
        <w:rPr>
          <w:b/>
          <w:sz w:val="40"/>
          <w:szCs w:val="40"/>
        </w:rPr>
      </w:pPr>
    </w:p>
    <w:p w14:paraId="6C813D15" w14:textId="77777777" w:rsidR="00D60197" w:rsidRPr="00D60197" w:rsidRDefault="00D60197" w:rsidP="00D60197">
      <w:pPr>
        <w:rPr>
          <w:b/>
          <w:sz w:val="40"/>
          <w:szCs w:val="40"/>
        </w:rPr>
      </w:pPr>
    </w:p>
    <w:p w14:paraId="35113AD4" w14:textId="77777777" w:rsidR="00D60197" w:rsidRPr="00D60197" w:rsidRDefault="00D60197" w:rsidP="00D60197">
      <w:pPr>
        <w:rPr>
          <w:b/>
          <w:sz w:val="40"/>
          <w:szCs w:val="40"/>
        </w:rPr>
      </w:pPr>
    </w:p>
    <w:p w14:paraId="432E0236" w14:textId="77777777" w:rsidR="00D60197" w:rsidRPr="00D60197" w:rsidRDefault="00D60197" w:rsidP="00D60197">
      <w:pPr>
        <w:rPr>
          <w:b/>
          <w:sz w:val="40"/>
          <w:szCs w:val="40"/>
        </w:rPr>
      </w:pPr>
    </w:p>
    <w:p w14:paraId="5717B426" w14:textId="77777777" w:rsidR="00D60197" w:rsidRDefault="00D60197" w:rsidP="00D60197">
      <w:pPr>
        <w:rPr>
          <w:b/>
          <w:sz w:val="40"/>
          <w:szCs w:val="40"/>
        </w:rPr>
      </w:pPr>
    </w:p>
    <w:p w14:paraId="4F8AABC3" w14:textId="77777777" w:rsidR="008138BA" w:rsidRPr="00D60197" w:rsidRDefault="008138BA" w:rsidP="00D60197">
      <w:pPr>
        <w:rPr>
          <w:b/>
          <w:sz w:val="40"/>
          <w:szCs w:val="40"/>
        </w:rPr>
      </w:pPr>
    </w:p>
    <w:p w14:paraId="4366EA2D" w14:textId="77777777" w:rsidR="00D60197" w:rsidRPr="00D60197" w:rsidRDefault="00D60197" w:rsidP="00D60197">
      <w:pPr>
        <w:rPr>
          <w:b/>
          <w:sz w:val="40"/>
          <w:szCs w:val="40"/>
        </w:rPr>
      </w:pPr>
    </w:p>
    <w:p w14:paraId="5E32880D" w14:textId="77777777" w:rsidR="00D60197" w:rsidRPr="00D60197" w:rsidRDefault="00D60197" w:rsidP="00D60197">
      <w:pPr>
        <w:rPr>
          <w:rFonts w:hint="eastAsia"/>
          <w:b/>
          <w:sz w:val="40"/>
          <w:szCs w:val="40"/>
        </w:rPr>
      </w:pPr>
    </w:p>
    <w:p w14:paraId="7DA1E896" w14:textId="77777777" w:rsidR="00D60197" w:rsidRDefault="00D60197" w:rsidP="00D60197">
      <w:pPr>
        <w:widowControl w:val="0"/>
        <w:autoSpaceDE w:val="0"/>
        <w:autoSpaceDN w:val="0"/>
        <w:adjustRightInd w:val="0"/>
        <w:spacing w:after="240" w:line="340" w:lineRule="atLeast"/>
        <w:rPr>
          <w:b/>
          <w:sz w:val="28"/>
          <w:szCs w:val="28"/>
        </w:rPr>
      </w:pPr>
      <w:r w:rsidRPr="0066400C">
        <w:rPr>
          <w:b/>
          <w:sz w:val="28"/>
          <w:szCs w:val="28"/>
        </w:rPr>
        <w:t>2.</w:t>
      </w:r>
      <w:r w:rsidRPr="0066400C">
        <w:rPr>
          <w:b/>
          <w:position w:val="8"/>
          <w:sz w:val="28"/>
          <w:szCs w:val="28"/>
        </w:rPr>
        <w:t xml:space="preserve">* </w:t>
      </w:r>
      <w:r w:rsidRPr="0066400C">
        <w:rPr>
          <w:b/>
          <w:sz w:val="28"/>
          <w:szCs w:val="28"/>
        </w:rPr>
        <w:t xml:space="preserve">Two new software projects are proposed to a young, start-up company. The Alpha project will cost $150,000 to develop and is expected to have annual net cash flow of $40,000. The Beta project will cost $200,000 to develop and is ex- </w:t>
      </w:r>
      <w:proofErr w:type="spellStart"/>
      <w:r w:rsidRPr="0066400C">
        <w:rPr>
          <w:b/>
          <w:sz w:val="28"/>
          <w:szCs w:val="28"/>
        </w:rPr>
        <w:t>pected</w:t>
      </w:r>
      <w:proofErr w:type="spellEnd"/>
      <w:r w:rsidRPr="0066400C">
        <w:rPr>
          <w:b/>
          <w:sz w:val="28"/>
          <w:szCs w:val="28"/>
        </w:rPr>
        <w:t xml:space="preserve"> to have annual net cash flow of $50,000. The company is very concerned about their cash flow. Using the payback period, which project is better from a cash flow standpoint? Why? </w:t>
      </w:r>
    </w:p>
    <w:p w14:paraId="09586544" w14:textId="1B1FBE38" w:rsidR="001F38FC" w:rsidRDefault="001F38FC" w:rsidP="00D60197">
      <w:pPr>
        <w:widowControl w:val="0"/>
        <w:autoSpaceDE w:val="0"/>
        <w:autoSpaceDN w:val="0"/>
        <w:adjustRightInd w:val="0"/>
        <w:spacing w:after="240" w:line="340" w:lineRule="atLeast"/>
        <w:rPr>
          <w:sz w:val="28"/>
          <w:szCs w:val="28"/>
        </w:rPr>
      </w:pPr>
      <w:r>
        <w:rPr>
          <w:sz w:val="28"/>
          <w:szCs w:val="28"/>
        </w:rPr>
        <w:t>The Alpha project payback is $150,000/$40,000= 3.75 years</w:t>
      </w:r>
    </w:p>
    <w:p w14:paraId="36BC11F0" w14:textId="40C8A414" w:rsidR="001F38FC" w:rsidRDefault="001F38FC" w:rsidP="00D60197">
      <w:pPr>
        <w:widowControl w:val="0"/>
        <w:autoSpaceDE w:val="0"/>
        <w:autoSpaceDN w:val="0"/>
        <w:adjustRightInd w:val="0"/>
        <w:spacing w:after="240" w:line="340" w:lineRule="atLeast"/>
        <w:rPr>
          <w:sz w:val="28"/>
          <w:szCs w:val="28"/>
        </w:rPr>
      </w:pPr>
      <w:r>
        <w:rPr>
          <w:sz w:val="28"/>
          <w:szCs w:val="28"/>
        </w:rPr>
        <w:t>The Beta project payback is $200,000/$50,000= 4.0 years</w:t>
      </w:r>
    </w:p>
    <w:p w14:paraId="4AAF43CB" w14:textId="214B0B40" w:rsidR="001F38FC" w:rsidRPr="001F38FC" w:rsidRDefault="00DE3FB3" w:rsidP="00D60197">
      <w:pPr>
        <w:widowControl w:val="0"/>
        <w:autoSpaceDE w:val="0"/>
        <w:autoSpaceDN w:val="0"/>
        <w:adjustRightInd w:val="0"/>
        <w:spacing w:after="240" w:line="340" w:lineRule="atLeast"/>
        <w:rPr>
          <w:rFonts w:hint="eastAsia"/>
          <w:sz w:val="28"/>
          <w:szCs w:val="28"/>
        </w:rPr>
      </w:pPr>
      <w:r>
        <w:rPr>
          <w:rFonts w:hint="eastAsia"/>
          <w:sz w:val="28"/>
          <w:szCs w:val="28"/>
        </w:rPr>
        <w:t xml:space="preserve">Because the company is very concerned about the cash flow, </w:t>
      </w:r>
      <w:r>
        <w:rPr>
          <w:sz w:val="28"/>
          <w:szCs w:val="28"/>
        </w:rPr>
        <w:t xml:space="preserve">and </w:t>
      </w:r>
      <w:r>
        <w:rPr>
          <w:rFonts w:hint="eastAsia"/>
          <w:sz w:val="28"/>
          <w:szCs w:val="28"/>
        </w:rPr>
        <w:t xml:space="preserve">the Alpha project will get cash flow earlier, </w:t>
      </w:r>
      <w:r>
        <w:rPr>
          <w:sz w:val="28"/>
          <w:szCs w:val="28"/>
        </w:rPr>
        <w:t xml:space="preserve">so the Alpha project is better from a cash flow standpoint </w:t>
      </w:r>
    </w:p>
    <w:p w14:paraId="56FB51E4" w14:textId="77777777" w:rsidR="00DE3FB3" w:rsidRDefault="00DE3FB3" w:rsidP="00D60197">
      <w:pPr>
        <w:rPr>
          <w:b/>
          <w:sz w:val="28"/>
          <w:szCs w:val="28"/>
        </w:rPr>
      </w:pPr>
      <w:bookmarkStart w:id="0" w:name="_GoBack"/>
      <w:bookmarkEnd w:id="0"/>
    </w:p>
    <w:p w14:paraId="4AAAEDBF" w14:textId="77777777" w:rsidR="001575A5" w:rsidRDefault="001575A5" w:rsidP="00D60197">
      <w:pPr>
        <w:rPr>
          <w:b/>
          <w:sz w:val="28"/>
          <w:szCs w:val="28"/>
        </w:rPr>
      </w:pPr>
    </w:p>
    <w:p w14:paraId="1A6F880A" w14:textId="77777777" w:rsidR="001575A5" w:rsidRDefault="001575A5" w:rsidP="00D60197">
      <w:pPr>
        <w:rPr>
          <w:rFonts w:hint="eastAsia"/>
          <w:b/>
          <w:sz w:val="28"/>
          <w:szCs w:val="28"/>
        </w:rPr>
      </w:pPr>
    </w:p>
    <w:p w14:paraId="4764B429" w14:textId="14E11FC7" w:rsidR="00D60197" w:rsidRDefault="00D60197" w:rsidP="00D60197">
      <w:pPr>
        <w:rPr>
          <w:rFonts w:eastAsia="MS Mincho"/>
          <w:b/>
          <w:sz w:val="28"/>
          <w:szCs w:val="28"/>
        </w:rPr>
      </w:pPr>
      <w:r w:rsidRPr="0066400C">
        <w:rPr>
          <w:b/>
          <w:sz w:val="28"/>
          <w:szCs w:val="28"/>
        </w:rPr>
        <w:t xml:space="preserve">3. A five-year project has a projected net cash flow of $15,000, $25,000, $30,000, $20,000, and $15,000 in the next five years. It will cost $50,000 to implement the project. If the required rate of return is 20 percent, conduct a discounted cash flow calculation to determine the NPV. </w:t>
      </w:r>
    </w:p>
    <w:p w14:paraId="6A95653C" w14:textId="77777777" w:rsidR="0066400C" w:rsidRDefault="0066400C" w:rsidP="00D60197">
      <w:pPr>
        <w:rPr>
          <w:rFonts w:eastAsia="MS Mincho"/>
          <w:b/>
          <w:sz w:val="28"/>
          <w:szCs w:val="28"/>
        </w:rPr>
      </w:pPr>
    </w:p>
    <w:tbl>
      <w:tblPr>
        <w:tblStyle w:val="a4"/>
        <w:tblW w:w="10062" w:type="dxa"/>
        <w:tblLook w:val="04A0" w:firstRow="1" w:lastRow="0" w:firstColumn="1" w:lastColumn="0" w:noHBand="0" w:noVBand="1"/>
      </w:tblPr>
      <w:tblGrid>
        <w:gridCol w:w="1970"/>
        <w:gridCol w:w="910"/>
        <w:gridCol w:w="1297"/>
        <w:gridCol w:w="1172"/>
        <w:gridCol w:w="1172"/>
        <w:gridCol w:w="1172"/>
        <w:gridCol w:w="1172"/>
        <w:gridCol w:w="1197"/>
      </w:tblGrid>
      <w:tr w:rsidR="001575A5" w14:paraId="74E08A85" w14:textId="0FCFC6A3" w:rsidTr="001575A5">
        <w:tc>
          <w:tcPr>
            <w:tcW w:w="1970" w:type="dxa"/>
          </w:tcPr>
          <w:p w14:paraId="4F6C5DB7" w14:textId="6F55E202" w:rsidR="001575A5" w:rsidRPr="00AF5D40" w:rsidRDefault="001575A5" w:rsidP="00D60197">
            <w:pPr>
              <w:rPr>
                <w:sz w:val="28"/>
                <w:szCs w:val="28"/>
              </w:rPr>
            </w:pPr>
            <w:r w:rsidRPr="00AF5D40">
              <w:rPr>
                <w:rFonts w:hint="eastAsia"/>
                <w:sz w:val="28"/>
                <w:szCs w:val="28"/>
              </w:rPr>
              <w:t>Project</w:t>
            </w:r>
          </w:p>
        </w:tc>
        <w:tc>
          <w:tcPr>
            <w:tcW w:w="910" w:type="dxa"/>
          </w:tcPr>
          <w:p w14:paraId="0B5410F9" w14:textId="77777777" w:rsidR="001575A5" w:rsidRPr="00AF5D40" w:rsidRDefault="001575A5" w:rsidP="00D60197">
            <w:pPr>
              <w:rPr>
                <w:sz w:val="28"/>
                <w:szCs w:val="28"/>
              </w:rPr>
            </w:pPr>
          </w:p>
        </w:tc>
        <w:tc>
          <w:tcPr>
            <w:tcW w:w="1297" w:type="dxa"/>
          </w:tcPr>
          <w:p w14:paraId="331BCB9E" w14:textId="331879EB" w:rsidR="001575A5" w:rsidRPr="00AF5D40" w:rsidRDefault="001575A5" w:rsidP="00D60197">
            <w:pPr>
              <w:rPr>
                <w:rFonts w:hint="eastAsia"/>
                <w:sz w:val="28"/>
                <w:szCs w:val="28"/>
              </w:rPr>
            </w:pPr>
            <w:r w:rsidRPr="00AF5D40">
              <w:rPr>
                <w:rFonts w:hint="eastAsia"/>
                <w:sz w:val="28"/>
                <w:szCs w:val="28"/>
              </w:rPr>
              <w:t>Year 0</w:t>
            </w:r>
          </w:p>
        </w:tc>
        <w:tc>
          <w:tcPr>
            <w:tcW w:w="1172" w:type="dxa"/>
          </w:tcPr>
          <w:p w14:paraId="4C5F37DA" w14:textId="4D09EB76" w:rsidR="001575A5" w:rsidRPr="00AF5D40" w:rsidRDefault="001575A5" w:rsidP="00D60197">
            <w:pPr>
              <w:rPr>
                <w:sz w:val="28"/>
                <w:szCs w:val="28"/>
              </w:rPr>
            </w:pPr>
            <w:r w:rsidRPr="00AF5D40">
              <w:rPr>
                <w:rFonts w:hint="eastAsia"/>
                <w:sz w:val="28"/>
                <w:szCs w:val="28"/>
              </w:rPr>
              <w:t>Year 1</w:t>
            </w:r>
          </w:p>
        </w:tc>
        <w:tc>
          <w:tcPr>
            <w:tcW w:w="1172" w:type="dxa"/>
          </w:tcPr>
          <w:p w14:paraId="7BEE7CA9" w14:textId="109AE576" w:rsidR="001575A5" w:rsidRPr="00AF5D40" w:rsidRDefault="001575A5" w:rsidP="00D60197">
            <w:pPr>
              <w:rPr>
                <w:sz w:val="28"/>
                <w:szCs w:val="28"/>
              </w:rPr>
            </w:pPr>
            <w:r w:rsidRPr="00AF5D40">
              <w:rPr>
                <w:rFonts w:hint="eastAsia"/>
                <w:sz w:val="28"/>
                <w:szCs w:val="28"/>
              </w:rPr>
              <w:t>Year 2</w:t>
            </w:r>
          </w:p>
        </w:tc>
        <w:tc>
          <w:tcPr>
            <w:tcW w:w="1172" w:type="dxa"/>
          </w:tcPr>
          <w:p w14:paraId="073150C4" w14:textId="2161A04F" w:rsidR="001575A5" w:rsidRPr="00AF5D40" w:rsidRDefault="001575A5" w:rsidP="00D60197">
            <w:pPr>
              <w:rPr>
                <w:sz w:val="28"/>
                <w:szCs w:val="28"/>
              </w:rPr>
            </w:pPr>
            <w:r w:rsidRPr="00AF5D40">
              <w:rPr>
                <w:rFonts w:hint="eastAsia"/>
                <w:sz w:val="28"/>
                <w:szCs w:val="28"/>
              </w:rPr>
              <w:t>Year 3</w:t>
            </w:r>
          </w:p>
        </w:tc>
        <w:tc>
          <w:tcPr>
            <w:tcW w:w="1172" w:type="dxa"/>
          </w:tcPr>
          <w:p w14:paraId="09F41BF0" w14:textId="394FB245" w:rsidR="001575A5" w:rsidRPr="00AF5D40" w:rsidRDefault="001575A5" w:rsidP="00D60197">
            <w:pPr>
              <w:rPr>
                <w:sz w:val="28"/>
                <w:szCs w:val="28"/>
              </w:rPr>
            </w:pPr>
            <w:r w:rsidRPr="00AF5D40">
              <w:rPr>
                <w:rFonts w:hint="eastAsia"/>
                <w:sz w:val="28"/>
                <w:szCs w:val="28"/>
              </w:rPr>
              <w:t>Year 4</w:t>
            </w:r>
          </w:p>
        </w:tc>
        <w:tc>
          <w:tcPr>
            <w:tcW w:w="1197" w:type="dxa"/>
          </w:tcPr>
          <w:p w14:paraId="31042732" w14:textId="15193F5D" w:rsidR="001575A5" w:rsidRPr="00AF5D40" w:rsidRDefault="001575A5" w:rsidP="00D60197">
            <w:pPr>
              <w:rPr>
                <w:rFonts w:hint="eastAsia"/>
                <w:sz w:val="28"/>
                <w:szCs w:val="28"/>
              </w:rPr>
            </w:pPr>
            <w:r w:rsidRPr="00AF5D40">
              <w:rPr>
                <w:rFonts w:hint="eastAsia"/>
                <w:sz w:val="28"/>
                <w:szCs w:val="28"/>
              </w:rPr>
              <w:t>Year 5</w:t>
            </w:r>
          </w:p>
        </w:tc>
      </w:tr>
      <w:tr w:rsidR="001575A5" w14:paraId="1CB650E1" w14:textId="076063B0" w:rsidTr="001575A5">
        <w:tc>
          <w:tcPr>
            <w:tcW w:w="1970" w:type="dxa"/>
          </w:tcPr>
          <w:p w14:paraId="652F0354" w14:textId="591F8400" w:rsidR="001575A5" w:rsidRPr="00AF5D40" w:rsidRDefault="001575A5" w:rsidP="00D60197">
            <w:pPr>
              <w:rPr>
                <w:rFonts w:hint="eastAsia"/>
                <w:sz w:val="28"/>
                <w:szCs w:val="28"/>
              </w:rPr>
            </w:pPr>
            <w:r w:rsidRPr="00AF5D40">
              <w:rPr>
                <w:sz w:val="28"/>
                <w:szCs w:val="28"/>
              </w:rPr>
              <w:t>Required</w:t>
            </w:r>
          </w:p>
        </w:tc>
        <w:tc>
          <w:tcPr>
            <w:tcW w:w="910" w:type="dxa"/>
          </w:tcPr>
          <w:p w14:paraId="579FA6D3" w14:textId="29440FA2" w:rsidR="001575A5" w:rsidRPr="00AF5D40" w:rsidRDefault="001575A5" w:rsidP="00D60197">
            <w:pPr>
              <w:rPr>
                <w:rFonts w:hint="eastAsia"/>
                <w:sz w:val="28"/>
                <w:szCs w:val="28"/>
              </w:rPr>
            </w:pPr>
            <w:r w:rsidRPr="00AF5D40">
              <w:rPr>
                <w:rFonts w:hint="eastAsia"/>
                <w:sz w:val="28"/>
                <w:szCs w:val="28"/>
              </w:rPr>
              <w:t>20%</w:t>
            </w:r>
          </w:p>
        </w:tc>
        <w:tc>
          <w:tcPr>
            <w:tcW w:w="1297" w:type="dxa"/>
          </w:tcPr>
          <w:p w14:paraId="22CFC96A" w14:textId="77777777" w:rsidR="001575A5" w:rsidRPr="00AF5D40" w:rsidRDefault="001575A5" w:rsidP="00D60197">
            <w:pPr>
              <w:rPr>
                <w:sz w:val="28"/>
                <w:szCs w:val="28"/>
              </w:rPr>
            </w:pPr>
          </w:p>
        </w:tc>
        <w:tc>
          <w:tcPr>
            <w:tcW w:w="1172" w:type="dxa"/>
          </w:tcPr>
          <w:p w14:paraId="186EBC68" w14:textId="77777777" w:rsidR="001575A5" w:rsidRPr="00AF5D40" w:rsidRDefault="001575A5" w:rsidP="00D60197">
            <w:pPr>
              <w:rPr>
                <w:sz w:val="28"/>
                <w:szCs w:val="28"/>
              </w:rPr>
            </w:pPr>
          </w:p>
        </w:tc>
        <w:tc>
          <w:tcPr>
            <w:tcW w:w="1172" w:type="dxa"/>
          </w:tcPr>
          <w:p w14:paraId="6B3E8D89" w14:textId="77777777" w:rsidR="001575A5" w:rsidRPr="00AF5D40" w:rsidRDefault="001575A5" w:rsidP="00D60197">
            <w:pPr>
              <w:rPr>
                <w:sz w:val="28"/>
                <w:szCs w:val="28"/>
              </w:rPr>
            </w:pPr>
          </w:p>
        </w:tc>
        <w:tc>
          <w:tcPr>
            <w:tcW w:w="1172" w:type="dxa"/>
          </w:tcPr>
          <w:p w14:paraId="59C8C3F8" w14:textId="77777777" w:rsidR="001575A5" w:rsidRPr="00AF5D40" w:rsidRDefault="001575A5" w:rsidP="00D60197">
            <w:pPr>
              <w:rPr>
                <w:sz w:val="28"/>
                <w:szCs w:val="28"/>
              </w:rPr>
            </w:pPr>
          </w:p>
        </w:tc>
        <w:tc>
          <w:tcPr>
            <w:tcW w:w="1172" w:type="dxa"/>
          </w:tcPr>
          <w:p w14:paraId="0612DD09" w14:textId="77777777" w:rsidR="001575A5" w:rsidRPr="00AF5D40" w:rsidRDefault="001575A5" w:rsidP="00D60197">
            <w:pPr>
              <w:rPr>
                <w:sz w:val="28"/>
                <w:szCs w:val="28"/>
              </w:rPr>
            </w:pPr>
          </w:p>
        </w:tc>
        <w:tc>
          <w:tcPr>
            <w:tcW w:w="1197" w:type="dxa"/>
          </w:tcPr>
          <w:p w14:paraId="17DD0519" w14:textId="77777777" w:rsidR="001575A5" w:rsidRPr="00AF5D40" w:rsidRDefault="001575A5" w:rsidP="00D60197">
            <w:pPr>
              <w:rPr>
                <w:sz w:val="28"/>
                <w:szCs w:val="28"/>
              </w:rPr>
            </w:pPr>
          </w:p>
        </w:tc>
      </w:tr>
      <w:tr w:rsidR="001575A5" w14:paraId="7F9FB3C9" w14:textId="77777777" w:rsidTr="001575A5">
        <w:tc>
          <w:tcPr>
            <w:tcW w:w="1970" w:type="dxa"/>
          </w:tcPr>
          <w:p w14:paraId="1C2D5DBE" w14:textId="1154A1E0" w:rsidR="001575A5" w:rsidRPr="00AF5D40" w:rsidRDefault="001575A5" w:rsidP="00D60197">
            <w:pPr>
              <w:rPr>
                <w:rFonts w:hint="eastAsia"/>
                <w:sz w:val="28"/>
                <w:szCs w:val="28"/>
              </w:rPr>
            </w:pPr>
            <w:r w:rsidRPr="00AF5D40">
              <w:rPr>
                <w:rFonts w:hint="eastAsia"/>
                <w:sz w:val="28"/>
                <w:szCs w:val="28"/>
              </w:rPr>
              <w:t>Outflows</w:t>
            </w:r>
          </w:p>
        </w:tc>
        <w:tc>
          <w:tcPr>
            <w:tcW w:w="910" w:type="dxa"/>
          </w:tcPr>
          <w:p w14:paraId="13720038" w14:textId="77777777" w:rsidR="001575A5" w:rsidRPr="00AF5D40" w:rsidRDefault="001575A5" w:rsidP="00D60197">
            <w:pPr>
              <w:rPr>
                <w:rFonts w:hint="eastAsia"/>
                <w:sz w:val="28"/>
                <w:szCs w:val="28"/>
              </w:rPr>
            </w:pPr>
          </w:p>
        </w:tc>
        <w:tc>
          <w:tcPr>
            <w:tcW w:w="1297" w:type="dxa"/>
          </w:tcPr>
          <w:p w14:paraId="177F0EAE" w14:textId="2E52C222" w:rsidR="001575A5" w:rsidRPr="00AF5D40" w:rsidRDefault="001575A5" w:rsidP="00D60197">
            <w:pPr>
              <w:rPr>
                <w:rFonts w:hint="eastAsia"/>
                <w:sz w:val="28"/>
                <w:szCs w:val="28"/>
              </w:rPr>
            </w:pPr>
            <w:r>
              <w:rPr>
                <w:sz w:val="28"/>
                <w:szCs w:val="28"/>
              </w:rPr>
              <w:t>-</w:t>
            </w:r>
            <w:r w:rsidRPr="00AF5D40">
              <w:rPr>
                <w:rFonts w:hint="eastAsia"/>
                <w:sz w:val="28"/>
                <w:szCs w:val="28"/>
              </w:rPr>
              <w:t>$50,000</w:t>
            </w:r>
          </w:p>
        </w:tc>
        <w:tc>
          <w:tcPr>
            <w:tcW w:w="1172" w:type="dxa"/>
          </w:tcPr>
          <w:p w14:paraId="0062F4BE" w14:textId="77777777" w:rsidR="001575A5" w:rsidRPr="00AF5D40" w:rsidRDefault="001575A5" w:rsidP="00D60197">
            <w:pPr>
              <w:rPr>
                <w:sz w:val="28"/>
                <w:szCs w:val="28"/>
              </w:rPr>
            </w:pPr>
          </w:p>
        </w:tc>
        <w:tc>
          <w:tcPr>
            <w:tcW w:w="1172" w:type="dxa"/>
          </w:tcPr>
          <w:p w14:paraId="6F53D418" w14:textId="77777777" w:rsidR="001575A5" w:rsidRPr="00AF5D40" w:rsidRDefault="001575A5" w:rsidP="00D60197">
            <w:pPr>
              <w:rPr>
                <w:sz w:val="28"/>
                <w:szCs w:val="28"/>
              </w:rPr>
            </w:pPr>
          </w:p>
        </w:tc>
        <w:tc>
          <w:tcPr>
            <w:tcW w:w="1172" w:type="dxa"/>
          </w:tcPr>
          <w:p w14:paraId="7DFC89F6" w14:textId="77777777" w:rsidR="001575A5" w:rsidRPr="00AF5D40" w:rsidRDefault="001575A5" w:rsidP="00D60197">
            <w:pPr>
              <w:rPr>
                <w:sz w:val="28"/>
                <w:szCs w:val="28"/>
              </w:rPr>
            </w:pPr>
          </w:p>
        </w:tc>
        <w:tc>
          <w:tcPr>
            <w:tcW w:w="1172" w:type="dxa"/>
          </w:tcPr>
          <w:p w14:paraId="5C45AA83" w14:textId="77777777" w:rsidR="001575A5" w:rsidRPr="00AF5D40" w:rsidRDefault="001575A5" w:rsidP="00D60197">
            <w:pPr>
              <w:rPr>
                <w:sz w:val="28"/>
                <w:szCs w:val="28"/>
              </w:rPr>
            </w:pPr>
          </w:p>
        </w:tc>
        <w:tc>
          <w:tcPr>
            <w:tcW w:w="1197" w:type="dxa"/>
          </w:tcPr>
          <w:p w14:paraId="77AB3F13" w14:textId="77777777" w:rsidR="001575A5" w:rsidRPr="00AF5D40" w:rsidRDefault="001575A5" w:rsidP="00D60197">
            <w:pPr>
              <w:rPr>
                <w:sz w:val="28"/>
                <w:szCs w:val="28"/>
              </w:rPr>
            </w:pPr>
          </w:p>
        </w:tc>
      </w:tr>
      <w:tr w:rsidR="001575A5" w14:paraId="7A9F386C" w14:textId="77777777" w:rsidTr="001575A5">
        <w:trPr>
          <w:trHeight w:val="70"/>
        </w:trPr>
        <w:tc>
          <w:tcPr>
            <w:tcW w:w="1970" w:type="dxa"/>
          </w:tcPr>
          <w:p w14:paraId="3869DEAB" w14:textId="0FBF6A39" w:rsidR="001575A5" w:rsidRPr="00AF5D40" w:rsidRDefault="001575A5" w:rsidP="00D60197">
            <w:pPr>
              <w:rPr>
                <w:rFonts w:hint="eastAsia"/>
                <w:sz w:val="28"/>
                <w:szCs w:val="28"/>
              </w:rPr>
            </w:pPr>
            <w:r w:rsidRPr="00AF5D40">
              <w:rPr>
                <w:rFonts w:hint="eastAsia"/>
                <w:sz w:val="28"/>
                <w:szCs w:val="28"/>
              </w:rPr>
              <w:t>Inflows</w:t>
            </w:r>
          </w:p>
        </w:tc>
        <w:tc>
          <w:tcPr>
            <w:tcW w:w="910" w:type="dxa"/>
          </w:tcPr>
          <w:p w14:paraId="50900D9A" w14:textId="77777777" w:rsidR="001575A5" w:rsidRPr="00AF5D40" w:rsidRDefault="001575A5" w:rsidP="00D60197">
            <w:pPr>
              <w:rPr>
                <w:rFonts w:hint="eastAsia"/>
                <w:sz w:val="28"/>
                <w:szCs w:val="28"/>
              </w:rPr>
            </w:pPr>
          </w:p>
        </w:tc>
        <w:tc>
          <w:tcPr>
            <w:tcW w:w="1297" w:type="dxa"/>
          </w:tcPr>
          <w:p w14:paraId="4166B1B9" w14:textId="77777777" w:rsidR="001575A5" w:rsidRPr="00AF5D40" w:rsidRDefault="001575A5" w:rsidP="00D60197">
            <w:pPr>
              <w:rPr>
                <w:rFonts w:hint="eastAsia"/>
                <w:sz w:val="28"/>
                <w:szCs w:val="28"/>
              </w:rPr>
            </w:pPr>
          </w:p>
        </w:tc>
        <w:tc>
          <w:tcPr>
            <w:tcW w:w="1172" w:type="dxa"/>
          </w:tcPr>
          <w:p w14:paraId="1BBCEBD0" w14:textId="64322F43" w:rsidR="001575A5" w:rsidRPr="00AF5D40" w:rsidRDefault="001575A5" w:rsidP="00D60197">
            <w:pPr>
              <w:rPr>
                <w:sz w:val="28"/>
                <w:szCs w:val="28"/>
              </w:rPr>
            </w:pPr>
            <w:r w:rsidRPr="00AF5D40">
              <w:rPr>
                <w:rFonts w:hint="eastAsia"/>
                <w:sz w:val="28"/>
                <w:szCs w:val="28"/>
              </w:rPr>
              <w:t>$15,000</w:t>
            </w:r>
          </w:p>
        </w:tc>
        <w:tc>
          <w:tcPr>
            <w:tcW w:w="1172" w:type="dxa"/>
          </w:tcPr>
          <w:p w14:paraId="39AF49BA" w14:textId="744C03FD" w:rsidR="001575A5" w:rsidRPr="00AF5D40" w:rsidRDefault="001575A5" w:rsidP="00D60197">
            <w:pPr>
              <w:rPr>
                <w:sz w:val="28"/>
                <w:szCs w:val="28"/>
              </w:rPr>
            </w:pPr>
            <w:r w:rsidRPr="00AF5D40">
              <w:rPr>
                <w:rFonts w:hint="eastAsia"/>
                <w:sz w:val="28"/>
                <w:szCs w:val="28"/>
              </w:rPr>
              <w:t>$25,000</w:t>
            </w:r>
          </w:p>
        </w:tc>
        <w:tc>
          <w:tcPr>
            <w:tcW w:w="1172" w:type="dxa"/>
          </w:tcPr>
          <w:p w14:paraId="14AC4322" w14:textId="2341FB45" w:rsidR="001575A5" w:rsidRPr="00AF5D40" w:rsidRDefault="001575A5" w:rsidP="00D60197">
            <w:pPr>
              <w:rPr>
                <w:sz w:val="28"/>
                <w:szCs w:val="28"/>
              </w:rPr>
            </w:pPr>
            <w:r w:rsidRPr="00AF5D40">
              <w:rPr>
                <w:rFonts w:hint="eastAsia"/>
                <w:sz w:val="28"/>
                <w:szCs w:val="28"/>
              </w:rPr>
              <w:t>$30,000</w:t>
            </w:r>
          </w:p>
        </w:tc>
        <w:tc>
          <w:tcPr>
            <w:tcW w:w="1172" w:type="dxa"/>
          </w:tcPr>
          <w:p w14:paraId="2F982BAC" w14:textId="3551515F" w:rsidR="001575A5" w:rsidRPr="00AF5D40" w:rsidRDefault="001575A5" w:rsidP="00D60197">
            <w:pPr>
              <w:rPr>
                <w:sz w:val="28"/>
                <w:szCs w:val="28"/>
              </w:rPr>
            </w:pPr>
            <w:r w:rsidRPr="00AF5D40">
              <w:rPr>
                <w:rFonts w:hint="eastAsia"/>
                <w:sz w:val="28"/>
                <w:szCs w:val="28"/>
              </w:rPr>
              <w:t>$20,000</w:t>
            </w:r>
          </w:p>
        </w:tc>
        <w:tc>
          <w:tcPr>
            <w:tcW w:w="1197" w:type="dxa"/>
          </w:tcPr>
          <w:p w14:paraId="7BD0216C" w14:textId="0BAB720C" w:rsidR="001575A5" w:rsidRPr="00AF5D40" w:rsidRDefault="001575A5" w:rsidP="00D60197">
            <w:pPr>
              <w:rPr>
                <w:sz w:val="28"/>
                <w:szCs w:val="28"/>
              </w:rPr>
            </w:pPr>
            <w:r w:rsidRPr="00AF5D40">
              <w:rPr>
                <w:rFonts w:hint="eastAsia"/>
                <w:sz w:val="28"/>
                <w:szCs w:val="28"/>
              </w:rPr>
              <w:t>$15,000</w:t>
            </w:r>
          </w:p>
        </w:tc>
      </w:tr>
      <w:tr w:rsidR="001575A5" w14:paraId="70CB99BB" w14:textId="77777777" w:rsidTr="001575A5">
        <w:trPr>
          <w:trHeight w:val="409"/>
        </w:trPr>
        <w:tc>
          <w:tcPr>
            <w:tcW w:w="1970" w:type="dxa"/>
          </w:tcPr>
          <w:p w14:paraId="6A703995" w14:textId="5D801D43" w:rsidR="001575A5" w:rsidRPr="00AF5D40" w:rsidRDefault="001575A5" w:rsidP="00AF5D40">
            <w:pPr>
              <w:rPr>
                <w:rFonts w:hint="eastAsia"/>
                <w:sz w:val="28"/>
                <w:szCs w:val="28"/>
              </w:rPr>
            </w:pPr>
            <w:r w:rsidRPr="00AF5D40">
              <w:rPr>
                <w:rFonts w:hint="eastAsia"/>
                <w:sz w:val="28"/>
                <w:szCs w:val="28"/>
              </w:rPr>
              <w:t>Net Inflows</w:t>
            </w:r>
          </w:p>
        </w:tc>
        <w:tc>
          <w:tcPr>
            <w:tcW w:w="910" w:type="dxa"/>
          </w:tcPr>
          <w:p w14:paraId="6E5DE8BC" w14:textId="77777777" w:rsidR="001575A5" w:rsidRPr="00AF5D40" w:rsidRDefault="001575A5" w:rsidP="00AF5D40">
            <w:pPr>
              <w:rPr>
                <w:rFonts w:hint="eastAsia"/>
                <w:sz w:val="28"/>
                <w:szCs w:val="28"/>
              </w:rPr>
            </w:pPr>
          </w:p>
        </w:tc>
        <w:tc>
          <w:tcPr>
            <w:tcW w:w="1297" w:type="dxa"/>
          </w:tcPr>
          <w:p w14:paraId="23B66BCF" w14:textId="77777777" w:rsidR="001575A5" w:rsidRPr="00AF5D40" w:rsidRDefault="001575A5" w:rsidP="00AF5D40">
            <w:pPr>
              <w:rPr>
                <w:rFonts w:hint="eastAsia"/>
                <w:sz w:val="28"/>
                <w:szCs w:val="28"/>
              </w:rPr>
            </w:pPr>
          </w:p>
        </w:tc>
        <w:tc>
          <w:tcPr>
            <w:tcW w:w="1172" w:type="dxa"/>
          </w:tcPr>
          <w:p w14:paraId="2852B340" w14:textId="4C741BCA" w:rsidR="001575A5" w:rsidRPr="00AF5D40" w:rsidRDefault="001575A5" w:rsidP="00AF5D40">
            <w:pPr>
              <w:rPr>
                <w:rFonts w:hint="eastAsia"/>
                <w:sz w:val="28"/>
                <w:szCs w:val="28"/>
              </w:rPr>
            </w:pPr>
            <w:r w:rsidRPr="00AF5D40">
              <w:rPr>
                <w:rFonts w:hint="eastAsia"/>
                <w:sz w:val="28"/>
                <w:szCs w:val="28"/>
              </w:rPr>
              <w:t>$15,000</w:t>
            </w:r>
          </w:p>
        </w:tc>
        <w:tc>
          <w:tcPr>
            <w:tcW w:w="1172" w:type="dxa"/>
          </w:tcPr>
          <w:p w14:paraId="07B369EE" w14:textId="09200678" w:rsidR="001575A5" w:rsidRPr="00AF5D40" w:rsidRDefault="001575A5" w:rsidP="00AF5D40">
            <w:pPr>
              <w:rPr>
                <w:rFonts w:hint="eastAsia"/>
                <w:sz w:val="28"/>
                <w:szCs w:val="28"/>
              </w:rPr>
            </w:pPr>
            <w:r w:rsidRPr="00AF5D40">
              <w:rPr>
                <w:rFonts w:hint="eastAsia"/>
                <w:sz w:val="28"/>
                <w:szCs w:val="28"/>
              </w:rPr>
              <w:t>$25,000</w:t>
            </w:r>
          </w:p>
        </w:tc>
        <w:tc>
          <w:tcPr>
            <w:tcW w:w="1172" w:type="dxa"/>
          </w:tcPr>
          <w:p w14:paraId="08F39479" w14:textId="4B1554F8" w:rsidR="001575A5" w:rsidRPr="00AF5D40" w:rsidRDefault="001575A5" w:rsidP="00AF5D40">
            <w:pPr>
              <w:rPr>
                <w:rFonts w:hint="eastAsia"/>
                <w:sz w:val="28"/>
                <w:szCs w:val="28"/>
              </w:rPr>
            </w:pPr>
            <w:r w:rsidRPr="00AF5D40">
              <w:rPr>
                <w:rFonts w:hint="eastAsia"/>
                <w:sz w:val="28"/>
                <w:szCs w:val="28"/>
              </w:rPr>
              <w:t>$30,000</w:t>
            </w:r>
          </w:p>
        </w:tc>
        <w:tc>
          <w:tcPr>
            <w:tcW w:w="1172" w:type="dxa"/>
          </w:tcPr>
          <w:p w14:paraId="0393A49A" w14:textId="356C8E41" w:rsidR="001575A5" w:rsidRPr="00AF5D40" w:rsidRDefault="001575A5" w:rsidP="00AF5D40">
            <w:pPr>
              <w:rPr>
                <w:rFonts w:hint="eastAsia"/>
                <w:sz w:val="28"/>
                <w:szCs w:val="28"/>
              </w:rPr>
            </w:pPr>
            <w:r w:rsidRPr="00AF5D40">
              <w:rPr>
                <w:rFonts w:hint="eastAsia"/>
                <w:sz w:val="28"/>
                <w:szCs w:val="28"/>
              </w:rPr>
              <w:t>$20,000</w:t>
            </w:r>
          </w:p>
        </w:tc>
        <w:tc>
          <w:tcPr>
            <w:tcW w:w="1197" w:type="dxa"/>
          </w:tcPr>
          <w:p w14:paraId="521E55BA" w14:textId="45A309F1" w:rsidR="001575A5" w:rsidRPr="00AF5D40" w:rsidRDefault="001575A5" w:rsidP="00AF5D40">
            <w:pPr>
              <w:rPr>
                <w:rFonts w:hint="eastAsia"/>
                <w:sz w:val="28"/>
                <w:szCs w:val="28"/>
              </w:rPr>
            </w:pPr>
            <w:r w:rsidRPr="00AF5D40">
              <w:rPr>
                <w:rFonts w:hint="eastAsia"/>
                <w:sz w:val="28"/>
                <w:szCs w:val="28"/>
              </w:rPr>
              <w:t>$15,000</w:t>
            </w:r>
          </w:p>
        </w:tc>
      </w:tr>
    </w:tbl>
    <w:p w14:paraId="00598FAF" w14:textId="0EFC51CB" w:rsidR="0066400C" w:rsidRDefault="0066400C" w:rsidP="00D60197">
      <w:pPr>
        <w:rPr>
          <w:b/>
          <w:sz w:val="28"/>
          <w:szCs w:val="28"/>
        </w:rPr>
      </w:pPr>
    </w:p>
    <w:p w14:paraId="06E9DABC" w14:textId="67B0A66F" w:rsidR="0066400C" w:rsidRDefault="00AF5D40" w:rsidP="00D60197">
      <w:pPr>
        <w:rPr>
          <w:sz w:val="28"/>
          <w:szCs w:val="28"/>
        </w:rPr>
      </w:pPr>
      <w:r>
        <w:rPr>
          <w:sz w:val="28"/>
          <w:szCs w:val="28"/>
        </w:rPr>
        <w:t xml:space="preserve">Total Inflow is $105,000 </w:t>
      </w:r>
    </w:p>
    <w:p w14:paraId="79B31EC7" w14:textId="33266125" w:rsidR="00AF5D40" w:rsidRPr="00AF5D40" w:rsidRDefault="00AF5D40" w:rsidP="00D60197">
      <w:pPr>
        <w:rPr>
          <w:rFonts w:hint="eastAsia"/>
          <w:sz w:val="28"/>
          <w:szCs w:val="28"/>
        </w:rPr>
      </w:pPr>
      <w:r>
        <w:rPr>
          <w:sz w:val="28"/>
          <w:szCs w:val="28"/>
        </w:rPr>
        <w:t>Total Net Inflow is $55,000</w:t>
      </w:r>
    </w:p>
    <w:p w14:paraId="100ED113" w14:textId="06B413D4" w:rsidR="00453B34" w:rsidRPr="00AF5D40" w:rsidRDefault="00AF5D40" w:rsidP="00D60197">
      <w:pPr>
        <w:rPr>
          <w:sz w:val="20"/>
          <w:szCs w:val="28"/>
        </w:rPr>
      </w:pPr>
      <w:r>
        <w:rPr>
          <w:sz w:val="28"/>
          <w:szCs w:val="28"/>
        </w:rPr>
        <w:t xml:space="preserve">NPV= </w:t>
      </w:r>
      <m:oMath>
        <m:nary>
          <m:naryPr>
            <m:chr m:val="∑"/>
            <m:limLoc m:val="undOvr"/>
            <m:ctrlPr>
              <w:rPr>
                <w:rFonts w:ascii="Cambria Math" w:hAnsi="Cambria Math"/>
                <w:sz w:val="28"/>
                <w:szCs w:val="28"/>
              </w:rPr>
            </m:ctrlPr>
          </m:naryPr>
          <m:sub>
            <m:r>
              <w:rPr>
                <w:rFonts w:ascii="Cambria Math" w:hAnsi="Cambria Math"/>
                <w:sz w:val="28"/>
                <w:szCs w:val="28"/>
              </w:rPr>
              <m:t>t=</m:t>
            </m:r>
            <m:r>
              <w:rPr>
                <w:rFonts w:ascii="Cambria Math" w:hAnsi="Cambria Math"/>
                <w:sz w:val="28"/>
                <w:szCs w:val="28"/>
              </w:rPr>
              <m:t>5</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5</m:t>
                    </m:r>
                  </m:sub>
                </m:sSub>
              </m:num>
              <m:den>
                <m:sSup>
                  <m:sSupPr>
                    <m:ctrlPr>
                      <w:rPr>
                        <w:rFonts w:ascii="Cambria Math" w:hAnsi="Cambria Math"/>
                        <w:i/>
                        <w:sz w:val="28"/>
                        <w:szCs w:val="28"/>
                      </w:rPr>
                    </m:ctrlPr>
                  </m:sSupPr>
                  <m:e>
                    <m:r>
                      <w:rPr>
                        <w:rFonts w:ascii="Cambria Math" w:hAnsi="Cambria Math"/>
                        <w:sz w:val="28"/>
                        <w:szCs w:val="28"/>
                      </w:rPr>
                      <m:t>(1+</m:t>
                    </m:r>
                    <m:r>
                      <w:rPr>
                        <w:rFonts w:ascii="Cambria Math" w:hAnsi="Cambria Math"/>
                        <w:sz w:val="28"/>
                        <w:szCs w:val="28"/>
                      </w:rPr>
                      <m:t>20</m:t>
                    </m:r>
                    <m:r>
                      <w:rPr>
                        <w:rFonts w:ascii="Cambria Math" w:hAnsi="Cambria Math"/>
                        <w:sz w:val="28"/>
                        <w:szCs w:val="28"/>
                      </w:rPr>
                      <m:t>%)</m:t>
                    </m:r>
                  </m:e>
                  <m:sup>
                    <m:r>
                      <w:rPr>
                        <w:rFonts w:ascii="Cambria Math" w:hAnsi="Cambria Math"/>
                        <w:sz w:val="28"/>
                        <w:szCs w:val="28"/>
                      </w:rPr>
                      <m:t>5</m:t>
                    </m:r>
                  </m:sup>
                </m:sSup>
              </m:den>
            </m:f>
          </m:e>
        </m:nary>
      </m:oMath>
      <w:r w:rsidR="00D834D0">
        <w:rPr>
          <w:sz w:val="28"/>
          <w:szCs w:val="28"/>
        </w:rPr>
        <w:t>= 12895.4475</w:t>
      </w:r>
    </w:p>
    <w:p w14:paraId="3A21E848" w14:textId="62F572DC" w:rsidR="00453B34" w:rsidRPr="00D834D0" w:rsidRDefault="00D834D0" w:rsidP="00D60197">
      <w:pPr>
        <w:rPr>
          <w:rFonts w:hint="eastAsia"/>
          <w:sz w:val="28"/>
          <w:szCs w:val="28"/>
        </w:rPr>
      </w:pPr>
      <w:r>
        <w:rPr>
          <w:sz w:val="28"/>
          <w:szCs w:val="28"/>
        </w:rPr>
        <w:t>The project has positiv</w:t>
      </w:r>
      <w:r w:rsidR="00093E13">
        <w:rPr>
          <w:sz w:val="28"/>
          <w:szCs w:val="28"/>
        </w:rPr>
        <w:t>e NPV of $12895</w:t>
      </w:r>
      <w:r>
        <w:rPr>
          <w:sz w:val="28"/>
          <w:szCs w:val="28"/>
        </w:rPr>
        <w:t>, so accept.</w:t>
      </w:r>
    </w:p>
    <w:p w14:paraId="41D8DE95" w14:textId="77777777" w:rsidR="00453B34" w:rsidRDefault="00453B34" w:rsidP="00D60197">
      <w:pPr>
        <w:rPr>
          <w:b/>
          <w:sz w:val="28"/>
          <w:szCs w:val="28"/>
        </w:rPr>
      </w:pPr>
    </w:p>
    <w:p w14:paraId="6994BE6C" w14:textId="77777777" w:rsidR="00D834D0" w:rsidRDefault="00D834D0" w:rsidP="00D60197">
      <w:pPr>
        <w:rPr>
          <w:b/>
          <w:sz w:val="28"/>
          <w:szCs w:val="28"/>
        </w:rPr>
      </w:pPr>
    </w:p>
    <w:p w14:paraId="0A5A1C0A" w14:textId="77777777" w:rsidR="00D834D0" w:rsidRPr="00093E13" w:rsidRDefault="00D834D0" w:rsidP="00D60197">
      <w:pPr>
        <w:rPr>
          <w:b/>
          <w:sz w:val="28"/>
          <w:szCs w:val="28"/>
        </w:rPr>
      </w:pPr>
    </w:p>
    <w:p w14:paraId="3DF26734" w14:textId="77777777" w:rsidR="00D834D0" w:rsidRDefault="00D834D0" w:rsidP="00D60197">
      <w:pPr>
        <w:rPr>
          <w:b/>
          <w:sz w:val="28"/>
          <w:szCs w:val="28"/>
        </w:rPr>
      </w:pPr>
    </w:p>
    <w:p w14:paraId="176DF8E1" w14:textId="77777777" w:rsidR="00D834D0" w:rsidRDefault="00D834D0" w:rsidP="00D60197">
      <w:pPr>
        <w:rPr>
          <w:b/>
          <w:sz w:val="28"/>
          <w:szCs w:val="28"/>
        </w:rPr>
      </w:pPr>
    </w:p>
    <w:p w14:paraId="70F1920C" w14:textId="77777777" w:rsidR="00D834D0" w:rsidRDefault="00D834D0" w:rsidP="00D60197">
      <w:pPr>
        <w:rPr>
          <w:b/>
          <w:sz w:val="28"/>
          <w:szCs w:val="28"/>
        </w:rPr>
      </w:pPr>
    </w:p>
    <w:p w14:paraId="7D60517F" w14:textId="77777777" w:rsidR="00D60197" w:rsidRPr="0066400C" w:rsidRDefault="00D60197" w:rsidP="00D60197">
      <w:pPr>
        <w:rPr>
          <w:b/>
          <w:sz w:val="28"/>
          <w:szCs w:val="28"/>
        </w:rPr>
      </w:pPr>
      <w:r w:rsidRPr="0066400C">
        <w:rPr>
          <w:b/>
          <w:sz w:val="28"/>
          <w:szCs w:val="28"/>
        </w:rPr>
        <w:lastRenderedPageBreak/>
        <w:t xml:space="preserve">4. You work for the 3T company, which expects to earn at least 18 percent on its investments. You have to choose between two similar projects. Below is the cash information for each project. Your analysts predict that inflation rate will be a stable 3 percent over the next 7 years. Which of the two projects would you fund if the decision is based only on financial information? Why? </w:t>
      </w:r>
      <w:r w:rsidRPr="0066400C">
        <w:rPr>
          <w:rFonts w:ascii="MS Mincho" w:eastAsia="MS Mincho" w:hAnsi="MS Mincho" w:cs="MS Mincho"/>
          <w:b/>
          <w:sz w:val="28"/>
          <w:szCs w:val="28"/>
        </w:rPr>
        <w:t> </w:t>
      </w:r>
    </w:p>
    <w:p w14:paraId="732375B6" w14:textId="77777777" w:rsidR="00D60197" w:rsidRPr="00D60197" w:rsidRDefault="00D60197" w:rsidP="00D60197">
      <w:pPr>
        <w:widowControl w:val="0"/>
        <w:tabs>
          <w:tab w:val="left" w:pos="220"/>
          <w:tab w:val="left" w:pos="720"/>
        </w:tabs>
        <w:autoSpaceDE w:val="0"/>
        <w:autoSpaceDN w:val="0"/>
        <w:adjustRightInd w:val="0"/>
        <w:spacing w:after="293" w:line="340" w:lineRule="atLeast"/>
        <w:ind w:left="720"/>
        <w:rPr>
          <w:rFonts w:ascii="Times" w:hAnsi="Times" w:cs="Times"/>
          <w:sz w:val="26"/>
          <w:szCs w:val="26"/>
        </w:rPr>
      </w:pPr>
    </w:p>
    <w:p w14:paraId="388621E1" w14:textId="517573F3" w:rsidR="008138BA" w:rsidRPr="0066400C" w:rsidRDefault="008138BA" w:rsidP="008138BA">
      <w:pPr>
        <w:widowControl w:val="0"/>
        <w:autoSpaceDE w:val="0"/>
        <w:autoSpaceDN w:val="0"/>
        <w:adjustRightInd w:val="0"/>
        <w:rPr>
          <w:rFonts w:eastAsia="UniversLTStd-BoldCn"/>
          <w:b/>
          <w:bCs/>
        </w:rPr>
      </w:pPr>
      <w:r w:rsidRPr="0066400C">
        <w:rPr>
          <w:rFonts w:eastAsia="UniversLTStd-BoldCn"/>
          <w:b/>
          <w:bCs/>
        </w:rPr>
        <w:t xml:space="preserve">Omega                                                     </w:t>
      </w:r>
      <w:r w:rsidR="0066400C">
        <w:rPr>
          <w:rFonts w:eastAsia="UniversLTStd-BoldCn"/>
          <w:b/>
          <w:bCs/>
        </w:rPr>
        <w:t xml:space="preserve">  </w:t>
      </w:r>
      <w:r w:rsidR="00204991">
        <w:rPr>
          <w:rFonts w:eastAsia="UniversLTStd-BoldCn"/>
          <w:b/>
          <w:bCs/>
        </w:rPr>
        <w:t xml:space="preserve">       </w:t>
      </w:r>
      <w:r w:rsidRPr="0066400C">
        <w:rPr>
          <w:rFonts w:eastAsia="UniversLTStd-BoldCn"/>
          <w:b/>
          <w:bCs/>
        </w:rPr>
        <w:t>Alpha</w:t>
      </w:r>
    </w:p>
    <w:p w14:paraId="0CCE7CAC" w14:textId="7B897119" w:rsidR="008138BA" w:rsidRPr="0066400C" w:rsidRDefault="008138BA" w:rsidP="008138BA">
      <w:pPr>
        <w:widowControl w:val="0"/>
        <w:autoSpaceDE w:val="0"/>
        <w:autoSpaceDN w:val="0"/>
        <w:adjustRightInd w:val="0"/>
        <w:jc w:val="both"/>
        <w:rPr>
          <w:rFonts w:eastAsia="UniversLTStd-BoldCn"/>
          <w:b/>
          <w:bCs/>
        </w:rPr>
      </w:pPr>
      <w:r w:rsidRPr="0066400C">
        <w:rPr>
          <w:rFonts w:eastAsia="UniversLTStd-BoldCn"/>
          <w:b/>
          <w:bCs/>
        </w:rPr>
        <w:t xml:space="preserve">Year     Inflow     Outflow     </w:t>
      </w:r>
      <w:proofErr w:type="spellStart"/>
      <w:r w:rsidRPr="0066400C">
        <w:rPr>
          <w:rFonts w:eastAsia="UniversLTStd-BoldCn"/>
          <w:b/>
          <w:bCs/>
        </w:rPr>
        <w:t>Netflow</w:t>
      </w:r>
      <w:proofErr w:type="spellEnd"/>
      <w:r w:rsidRPr="0066400C">
        <w:rPr>
          <w:rFonts w:eastAsia="UniversLTStd-BoldCn"/>
          <w:b/>
          <w:bCs/>
        </w:rPr>
        <w:t xml:space="preserve"> </w:t>
      </w:r>
      <w:r w:rsidR="00204991">
        <w:rPr>
          <w:rFonts w:eastAsia="UniversLTStd-BoldCn"/>
          <w:b/>
          <w:bCs/>
        </w:rPr>
        <w:t>$</w:t>
      </w:r>
      <w:r w:rsidRPr="0066400C">
        <w:rPr>
          <w:rFonts w:eastAsia="UniversLTStd-BoldCn"/>
          <w:b/>
          <w:bCs/>
        </w:rPr>
        <w:t xml:space="preserve">    </w:t>
      </w:r>
      <w:r w:rsidR="00204991">
        <w:rPr>
          <w:rFonts w:eastAsia="UniversLTStd-BoldCn"/>
          <w:b/>
          <w:bCs/>
        </w:rPr>
        <w:t xml:space="preserve">      </w:t>
      </w:r>
      <w:r w:rsidRPr="0066400C">
        <w:rPr>
          <w:rFonts w:eastAsia="UniversLTStd-BoldCn"/>
          <w:b/>
          <w:bCs/>
        </w:rPr>
        <w:t xml:space="preserve"> Year    Inflow     Outflow       </w:t>
      </w:r>
      <w:proofErr w:type="spellStart"/>
      <w:r w:rsidRPr="0066400C">
        <w:rPr>
          <w:rFonts w:eastAsia="UniversLTStd-BoldCn"/>
          <w:b/>
          <w:bCs/>
        </w:rPr>
        <w:t>Netflow</w:t>
      </w:r>
      <w:proofErr w:type="spellEnd"/>
      <w:r w:rsidR="00204991">
        <w:rPr>
          <w:rFonts w:eastAsia="UniversLTStd-BoldCn"/>
          <w:b/>
          <w:bCs/>
        </w:rPr>
        <w:t xml:space="preserve"> $</w:t>
      </w:r>
    </w:p>
    <w:p w14:paraId="68919458" w14:textId="72A1566C" w:rsidR="008138BA" w:rsidRPr="0066400C" w:rsidRDefault="00204991" w:rsidP="008138BA">
      <w:pPr>
        <w:widowControl w:val="0"/>
        <w:autoSpaceDE w:val="0"/>
        <w:autoSpaceDN w:val="0"/>
        <w:adjustRightInd w:val="0"/>
        <w:jc w:val="both"/>
        <w:rPr>
          <w:rFonts w:eastAsia="UniversLTStd-Cn"/>
        </w:rPr>
      </w:pPr>
      <w:r>
        <w:rPr>
          <w:rFonts w:eastAsia="UniversLTStd-Cn"/>
        </w:rPr>
        <w:t xml:space="preserve">Y0               0         </w:t>
      </w:r>
      <w:r w:rsidR="008138BA" w:rsidRPr="0066400C">
        <w:rPr>
          <w:rFonts w:eastAsia="UniversLTStd-Cn"/>
        </w:rPr>
        <w:t xml:space="preserve">225,000     </w:t>
      </w:r>
      <w:r w:rsidR="008138BA" w:rsidRPr="0066400C">
        <w:rPr>
          <w:rFonts w:eastAsia="MathematicalPiOTF1"/>
        </w:rPr>
        <w:t>-</w:t>
      </w:r>
      <w:r w:rsidR="008138BA" w:rsidRPr="0066400C">
        <w:rPr>
          <w:rFonts w:eastAsia="UniversLTStd-Cn"/>
        </w:rPr>
        <w:t xml:space="preserve">225,000   </w:t>
      </w:r>
      <w:r>
        <w:rPr>
          <w:rFonts w:eastAsia="UniversLTStd-Cn"/>
        </w:rPr>
        <w:t xml:space="preserve">      </w:t>
      </w:r>
      <w:r w:rsidR="008138BA" w:rsidRPr="0066400C">
        <w:rPr>
          <w:rFonts w:eastAsia="UniversLTStd-Cn"/>
        </w:rPr>
        <w:t xml:space="preserve"> </w:t>
      </w:r>
      <w:r>
        <w:rPr>
          <w:rFonts w:eastAsia="UniversLTStd-Cn"/>
        </w:rPr>
        <w:t xml:space="preserve">   Y0        0            </w:t>
      </w:r>
      <w:r w:rsidR="008138BA" w:rsidRPr="0066400C">
        <w:rPr>
          <w:rFonts w:eastAsia="UniversLTStd-Cn"/>
        </w:rPr>
        <w:t xml:space="preserve">300,000    </w:t>
      </w:r>
      <w:r>
        <w:rPr>
          <w:rFonts w:eastAsia="UniversLTStd-Cn"/>
        </w:rPr>
        <w:t xml:space="preserve"> </w:t>
      </w:r>
      <w:r w:rsidR="008138BA" w:rsidRPr="0066400C">
        <w:rPr>
          <w:rFonts w:eastAsia="UniversLTStd-Cn"/>
        </w:rPr>
        <w:t xml:space="preserve"> </w:t>
      </w:r>
      <w:r>
        <w:rPr>
          <w:rFonts w:eastAsia="UniversLTStd-Cn"/>
        </w:rPr>
        <w:t xml:space="preserve">   </w:t>
      </w:r>
      <w:r w:rsidR="0066400C" w:rsidRPr="0066400C">
        <w:rPr>
          <w:rFonts w:eastAsia="MathematicalPiOTF1"/>
        </w:rPr>
        <w:t>-</w:t>
      </w:r>
      <w:r w:rsidR="008138BA" w:rsidRPr="0066400C">
        <w:rPr>
          <w:rFonts w:eastAsia="UniversLTStd-Cn"/>
        </w:rPr>
        <w:t>300,000</w:t>
      </w:r>
    </w:p>
    <w:p w14:paraId="33F4E736" w14:textId="544EEB2F" w:rsidR="008138BA" w:rsidRPr="0066400C" w:rsidRDefault="008138BA" w:rsidP="008138BA">
      <w:pPr>
        <w:widowControl w:val="0"/>
        <w:autoSpaceDE w:val="0"/>
        <w:autoSpaceDN w:val="0"/>
        <w:adjustRightInd w:val="0"/>
        <w:jc w:val="both"/>
        <w:rPr>
          <w:rFonts w:eastAsia="UniversLTStd-Cn"/>
        </w:rPr>
      </w:pPr>
      <w:r w:rsidRPr="0066400C">
        <w:rPr>
          <w:rFonts w:eastAsia="UniversLTStd-Cn"/>
        </w:rPr>
        <w:t xml:space="preserve">Y1               0         190,000      </w:t>
      </w:r>
      <w:r w:rsidRPr="0066400C">
        <w:rPr>
          <w:rFonts w:eastAsia="MathematicalPiOTF1"/>
        </w:rPr>
        <w:t>-</w:t>
      </w:r>
      <w:r w:rsidRPr="0066400C">
        <w:rPr>
          <w:rFonts w:eastAsia="UniversLTStd-Cn"/>
        </w:rPr>
        <w:t xml:space="preserve">190,000    </w:t>
      </w:r>
      <w:r w:rsidR="00204991">
        <w:rPr>
          <w:rFonts w:eastAsia="UniversLTStd-Cn"/>
        </w:rPr>
        <w:t xml:space="preserve">        Y1     </w:t>
      </w:r>
      <w:r w:rsidRPr="0066400C">
        <w:rPr>
          <w:rFonts w:eastAsia="UniversLTStd-Cn"/>
        </w:rPr>
        <w:t xml:space="preserve">50,000    </w:t>
      </w:r>
      <w:r w:rsidR="00204991">
        <w:rPr>
          <w:rFonts w:eastAsia="UniversLTStd-Cn"/>
        </w:rPr>
        <w:t xml:space="preserve">  </w:t>
      </w:r>
      <w:r w:rsidRPr="0066400C">
        <w:rPr>
          <w:rFonts w:eastAsia="UniversLTStd-Cn"/>
        </w:rPr>
        <w:t xml:space="preserve">100,000      </w:t>
      </w:r>
      <w:r w:rsidR="00204991">
        <w:rPr>
          <w:rFonts w:eastAsia="UniversLTStd-Cn"/>
        </w:rPr>
        <w:t xml:space="preserve">   </w:t>
      </w:r>
      <w:r w:rsidRPr="0066400C">
        <w:rPr>
          <w:rFonts w:eastAsia="UniversLTStd-Cn"/>
        </w:rPr>
        <w:t xml:space="preserve"> </w:t>
      </w:r>
      <w:r w:rsidR="00204991">
        <w:rPr>
          <w:rFonts w:eastAsia="UniversLTStd-Cn"/>
        </w:rPr>
        <w:t xml:space="preserve"> </w:t>
      </w:r>
      <w:r w:rsidR="0066400C" w:rsidRPr="0066400C">
        <w:rPr>
          <w:rFonts w:eastAsia="MathematicalPiOTF1"/>
        </w:rPr>
        <w:t>-</w:t>
      </w:r>
      <w:r w:rsidRPr="0066400C">
        <w:rPr>
          <w:rFonts w:eastAsia="UniversLTStd-Cn"/>
        </w:rPr>
        <w:t>50,000</w:t>
      </w:r>
    </w:p>
    <w:p w14:paraId="5556C407" w14:textId="3FB0419B" w:rsidR="008138BA" w:rsidRPr="0066400C" w:rsidRDefault="00204991" w:rsidP="008138BA">
      <w:pPr>
        <w:widowControl w:val="0"/>
        <w:autoSpaceDE w:val="0"/>
        <w:autoSpaceDN w:val="0"/>
        <w:adjustRightInd w:val="0"/>
        <w:jc w:val="both"/>
        <w:rPr>
          <w:rFonts w:eastAsia="UniversLTStd-Cn"/>
        </w:rPr>
      </w:pPr>
      <w:r>
        <w:rPr>
          <w:rFonts w:eastAsia="UniversLTStd-Cn"/>
        </w:rPr>
        <w:t xml:space="preserve">Y2         </w:t>
      </w:r>
      <w:r w:rsidR="008138BA" w:rsidRPr="0066400C">
        <w:rPr>
          <w:rFonts w:eastAsia="UniversLTStd-Cn"/>
        </w:rPr>
        <w:t xml:space="preserve"> 150,000     </w:t>
      </w:r>
      <w:r>
        <w:rPr>
          <w:rFonts w:eastAsia="UniversLTStd-Cn"/>
        </w:rPr>
        <w:t xml:space="preserve">  </w:t>
      </w:r>
      <w:r w:rsidR="008138BA" w:rsidRPr="0066400C">
        <w:rPr>
          <w:rFonts w:eastAsia="UniversLTStd-Cn"/>
        </w:rPr>
        <w:t xml:space="preserve">0              150,000     </w:t>
      </w:r>
      <w:r>
        <w:rPr>
          <w:rFonts w:eastAsia="UniversLTStd-Cn"/>
        </w:rPr>
        <w:t xml:space="preserve">     </w:t>
      </w:r>
      <w:r w:rsidR="008138BA" w:rsidRPr="0066400C">
        <w:rPr>
          <w:rFonts w:eastAsia="UniversLTStd-Cn"/>
        </w:rPr>
        <w:t xml:space="preserve"> </w:t>
      </w:r>
      <w:r>
        <w:rPr>
          <w:rFonts w:eastAsia="UniversLTStd-Cn"/>
        </w:rPr>
        <w:t xml:space="preserve"> </w:t>
      </w:r>
      <w:r w:rsidR="008138BA" w:rsidRPr="0066400C">
        <w:rPr>
          <w:rFonts w:eastAsia="UniversLTStd-Cn"/>
        </w:rPr>
        <w:t xml:space="preserve">Y2   </w:t>
      </w:r>
      <w:r>
        <w:rPr>
          <w:rFonts w:eastAsia="UniversLTStd-Cn"/>
        </w:rPr>
        <w:t xml:space="preserve"> </w:t>
      </w:r>
      <w:r w:rsidR="008138BA" w:rsidRPr="0066400C">
        <w:rPr>
          <w:rFonts w:eastAsia="UniversLTStd-Cn"/>
        </w:rPr>
        <w:t xml:space="preserve"> 150,000         0             </w:t>
      </w:r>
      <w:r>
        <w:rPr>
          <w:rFonts w:eastAsia="UniversLTStd-Cn"/>
        </w:rPr>
        <w:t xml:space="preserve">    </w:t>
      </w:r>
      <w:r w:rsidR="008138BA" w:rsidRPr="0066400C">
        <w:rPr>
          <w:rFonts w:eastAsia="UniversLTStd-Cn"/>
        </w:rPr>
        <w:t>150,000</w:t>
      </w:r>
    </w:p>
    <w:p w14:paraId="7CAB3055" w14:textId="20C4F9CF" w:rsidR="008138BA" w:rsidRPr="0066400C" w:rsidRDefault="008138BA" w:rsidP="008138BA">
      <w:pPr>
        <w:widowControl w:val="0"/>
        <w:autoSpaceDE w:val="0"/>
        <w:autoSpaceDN w:val="0"/>
        <w:adjustRightInd w:val="0"/>
        <w:jc w:val="both"/>
        <w:rPr>
          <w:rFonts w:eastAsia="UniversLTStd-Cn"/>
        </w:rPr>
      </w:pPr>
      <w:r w:rsidRPr="0066400C">
        <w:rPr>
          <w:rFonts w:eastAsia="UniversLTStd-Cn"/>
        </w:rPr>
        <w:t xml:space="preserve">Y3          220,000      30,000      190,000      </w:t>
      </w:r>
      <w:r w:rsidR="00204991">
        <w:rPr>
          <w:rFonts w:eastAsia="UniversLTStd-Cn"/>
        </w:rPr>
        <w:t xml:space="preserve">     </w:t>
      </w:r>
      <w:r w:rsidRPr="0066400C">
        <w:rPr>
          <w:rFonts w:eastAsia="UniversLTStd-Cn"/>
        </w:rPr>
        <w:t xml:space="preserve"> Y3   </w:t>
      </w:r>
      <w:r w:rsidR="00204991">
        <w:rPr>
          <w:rFonts w:eastAsia="UniversLTStd-Cn"/>
        </w:rPr>
        <w:t xml:space="preserve"> </w:t>
      </w:r>
      <w:r w:rsidRPr="0066400C">
        <w:rPr>
          <w:rFonts w:eastAsia="UniversLTStd-Cn"/>
        </w:rPr>
        <w:t xml:space="preserve"> 250,000    </w:t>
      </w:r>
      <w:r w:rsidR="00204991">
        <w:rPr>
          <w:rFonts w:eastAsia="UniversLTStd-Cn"/>
        </w:rPr>
        <w:t xml:space="preserve"> </w:t>
      </w:r>
      <w:r w:rsidRPr="0066400C">
        <w:rPr>
          <w:rFonts w:eastAsia="UniversLTStd-Cn"/>
        </w:rPr>
        <w:t xml:space="preserve"> 50,000        </w:t>
      </w:r>
      <w:r w:rsidR="00204991">
        <w:rPr>
          <w:rFonts w:eastAsia="UniversLTStd-Cn"/>
        </w:rPr>
        <w:t xml:space="preserve">   </w:t>
      </w:r>
      <w:r w:rsidRPr="0066400C">
        <w:rPr>
          <w:rFonts w:eastAsia="UniversLTStd-Cn"/>
        </w:rPr>
        <w:t xml:space="preserve"> 200,000</w:t>
      </w:r>
    </w:p>
    <w:p w14:paraId="4E6A2D61" w14:textId="1C55C075" w:rsidR="008138BA" w:rsidRPr="0066400C" w:rsidRDefault="008138BA" w:rsidP="008138BA">
      <w:pPr>
        <w:widowControl w:val="0"/>
        <w:autoSpaceDE w:val="0"/>
        <w:autoSpaceDN w:val="0"/>
        <w:adjustRightInd w:val="0"/>
        <w:jc w:val="both"/>
        <w:rPr>
          <w:rFonts w:eastAsia="UniversLTStd-Cn"/>
        </w:rPr>
      </w:pPr>
      <w:r w:rsidRPr="0066400C">
        <w:rPr>
          <w:rFonts w:eastAsia="UniversLTStd-Cn"/>
        </w:rPr>
        <w:t xml:space="preserve">Y4          215,000       0              215,000     </w:t>
      </w:r>
      <w:r w:rsidR="00204991">
        <w:rPr>
          <w:rFonts w:eastAsia="UniversLTStd-Cn"/>
        </w:rPr>
        <w:t xml:space="preserve">     </w:t>
      </w:r>
      <w:r w:rsidRPr="0066400C">
        <w:rPr>
          <w:rFonts w:eastAsia="UniversLTStd-Cn"/>
        </w:rPr>
        <w:t xml:space="preserve">  Y4   </w:t>
      </w:r>
      <w:r w:rsidR="00204991">
        <w:rPr>
          <w:rFonts w:eastAsia="UniversLTStd-Cn"/>
        </w:rPr>
        <w:t xml:space="preserve"> </w:t>
      </w:r>
      <w:r w:rsidRPr="0066400C">
        <w:rPr>
          <w:rFonts w:eastAsia="UniversLTStd-Cn"/>
        </w:rPr>
        <w:t xml:space="preserve"> 250,000         0             </w:t>
      </w:r>
      <w:r w:rsidR="00204991">
        <w:rPr>
          <w:rFonts w:eastAsia="UniversLTStd-Cn"/>
        </w:rPr>
        <w:t xml:space="preserve">     </w:t>
      </w:r>
      <w:r w:rsidRPr="0066400C">
        <w:rPr>
          <w:rFonts w:eastAsia="UniversLTStd-Cn"/>
        </w:rPr>
        <w:t>250,000</w:t>
      </w:r>
    </w:p>
    <w:p w14:paraId="5A5BCFDB" w14:textId="3DF287EF" w:rsidR="008138BA" w:rsidRPr="0066400C" w:rsidRDefault="008138BA" w:rsidP="008138BA">
      <w:pPr>
        <w:widowControl w:val="0"/>
        <w:autoSpaceDE w:val="0"/>
        <w:autoSpaceDN w:val="0"/>
        <w:adjustRightInd w:val="0"/>
        <w:jc w:val="both"/>
        <w:rPr>
          <w:rFonts w:eastAsia="UniversLTStd-Cn"/>
        </w:rPr>
      </w:pPr>
      <w:r w:rsidRPr="0066400C">
        <w:rPr>
          <w:rFonts w:eastAsia="UniversLTStd-Cn"/>
        </w:rPr>
        <w:t xml:space="preserve">Y5    </w:t>
      </w:r>
      <w:r w:rsidR="00204991">
        <w:rPr>
          <w:rFonts w:eastAsia="UniversLTStd-Cn"/>
        </w:rPr>
        <w:t xml:space="preserve">      205,000     30,000       </w:t>
      </w:r>
      <w:r w:rsidRPr="0066400C">
        <w:rPr>
          <w:rFonts w:eastAsia="UniversLTStd-Cn"/>
        </w:rPr>
        <w:t xml:space="preserve">175,000      </w:t>
      </w:r>
      <w:r w:rsidR="00204991">
        <w:rPr>
          <w:rFonts w:eastAsia="UniversLTStd-Cn"/>
        </w:rPr>
        <w:t xml:space="preserve">    </w:t>
      </w:r>
      <w:r w:rsidRPr="0066400C">
        <w:rPr>
          <w:rFonts w:eastAsia="UniversLTStd-Cn"/>
        </w:rPr>
        <w:t xml:space="preserve"> </w:t>
      </w:r>
      <w:r w:rsidR="00204991">
        <w:rPr>
          <w:rFonts w:eastAsia="UniversLTStd-Cn"/>
        </w:rPr>
        <w:t xml:space="preserve"> </w:t>
      </w:r>
      <w:r w:rsidRPr="0066400C">
        <w:rPr>
          <w:rFonts w:eastAsia="UniversLTStd-Cn"/>
        </w:rPr>
        <w:t xml:space="preserve">Y5  </w:t>
      </w:r>
      <w:r w:rsidR="00204991">
        <w:rPr>
          <w:rFonts w:eastAsia="UniversLTStd-Cn"/>
        </w:rPr>
        <w:t xml:space="preserve"> </w:t>
      </w:r>
      <w:r w:rsidRPr="0066400C">
        <w:rPr>
          <w:rFonts w:eastAsia="UniversLTStd-Cn"/>
        </w:rPr>
        <w:t xml:space="preserve">  200,000   </w:t>
      </w:r>
      <w:r w:rsidR="00204991">
        <w:rPr>
          <w:rFonts w:eastAsia="UniversLTStd-Cn"/>
        </w:rPr>
        <w:t xml:space="preserve"> </w:t>
      </w:r>
      <w:r w:rsidRPr="0066400C">
        <w:rPr>
          <w:rFonts w:eastAsia="UniversLTStd-Cn"/>
        </w:rPr>
        <w:t xml:space="preserve"> </w:t>
      </w:r>
      <w:r w:rsidR="00204991">
        <w:rPr>
          <w:rFonts w:eastAsia="UniversLTStd-Cn"/>
        </w:rPr>
        <w:t xml:space="preserve"> </w:t>
      </w:r>
      <w:r w:rsidRPr="0066400C">
        <w:rPr>
          <w:rFonts w:eastAsia="UniversLTStd-Cn"/>
        </w:rPr>
        <w:t xml:space="preserve">50,000        </w:t>
      </w:r>
      <w:r w:rsidR="00204991">
        <w:rPr>
          <w:rFonts w:eastAsia="UniversLTStd-Cn"/>
        </w:rPr>
        <w:t xml:space="preserve">   </w:t>
      </w:r>
      <w:r w:rsidRPr="0066400C">
        <w:rPr>
          <w:rFonts w:eastAsia="UniversLTStd-Cn"/>
        </w:rPr>
        <w:t xml:space="preserve"> 150,000</w:t>
      </w:r>
    </w:p>
    <w:p w14:paraId="0F41FACC" w14:textId="327D50BE" w:rsidR="008138BA" w:rsidRPr="0066400C" w:rsidRDefault="008138BA" w:rsidP="008138BA">
      <w:pPr>
        <w:widowControl w:val="0"/>
        <w:autoSpaceDE w:val="0"/>
        <w:autoSpaceDN w:val="0"/>
        <w:adjustRightInd w:val="0"/>
        <w:jc w:val="both"/>
        <w:rPr>
          <w:rFonts w:eastAsia="UniversLTStd-Cn"/>
        </w:rPr>
      </w:pPr>
      <w:r w:rsidRPr="0066400C">
        <w:rPr>
          <w:rFonts w:eastAsia="UniversLTStd-Cn"/>
        </w:rPr>
        <w:t xml:space="preserve">Y6 </w:t>
      </w:r>
      <w:r w:rsidR="0066400C" w:rsidRPr="0066400C">
        <w:rPr>
          <w:rFonts w:eastAsia="UniversLTStd-Cn"/>
        </w:rPr>
        <w:t xml:space="preserve">         </w:t>
      </w:r>
      <w:r w:rsidRPr="0066400C">
        <w:rPr>
          <w:rFonts w:eastAsia="UniversLTStd-Cn"/>
        </w:rPr>
        <w:t>197,000</w:t>
      </w:r>
      <w:r w:rsidR="0066400C" w:rsidRPr="0066400C">
        <w:rPr>
          <w:rFonts w:eastAsia="UniversLTStd-Cn"/>
        </w:rPr>
        <w:t xml:space="preserve">      </w:t>
      </w:r>
      <w:r w:rsidRPr="0066400C">
        <w:rPr>
          <w:rFonts w:eastAsia="UniversLTStd-Cn"/>
        </w:rPr>
        <w:t xml:space="preserve"> 0 </w:t>
      </w:r>
      <w:r w:rsidR="0066400C" w:rsidRPr="0066400C">
        <w:rPr>
          <w:rFonts w:eastAsia="UniversLTStd-Cn"/>
        </w:rPr>
        <w:t xml:space="preserve">             </w:t>
      </w:r>
      <w:r w:rsidRPr="0066400C">
        <w:rPr>
          <w:rFonts w:eastAsia="UniversLTStd-Cn"/>
        </w:rPr>
        <w:t xml:space="preserve">197,000 </w:t>
      </w:r>
      <w:r w:rsidR="0066400C" w:rsidRPr="0066400C">
        <w:rPr>
          <w:rFonts w:eastAsia="UniversLTStd-Cn"/>
        </w:rPr>
        <w:t xml:space="preserve">      </w:t>
      </w:r>
      <w:r w:rsidR="00204991">
        <w:rPr>
          <w:rFonts w:eastAsia="UniversLTStd-Cn"/>
        </w:rPr>
        <w:t xml:space="preserve">     </w:t>
      </w:r>
      <w:r w:rsidRPr="0066400C">
        <w:rPr>
          <w:rFonts w:eastAsia="UniversLTStd-Cn"/>
        </w:rPr>
        <w:t xml:space="preserve">Y6 </w:t>
      </w:r>
      <w:r w:rsidR="0066400C" w:rsidRPr="0066400C">
        <w:rPr>
          <w:rFonts w:eastAsia="UniversLTStd-Cn"/>
        </w:rPr>
        <w:t xml:space="preserve">    </w:t>
      </w:r>
      <w:r w:rsidRPr="0066400C">
        <w:rPr>
          <w:rFonts w:eastAsia="UniversLTStd-Cn"/>
        </w:rPr>
        <w:t xml:space="preserve">180,000 </w:t>
      </w:r>
      <w:r w:rsidR="0066400C" w:rsidRPr="0066400C">
        <w:rPr>
          <w:rFonts w:eastAsia="UniversLTStd-Cn"/>
        </w:rPr>
        <w:t xml:space="preserve">      </w:t>
      </w:r>
      <w:r w:rsidR="00204991">
        <w:rPr>
          <w:rFonts w:eastAsia="UniversLTStd-Cn"/>
        </w:rPr>
        <w:t xml:space="preserve"> </w:t>
      </w:r>
      <w:r w:rsidR="0066400C" w:rsidRPr="0066400C">
        <w:rPr>
          <w:rFonts w:eastAsia="UniversLTStd-Cn"/>
        </w:rPr>
        <w:t xml:space="preserve"> </w:t>
      </w:r>
      <w:r w:rsidRPr="0066400C">
        <w:rPr>
          <w:rFonts w:eastAsia="UniversLTStd-Cn"/>
        </w:rPr>
        <w:t>0</w:t>
      </w:r>
      <w:r w:rsidR="0066400C" w:rsidRPr="0066400C">
        <w:rPr>
          <w:rFonts w:eastAsia="UniversLTStd-Cn"/>
        </w:rPr>
        <w:t xml:space="preserve">            </w:t>
      </w:r>
      <w:r w:rsidR="00204991">
        <w:rPr>
          <w:rFonts w:eastAsia="UniversLTStd-Cn"/>
        </w:rPr>
        <w:t xml:space="preserve">    </w:t>
      </w:r>
      <w:r w:rsidR="0066400C" w:rsidRPr="0066400C">
        <w:rPr>
          <w:rFonts w:eastAsia="UniversLTStd-Cn"/>
        </w:rPr>
        <w:t xml:space="preserve"> </w:t>
      </w:r>
      <w:r w:rsidR="00204991">
        <w:rPr>
          <w:rFonts w:eastAsia="UniversLTStd-Cn"/>
        </w:rPr>
        <w:t xml:space="preserve"> </w:t>
      </w:r>
      <w:r w:rsidRPr="0066400C">
        <w:rPr>
          <w:rFonts w:eastAsia="UniversLTStd-Cn"/>
        </w:rPr>
        <w:t>180,000</w:t>
      </w:r>
    </w:p>
    <w:p w14:paraId="713F2FB6" w14:textId="0C8F44E5" w:rsidR="008138BA" w:rsidRPr="0066400C" w:rsidRDefault="008138BA" w:rsidP="008138BA">
      <w:pPr>
        <w:widowControl w:val="0"/>
        <w:autoSpaceDE w:val="0"/>
        <w:autoSpaceDN w:val="0"/>
        <w:adjustRightInd w:val="0"/>
        <w:jc w:val="both"/>
        <w:rPr>
          <w:rFonts w:eastAsia="UniversLTStd-Cn"/>
        </w:rPr>
      </w:pPr>
      <w:r w:rsidRPr="0066400C">
        <w:rPr>
          <w:rFonts w:eastAsia="UniversLTStd-Cn"/>
        </w:rPr>
        <w:t xml:space="preserve">Y7 </w:t>
      </w:r>
      <w:r w:rsidR="0066400C" w:rsidRPr="0066400C">
        <w:rPr>
          <w:rFonts w:eastAsia="UniversLTStd-Cn"/>
        </w:rPr>
        <w:t xml:space="preserve">         </w:t>
      </w:r>
      <w:r w:rsidRPr="0066400C">
        <w:rPr>
          <w:rFonts w:eastAsia="UniversLTStd-Cn"/>
        </w:rPr>
        <w:t xml:space="preserve">100,000 </w:t>
      </w:r>
      <w:r w:rsidR="0066400C" w:rsidRPr="0066400C">
        <w:rPr>
          <w:rFonts w:eastAsia="UniversLTStd-Cn"/>
        </w:rPr>
        <w:t xml:space="preserve">    </w:t>
      </w:r>
      <w:r w:rsidRPr="0066400C">
        <w:rPr>
          <w:rFonts w:eastAsia="UniversLTStd-Cn"/>
        </w:rPr>
        <w:t xml:space="preserve">30,000 </w:t>
      </w:r>
      <w:r w:rsidR="00204991">
        <w:rPr>
          <w:rFonts w:eastAsia="UniversLTStd-Cn"/>
        </w:rPr>
        <w:t xml:space="preserve">       </w:t>
      </w:r>
      <w:r w:rsidRPr="0066400C">
        <w:rPr>
          <w:rFonts w:eastAsia="UniversLTStd-Cn"/>
        </w:rPr>
        <w:t xml:space="preserve">70,000 </w:t>
      </w:r>
      <w:r w:rsidR="0066400C" w:rsidRPr="0066400C">
        <w:rPr>
          <w:rFonts w:eastAsia="UniversLTStd-Cn"/>
        </w:rPr>
        <w:t xml:space="preserve">       </w:t>
      </w:r>
      <w:r w:rsidR="00204991">
        <w:rPr>
          <w:rFonts w:eastAsia="UniversLTStd-Cn"/>
        </w:rPr>
        <w:t xml:space="preserve">    </w:t>
      </w:r>
      <w:r w:rsidR="0066400C" w:rsidRPr="0066400C">
        <w:rPr>
          <w:rFonts w:eastAsia="UniversLTStd-Cn"/>
        </w:rPr>
        <w:t xml:space="preserve"> </w:t>
      </w:r>
      <w:r w:rsidRPr="0066400C">
        <w:rPr>
          <w:rFonts w:eastAsia="UniversLTStd-Cn"/>
        </w:rPr>
        <w:t xml:space="preserve">Y7 </w:t>
      </w:r>
      <w:r w:rsidR="0066400C" w:rsidRPr="0066400C">
        <w:rPr>
          <w:rFonts w:eastAsia="UniversLTStd-Cn"/>
        </w:rPr>
        <w:t xml:space="preserve">   </w:t>
      </w:r>
      <w:r w:rsidRPr="0066400C">
        <w:rPr>
          <w:rFonts w:eastAsia="UniversLTStd-Cn"/>
        </w:rPr>
        <w:t xml:space="preserve">120,000 </w:t>
      </w:r>
      <w:r w:rsidR="0066400C" w:rsidRPr="0066400C">
        <w:rPr>
          <w:rFonts w:eastAsia="UniversLTStd-Cn"/>
        </w:rPr>
        <w:t xml:space="preserve">  </w:t>
      </w:r>
      <w:r w:rsidR="00204991">
        <w:rPr>
          <w:rFonts w:eastAsia="UniversLTStd-Cn"/>
        </w:rPr>
        <w:t xml:space="preserve">    </w:t>
      </w:r>
      <w:r w:rsidRPr="0066400C">
        <w:rPr>
          <w:rFonts w:eastAsia="UniversLTStd-Cn"/>
        </w:rPr>
        <w:t xml:space="preserve">30,000 </w:t>
      </w:r>
      <w:r w:rsidR="0066400C" w:rsidRPr="0066400C">
        <w:rPr>
          <w:rFonts w:eastAsia="UniversLTStd-Cn"/>
        </w:rPr>
        <w:t xml:space="preserve">        </w:t>
      </w:r>
      <w:r w:rsidR="00204991">
        <w:rPr>
          <w:rFonts w:eastAsia="UniversLTStd-Cn"/>
        </w:rPr>
        <w:t xml:space="preserve">   </w:t>
      </w:r>
      <w:r w:rsidR="0066400C" w:rsidRPr="0066400C">
        <w:rPr>
          <w:rFonts w:eastAsia="UniversLTStd-Cn"/>
        </w:rPr>
        <w:t xml:space="preserve"> </w:t>
      </w:r>
      <w:r w:rsidRPr="0066400C">
        <w:rPr>
          <w:rFonts w:eastAsia="UniversLTStd-Cn"/>
        </w:rPr>
        <w:t>90,000</w:t>
      </w:r>
    </w:p>
    <w:p w14:paraId="3267BBA2" w14:textId="619F66FB" w:rsidR="00D60197" w:rsidRPr="0066400C" w:rsidRDefault="008138BA" w:rsidP="008138BA">
      <w:pPr>
        <w:widowControl w:val="0"/>
        <w:autoSpaceDE w:val="0"/>
        <w:autoSpaceDN w:val="0"/>
        <w:adjustRightInd w:val="0"/>
        <w:spacing w:after="240" w:line="340" w:lineRule="atLeast"/>
        <w:jc w:val="both"/>
      </w:pPr>
      <w:r w:rsidRPr="0066400C">
        <w:rPr>
          <w:rFonts w:eastAsia="UniversLTStd-Cn"/>
        </w:rPr>
        <w:t>Total</w:t>
      </w:r>
      <w:r w:rsidR="0066400C" w:rsidRPr="0066400C">
        <w:rPr>
          <w:rFonts w:eastAsia="UniversLTStd-Cn"/>
        </w:rPr>
        <w:t xml:space="preserve">     </w:t>
      </w:r>
      <w:r w:rsidRPr="0066400C">
        <w:rPr>
          <w:rFonts w:eastAsia="UniversLTStd-Cn"/>
        </w:rPr>
        <w:t xml:space="preserve"> 1,087,000</w:t>
      </w:r>
      <w:r w:rsidR="0066400C" w:rsidRPr="0066400C">
        <w:rPr>
          <w:rFonts w:eastAsia="UniversLTStd-Cn"/>
        </w:rPr>
        <w:t xml:space="preserve"> </w:t>
      </w:r>
      <w:r w:rsidRPr="0066400C">
        <w:rPr>
          <w:rFonts w:eastAsia="UniversLTStd-Cn"/>
        </w:rPr>
        <w:t xml:space="preserve"> </w:t>
      </w:r>
      <w:r w:rsidR="0066400C" w:rsidRPr="0066400C">
        <w:rPr>
          <w:rFonts w:eastAsia="UniversLTStd-Cn"/>
        </w:rPr>
        <w:t xml:space="preserve"> </w:t>
      </w:r>
      <w:r w:rsidRPr="0066400C">
        <w:rPr>
          <w:rFonts w:eastAsia="UniversLTStd-Cn"/>
        </w:rPr>
        <w:t xml:space="preserve">505,000 </w:t>
      </w:r>
      <w:r w:rsidR="0066400C" w:rsidRPr="0066400C">
        <w:rPr>
          <w:rFonts w:eastAsia="UniversLTStd-Cn"/>
        </w:rPr>
        <w:t xml:space="preserve">   </w:t>
      </w:r>
      <w:r w:rsidRPr="0066400C">
        <w:rPr>
          <w:rFonts w:eastAsia="UniversLTStd-Cn"/>
        </w:rPr>
        <w:t>582,000</w:t>
      </w:r>
      <w:r w:rsidR="0066400C" w:rsidRPr="0066400C">
        <w:rPr>
          <w:rFonts w:eastAsia="UniversLTStd-Cn"/>
        </w:rPr>
        <w:t xml:space="preserve">  </w:t>
      </w:r>
      <w:r w:rsidR="0066400C">
        <w:rPr>
          <w:rFonts w:eastAsia="UniversLTStd-Cn"/>
        </w:rPr>
        <w:t xml:space="preserve"> </w:t>
      </w:r>
      <w:r w:rsidR="0066400C" w:rsidRPr="0066400C">
        <w:rPr>
          <w:rFonts w:eastAsia="UniversLTStd-Cn"/>
        </w:rPr>
        <w:t xml:space="preserve">  </w:t>
      </w:r>
      <w:r w:rsidR="00204991">
        <w:rPr>
          <w:rFonts w:eastAsia="UniversLTStd-Cn"/>
        </w:rPr>
        <w:t xml:space="preserve">    </w:t>
      </w:r>
      <w:r w:rsidRPr="0066400C">
        <w:rPr>
          <w:rFonts w:eastAsia="UniversLTStd-Cn"/>
        </w:rPr>
        <w:t xml:space="preserve"> Total </w:t>
      </w:r>
      <w:r w:rsidR="0066400C" w:rsidRPr="0066400C">
        <w:rPr>
          <w:rFonts w:eastAsia="UniversLTStd-Cn"/>
        </w:rPr>
        <w:t xml:space="preserve">  </w:t>
      </w:r>
      <w:r w:rsidRPr="0066400C">
        <w:rPr>
          <w:rFonts w:eastAsia="UniversLTStd-Cn"/>
        </w:rPr>
        <w:t xml:space="preserve">1,200,000 </w:t>
      </w:r>
      <w:r w:rsidR="0066400C" w:rsidRPr="0066400C">
        <w:rPr>
          <w:rFonts w:eastAsia="UniversLTStd-Cn"/>
        </w:rPr>
        <w:t xml:space="preserve">  </w:t>
      </w:r>
      <w:r w:rsidR="00204991">
        <w:rPr>
          <w:rFonts w:eastAsia="UniversLTStd-Cn"/>
        </w:rPr>
        <w:t xml:space="preserve"> </w:t>
      </w:r>
      <w:r w:rsidRPr="0066400C">
        <w:rPr>
          <w:rFonts w:eastAsia="UniversLTStd-Cn"/>
        </w:rPr>
        <w:t>530,000</w:t>
      </w:r>
      <w:r w:rsidR="0066400C" w:rsidRPr="0066400C">
        <w:rPr>
          <w:rFonts w:eastAsia="UniversLTStd-Cn"/>
        </w:rPr>
        <w:t xml:space="preserve">    </w:t>
      </w:r>
      <w:r w:rsidR="00204991">
        <w:rPr>
          <w:rFonts w:eastAsia="UniversLTStd-Cn"/>
        </w:rPr>
        <w:t xml:space="preserve">   </w:t>
      </w:r>
      <w:r w:rsidR="0066400C" w:rsidRPr="0066400C">
        <w:rPr>
          <w:rFonts w:eastAsia="UniversLTStd-Cn"/>
        </w:rPr>
        <w:t xml:space="preserve"> </w:t>
      </w:r>
      <w:r w:rsidRPr="0066400C">
        <w:rPr>
          <w:rFonts w:eastAsia="UniversLTStd-Cn"/>
        </w:rPr>
        <w:t xml:space="preserve"> 670,000</w:t>
      </w:r>
    </w:p>
    <w:p w14:paraId="5095FAB6" w14:textId="7CDC5AC4" w:rsidR="00D60197" w:rsidRPr="00D60197" w:rsidRDefault="008138BA" w:rsidP="00D60197">
      <w:pPr>
        <w:rPr>
          <w:b/>
          <w:sz w:val="26"/>
          <w:szCs w:val="26"/>
        </w:rPr>
      </w:pPr>
      <w:r>
        <w:rPr>
          <w:rFonts w:hint="eastAsia"/>
          <w:b/>
          <w:sz w:val="26"/>
          <w:szCs w:val="26"/>
        </w:rPr>
        <w:t xml:space="preserve"> </w:t>
      </w:r>
    </w:p>
    <w:p w14:paraId="24BFEF30" w14:textId="77777777" w:rsidR="00D60197" w:rsidRPr="00204991" w:rsidRDefault="00D60197" w:rsidP="00D60197">
      <w:pPr>
        <w:rPr>
          <w:b/>
          <w:sz w:val="26"/>
          <w:szCs w:val="26"/>
        </w:rPr>
      </w:pPr>
    </w:p>
    <w:p w14:paraId="7247BA75" w14:textId="5249D464" w:rsidR="00D60197" w:rsidRDefault="00C24C14" w:rsidP="00D60197">
      <w:pPr>
        <w:rPr>
          <w:sz w:val="28"/>
          <w:szCs w:val="28"/>
        </w:rPr>
      </w:pPr>
      <w:r w:rsidRPr="00C24C14">
        <w:rPr>
          <w:sz w:val="28"/>
          <w:szCs w:val="28"/>
        </w:rPr>
        <w:t>From the question, the required rate of return should be 18%</w:t>
      </w:r>
      <w:r w:rsidR="00093E13">
        <w:rPr>
          <w:sz w:val="28"/>
          <w:szCs w:val="28"/>
        </w:rPr>
        <w:t>, so:</w:t>
      </w:r>
    </w:p>
    <w:p w14:paraId="3492FE24" w14:textId="77777777" w:rsidR="00C24C14" w:rsidRPr="00C24C14" w:rsidRDefault="00C24C14" w:rsidP="00D60197">
      <w:pPr>
        <w:rPr>
          <w:sz w:val="28"/>
          <w:szCs w:val="28"/>
        </w:rPr>
      </w:pPr>
    </w:p>
    <w:p w14:paraId="44C91948" w14:textId="4C1F7F0C" w:rsidR="00D60197" w:rsidRPr="00C24C14" w:rsidRDefault="001575A5" w:rsidP="00D60197">
      <w:pPr>
        <w:rPr>
          <w:rFonts w:hint="eastAsia"/>
          <w:sz w:val="28"/>
          <w:szCs w:val="28"/>
        </w:rPr>
      </w:pPr>
      <w:r>
        <w:rPr>
          <w:sz w:val="28"/>
          <w:szCs w:val="28"/>
        </w:rPr>
        <w:t xml:space="preserve">Project </w:t>
      </w:r>
      <w:r w:rsidR="00C24C14" w:rsidRPr="00C24C14">
        <w:rPr>
          <w:rFonts w:hint="eastAsia"/>
          <w:sz w:val="28"/>
          <w:szCs w:val="28"/>
        </w:rPr>
        <w:t xml:space="preserve">Omega </w:t>
      </w:r>
      <w:r w:rsidR="00C24C14" w:rsidRPr="00C24C14">
        <w:rPr>
          <w:sz w:val="28"/>
          <w:szCs w:val="28"/>
        </w:rPr>
        <w:t>NPV= -$225,000</w:t>
      </w:r>
      <w:r w:rsidR="00C24C14">
        <w:rPr>
          <w:sz w:val="28"/>
          <w:szCs w:val="28"/>
        </w:rPr>
        <w:t xml:space="preserve"> + </w:t>
      </w:r>
      <m:oMath>
        <m:nary>
          <m:naryPr>
            <m:chr m:val="∑"/>
            <m:limLoc m:val="undOvr"/>
            <m:ctrlPr>
              <w:rPr>
                <w:rFonts w:ascii="Cambria Math" w:hAnsi="Cambria Math"/>
                <w:sz w:val="28"/>
                <w:szCs w:val="28"/>
              </w:rPr>
            </m:ctrlPr>
          </m:naryPr>
          <m:sub>
            <m:r>
              <w:rPr>
                <w:rFonts w:ascii="Cambria Math" w:hAnsi="Cambria Math"/>
                <w:sz w:val="28"/>
                <w:szCs w:val="28"/>
              </w:rPr>
              <m:t>t=7</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7</m:t>
                    </m:r>
                  </m:sub>
                </m:sSub>
              </m:num>
              <m:den>
                <m:sSup>
                  <m:sSupPr>
                    <m:ctrlPr>
                      <w:rPr>
                        <w:rFonts w:ascii="Cambria Math" w:hAnsi="Cambria Math"/>
                        <w:i/>
                        <w:sz w:val="28"/>
                        <w:szCs w:val="28"/>
                      </w:rPr>
                    </m:ctrlPr>
                  </m:sSupPr>
                  <m:e>
                    <m:r>
                      <w:rPr>
                        <w:rFonts w:ascii="Cambria Math" w:hAnsi="Cambria Math"/>
                        <w:sz w:val="28"/>
                        <w:szCs w:val="28"/>
                      </w:rPr>
                      <m:t>(1+18%)</m:t>
                    </m:r>
                  </m:e>
                  <m:sup>
                    <m:r>
                      <w:rPr>
                        <w:rFonts w:ascii="Cambria Math" w:hAnsi="Cambria Math"/>
                        <w:sz w:val="28"/>
                        <w:szCs w:val="28"/>
                      </w:rPr>
                      <m:t>7</m:t>
                    </m:r>
                  </m:sup>
                </m:sSup>
              </m:den>
            </m:f>
          </m:e>
        </m:nary>
      </m:oMath>
      <w:r w:rsidR="00093E13">
        <w:rPr>
          <w:sz w:val="28"/>
          <w:szCs w:val="28"/>
        </w:rPr>
        <w:t xml:space="preserve"> </w:t>
      </w:r>
      <w:r>
        <w:rPr>
          <w:sz w:val="28"/>
          <w:szCs w:val="28"/>
        </w:rPr>
        <w:t xml:space="preserve">= </w:t>
      </w:r>
      <w:r w:rsidR="00093E13">
        <w:rPr>
          <w:sz w:val="28"/>
          <w:szCs w:val="28"/>
        </w:rPr>
        <w:t>$119,689</w:t>
      </w:r>
    </w:p>
    <w:p w14:paraId="71DBC5E1" w14:textId="09B51BB7" w:rsidR="00D60197" w:rsidRPr="001575A5" w:rsidRDefault="001575A5" w:rsidP="00D60197">
      <w:pPr>
        <w:rPr>
          <w:rFonts w:hint="eastAsia"/>
          <w:sz w:val="28"/>
          <w:szCs w:val="28"/>
        </w:rPr>
      </w:pPr>
      <w:r w:rsidRPr="001575A5">
        <w:rPr>
          <w:sz w:val="28"/>
          <w:szCs w:val="28"/>
        </w:rPr>
        <w:t>Project Alpha NPV=</w:t>
      </w:r>
      <w:r>
        <w:rPr>
          <w:sz w:val="28"/>
          <w:szCs w:val="28"/>
        </w:rPr>
        <w:t xml:space="preserve"> -$300,000+ </w:t>
      </w:r>
      <m:oMath>
        <m:nary>
          <m:naryPr>
            <m:chr m:val="∑"/>
            <m:limLoc m:val="undOvr"/>
            <m:ctrlPr>
              <w:rPr>
                <w:rFonts w:ascii="Cambria Math" w:hAnsi="Cambria Math"/>
                <w:sz w:val="28"/>
                <w:szCs w:val="28"/>
              </w:rPr>
            </m:ctrlPr>
          </m:naryPr>
          <m:sub>
            <m:r>
              <w:rPr>
                <w:rFonts w:ascii="Cambria Math" w:hAnsi="Cambria Math"/>
                <w:sz w:val="28"/>
                <w:szCs w:val="28"/>
              </w:rPr>
              <m:t>t=7</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7</m:t>
                    </m:r>
                  </m:sub>
                </m:sSub>
              </m:num>
              <m:den>
                <m:sSup>
                  <m:sSupPr>
                    <m:ctrlPr>
                      <w:rPr>
                        <w:rFonts w:ascii="Cambria Math" w:hAnsi="Cambria Math"/>
                        <w:i/>
                        <w:sz w:val="28"/>
                        <w:szCs w:val="28"/>
                      </w:rPr>
                    </m:ctrlPr>
                  </m:sSupPr>
                  <m:e>
                    <m:r>
                      <w:rPr>
                        <w:rFonts w:ascii="Cambria Math" w:hAnsi="Cambria Math"/>
                        <w:sz w:val="28"/>
                        <w:szCs w:val="28"/>
                      </w:rPr>
                      <m:t>(1+18%)</m:t>
                    </m:r>
                  </m:e>
                  <m:sup>
                    <m:r>
                      <w:rPr>
                        <w:rFonts w:ascii="Cambria Math" w:hAnsi="Cambria Math"/>
                        <w:sz w:val="28"/>
                        <w:szCs w:val="28"/>
                      </w:rPr>
                      <m:t>7</m:t>
                    </m:r>
                  </m:sup>
                </m:sSup>
              </m:den>
            </m:f>
          </m:e>
        </m:nary>
        <m:r>
          <w:rPr>
            <w:rFonts w:ascii="Cambria Math" w:hAnsi="Cambria Math"/>
            <w:sz w:val="28"/>
            <w:szCs w:val="28"/>
          </w:rPr>
          <m:t xml:space="preserve"> </m:t>
        </m:r>
      </m:oMath>
      <w:r w:rsidR="00093E13">
        <w:rPr>
          <w:sz w:val="28"/>
          <w:szCs w:val="28"/>
        </w:rPr>
        <w:t>= $176525</w:t>
      </w:r>
    </w:p>
    <w:p w14:paraId="17434A11" w14:textId="77777777" w:rsidR="00D60197" w:rsidRPr="001575A5" w:rsidRDefault="00D60197" w:rsidP="00D60197">
      <w:pPr>
        <w:rPr>
          <w:b/>
          <w:sz w:val="26"/>
          <w:szCs w:val="26"/>
        </w:rPr>
      </w:pPr>
    </w:p>
    <w:p w14:paraId="0B7D3570" w14:textId="55324450" w:rsidR="00D60197" w:rsidRPr="00093E13" w:rsidRDefault="001575A5" w:rsidP="00D60197">
      <w:pPr>
        <w:rPr>
          <w:sz w:val="28"/>
          <w:szCs w:val="28"/>
        </w:rPr>
      </w:pPr>
      <w:r w:rsidRPr="00093E13">
        <w:rPr>
          <w:sz w:val="28"/>
          <w:szCs w:val="28"/>
        </w:rPr>
        <w:t>The two project both have positive NPV and project Alpha NPV is higher, so choose project Alpha.</w:t>
      </w:r>
    </w:p>
    <w:p w14:paraId="776768F4" w14:textId="77777777" w:rsidR="001575A5" w:rsidRPr="00093E13" w:rsidRDefault="001575A5" w:rsidP="00D60197">
      <w:pPr>
        <w:rPr>
          <w:sz w:val="28"/>
          <w:szCs w:val="28"/>
        </w:rPr>
      </w:pPr>
    </w:p>
    <w:p w14:paraId="04738BA8" w14:textId="2B40CBAE" w:rsidR="001575A5" w:rsidRPr="00093E13" w:rsidRDefault="001575A5" w:rsidP="00D60197">
      <w:pPr>
        <w:rPr>
          <w:sz w:val="28"/>
          <w:szCs w:val="28"/>
        </w:rPr>
      </w:pPr>
      <w:r w:rsidRPr="00093E13">
        <w:rPr>
          <w:rFonts w:hint="eastAsia"/>
          <w:sz w:val="28"/>
          <w:szCs w:val="28"/>
        </w:rPr>
        <w:t xml:space="preserve">When consider about the </w:t>
      </w:r>
      <w:r w:rsidRPr="00093E13">
        <w:rPr>
          <w:sz w:val="28"/>
          <w:szCs w:val="28"/>
        </w:rPr>
        <w:t>inflation rate, the required rate of return change into 21%</w:t>
      </w:r>
      <w:r w:rsidR="00093E13" w:rsidRPr="00093E13">
        <w:rPr>
          <w:sz w:val="28"/>
          <w:szCs w:val="28"/>
        </w:rPr>
        <w:t>:</w:t>
      </w:r>
    </w:p>
    <w:p w14:paraId="35E094CC" w14:textId="04CA8E60" w:rsidR="00093E13" w:rsidRPr="00C24C14" w:rsidRDefault="00093E13" w:rsidP="00093E13">
      <w:pPr>
        <w:rPr>
          <w:rFonts w:hint="eastAsia"/>
          <w:sz w:val="28"/>
          <w:szCs w:val="28"/>
        </w:rPr>
      </w:pPr>
      <w:r>
        <w:rPr>
          <w:sz w:val="28"/>
          <w:szCs w:val="28"/>
        </w:rPr>
        <w:t xml:space="preserve">Project </w:t>
      </w:r>
      <w:r w:rsidRPr="00C24C14">
        <w:rPr>
          <w:rFonts w:hint="eastAsia"/>
          <w:sz w:val="28"/>
          <w:szCs w:val="28"/>
        </w:rPr>
        <w:t xml:space="preserve">Omega </w:t>
      </w:r>
      <w:r w:rsidRPr="00C24C14">
        <w:rPr>
          <w:sz w:val="28"/>
          <w:szCs w:val="28"/>
        </w:rPr>
        <w:t>NPV= -$225,000</w:t>
      </w:r>
      <w:r>
        <w:rPr>
          <w:sz w:val="28"/>
          <w:szCs w:val="28"/>
        </w:rPr>
        <w:t xml:space="preserve"> + </w:t>
      </w:r>
      <m:oMath>
        <m:nary>
          <m:naryPr>
            <m:chr m:val="∑"/>
            <m:limLoc m:val="undOvr"/>
            <m:ctrlPr>
              <w:rPr>
                <w:rFonts w:ascii="Cambria Math" w:hAnsi="Cambria Math"/>
                <w:sz w:val="28"/>
                <w:szCs w:val="28"/>
              </w:rPr>
            </m:ctrlPr>
          </m:naryPr>
          <m:sub>
            <m:r>
              <w:rPr>
                <w:rFonts w:ascii="Cambria Math" w:hAnsi="Cambria Math"/>
                <w:sz w:val="28"/>
                <w:szCs w:val="28"/>
              </w:rPr>
              <m:t>t=7</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7</m:t>
                    </m:r>
                  </m:sub>
                </m:sSub>
              </m:num>
              <m:den>
                <m:sSup>
                  <m:sSupPr>
                    <m:ctrlPr>
                      <w:rPr>
                        <w:rFonts w:ascii="Cambria Math" w:hAnsi="Cambria Math"/>
                        <w:i/>
                        <w:sz w:val="28"/>
                        <w:szCs w:val="28"/>
                      </w:rPr>
                    </m:ctrlPr>
                  </m:sSupPr>
                  <m:e>
                    <m:r>
                      <w:rPr>
                        <w:rFonts w:ascii="Cambria Math" w:hAnsi="Cambria Math"/>
                        <w:sz w:val="28"/>
                        <w:szCs w:val="28"/>
                      </w:rPr>
                      <m:t>(1+21</m:t>
                    </m:r>
                    <m:r>
                      <w:rPr>
                        <w:rFonts w:ascii="Cambria Math" w:hAnsi="Cambria Math"/>
                        <w:sz w:val="28"/>
                        <w:szCs w:val="28"/>
                      </w:rPr>
                      <m:t>%)</m:t>
                    </m:r>
                  </m:e>
                  <m:sup>
                    <m:r>
                      <w:rPr>
                        <w:rFonts w:ascii="Cambria Math" w:hAnsi="Cambria Math"/>
                        <w:sz w:val="28"/>
                        <w:szCs w:val="28"/>
                      </w:rPr>
                      <m:t>7</m:t>
                    </m:r>
                  </m:sup>
                </m:sSup>
              </m:den>
            </m:f>
          </m:e>
        </m:nary>
      </m:oMath>
      <w:r>
        <w:rPr>
          <w:sz w:val="28"/>
          <w:szCs w:val="28"/>
        </w:rPr>
        <w:t xml:space="preserve"> = </w:t>
      </w:r>
      <w:r>
        <w:rPr>
          <w:sz w:val="28"/>
          <w:szCs w:val="28"/>
        </w:rPr>
        <w:t>$76,650</w:t>
      </w:r>
    </w:p>
    <w:p w14:paraId="03B93978" w14:textId="57C57178" w:rsidR="00093E13" w:rsidRPr="001575A5" w:rsidRDefault="00093E13" w:rsidP="00093E13">
      <w:pPr>
        <w:rPr>
          <w:rFonts w:hint="eastAsia"/>
          <w:sz w:val="28"/>
          <w:szCs w:val="28"/>
        </w:rPr>
      </w:pPr>
      <w:r w:rsidRPr="001575A5">
        <w:rPr>
          <w:sz w:val="28"/>
          <w:szCs w:val="28"/>
        </w:rPr>
        <w:t>Project Alpha NPV=</w:t>
      </w:r>
      <w:r>
        <w:rPr>
          <w:sz w:val="28"/>
          <w:szCs w:val="28"/>
        </w:rPr>
        <w:t xml:space="preserve"> -$300,000+ </w:t>
      </w:r>
      <m:oMath>
        <m:nary>
          <m:naryPr>
            <m:chr m:val="∑"/>
            <m:limLoc m:val="undOvr"/>
            <m:ctrlPr>
              <w:rPr>
                <w:rFonts w:ascii="Cambria Math" w:hAnsi="Cambria Math"/>
                <w:sz w:val="28"/>
                <w:szCs w:val="28"/>
              </w:rPr>
            </m:ctrlPr>
          </m:naryPr>
          <m:sub>
            <m:r>
              <w:rPr>
                <w:rFonts w:ascii="Cambria Math" w:hAnsi="Cambria Math"/>
                <w:sz w:val="28"/>
                <w:szCs w:val="28"/>
              </w:rPr>
              <m:t>t=7</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7</m:t>
                    </m:r>
                  </m:sub>
                </m:sSub>
              </m:num>
              <m:den>
                <m:sSup>
                  <m:sSupPr>
                    <m:ctrlPr>
                      <w:rPr>
                        <w:rFonts w:ascii="Cambria Math" w:hAnsi="Cambria Math"/>
                        <w:i/>
                        <w:sz w:val="28"/>
                        <w:szCs w:val="28"/>
                      </w:rPr>
                    </m:ctrlPr>
                  </m:sSupPr>
                  <m:e>
                    <m:r>
                      <w:rPr>
                        <w:rFonts w:ascii="Cambria Math" w:hAnsi="Cambria Math"/>
                        <w:sz w:val="28"/>
                        <w:szCs w:val="28"/>
                      </w:rPr>
                      <m:t>(1+21</m:t>
                    </m:r>
                    <m:r>
                      <w:rPr>
                        <w:rFonts w:ascii="Cambria Math" w:hAnsi="Cambria Math"/>
                        <w:sz w:val="28"/>
                        <w:szCs w:val="28"/>
                      </w:rPr>
                      <m:t>%)</m:t>
                    </m:r>
                  </m:e>
                  <m:sup>
                    <m:r>
                      <w:rPr>
                        <w:rFonts w:ascii="Cambria Math" w:hAnsi="Cambria Math"/>
                        <w:sz w:val="28"/>
                        <w:szCs w:val="28"/>
                      </w:rPr>
                      <m:t>7</m:t>
                    </m:r>
                  </m:sup>
                </m:sSup>
              </m:den>
            </m:f>
          </m:e>
        </m:nary>
      </m:oMath>
      <w:r>
        <w:rPr>
          <w:rFonts w:hint="eastAsia"/>
          <w:sz w:val="28"/>
          <w:szCs w:val="28"/>
        </w:rPr>
        <w:t xml:space="preserve"> </w:t>
      </w:r>
      <w:r>
        <w:rPr>
          <w:sz w:val="28"/>
          <w:szCs w:val="28"/>
        </w:rPr>
        <w:t>= $129,536</w:t>
      </w:r>
    </w:p>
    <w:p w14:paraId="7565D212" w14:textId="77777777" w:rsidR="00093E13" w:rsidRPr="00093E13" w:rsidRDefault="00093E13" w:rsidP="00D60197">
      <w:pPr>
        <w:rPr>
          <w:sz w:val="26"/>
          <w:szCs w:val="26"/>
        </w:rPr>
      </w:pPr>
    </w:p>
    <w:p w14:paraId="7A340FF9" w14:textId="65FDD35D" w:rsidR="001575A5" w:rsidRPr="00093E13" w:rsidRDefault="00093E13" w:rsidP="00D60197">
      <w:pPr>
        <w:rPr>
          <w:rFonts w:hint="eastAsia"/>
          <w:sz w:val="28"/>
          <w:szCs w:val="28"/>
        </w:rPr>
      </w:pPr>
      <w:r w:rsidRPr="00093E13">
        <w:rPr>
          <w:rFonts w:hint="eastAsia"/>
          <w:sz w:val="28"/>
          <w:szCs w:val="28"/>
        </w:rPr>
        <w:t xml:space="preserve">In this situation, </w:t>
      </w:r>
      <w:r w:rsidRPr="00093E13">
        <w:rPr>
          <w:sz w:val="28"/>
          <w:szCs w:val="28"/>
        </w:rPr>
        <w:t>project Alpha still have higher NPV, so choose project Alpha</w:t>
      </w:r>
    </w:p>
    <w:p w14:paraId="6CB41DFB" w14:textId="77777777" w:rsidR="00453B34" w:rsidRDefault="00453B34" w:rsidP="00D60197">
      <w:pPr>
        <w:rPr>
          <w:b/>
          <w:sz w:val="26"/>
          <w:szCs w:val="26"/>
        </w:rPr>
      </w:pPr>
    </w:p>
    <w:p w14:paraId="54EF214A" w14:textId="77777777" w:rsidR="00453B34" w:rsidRDefault="00453B34" w:rsidP="00D60197">
      <w:pPr>
        <w:rPr>
          <w:b/>
          <w:sz w:val="26"/>
          <w:szCs w:val="26"/>
        </w:rPr>
      </w:pPr>
    </w:p>
    <w:p w14:paraId="74DCFE81" w14:textId="77777777" w:rsidR="00453B34" w:rsidRDefault="00453B34" w:rsidP="00D60197">
      <w:pPr>
        <w:rPr>
          <w:b/>
          <w:sz w:val="26"/>
          <w:szCs w:val="26"/>
        </w:rPr>
      </w:pPr>
    </w:p>
    <w:p w14:paraId="5D1C86E9" w14:textId="77777777" w:rsidR="00453B34" w:rsidRDefault="00453B34" w:rsidP="00D60197">
      <w:pPr>
        <w:rPr>
          <w:b/>
          <w:sz w:val="26"/>
          <w:szCs w:val="26"/>
        </w:rPr>
      </w:pPr>
    </w:p>
    <w:p w14:paraId="2A706FCA" w14:textId="77777777" w:rsidR="00453B34" w:rsidRDefault="00453B34" w:rsidP="00D60197">
      <w:pPr>
        <w:rPr>
          <w:b/>
          <w:sz w:val="26"/>
          <w:szCs w:val="26"/>
        </w:rPr>
      </w:pPr>
    </w:p>
    <w:p w14:paraId="2B0BBD02" w14:textId="77777777" w:rsidR="00453B34" w:rsidRDefault="00453B34" w:rsidP="00D60197">
      <w:pPr>
        <w:rPr>
          <w:rFonts w:hint="eastAsia"/>
          <w:b/>
          <w:sz w:val="26"/>
          <w:szCs w:val="26"/>
        </w:rPr>
      </w:pPr>
    </w:p>
    <w:p w14:paraId="41EB42F0" w14:textId="77777777" w:rsidR="0066400C" w:rsidRPr="0066400C" w:rsidRDefault="0066400C" w:rsidP="0066400C">
      <w:pPr>
        <w:widowControl w:val="0"/>
        <w:autoSpaceDE w:val="0"/>
        <w:autoSpaceDN w:val="0"/>
        <w:adjustRightInd w:val="0"/>
        <w:rPr>
          <w:rFonts w:eastAsia="TimesNewRomanMTStd"/>
          <w:b/>
          <w:sz w:val="28"/>
          <w:szCs w:val="28"/>
        </w:rPr>
      </w:pPr>
      <w:r w:rsidRPr="0066400C">
        <w:rPr>
          <w:rFonts w:eastAsia="TimesNewRomanMTStd"/>
          <w:b/>
          <w:sz w:val="28"/>
          <w:szCs w:val="28"/>
        </w:rPr>
        <w:lastRenderedPageBreak/>
        <w:t>7. The Custom Bike Company has set up a weighted scoring matrix for evaluation</w:t>
      </w:r>
    </w:p>
    <w:p w14:paraId="7973D6C9" w14:textId="77777777" w:rsidR="0066400C" w:rsidRPr="0066400C" w:rsidRDefault="0066400C" w:rsidP="0066400C">
      <w:pPr>
        <w:widowControl w:val="0"/>
        <w:autoSpaceDE w:val="0"/>
        <w:autoSpaceDN w:val="0"/>
        <w:adjustRightInd w:val="0"/>
        <w:rPr>
          <w:rFonts w:eastAsia="TimesNewRomanMTStd"/>
          <w:b/>
          <w:sz w:val="28"/>
          <w:szCs w:val="28"/>
        </w:rPr>
      </w:pPr>
      <w:proofErr w:type="gramStart"/>
      <w:r w:rsidRPr="0066400C">
        <w:rPr>
          <w:rFonts w:eastAsia="TimesNewRomanMTStd"/>
          <w:b/>
          <w:sz w:val="28"/>
          <w:szCs w:val="28"/>
        </w:rPr>
        <w:t>of</w:t>
      </w:r>
      <w:proofErr w:type="gramEnd"/>
      <w:r w:rsidRPr="0066400C">
        <w:rPr>
          <w:rFonts w:eastAsia="TimesNewRomanMTStd"/>
          <w:b/>
          <w:sz w:val="28"/>
          <w:szCs w:val="28"/>
        </w:rPr>
        <w:t xml:space="preserve"> potential projects. Below are five projects under consideration.</w:t>
      </w:r>
    </w:p>
    <w:p w14:paraId="6C03E8E9" w14:textId="77777777" w:rsidR="0066400C" w:rsidRPr="0066400C" w:rsidRDefault="0066400C" w:rsidP="0066400C">
      <w:pPr>
        <w:widowControl w:val="0"/>
        <w:autoSpaceDE w:val="0"/>
        <w:autoSpaceDN w:val="0"/>
        <w:adjustRightInd w:val="0"/>
        <w:rPr>
          <w:rFonts w:eastAsia="TimesNewRomanMTStd"/>
          <w:b/>
          <w:sz w:val="28"/>
          <w:szCs w:val="28"/>
        </w:rPr>
      </w:pPr>
      <w:r w:rsidRPr="0066400C">
        <w:rPr>
          <w:rFonts w:eastAsia="TimesNewRomanMTStd"/>
          <w:b/>
          <w:sz w:val="28"/>
          <w:szCs w:val="28"/>
        </w:rPr>
        <w:t>a. Using the scoring matrix below, which project would you rate highest?</w:t>
      </w:r>
    </w:p>
    <w:p w14:paraId="6D0B1147" w14:textId="77777777" w:rsidR="0066400C" w:rsidRPr="0066400C" w:rsidRDefault="0066400C" w:rsidP="0066400C">
      <w:pPr>
        <w:widowControl w:val="0"/>
        <w:autoSpaceDE w:val="0"/>
        <w:autoSpaceDN w:val="0"/>
        <w:adjustRightInd w:val="0"/>
        <w:rPr>
          <w:rFonts w:eastAsia="TimesNewRomanMTStd"/>
          <w:b/>
          <w:sz w:val="28"/>
          <w:szCs w:val="28"/>
        </w:rPr>
      </w:pPr>
      <w:r w:rsidRPr="0066400C">
        <w:rPr>
          <w:rFonts w:eastAsia="TimesNewRomanMTStd"/>
          <w:b/>
          <w:sz w:val="28"/>
          <w:szCs w:val="28"/>
        </w:rPr>
        <w:t>Lowest?</w:t>
      </w:r>
    </w:p>
    <w:p w14:paraId="5CA2BA84" w14:textId="77777777" w:rsidR="0066400C" w:rsidRPr="0066400C" w:rsidRDefault="0066400C" w:rsidP="0066400C">
      <w:pPr>
        <w:widowControl w:val="0"/>
        <w:autoSpaceDE w:val="0"/>
        <w:autoSpaceDN w:val="0"/>
        <w:adjustRightInd w:val="0"/>
        <w:rPr>
          <w:rFonts w:eastAsia="TimesNewRomanMTStd"/>
          <w:b/>
          <w:sz w:val="28"/>
          <w:szCs w:val="28"/>
        </w:rPr>
      </w:pPr>
      <w:r w:rsidRPr="0066400C">
        <w:rPr>
          <w:rFonts w:eastAsia="TimesNewRomanMTStd"/>
          <w:b/>
          <w:sz w:val="28"/>
          <w:szCs w:val="28"/>
        </w:rPr>
        <w:t>b. If the weight for “Strong Sponsor” is changed from 2.0 to 5.0, will the project</w:t>
      </w:r>
    </w:p>
    <w:p w14:paraId="69DA3F2E" w14:textId="77777777" w:rsidR="0066400C" w:rsidRPr="0066400C" w:rsidRDefault="0066400C" w:rsidP="0066400C">
      <w:pPr>
        <w:widowControl w:val="0"/>
        <w:autoSpaceDE w:val="0"/>
        <w:autoSpaceDN w:val="0"/>
        <w:adjustRightInd w:val="0"/>
        <w:rPr>
          <w:rFonts w:eastAsia="TimesNewRomanMTStd"/>
          <w:b/>
          <w:sz w:val="28"/>
          <w:szCs w:val="28"/>
        </w:rPr>
      </w:pPr>
      <w:proofErr w:type="gramStart"/>
      <w:r w:rsidRPr="0066400C">
        <w:rPr>
          <w:rFonts w:eastAsia="TimesNewRomanMTStd"/>
          <w:b/>
          <w:sz w:val="28"/>
          <w:szCs w:val="28"/>
        </w:rPr>
        <w:t>selection</w:t>
      </w:r>
      <w:proofErr w:type="gramEnd"/>
      <w:r w:rsidRPr="0066400C">
        <w:rPr>
          <w:rFonts w:eastAsia="TimesNewRomanMTStd"/>
          <w:b/>
          <w:sz w:val="28"/>
          <w:szCs w:val="28"/>
        </w:rPr>
        <w:t xml:space="preserve"> change? What are the three highest weighted project scores </w:t>
      </w:r>
      <w:proofErr w:type="gramStart"/>
      <w:r w:rsidRPr="0066400C">
        <w:rPr>
          <w:rFonts w:eastAsia="TimesNewRomanMTStd"/>
          <w:b/>
          <w:sz w:val="28"/>
          <w:szCs w:val="28"/>
        </w:rPr>
        <w:t>with</w:t>
      </w:r>
      <w:proofErr w:type="gramEnd"/>
    </w:p>
    <w:p w14:paraId="74B6B0C2" w14:textId="77777777" w:rsidR="0066400C" w:rsidRPr="0066400C" w:rsidRDefault="0066400C" w:rsidP="0066400C">
      <w:pPr>
        <w:widowControl w:val="0"/>
        <w:autoSpaceDE w:val="0"/>
        <w:autoSpaceDN w:val="0"/>
        <w:adjustRightInd w:val="0"/>
        <w:rPr>
          <w:rFonts w:eastAsia="TimesNewRomanMTStd"/>
          <w:b/>
          <w:sz w:val="28"/>
          <w:szCs w:val="28"/>
        </w:rPr>
      </w:pPr>
      <w:proofErr w:type="gramStart"/>
      <w:r w:rsidRPr="0066400C">
        <w:rPr>
          <w:rFonts w:eastAsia="TimesNewRomanMTStd"/>
          <w:b/>
          <w:sz w:val="28"/>
          <w:szCs w:val="28"/>
        </w:rPr>
        <w:t>this</w:t>
      </w:r>
      <w:proofErr w:type="gramEnd"/>
      <w:r w:rsidRPr="0066400C">
        <w:rPr>
          <w:rFonts w:eastAsia="TimesNewRomanMTStd"/>
          <w:b/>
          <w:sz w:val="28"/>
          <w:szCs w:val="28"/>
        </w:rPr>
        <w:t xml:space="preserve"> new weight?</w:t>
      </w:r>
    </w:p>
    <w:p w14:paraId="5D77B332" w14:textId="1FA7F5A5" w:rsidR="00053ABD" w:rsidRDefault="0066400C" w:rsidP="0066400C">
      <w:pPr>
        <w:rPr>
          <w:rFonts w:eastAsia="TimesNewRomanMTStd"/>
          <w:b/>
          <w:sz w:val="28"/>
          <w:szCs w:val="28"/>
        </w:rPr>
      </w:pPr>
      <w:r w:rsidRPr="0066400C">
        <w:rPr>
          <w:rFonts w:eastAsia="TimesNewRomanMTStd"/>
          <w:b/>
          <w:sz w:val="28"/>
          <w:szCs w:val="28"/>
        </w:rPr>
        <w:t>c. Why is it important that the weights mirror critical strategic factors?</w:t>
      </w:r>
    </w:p>
    <w:p w14:paraId="13FCDF9B" w14:textId="77777777" w:rsidR="0066400C" w:rsidRDefault="0066400C" w:rsidP="0066400C">
      <w:pPr>
        <w:rPr>
          <w:rFonts w:eastAsia="TimesNewRomanMTStd"/>
          <w:b/>
          <w:sz w:val="28"/>
          <w:szCs w:val="28"/>
        </w:rPr>
      </w:pPr>
    </w:p>
    <w:p w14:paraId="671AEACA" w14:textId="1F6ECD9E" w:rsidR="0066400C" w:rsidRDefault="00453B34" w:rsidP="0066400C">
      <w:pPr>
        <w:rPr>
          <w:b/>
          <w:sz w:val="28"/>
          <w:szCs w:val="28"/>
        </w:rPr>
      </w:pPr>
      <w:r>
        <w:rPr>
          <w:noProof/>
        </w:rPr>
        <w:drawing>
          <wp:inline distT="0" distB="0" distL="0" distR="0" wp14:anchorId="78D2ED47" wp14:editId="4EE5B68D">
            <wp:extent cx="3533775" cy="2505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2505075"/>
                    </a:xfrm>
                    <a:prstGeom prst="rect">
                      <a:avLst/>
                    </a:prstGeom>
                  </pic:spPr>
                </pic:pic>
              </a:graphicData>
            </a:graphic>
          </wp:inline>
        </w:drawing>
      </w:r>
    </w:p>
    <w:p w14:paraId="0004F8F4" w14:textId="77777777" w:rsidR="00093E13" w:rsidRDefault="00093E13" w:rsidP="0066400C">
      <w:pPr>
        <w:rPr>
          <w:b/>
          <w:sz w:val="28"/>
          <w:szCs w:val="28"/>
        </w:rPr>
      </w:pPr>
    </w:p>
    <w:p w14:paraId="493FED2F" w14:textId="4EBB0001" w:rsidR="00093E13" w:rsidRPr="00093E13" w:rsidRDefault="00093E13" w:rsidP="0066400C">
      <w:pPr>
        <w:rPr>
          <w:rFonts w:hint="eastAsia"/>
          <w:sz w:val="28"/>
          <w:szCs w:val="28"/>
        </w:rPr>
      </w:pPr>
      <w:r>
        <w:rPr>
          <w:sz w:val="28"/>
          <w:szCs w:val="28"/>
        </w:rPr>
        <w:t xml:space="preserve">Weighted total </w:t>
      </w:r>
    </w:p>
    <w:tbl>
      <w:tblPr>
        <w:tblStyle w:val="a4"/>
        <w:tblW w:w="0" w:type="auto"/>
        <w:tblLook w:val="04A0" w:firstRow="1" w:lastRow="0" w:firstColumn="1" w:lastColumn="0" w:noHBand="0" w:noVBand="1"/>
      </w:tblPr>
      <w:tblGrid>
        <w:gridCol w:w="1335"/>
        <w:gridCol w:w="1335"/>
        <w:gridCol w:w="1336"/>
        <w:gridCol w:w="1336"/>
        <w:gridCol w:w="1336"/>
        <w:gridCol w:w="1336"/>
      </w:tblGrid>
      <w:tr w:rsidR="00093E13" w14:paraId="44E9E144" w14:textId="77777777" w:rsidTr="00093E13">
        <w:trPr>
          <w:trHeight w:val="309"/>
        </w:trPr>
        <w:tc>
          <w:tcPr>
            <w:tcW w:w="1335" w:type="dxa"/>
          </w:tcPr>
          <w:p w14:paraId="7955C4B9" w14:textId="242BC4F2" w:rsidR="00093E13" w:rsidRDefault="00093E13" w:rsidP="0066400C">
            <w:pPr>
              <w:rPr>
                <w:rFonts w:hint="eastAsia"/>
                <w:sz w:val="28"/>
                <w:szCs w:val="28"/>
              </w:rPr>
            </w:pPr>
            <w:r>
              <w:rPr>
                <w:sz w:val="28"/>
                <w:szCs w:val="28"/>
              </w:rPr>
              <w:t>Proje</w:t>
            </w:r>
            <w:r>
              <w:rPr>
                <w:sz w:val="28"/>
                <w:szCs w:val="28"/>
              </w:rPr>
              <w:t>ct</w:t>
            </w:r>
          </w:p>
        </w:tc>
        <w:tc>
          <w:tcPr>
            <w:tcW w:w="1335" w:type="dxa"/>
          </w:tcPr>
          <w:p w14:paraId="6A68F87F" w14:textId="0DA05E6D" w:rsidR="00093E13" w:rsidRDefault="00093E13" w:rsidP="0066400C">
            <w:pPr>
              <w:rPr>
                <w:rFonts w:hint="eastAsia"/>
                <w:sz w:val="28"/>
                <w:szCs w:val="28"/>
              </w:rPr>
            </w:pPr>
            <w:r>
              <w:rPr>
                <w:rFonts w:hint="eastAsia"/>
                <w:sz w:val="28"/>
                <w:szCs w:val="28"/>
              </w:rPr>
              <w:t>1</w:t>
            </w:r>
          </w:p>
        </w:tc>
        <w:tc>
          <w:tcPr>
            <w:tcW w:w="1336" w:type="dxa"/>
          </w:tcPr>
          <w:p w14:paraId="581213C0" w14:textId="5C533331" w:rsidR="00093E13" w:rsidRDefault="00093E13" w:rsidP="0066400C">
            <w:pPr>
              <w:rPr>
                <w:rFonts w:hint="eastAsia"/>
                <w:sz w:val="28"/>
                <w:szCs w:val="28"/>
              </w:rPr>
            </w:pPr>
            <w:r>
              <w:rPr>
                <w:rFonts w:hint="eastAsia"/>
                <w:sz w:val="28"/>
                <w:szCs w:val="28"/>
              </w:rPr>
              <w:t>2</w:t>
            </w:r>
          </w:p>
        </w:tc>
        <w:tc>
          <w:tcPr>
            <w:tcW w:w="1336" w:type="dxa"/>
          </w:tcPr>
          <w:p w14:paraId="488C9101" w14:textId="7EDFD675" w:rsidR="00093E13" w:rsidRDefault="00093E13" w:rsidP="0066400C">
            <w:pPr>
              <w:rPr>
                <w:rFonts w:hint="eastAsia"/>
                <w:sz w:val="28"/>
                <w:szCs w:val="28"/>
              </w:rPr>
            </w:pPr>
            <w:r>
              <w:rPr>
                <w:rFonts w:hint="eastAsia"/>
                <w:sz w:val="28"/>
                <w:szCs w:val="28"/>
              </w:rPr>
              <w:t>3</w:t>
            </w:r>
          </w:p>
        </w:tc>
        <w:tc>
          <w:tcPr>
            <w:tcW w:w="1336" w:type="dxa"/>
          </w:tcPr>
          <w:p w14:paraId="53A3AE8D" w14:textId="6C3349C7" w:rsidR="00093E13" w:rsidRDefault="00093E13" w:rsidP="0066400C">
            <w:pPr>
              <w:rPr>
                <w:rFonts w:hint="eastAsia"/>
                <w:sz w:val="28"/>
                <w:szCs w:val="28"/>
              </w:rPr>
            </w:pPr>
            <w:r>
              <w:rPr>
                <w:rFonts w:hint="eastAsia"/>
                <w:sz w:val="28"/>
                <w:szCs w:val="28"/>
              </w:rPr>
              <w:t>4</w:t>
            </w:r>
          </w:p>
        </w:tc>
        <w:tc>
          <w:tcPr>
            <w:tcW w:w="1336" w:type="dxa"/>
          </w:tcPr>
          <w:p w14:paraId="496C333C" w14:textId="06A23A21" w:rsidR="00093E13" w:rsidRDefault="00093E13" w:rsidP="0066400C">
            <w:pPr>
              <w:rPr>
                <w:rFonts w:hint="eastAsia"/>
                <w:sz w:val="28"/>
                <w:szCs w:val="28"/>
              </w:rPr>
            </w:pPr>
            <w:r>
              <w:rPr>
                <w:rFonts w:hint="eastAsia"/>
                <w:sz w:val="28"/>
                <w:szCs w:val="28"/>
              </w:rPr>
              <w:t>5</w:t>
            </w:r>
          </w:p>
        </w:tc>
      </w:tr>
      <w:tr w:rsidR="00093E13" w14:paraId="1D2D1978" w14:textId="77777777" w:rsidTr="00093E13">
        <w:tc>
          <w:tcPr>
            <w:tcW w:w="1335" w:type="dxa"/>
          </w:tcPr>
          <w:p w14:paraId="5B73C6CB" w14:textId="77777777" w:rsidR="00093E13" w:rsidRDefault="00093E13" w:rsidP="0066400C">
            <w:pPr>
              <w:rPr>
                <w:rFonts w:hint="eastAsia"/>
                <w:sz w:val="28"/>
                <w:szCs w:val="28"/>
              </w:rPr>
            </w:pPr>
          </w:p>
        </w:tc>
        <w:tc>
          <w:tcPr>
            <w:tcW w:w="1335" w:type="dxa"/>
          </w:tcPr>
          <w:p w14:paraId="039E3277" w14:textId="3E2F4DB5" w:rsidR="00093E13" w:rsidRDefault="00093E13" w:rsidP="0066400C">
            <w:pPr>
              <w:rPr>
                <w:rFonts w:hint="eastAsia"/>
                <w:sz w:val="28"/>
                <w:szCs w:val="28"/>
              </w:rPr>
            </w:pPr>
            <w:r>
              <w:rPr>
                <w:rFonts w:hint="eastAsia"/>
                <w:sz w:val="28"/>
                <w:szCs w:val="28"/>
              </w:rPr>
              <w:t>68</w:t>
            </w:r>
          </w:p>
        </w:tc>
        <w:tc>
          <w:tcPr>
            <w:tcW w:w="1336" w:type="dxa"/>
          </w:tcPr>
          <w:p w14:paraId="6702B51A" w14:textId="37C4F1C5" w:rsidR="00093E13" w:rsidRDefault="00093E13" w:rsidP="0066400C">
            <w:pPr>
              <w:rPr>
                <w:rFonts w:hint="eastAsia"/>
                <w:sz w:val="28"/>
                <w:szCs w:val="28"/>
              </w:rPr>
            </w:pPr>
            <w:r>
              <w:rPr>
                <w:rFonts w:hint="eastAsia"/>
                <w:sz w:val="28"/>
                <w:szCs w:val="28"/>
              </w:rPr>
              <w:t>57</w:t>
            </w:r>
          </w:p>
        </w:tc>
        <w:tc>
          <w:tcPr>
            <w:tcW w:w="1336" w:type="dxa"/>
          </w:tcPr>
          <w:p w14:paraId="6DEA9749" w14:textId="197BE451" w:rsidR="00093E13" w:rsidRDefault="00093E13" w:rsidP="0066400C">
            <w:pPr>
              <w:rPr>
                <w:rFonts w:hint="eastAsia"/>
                <w:sz w:val="28"/>
                <w:szCs w:val="28"/>
              </w:rPr>
            </w:pPr>
            <w:r>
              <w:rPr>
                <w:rFonts w:hint="eastAsia"/>
                <w:sz w:val="28"/>
                <w:szCs w:val="28"/>
              </w:rPr>
              <w:t>99</w:t>
            </w:r>
          </w:p>
        </w:tc>
        <w:tc>
          <w:tcPr>
            <w:tcW w:w="1336" w:type="dxa"/>
          </w:tcPr>
          <w:p w14:paraId="5BBABA7D" w14:textId="40F2B16C" w:rsidR="00093E13" w:rsidRDefault="00093E13" w:rsidP="0066400C">
            <w:pPr>
              <w:rPr>
                <w:rFonts w:hint="eastAsia"/>
                <w:sz w:val="28"/>
                <w:szCs w:val="28"/>
              </w:rPr>
            </w:pPr>
            <w:r>
              <w:rPr>
                <w:rFonts w:hint="eastAsia"/>
                <w:sz w:val="28"/>
                <w:szCs w:val="28"/>
              </w:rPr>
              <w:t>85</w:t>
            </w:r>
          </w:p>
        </w:tc>
        <w:tc>
          <w:tcPr>
            <w:tcW w:w="1336" w:type="dxa"/>
          </w:tcPr>
          <w:p w14:paraId="259127B3" w14:textId="398D4657" w:rsidR="00093E13" w:rsidRDefault="00093E13" w:rsidP="0066400C">
            <w:pPr>
              <w:rPr>
                <w:rFonts w:hint="eastAsia"/>
                <w:sz w:val="28"/>
                <w:szCs w:val="28"/>
              </w:rPr>
            </w:pPr>
            <w:r>
              <w:rPr>
                <w:rFonts w:hint="eastAsia"/>
                <w:sz w:val="28"/>
                <w:szCs w:val="28"/>
              </w:rPr>
              <w:t>107</w:t>
            </w:r>
          </w:p>
        </w:tc>
      </w:tr>
    </w:tbl>
    <w:p w14:paraId="6724D95C" w14:textId="05347A2E" w:rsidR="00093E13" w:rsidRDefault="00093E13" w:rsidP="0066400C">
      <w:pPr>
        <w:rPr>
          <w:sz w:val="28"/>
          <w:szCs w:val="28"/>
        </w:rPr>
      </w:pPr>
    </w:p>
    <w:p w14:paraId="7BD043BB" w14:textId="023DF778" w:rsidR="00093E13" w:rsidRDefault="00093E13" w:rsidP="0066400C">
      <w:pPr>
        <w:rPr>
          <w:rFonts w:hint="eastAsia"/>
          <w:sz w:val="28"/>
          <w:szCs w:val="28"/>
        </w:rPr>
      </w:pPr>
      <w:r>
        <w:rPr>
          <w:rFonts w:hint="eastAsia"/>
          <w:sz w:val="28"/>
          <w:szCs w:val="28"/>
        </w:rPr>
        <w:t>After change</w:t>
      </w:r>
    </w:p>
    <w:tbl>
      <w:tblPr>
        <w:tblStyle w:val="a4"/>
        <w:tblW w:w="0" w:type="auto"/>
        <w:tblLook w:val="04A0" w:firstRow="1" w:lastRow="0" w:firstColumn="1" w:lastColumn="0" w:noHBand="0" w:noVBand="1"/>
      </w:tblPr>
      <w:tblGrid>
        <w:gridCol w:w="1335"/>
        <w:gridCol w:w="1335"/>
        <w:gridCol w:w="1336"/>
        <w:gridCol w:w="1336"/>
        <w:gridCol w:w="1336"/>
        <w:gridCol w:w="1336"/>
      </w:tblGrid>
      <w:tr w:rsidR="00093E13" w14:paraId="6B0E2BE7" w14:textId="77777777" w:rsidTr="0081384B">
        <w:trPr>
          <w:trHeight w:val="309"/>
        </w:trPr>
        <w:tc>
          <w:tcPr>
            <w:tcW w:w="1335" w:type="dxa"/>
          </w:tcPr>
          <w:p w14:paraId="5DEA1FE0" w14:textId="77777777" w:rsidR="00093E13" w:rsidRDefault="00093E13" w:rsidP="0081384B">
            <w:pPr>
              <w:rPr>
                <w:rFonts w:hint="eastAsia"/>
                <w:sz w:val="28"/>
                <w:szCs w:val="28"/>
              </w:rPr>
            </w:pPr>
            <w:r>
              <w:rPr>
                <w:sz w:val="28"/>
                <w:szCs w:val="28"/>
              </w:rPr>
              <w:t>Project</w:t>
            </w:r>
          </w:p>
        </w:tc>
        <w:tc>
          <w:tcPr>
            <w:tcW w:w="1335" w:type="dxa"/>
          </w:tcPr>
          <w:p w14:paraId="79D5C015" w14:textId="77777777" w:rsidR="00093E13" w:rsidRDefault="00093E13" w:rsidP="0081384B">
            <w:pPr>
              <w:rPr>
                <w:rFonts w:hint="eastAsia"/>
                <w:sz w:val="28"/>
                <w:szCs w:val="28"/>
              </w:rPr>
            </w:pPr>
            <w:r>
              <w:rPr>
                <w:rFonts w:hint="eastAsia"/>
                <w:sz w:val="28"/>
                <w:szCs w:val="28"/>
              </w:rPr>
              <w:t>1</w:t>
            </w:r>
          </w:p>
        </w:tc>
        <w:tc>
          <w:tcPr>
            <w:tcW w:w="1336" w:type="dxa"/>
          </w:tcPr>
          <w:p w14:paraId="1836D6C6" w14:textId="77777777" w:rsidR="00093E13" w:rsidRDefault="00093E13" w:rsidP="0081384B">
            <w:pPr>
              <w:rPr>
                <w:rFonts w:hint="eastAsia"/>
                <w:sz w:val="28"/>
                <w:szCs w:val="28"/>
              </w:rPr>
            </w:pPr>
            <w:r>
              <w:rPr>
                <w:rFonts w:hint="eastAsia"/>
                <w:sz w:val="28"/>
                <w:szCs w:val="28"/>
              </w:rPr>
              <w:t>2</w:t>
            </w:r>
          </w:p>
        </w:tc>
        <w:tc>
          <w:tcPr>
            <w:tcW w:w="1336" w:type="dxa"/>
          </w:tcPr>
          <w:p w14:paraId="0ADA2833" w14:textId="77777777" w:rsidR="00093E13" w:rsidRDefault="00093E13" w:rsidP="0081384B">
            <w:pPr>
              <w:rPr>
                <w:rFonts w:hint="eastAsia"/>
                <w:sz w:val="28"/>
                <w:szCs w:val="28"/>
              </w:rPr>
            </w:pPr>
            <w:r>
              <w:rPr>
                <w:rFonts w:hint="eastAsia"/>
                <w:sz w:val="28"/>
                <w:szCs w:val="28"/>
              </w:rPr>
              <w:t>3</w:t>
            </w:r>
          </w:p>
        </w:tc>
        <w:tc>
          <w:tcPr>
            <w:tcW w:w="1336" w:type="dxa"/>
          </w:tcPr>
          <w:p w14:paraId="6E44DDD4" w14:textId="77777777" w:rsidR="00093E13" w:rsidRDefault="00093E13" w:rsidP="0081384B">
            <w:pPr>
              <w:rPr>
                <w:rFonts w:hint="eastAsia"/>
                <w:sz w:val="28"/>
                <w:szCs w:val="28"/>
              </w:rPr>
            </w:pPr>
            <w:r>
              <w:rPr>
                <w:rFonts w:hint="eastAsia"/>
                <w:sz w:val="28"/>
                <w:szCs w:val="28"/>
              </w:rPr>
              <w:t>4</w:t>
            </w:r>
          </w:p>
        </w:tc>
        <w:tc>
          <w:tcPr>
            <w:tcW w:w="1336" w:type="dxa"/>
          </w:tcPr>
          <w:p w14:paraId="62FEFBC9" w14:textId="77777777" w:rsidR="00093E13" w:rsidRDefault="00093E13" w:rsidP="0081384B">
            <w:pPr>
              <w:rPr>
                <w:rFonts w:hint="eastAsia"/>
                <w:sz w:val="28"/>
                <w:szCs w:val="28"/>
              </w:rPr>
            </w:pPr>
            <w:r>
              <w:rPr>
                <w:rFonts w:hint="eastAsia"/>
                <w:sz w:val="28"/>
                <w:szCs w:val="28"/>
              </w:rPr>
              <w:t>5</w:t>
            </w:r>
          </w:p>
        </w:tc>
      </w:tr>
      <w:tr w:rsidR="00093E13" w14:paraId="7FB4D04C" w14:textId="77777777" w:rsidTr="0081384B">
        <w:tc>
          <w:tcPr>
            <w:tcW w:w="1335" w:type="dxa"/>
          </w:tcPr>
          <w:p w14:paraId="19B72D9D" w14:textId="77777777" w:rsidR="00093E13" w:rsidRDefault="00093E13" w:rsidP="0081384B">
            <w:pPr>
              <w:rPr>
                <w:rFonts w:hint="eastAsia"/>
                <w:sz w:val="28"/>
                <w:szCs w:val="28"/>
              </w:rPr>
            </w:pPr>
          </w:p>
        </w:tc>
        <w:tc>
          <w:tcPr>
            <w:tcW w:w="1335" w:type="dxa"/>
          </w:tcPr>
          <w:p w14:paraId="235D9AB5" w14:textId="03838CD9" w:rsidR="00093E13" w:rsidRDefault="00093E13" w:rsidP="0081384B">
            <w:pPr>
              <w:rPr>
                <w:rFonts w:hint="eastAsia"/>
                <w:sz w:val="28"/>
                <w:szCs w:val="28"/>
              </w:rPr>
            </w:pPr>
            <w:r>
              <w:rPr>
                <w:rFonts w:hint="eastAsia"/>
                <w:sz w:val="28"/>
                <w:szCs w:val="28"/>
              </w:rPr>
              <w:t>95</w:t>
            </w:r>
          </w:p>
        </w:tc>
        <w:tc>
          <w:tcPr>
            <w:tcW w:w="1336" w:type="dxa"/>
          </w:tcPr>
          <w:p w14:paraId="5904CDD8" w14:textId="225FD55D" w:rsidR="00093E13" w:rsidRDefault="00093E13" w:rsidP="0081384B">
            <w:pPr>
              <w:rPr>
                <w:rFonts w:hint="eastAsia"/>
                <w:sz w:val="28"/>
                <w:szCs w:val="28"/>
              </w:rPr>
            </w:pPr>
            <w:r>
              <w:rPr>
                <w:sz w:val="28"/>
                <w:szCs w:val="28"/>
              </w:rPr>
              <w:t>66</w:t>
            </w:r>
          </w:p>
        </w:tc>
        <w:tc>
          <w:tcPr>
            <w:tcW w:w="1336" w:type="dxa"/>
          </w:tcPr>
          <w:p w14:paraId="2859CB3C" w14:textId="22FE88B3" w:rsidR="00093E13" w:rsidRDefault="00093E13" w:rsidP="0081384B">
            <w:pPr>
              <w:rPr>
                <w:rFonts w:hint="eastAsia"/>
                <w:sz w:val="28"/>
                <w:szCs w:val="28"/>
              </w:rPr>
            </w:pPr>
            <w:r>
              <w:rPr>
                <w:sz w:val="28"/>
                <w:szCs w:val="28"/>
              </w:rPr>
              <w:t>117</w:t>
            </w:r>
          </w:p>
        </w:tc>
        <w:tc>
          <w:tcPr>
            <w:tcW w:w="1336" w:type="dxa"/>
          </w:tcPr>
          <w:p w14:paraId="17D688A1" w14:textId="50139538" w:rsidR="00093E13" w:rsidRDefault="00093E13" w:rsidP="0081384B">
            <w:pPr>
              <w:rPr>
                <w:rFonts w:hint="eastAsia"/>
                <w:sz w:val="28"/>
                <w:szCs w:val="28"/>
              </w:rPr>
            </w:pPr>
            <w:r>
              <w:rPr>
                <w:sz w:val="28"/>
                <w:szCs w:val="28"/>
              </w:rPr>
              <w:t>88</w:t>
            </w:r>
          </w:p>
        </w:tc>
        <w:tc>
          <w:tcPr>
            <w:tcW w:w="1336" w:type="dxa"/>
          </w:tcPr>
          <w:p w14:paraId="1C443513" w14:textId="38602EF7" w:rsidR="00093E13" w:rsidRDefault="00093E13" w:rsidP="0081384B">
            <w:pPr>
              <w:rPr>
                <w:rFonts w:hint="eastAsia"/>
                <w:sz w:val="28"/>
                <w:szCs w:val="28"/>
              </w:rPr>
            </w:pPr>
            <w:r>
              <w:rPr>
                <w:sz w:val="28"/>
                <w:szCs w:val="28"/>
              </w:rPr>
              <w:t>116</w:t>
            </w:r>
          </w:p>
        </w:tc>
      </w:tr>
    </w:tbl>
    <w:p w14:paraId="7FC34BC0" w14:textId="77777777" w:rsidR="00093E13" w:rsidRPr="00093E13" w:rsidRDefault="00093E13" w:rsidP="0066400C">
      <w:pPr>
        <w:rPr>
          <w:rFonts w:hint="eastAsia"/>
          <w:sz w:val="28"/>
          <w:szCs w:val="28"/>
        </w:rPr>
      </w:pPr>
    </w:p>
    <w:p w14:paraId="59CF6003" w14:textId="57D9CF78" w:rsidR="00093E13" w:rsidRDefault="00093E13" w:rsidP="00093E13">
      <w:pPr>
        <w:pStyle w:val="a3"/>
        <w:numPr>
          <w:ilvl w:val="0"/>
          <w:numId w:val="2"/>
        </w:numPr>
        <w:rPr>
          <w:sz w:val="28"/>
          <w:szCs w:val="28"/>
        </w:rPr>
      </w:pPr>
      <w:r>
        <w:rPr>
          <w:rFonts w:hint="eastAsia"/>
          <w:sz w:val="28"/>
          <w:szCs w:val="28"/>
        </w:rPr>
        <w:t xml:space="preserve">The </w:t>
      </w:r>
      <w:r>
        <w:rPr>
          <w:sz w:val="28"/>
          <w:szCs w:val="28"/>
        </w:rPr>
        <w:t>Project 5 have highest rate, and the Project 2 is the lowest.</w:t>
      </w:r>
    </w:p>
    <w:p w14:paraId="62725954" w14:textId="58F0ED1F" w:rsidR="00093E13" w:rsidRDefault="00093E13" w:rsidP="00093E13">
      <w:pPr>
        <w:pStyle w:val="a3"/>
        <w:numPr>
          <w:ilvl w:val="0"/>
          <w:numId w:val="2"/>
        </w:numPr>
        <w:rPr>
          <w:sz w:val="28"/>
          <w:szCs w:val="28"/>
        </w:rPr>
      </w:pPr>
      <w:r>
        <w:rPr>
          <w:rFonts w:hint="eastAsia"/>
          <w:sz w:val="28"/>
          <w:szCs w:val="28"/>
        </w:rPr>
        <w:t xml:space="preserve">Yes, </w:t>
      </w:r>
      <w:r>
        <w:rPr>
          <w:sz w:val="28"/>
          <w:szCs w:val="28"/>
        </w:rPr>
        <w:t>after the change, Project 3 have highest rate, the three highest are Project 1, 3, 5.</w:t>
      </w:r>
    </w:p>
    <w:p w14:paraId="551EF59E" w14:textId="600889F8" w:rsidR="00093E13" w:rsidRPr="00093E13" w:rsidRDefault="006560FC" w:rsidP="00093E13">
      <w:pPr>
        <w:pStyle w:val="a3"/>
        <w:numPr>
          <w:ilvl w:val="0"/>
          <w:numId w:val="2"/>
        </w:numPr>
        <w:rPr>
          <w:rFonts w:hint="eastAsia"/>
          <w:sz w:val="28"/>
          <w:szCs w:val="28"/>
        </w:rPr>
      </w:pPr>
      <w:r>
        <w:rPr>
          <w:rFonts w:hint="eastAsia"/>
          <w:sz w:val="28"/>
          <w:szCs w:val="28"/>
        </w:rPr>
        <w:t>B</w:t>
      </w:r>
      <w:r>
        <w:rPr>
          <w:sz w:val="28"/>
          <w:szCs w:val="28"/>
        </w:rPr>
        <w:t>ecause the weights shows how important the factors influence the project</w:t>
      </w:r>
      <w:r w:rsidR="00B83B48">
        <w:rPr>
          <w:sz w:val="28"/>
          <w:szCs w:val="28"/>
        </w:rPr>
        <w:t>, and w</w:t>
      </w:r>
      <w:r>
        <w:rPr>
          <w:sz w:val="28"/>
          <w:szCs w:val="28"/>
        </w:rPr>
        <w:t>hich project should be chosen decide which strategic should be chosen.</w:t>
      </w:r>
    </w:p>
    <w:sectPr w:rsidR="00093E13" w:rsidRPr="00093E13" w:rsidSect="00A935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UniversLTStd-BoldCn">
    <w:altName w:val="等线"/>
    <w:panose1 w:val="00000000000000000000"/>
    <w:charset w:val="86"/>
    <w:family w:val="auto"/>
    <w:notTrueType/>
    <w:pitch w:val="default"/>
    <w:sig w:usb0="00000001" w:usb1="080E0000" w:usb2="00000010" w:usb3="00000000" w:csb0="00040000" w:csb1="00000000"/>
  </w:font>
  <w:font w:name="UniversLTStd-Cn">
    <w:altName w:val="等线"/>
    <w:panose1 w:val="00000000000000000000"/>
    <w:charset w:val="86"/>
    <w:family w:val="auto"/>
    <w:notTrueType/>
    <w:pitch w:val="default"/>
    <w:sig w:usb0="00000001" w:usb1="080E0000" w:usb2="00000010" w:usb3="00000000" w:csb0="00040000" w:csb1="00000000"/>
  </w:font>
  <w:font w:name="MathematicalPiOTF1">
    <w:altName w:val="等线"/>
    <w:panose1 w:val="00000000000000000000"/>
    <w:charset w:val="86"/>
    <w:family w:val="auto"/>
    <w:notTrueType/>
    <w:pitch w:val="default"/>
    <w:sig w:usb0="00000001" w:usb1="080E0000" w:usb2="00000010" w:usb3="00000000" w:csb0="00040000" w:csb1="00000000"/>
  </w:font>
  <w:font w:name="TimesNewRomanMTStd">
    <w:altName w:val="等线"/>
    <w:panose1 w:val="00000000000000000000"/>
    <w:charset w:val="86"/>
    <w:family w:val="auto"/>
    <w:notTrueType/>
    <w:pitch w:val="default"/>
    <w:sig w:usb0="00000001" w:usb1="080E0000" w:usb2="00000010" w:usb3="00000000" w:csb0="0004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9F32375"/>
    <w:multiLevelType w:val="hybridMultilevel"/>
    <w:tmpl w:val="0D9A41FC"/>
    <w:lvl w:ilvl="0" w:tplc="558C67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97"/>
    <w:rsid w:val="00093E13"/>
    <w:rsid w:val="001575A5"/>
    <w:rsid w:val="001F38FC"/>
    <w:rsid w:val="00204991"/>
    <w:rsid w:val="00453B34"/>
    <w:rsid w:val="006560FC"/>
    <w:rsid w:val="0066400C"/>
    <w:rsid w:val="006B6342"/>
    <w:rsid w:val="008138BA"/>
    <w:rsid w:val="00A93543"/>
    <w:rsid w:val="00AC1040"/>
    <w:rsid w:val="00AF5D40"/>
    <w:rsid w:val="00B83B48"/>
    <w:rsid w:val="00C24C14"/>
    <w:rsid w:val="00D41DB4"/>
    <w:rsid w:val="00D60197"/>
    <w:rsid w:val="00D834D0"/>
    <w:rsid w:val="00DE3FB3"/>
    <w:rsid w:val="00F91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6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197"/>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197"/>
    <w:pPr>
      <w:ind w:left="720"/>
      <w:contextualSpacing/>
    </w:pPr>
  </w:style>
  <w:style w:type="table" w:styleId="a4">
    <w:name w:val="Table Grid"/>
    <w:basedOn w:val="a1"/>
    <w:uiPriority w:val="39"/>
    <w:rsid w:val="00DE3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24C14"/>
    <w:rPr>
      <w:color w:val="808080"/>
    </w:rPr>
  </w:style>
  <w:style w:type="paragraph" w:styleId="a6">
    <w:name w:val="Balloon Text"/>
    <w:basedOn w:val="a"/>
    <w:link w:val="Char"/>
    <w:uiPriority w:val="99"/>
    <w:semiHidden/>
    <w:unhideWhenUsed/>
    <w:rsid w:val="006B6342"/>
    <w:rPr>
      <w:sz w:val="18"/>
      <w:szCs w:val="18"/>
    </w:rPr>
  </w:style>
  <w:style w:type="character" w:customStyle="1" w:styleId="Char">
    <w:name w:val="批注框文本 Char"/>
    <w:basedOn w:val="a0"/>
    <w:link w:val="a6"/>
    <w:uiPriority w:val="99"/>
    <w:semiHidden/>
    <w:rsid w:val="006B63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907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C074-0B57-40DC-B976-A8922DC1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Ziying Zheng</dc:creator>
  <cp:keywords/>
  <dc:description/>
  <cp:lastModifiedBy>HYZH</cp:lastModifiedBy>
  <cp:revision>8</cp:revision>
  <cp:lastPrinted>2017-01-25T20:23:00Z</cp:lastPrinted>
  <dcterms:created xsi:type="dcterms:W3CDTF">2017-01-24T22:28:00Z</dcterms:created>
  <dcterms:modified xsi:type="dcterms:W3CDTF">2017-01-25T20:26:00Z</dcterms:modified>
</cp:coreProperties>
</file>