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7335A" w14:textId="07225036" w:rsidR="00441479" w:rsidRPr="009D0348" w:rsidRDefault="000526CF">
      <w:pPr>
        <w:pStyle w:val="Title"/>
        <w:jc w:val="center"/>
        <w:rPr>
          <w:rFonts w:ascii="Arial" w:hAnsi="Arial" w:cs="Arial"/>
          <w:lang w:val="fr-FR"/>
        </w:rPr>
      </w:pPr>
      <w:r w:rsidRPr="009D0348">
        <w:rPr>
          <w:rFonts w:ascii="Arial" w:hAnsi="Arial" w:cs="Arial"/>
          <w:lang w:val="fr-FR"/>
        </w:rPr>
        <w:t xml:space="preserve">RAPPORT </w:t>
      </w:r>
      <w:r w:rsidR="004A5D7D">
        <w:rPr>
          <w:rFonts w:ascii="Arial" w:hAnsi="Arial" w:cs="Arial"/>
          <w:lang w:val="fr-FR"/>
        </w:rPr>
        <w:t>PROJET METEO AUSTRALIE</w:t>
      </w:r>
    </w:p>
    <w:p w14:paraId="668E0671" w14:textId="4A6BCE34" w:rsidR="00441479" w:rsidRDefault="000526CF" w:rsidP="00644DE9">
      <w:pPr>
        <w:pStyle w:val="Heading1"/>
      </w:pPr>
      <w:r w:rsidRPr="00DC69FA">
        <w:t>TABLE DES MATIÈRES</w:t>
      </w:r>
    </w:p>
    <w:p w14:paraId="031C85FF" w14:textId="77777777" w:rsidR="00804A89" w:rsidRDefault="00804A89" w:rsidP="00477AFA">
      <w:pPr>
        <w:rPr>
          <w:rFonts w:ascii="Arial" w:hAnsi="Arial" w:cs="Arial"/>
          <w:sz w:val="20"/>
          <w:szCs w:val="20"/>
          <w:lang w:val="fr-FR"/>
        </w:rPr>
      </w:pPr>
    </w:p>
    <w:p w14:paraId="22D9D1A1" w14:textId="24559AB3" w:rsidR="00477AFA" w:rsidRPr="00DC69FA" w:rsidRDefault="004A5D7D" w:rsidP="00477AFA">
      <w:pPr>
        <w:rPr>
          <w:rFonts w:ascii="Arial" w:hAnsi="Arial" w:cs="Arial"/>
          <w:sz w:val="20"/>
          <w:szCs w:val="20"/>
          <w:lang w:val="fr-FR"/>
        </w:rPr>
      </w:pPr>
      <w:r>
        <w:rPr>
          <w:rFonts w:ascii="Arial" w:hAnsi="Arial" w:cs="Arial"/>
          <w:sz w:val="20"/>
          <w:szCs w:val="20"/>
          <w:lang w:val="fr-FR"/>
        </w:rPr>
        <w:t>I – Etape 1 : Exploration des Données</w:t>
      </w:r>
    </w:p>
    <w:p w14:paraId="719A15FB" w14:textId="77777777" w:rsidR="00441479" w:rsidRPr="00DC69FA" w:rsidRDefault="000526CF">
      <w:pPr>
        <w:rPr>
          <w:rFonts w:ascii="Arial" w:hAnsi="Arial" w:cs="Arial"/>
          <w:sz w:val="20"/>
          <w:szCs w:val="20"/>
          <w:lang w:val="fr-FR"/>
        </w:rPr>
      </w:pPr>
      <w:r w:rsidRPr="00DC69FA">
        <w:rPr>
          <w:rFonts w:ascii="Arial" w:hAnsi="Arial" w:cs="Arial"/>
          <w:sz w:val="20"/>
          <w:szCs w:val="20"/>
          <w:lang w:val="fr-FR"/>
        </w:rPr>
        <w:t>1. CONTEXTE ET PROBLÉMATIQUE DU PROJET</w:t>
      </w:r>
    </w:p>
    <w:p w14:paraId="3F4A44D5" w14:textId="77777777" w:rsidR="00441479" w:rsidRPr="00DC69FA" w:rsidRDefault="000526CF">
      <w:pPr>
        <w:rPr>
          <w:rFonts w:ascii="Arial" w:hAnsi="Arial" w:cs="Arial"/>
          <w:sz w:val="20"/>
          <w:szCs w:val="20"/>
          <w:lang w:val="fr-FR"/>
        </w:rPr>
      </w:pPr>
      <w:r w:rsidRPr="00DC69FA">
        <w:rPr>
          <w:rFonts w:ascii="Arial" w:hAnsi="Arial" w:cs="Arial"/>
          <w:sz w:val="20"/>
          <w:szCs w:val="20"/>
          <w:lang w:val="fr-FR"/>
        </w:rPr>
        <w:t xml:space="preserve">    1.1 Contexte général</w:t>
      </w:r>
    </w:p>
    <w:p w14:paraId="1F3F6298" w14:textId="77777777" w:rsidR="00441479" w:rsidRPr="00DC69FA" w:rsidRDefault="000526CF">
      <w:pPr>
        <w:rPr>
          <w:rFonts w:ascii="Arial" w:hAnsi="Arial" w:cs="Arial"/>
          <w:sz w:val="20"/>
          <w:szCs w:val="20"/>
          <w:lang w:val="fr-FR"/>
        </w:rPr>
      </w:pPr>
      <w:r w:rsidRPr="00DC69FA">
        <w:rPr>
          <w:rFonts w:ascii="Arial" w:hAnsi="Arial" w:cs="Arial"/>
          <w:sz w:val="20"/>
          <w:szCs w:val="20"/>
          <w:lang w:val="fr-FR"/>
        </w:rPr>
        <w:t xml:space="preserve">    1.2 Périmètre du projet</w:t>
      </w:r>
    </w:p>
    <w:p w14:paraId="5DB61212" w14:textId="77777777" w:rsidR="00441479" w:rsidRPr="00DC69FA" w:rsidRDefault="000526CF">
      <w:pPr>
        <w:rPr>
          <w:rFonts w:ascii="Arial" w:hAnsi="Arial" w:cs="Arial"/>
          <w:sz w:val="20"/>
          <w:szCs w:val="20"/>
          <w:lang w:val="fr-FR"/>
        </w:rPr>
      </w:pPr>
      <w:r w:rsidRPr="00DC69FA">
        <w:rPr>
          <w:rFonts w:ascii="Arial" w:hAnsi="Arial" w:cs="Arial"/>
          <w:sz w:val="20"/>
          <w:szCs w:val="20"/>
          <w:lang w:val="fr-FR"/>
        </w:rPr>
        <w:t xml:space="preserve">    1.3 Problématique métier</w:t>
      </w:r>
    </w:p>
    <w:p w14:paraId="2CE026DD" w14:textId="52803DFD" w:rsidR="00441479" w:rsidRPr="00DC69FA" w:rsidRDefault="000526CF">
      <w:pPr>
        <w:rPr>
          <w:rFonts w:ascii="Arial" w:hAnsi="Arial" w:cs="Arial"/>
          <w:sz w:val="20"/>
          <w:szCs w:val="20"/>
          <w:lang w:val="fr-FR"/>
        </w:rPr>
      </w:pPr>
      <w:r w:rsidRPr="00DC69FA">
        <w:rPr>
          <w:rFonts w:ascii="Arial" w:hAnsi="Arial" w:cs="Arial"/>
          <w:sz w:val="20"/>
          <w:szCs w:val="20"/>
          <w:lang w:val="fr-FR"/>
        </w:rPr>
        <w:t xml:space="preserve">    1.4 Objectifs du projet</w:t>
      </w:r>
    </w:p>
    <w:p w14:paraId="5CEDE071" w14:textId="38845E78" w:rsidR="00646DDF" w:rsidRDefault="00646DDF" w:rsidP="00646DDF">
      <w:pPr>
        <w:rPr>
          <w:rFonts w:ascii="Arial" w:hAnsi="Arial" w:cs="Arial"/>
          <w:sz w:val="20"/>
          <w:szCs w:val="20"/>
          <w:lang w:val="fr-FR"/>
        </w:rPr>
      </w:pPr>
      <w:r w:rsidRPr="00DC69FA">
        <w:rPr>
          <w:rFonts w:ascii="Arial" w:hAnsi="Arial" w:cs="Arial"/>
          <w:sz w:val="20"/>
          <w:szCs w:val="20"/>
          <w:lang w:val="fr-FR"/>
        </w:rPr>
        <w:t xml:space="preserve">    1.5 Hypothèses du projet</w:t>
      </w:r>
    </w:p>
    <w:p w14:paraId="4928EB2C" w14:textId="77777777" w:rsidR="00DC69FA" w:rsidRPr="00DC69FA" w:rsidRDefault="00DC69FA" w:rsidP="00DC69FA">
      <w:pPr>
        <w:spacing w:after="0"/>
        <w:rPr>
          <w:rFonts w:ascii="Arial" w:hAnsi="Arial" w:cs="Arial"/>
          <w:sz w:val="20"/>
          <w:szCs w:val="20"/>
          <w:lang w:val="fr-FR"/>
        </w:rPr>
      </w:pPr>
    </w:p>
    <w:p w14:paraId="5E2DBBFA" w14:textId="77777777" w:rsidR="00441479" w:rsidRPr="00DC69FA" w:rsidRDefault="000526CF">
      <w:pPr>
        <w:rPr>
          <w:rFonts w:ascii="Arial" w:hAnsi="Arial" w:cs="Arial"/>
          <w:sz w:val="20"/>
          <w:szCs w:val="20"/>
          <w:lang w:val="fr-FR"/>
        </w:rPr>
      </w:pPr>
      <w:r w:rsidRPr="00DC69FA">
        <w:rPr>
          <w:rFonts w:ascii="Arial" w:hAnsi="Arial" w:cs="Arial"/>
          <w:sz w:val="20"/>
          <w:szCs w:val="20"/>
          <w:lang w:val="fr-FR"/>
        </w:rPr>
        <w:t>2. PRÉSENTATION DU JEU DE DONNÉES</w:t>
      </w:r>
    </w:p>
    <w:p w14:paraId="1B91601B" w14:textId="77777777" w:rsidR="00441479" w:rsidRPr="00DC69FA" w:rsidRDefault="000526CF">
      <w:pPr>
        <w:rPr>
          <w:rFonts w:ascii="Arial" w:hAnsi="Arial" w:cs="Arial"/>
          <w:sz w:val="20"/>
          <w:szCs w:val="20"/>
          <w:lang w:val="fr-FR"/>
        </w:rPr>
      </w:pPr>
      <w:r w:rsidRPr="00DC69FA">
        <w:rPr>
          <w:rFonts w:ascii="Arial" w:hAnsi="Arial" w:cs="Arial"/>
          <w:sz w:val="20"/>
          <w:szCs w:val="20"/>
          <w:lang w:val="fr-FR"/>
        </w:rPr>
        <w:t xml:space="preserve">    2.1 Source et origine des données</w:t>
      </w:r>
    </w:p>
    <w:p w14:paraId="3320B012" w14:textId="77777777" w:rsidR="00441479" w:rsidRPr="00DC69FA" w:rsidRDefault="000526CF">
      <w:pPr>
        <w:rPr>
          <w:rFonts w:ascii="Arial" w:hAnsi="Arial" w:cs="Arial"/>
          <w:sz w:val="20"/>
          <w:szCs w:val="20"/>
          <w:lang w:val="fr-FR"/>
        </w:rPr>
      </w:pPr>
      <w:r w:rsidRPr="00DC69FA">
        <w:rPr>
          <w:rFonts w:ascii="Arial" w:hAnsi="Arial" w:cs="Arial"/>
          <w:sz w:val="20"/>
          <w:szCs w:val="20"/>
          <w:lang w:val="fr-FR"/>
        </w:rPr>
        <w:t xml:space="preserve">    2.2 Structure générale du </w:t>
      </w:r>
      <w:proofErr w:type="spellStart"/>
      <w:r w:rsidRPr="00DC69FA">
        <w:rPr>
          <w:rFonts w:ascii="Arial" w:hAnsi="Arial" w:cs="Arial"/>
          <w:sz w:val="20"/>
          <w:szCs w:val="20"/>
          <w:lang w:val="fr-FR"/>
        </w:rPr>
        <w:t>dataset</w:t>
      </w:r>
      <w:proofErr w:type="spellEnd"/>
    </w:p>
    <w:p w14:paraId="080F683A" w14:textId="6CC46700" w:rsidR="00441479" w:rsidRPr="00DC69FA" w:rsidRDefault="000526CF">
      <w:pPr>
        <w:rPr>
          <w:rFonts w:ascii="Arial" w:hAnsi="Arial" w:cs="Arial"/>
          <w:sz w:val="20"/>
          <w:szCs w:val="20"/>
          <w:lang w:val="fr-FR"/>
        </w:rPr>
      </w:pPr>
      <w:r w:rsidRPr="00DC69FA">
        <w:rPr>
          <w:rFonts w:ascii="Arial" w:hAnsi="Arial" w:cs="Arial"/>
          <w:sz w:val="20"/>
          <w:szCs w:val="20"/>
          <w:lang w:val="fr-FR"/>
        </w:rPr>
        <w:t xml:space="preserve">    2.3 Description détaillée des variables</w:t>
      </w:r>
    </w:p>
    <w:p w14:paraId="45B068E1" w14:textId="60D36542" w:rsidR="005C1879" w:rsidRPr="00DC69FA" w:rsidRDefault="005C1879" w:rsidP="005C1879">
      <w:pPr>
        <w:rPr>
          <w:rFonts w:ascii="Arial" w:hAnsi="Arial" w:cs="Arial"/>
          <w:sz w:val="20"/>
          <w:szCs w:val="20"/>
          <w:lang w:val="fr-FR"/>
        </w:rPr>
      </w:pPr>
      <w:r w:rsidRPr="00DC69FA">
        <w:rPr>
          <w:rFonts w:ascii="Arial" w:hAnsi="Arial" w:cs="Arial"/>
          <w:sz w:val="20"/>
          <w:szCs w:val="20"/>
          <w:lang w:val="fr-FR"/>
        </w:rPr>
        <w:t xml:space="preserve">    2.4 Valeurs manquantes</w:t>
      </w:r>
    </w:p>
    <w:p w14:paraId="1D9C564C" w14:textId="66B58837" w:rsidR="00AA0468" w:rsidRDefault="00AA0468" w:rsidP="00AA0468">
      <w:pPr>
        <w:rPr>
          <w:rFonts w:ascii="Arial" w:hAnsi="Arial" w:cs="Arial"/>
          <w:sz w:val="20"/>
          <w:szCs w:val="20"/>
          <w:lang w:val="fr-FR"/>
        </w:rPr>
      </w:pPr>
      <w:r w:rsidRPr="00DC69FA">
        <w:rPr>
          <w:rFonts w:ascii="Arial" w:hAnsi="Arial" w:cs="Arial"/>
          <w:sz w:val="20"/>
          <w:szCs w:val="20"/>
          <w:lang w:val="fr-FR"/>
        </w:rPr>
        <w:t xml:space="preserve">    2.</w:t>
      </w:r>
      <w:r w:rsidR="005C1879" w:rsidRPr="00DC69FA">
        <w:rPr>
          <w:rFonts w:ascii="Arial" w:hAnsi="Arial" w:cs="Arial"/>
          <w:sz w:val="20"/>
          <w:szCs w:val="20"/>
          <w:lang w:val="fr-FR"/>
        </w:rPr>
        <w:t>5</w:t>
      </w:r>
      <w:r w:rsidRPr="00DC69FA">
        <w:rPr>
          <w:rFonts w:ascii="Arial" w:hAnsi="Arial" w:cs="Arial"/>
          <w:sz w:val="20"/>
          <w:szCs w:val="20"/>
          <w:lang w:val="fr-FR"/>
        </w:rPr>
        <w:t xml:space="preserve"> Statistiques descriptives et distributions</w:t>
      </w:r>
    </w:p>
    <w:p w14:paraId="5D37A44F" w14:textId="77777777" w:rsidR="00DC69FA" w:rsidRPr="00DC69FA" w:rsidRDefault="00DC69FA" w:rsidP="00DC69FA">
      <w:pPr>
        <w:spacing w:after="0"/>
        <w:rPr>
          <w:rFonts w:ascii="Arial" w:hAnsi="Arial" w:cs="Arial"/>
          <w:sz w:val="20"/>
          <w:szCs w:val="20"/>
          <w:lang w:val="fr-FR"/>
        </w:rPr>
      </w:pPr>
    </w:p>
    <w:p w14:paraId="77C75A91" w14:textId="0B34E305" w:rsidR="00CE4483" w:rsidRPr="00DC69FA" w:rsidRDefault="00CE4483" w:rsidP="00CE4483">
      <w:pPr>
        <w:rPr>
          <w:rFonts w:ascii="Arial" w:hAnsi="Arial" w:cs="Arial"/>
          <w:sz w:val="20"/>
          <w:szCs w:val="20"/>
          <w:lang w:val="fr-FR"/>
        </w:rPr>
      </w:pPr>
      <w:r w:rsidRPr="00DC69FA">
        <w:rPr>
          <w:rFonts w:ascii="Arial" w:hAnsi="Arial" w:cs="Arial"/>
          <w:sz w:val="20"/>
          <w:szCs w:val="20"/>
          <w:lang w:val="fr-FR"/>
        </w:rPr>
        <w:t xml:space="preserve">3. </w:t>
      </w:r>
      <w:bookmarkStart w:id="0" w:name="_Hlk227001615"/>
      <w:r w:rsidRPr="00DC69FA">
        <w:rPr>
          <w:rFonts w:ascii="Arial" w:hAnsi="Arial" w:cs="Arial"/>
          <w:sz w:val="20"/>
          <w:szCs w:val="20"/>
          <w:lang w:val="fr-FR"/>
        </w:rPr>
        <w:t>ANALYSE EXPLORATOIRE APPROFONDIE</w:t>
      </w:r>
      <w:bookmarkEnd w:id="0"/>
    </w:p>
    <w:p w14:paraId="35EA5A26" w14:textId="2AAD5D03" w:rsidR="00CE4483" w:rsidRPr="00DC69FA" w:rsidRDefault="00CE4483" w:rsidP="00CE4483">
      <w:pPr>
        <w:rPr>
          <w:rFonts w:ascii="Arial" w:hAnsi="Arial" w:cs="Arial"/>
          <w:sz w:val="20"/>
          <w:szCs w:val="20"/>
          <w:lang w:val="fr-FR"/>
        </w:rPr>
      </w:pPr>
      <w:r w:rsidRPr="00DC69FA">
        <w:rPr>
          <w:rFonts w:ascii="Arial" w:hAnsi="Arial" w:cs="Arial"/>
          <w:sz w:val="20"/>
          <w:szCs w:val="20"/>
          <w:lang w:val="fr-FR"/>
        </w:rPr>
        <w:t xml:space="preserve">    3.1 </w:t>
      </w:r>
      <w:bookmarkStart w:id="1" w:name="_Hlk227001649"/>
      <w:r w:rsidR="00840C06" w:rsidRPr="00DC69FA">
        <w:rPr>
          <w:rFonts w:ascii="Arial" w:hAnsi="Arial" w:cs="Arial"/>
          <w:sz w:val="20"/>
          <w:szCs w:val="20"/>
          <w:lang w:val="fr-FR"/>
        </w:rPr>
        <w:t>Analyse de corrélations</w:t>
      </w:r>
    </w:p>
    <w:bookmarkEnd w:id="1"/>
    <w:p w14:paraId="7A9125D0" w14:textId="6ED2CC46" w:rsidR="00CE4483" w:rsidRPr="00DC69FA" w:rsidRDefault="00CE4483" w:rsidP="00CE4483">
      <w:pPr>
        <w:rPr>
          <w:rFonts w:ascii="Arial" w:hAnsi="Arial" w:cs="Arial"/>
          <w:sz w:val="20"/>
          <w:szCs w:val="20"/>
          <w:lang w:val="fr-FR"/>
        </w:rPr>
      </w:pPr>
      <w:r w:rsidRPr="00DC69FA">
        <w:rPr>
          <w:rFonts w:ascii="Arial" w:hAnsi="Arial" w:cs="Arial"/>
          <w:sz w:val="20"/>
          <w:szCs w:val="20"/>
          <w:lang w:val="fr-FR"/>
        </w:rPr>
        <w:t xml:space="preserve">    3.2 </w:t>
      </w:r>
      <w:bookmarkStart w:id="2" w:name="_Hlk227002551"/>
      <w:r w:rsidR="00840C06" w:rsidRPr="00DC69FA">
        <w:rPr>
          <w:rFonts w:ascii="Arial" w:hAnsi="Arial" w:cs="Arial"/>
          <w:sz w:val="20"/>
          <w:szCs w:val="20"/>
          <w:lang w:val="fr-FR"/>
        </w:rPr>
        <w:t>Relation entre variables et variable cible</w:t>
      </w:r>
      <w:bookmarkEnd w:id="2"/>
    </w:p>
    <w:p w14:paraId="2D649DBE" w14:textId="58E0CA01" w:rsidR="00CE4483" w:rsidRDefault="00CE4483" w:rsidP="00CE4483">
      <w:pPr>
        <w:rPr>
          <w:rFonts w:ascii="Arial" w:hAnsi="Arial" w:cs="Arial"/>
          <w:sz w:val="20"/>
          <w:szCs w:val="20"/>
          <w:lang w:val="fr-FR"/>
        </w:rPr>
      </w:pPr>
      <w:r w:rsidRPr="00DC69FA">
        <w:rPr>
          <w:rFonts w:ascii="Arial" w:hAnsi="Arial" w:cs="Arial"/>
          <w:sz w:val="20"/>
          <w:szCs w:val="20"/>
          <w:lang w:val="fr-FR"/>
        </w:rPr>
        <w:t xml:space="preserve">    3.3 </w:t>
      </w:r>
      <w:bookmarkStart w:id="3" w:name="_Hlk227002514"/>
      <w:r w:rsidR="00840C06" w:rsidRPr="00DC69FA">
        <w:rPr>
          <w:rFonts w:ascii="Arial" w:hAnsi="Arial" w:cs="Arial"/>
          <w:sz w:val="20"/>
          <w:szCs w:val="20"/>
          <w:lang w:val="fr-FR"/>
        </w:rPr>
        <w:t>Analyse géographique (par localisation)</w:t>
      </w:r>
      <w:bookmarkEnd w:id="3"/>
    </w:p>
    <w:p w14:paraId="42B26EB7" w14:textId="77777777" w:rsidR="00DC69FA" w:rsidRPr="00DC69FA" w:rsidRDefault="00DC69FA" w:rsidP="00DC69FA">
      <w:pPr>
        <w:spacing w:after="0"/>
        <w:rPr>
          <w:rFonts w:ascii="Arial" w:hAnsi="Arial" w:cs="Arial"/>
          <w:sz w:val="20"/>
          <w:szCs w:val="20"/>
          <w:lang w:val="fr-FR"/>
        </w:rPr>
      </w:pPr>
    </w:p>
    <w:p w14:paraId="6AA91526" w14:textId="6796B83D" w:rsidR="00DC69FA" w:rsidRPr="00DC69FA" w:rsidRDefault="00DC69FA" w:rsidP="00DC69FA">
      <w:pPr>
        <w:rPr>
          <w:rFonts w:ascii="Arial" w:hAnsi="Arial" w:cs="Arial"/>
          <w:sz w:val="20"/>
          <w:szCs w:val="20"/>
          <w:lang w:val="fr-FR"/>
        </w:rPr>
      </w:pPr>
      <w:r w:rsidRPr="00DC69FA">
        <w:rPr>
          <w:rFonts w:ascii="Arial" w:hAnsi="Arial" w:cs="Arial"/>
          <w:sz w:val="20"/>
          <w:szCs w:val="20"/>
          <w:lang w:val="fr-FR"/>
        </w:rPr>
        <w:t>4. CONCLUSION ET PERSPECTIVES</w:t>
      </w:r>
    </w:p>
    <w:p w14:paraId="1EA0CDFA" w14:textId="0195021B" w:rsidR="00DC69FA" w:rsidRPr="00DC69FA" w:rsidRDefault="00DC69FA" w:rsidP="00DC69FA">
      <w:pPr>
        <w:rPr>
          <w:rFonts w:ascii="Arial" w:hAnsi="Arial" w:cs="Arial"/>
          <w:sz w:val="20"/>
          <w:szCs w:val="20"/>
          <w:lang w:val="fr-FR"/>
        </w:rPr>
      </w:pPr>
      <w:r w:rsidRPr="00DC69FA">
        <w:rPr>
          <w:rFonts w:ascii="Arial" w:hAnsi="Arial" w:cs="Arial"/>
          <w:sz w:val="20"/>
          <w:szCs w:val="20"/>
          <w:lang w:val="fr-FR"/>
        </w:rPr>
        <w:t xml:space="preserve">    4.1 Défis majeurs identifiés</w:t>
      </w:r>
    </w:p>
    <w:p w14:paraId="1A0AB355" w14:textId="16F528D7" w:rsidR="00DC69FA" w:rsidRPr="00DC69FA" w:rsidRDefault="00DC69FA" w:rsidP="00DC69FA">
      <w:pPr>
        <w:rPr>
          <w:rFonts w:ascii="Arial" w:hAnsi="Arial" w:cs="Arial"/>
          <w:sz w:val="20"/>
          <w:szCs w:val="20"/>
          <w:lang w:val="fr-FR"/>
        </w:rPr>
      </w:pPr>
      <w:r w:rsidRPr="00DC69FA">
        <w:rPr>
          <w:rFonts w:ascii="Arial" w:hAnsi="Arial" w:cs="Arial"/>
          <w:sz w:val="20"/>
          <w:szCs w:val="20"/>
          <w:lang w:val="fr-FR"/>
        </w:rPr>
        <w:t xml:space="preserve">    4.2 Orientations pour l'Étape 2</w:t>
      </w:r>
    </w:p>
    <w:p w14:paraId="3676E170" w14:textId="77777777" w:rsidR="004A5D7D" w:rsidRDefault="004A5D7D" w:rsidP="004A5D7D">
      <w:pPr>
        <w:rPr>
          <w:rFonts w:ascii="Arial" w:hAnsi="Arial" w:cs="Arial"/>
          <w:sz w:val="20"/>
          <w:szCs w:val="20"/>
          <w:lang w:val="fr-FR"/>
        </w:rPr>
      </w:pPr>
    </w:p>
    <w:p w14:paraId="7F4F721B" w14:textId="784D2741" w:rsidR="004A5D7D" w:rsidRDefault="004A5D7D" w:rsidP="004A5D7D">
      <w:pPr>
        <w:rPr>
          <w:rFonts w:ascii="Arial" w:hAnsi="Arial" w:cs="Arial"/>
          <w:sz w:val="20"/>
          <w:szCs w:val="20"/>
          <w:lang w:val="fr-FR"/>
        </w:rPr>
      </w:pPr>
      <w:r>
        <w:rPr>
          <w:rFonts w:ascii="Arial" w:hAnsi="Arial" w:cs="Arial"/>
          <w:sz w:val="20"/>
          <w:szCs w:val="20"/>
          <w:lang w:val="fr-FR"/>
        </w:rPr>
        <w:lastRenderedPageBreak/>
        <w:t xml:space="preserve">I – Etape </w:t>
      </w:r>
      <w:r>
        <w:rPr>
          <w:rFonts w:ascii="Arial" w:hAnsi="Arial" w:cs="Arial"/>
          <w:sz w:val="20"/>
          <w:szCs w:val="20"/>
          <w:lang w:val="fr-FR"/>
        </w:rPr>
        <w:t>2</w:t>
      </w:r>
      <w:r>
        <w:rPr>
          <w:rFonts w:ascii="Arial" w:hAnsi="Arial" w:cs="Arial"/>
          <w:sz w:val="20"/>
          <w:szCs w:val="20"/>
          <w:lang w:val="fr-FR"/>
        </w:rPr>
        <w:t xml:space="preserve"> : </w:t>
      </w:r>
      <w:r>
        <w:rPr>
          <w:rFonts w:ascii="Arial" w:hAnsi="Arial" w:cs="Arial"/>
          <w:sz w:val="20"/>
          <w:szCs w:val="20"/>
          <w:lang w:val="fr-FR"/>
        </w:rPr>
        <w:t>Pre-</w:t>
      </w:r>
      <w:proofErr w:type="spellStart"/>
      <w:r>
        <w:rPr>
          <w:rFonts w:ascii="Arial" w:hAnsi="Arial" w:cs="Arial"/>
          <w:sz w:val="20"/>
          <w:szCs w:val="20"/>
          <w:lang w:val="fr-FR"/>
        </w:rPr>
        <w:t>processing</w:t>
      </w:r>
      <w:proofErr w:type="spellEnd"/>
    </w:p>
    <w:p w14:paraId="42E7DB7B" w14:textId="34387DBB" w:rsidR="00804A89" w:rsidRDefault="00804A89" w:rsidP="004A5D7D">
      <w:pPr>
        <w:rPr>
          <w:rFonts w:ascii="Arial" w:hAnsi="Arial" w:cs="Arial"/>
          <w:sz w:val="20"/>
          <w:szCs w:val="20"/>
          <w:lang w:val="fr-FR"/>
        </w:rPr>
      </w:pPr>
      <w:r>
        <w:rPr>
          <w:rFonts w:ascii="Arial" w:hAnsi="Arial" w:cs="Arial"/>
          <w:sz w:val="20"/>
          <w:szCs w:val="20"/>
          <w:lang w:val="fr-FR"/>
        </w:rPr>
        <w:br w:type="page"/>
      </w:r>
    </w:p>
    <w:p w14:paraId="485B1E60" w14:textId="496F7E27" w:rsidR="00DC69FA" w:rsidRPr="00804A89" w:rsidRDefault="00804A89" w:rsidP="00CE4483">
      <w:pPr>
        <w:rPr>
          <w:rFonts w:ascii="Arial" w:hAnsi="Arial" w:cs="Arial"/>
          <w:color w:val="17365D" w:themeColor="text2" w:themeShade="BF"/>
          <w:sz w:val="28"/>
          <w:szCs w:val="28"/>
          <w:lang w:val="fr-FR"/>
        </w:rPr>
      </w:pPr>
      <w:r w:rsidRPr="00804A89">
        <w:rPr>
          <w:rFonts w:ascii="Arial" w:hAnsi="Arial" w:cs="Arial"/>
          <w:color w:val="17365D" w:themeColor="text2" w:themeShade="BF"/>
          <w:sz w:val="28"/>
          <w:szCs w:val="28"/>
          <w:lang w:val="fr-FR"/>
        </w:rPr>
        <w:lastRenderedPageBreak/>
        <w:t xml:space="preserve">Etape I - </w:t>
      </w:r>
      <w:r w:rsidRPr="00804A89">
        <w:rPr>
          <w:rFonts w:ascii="Arial" w:hAnsi="Arial" w:cs="Arial"/>
          <w:color w:val="17365D" w:themeColor="text2" w:themeShade="BF"/>
          <w:sz w:val="24"/>
          <w:szCs w:val="24"/>
          <w:lang w:val="fr-FR"/>
        </w:rPr>
        <w:t>Exploration des Données</w:t>
      </w:r>
    </w:p>
    <w:p w14:paraId="4A3071B5" w14:textId="77777777" w:rsidR="00441479" w:rsidRPr="009D0348" w:rsidRDefault="000526CF" w:rsidP="00644DE9">
      <w:pPr>
        <w:pStyle w:val="Heading1"/>
      </w:pPr>
      <w:bookmarkStart w:id="4" w:name="_Hlk227004104"/>
      <w:r w:rsidRPr="009D0348">
        <w:t>1. CONTEXTE ET PROBLÉMATIQUE DU PROJET</w:t>
      </w:r>
    </w:p>
    <w:bookmarkEnd w:id="4"/>
    <w:p w14:paraId="3F8704DF" w14:textId="588BEE11" w:rsidR="00441479" w:rsidRPr="009D0348" w:rsidRDefault="000526CF">
      <w:pPr>
        <w:pStyle w:val="Heading2"/>
        <w:rPr>
          <w:rFonts w:ascii="Arial" w:hAnsi="Arial" w:cs="Arial"/>
          <w:lang w:val="fr-FR"/>
        </w:rPr>
      </w:pPr>
      <w:r w:rsidRPr="009D0348">
        <w:rPr>
          <w:rFonts w:ascii="Arial" w:hAnsi="Arial" w:cs="Arial"/>
          <w:lang w:val="fr-FR"/>
        </w:rPr>
        <w:t>1.1 Contexte général</w:t>
      </w:r>
    </w:p>
    <w:p w14:paraId="0B38F1E6" w14:textId="77777777" w:rsidR="001338C0" w:rsidRPr="009D0348" w:rsidRDefault="001338C0" w:rsidP="001338C0">
      <w:pPr>
        <w:spacing w:after="0"/>
        <w:rPr>
          <w:rFonts w:ascii="Arial" w:hAnsi="Arial" w:cs="Arial"/>
          <w:lang w:val="fr-FR"/>
        </w:rPr>
      </w:pPr>
    </w:p>
    <w:p w14:paraId="39D2A9DE" w14:textId="77777777" w:rsidR="00441479" w:rsidRPr="009D0348" w:rsidRDefault="000526CF">
      <w:pPr>
        <w:rPr>
          <w:rFonts w:ascii="Arial" w:hAnsi="Arial" w:cs="Arial"/>
          <w:lang w:val="fr-FR"/>
        </w:rPr>
      </w:pPr>
      <w:r w:rsidRPr="009D0348">
        <w:rPr>
          <w:rFonts w:ascii="Arial" w:hAnsi="Arial" w:cs="Arial"/>
          <w:lang w:val="fr-FR"/>
        </w:rPr>
        <w:t>La prévision météorologique est un enjeu crucial pour de nombreux secteurs économiques et sociaux. En Australie, pays caractérisé par une grande diversité climatique et des phénomènes météorologiques extrêmes (sécheresses, inondations, feux de brousse), la capacité à prédire avec précision les conditions météorologiques futures revêt une importance particulière.</w:t>
      </w:r>
    </w:p>
    <w:p w14:paraId="61CB6EBB" w14:textId="77777777" w:rsidR="00441479" w:rsidRPr="009D0348" w:rsidRDefault="000526CF">
      <w:pPr>
        <w:rPr>
          <w:rFonts w:ascii="Arial" w:hAnsi="Arial" w:cs="Arial"/>
          <w:lang w:val="fr-FR"/>
        </w:rPr>
      </w:pPr>
      <w:r w:rsidRPr="009D0348">
        <w:rPr>
          <w:rFonts w:ascii="Arial" w:hAnsi="Arial" w:cs="Arial"/>
          <w:lang w:val="fr-FR"/>
        </w:rPr>
        <w:t>Ce projet s'inscrit dans le cadre de l'application du Machine Learning aux données météorologiques, avec pour objectif principal de développer des modèles prédictifs capables d'anticiper les précipitations. Les applications concrètes de tels modèles sont multiples :</w:t>
      </w:r>
    </w:p>
    <w:p w14:paraId="5463E7E8" w14:textId="10F1136D" w:rsidR="00441479" w:rsidRPr="009D0348" w:rsidRDefault="000526CF">
      <w:pPr>
        <w:pStyle w:val="ListBullet"/>
        <w:rPr>
          <w:rFonts w:ascii="Arial" w:hAnsi="Arial" w:cs="Arial"/>
          <w:lang w:val="fr-FR"/>
        </w:rPr>
      </w:pPr>
      <w:r w:rsidRPr="009D0348">
        <w:rPr>
          <w:rFonts w:ascii="Arial" w:hAnsi="Arial" w:cs="Arial"/>
          <w:lang w:val="fr-FR"/>
        </w:rPr>
        <w:t>Agriculture : optimisation de l'irrigation et planification des cultures</w:t>
      </w:r>
      <w:r w:rsidR="004B70AC" w:rsidRPr="009D0348">
        <w:rPr>
          <w:rFonts w:ascii="Arial" w:hAnsi="Arial" w:cs="Arial"/>
          <w:lang w:val="fr-FR"/>
        </w:rPr>
        <w:t> ;</w:t>
      </w:r>
    </w:p>
    <w:p w14:paraId="17C47F4F" w14:textId="3CDB9110" w:rsidR="00441479" w:rsidRPr="009D0348" w:rsidRDefault="000526CF">
      <w:pPr>
        <w:pStyle w:val="ListBullet"/>
        <w:rPr>
          <w:rFonts w:ascii="Arial" w:hAnsi="Arial" w:cs="Arial"/>
          <w:lang w:val="fr-FR"/>
        </w:rPr>
      </w:pPr>
      <w:r w:rsidRPr="009D0348">
        <w:rPr>
          <w:rFonts w:ascii="Arial" w:hAnsi="Arial" w:cs="Arial"/>
          <w:lang w:val="fr-FR"/>
        </w:rPr>
        <w:t>Gestion des ressources en eau : anticipation des besoins et prévention des pénuries</w:t>
      </w:r>
      <w:r w:rsidR="004B70AC" w:rsidRPr="009D0348">
        <w:rPr>
          <w:rFonts w:ascii="Arial" w:hAnsi="Arial" w:cs="Arial"/>
          <w:lang w:val="fr-FR"/>
        </w:rPr>
        <w:t> ;</w:t>
      </w:r>
    </w:p>
    <w:p w14:paraId="6854ACE0" w14:textId="41A4550F" w:rsidR="00441479" w:rsidRPr="009D0348" w:rsidRDefault="000526CF">
      <w:pPr>
        <w:pStyle w:val="ListBullet"/>
        <w:rPr>
          <w:rFonts w:ascii="Arial" w:hAnsi="Arial" w:cs="Arial"/>
          <w:lang w:val="fr-FR"/>
        </w:rPr>
      </w:pPr>
      <w:r w:rsidRPr="009D0348">
        <w:rPr>
          <w:rFonts w:ascii="Arial" w:hAnsi="Arial" w:cs="Arial"/>
          <w:lang w:val="fr-FR"/>
        </w:rPr>
        <w:t>Prévention des risques : alertes précoces pour les inondations et événements extrêmes</w:t>
      </w:r>
      <w:r w:rsidR="004B70AC" w:rsidRPr="009D0348">
        <w:rPr>
          <w:rFonts w:ascii="Arial" w:hAnsi="Arial" w:cs="Arial"/>
          <w:lang w:val="fr-FR"/>
        </w:rPr>
        <w:t> ;</w:t>
      </w:r>
    </w:p>
    <w:p w14:paraId="1378E98A" w14:textId="76060F8F" w:rsidR="00441479" w:rsidRPr="009D0348" w:rsidRDefault="000526CF">
      <w:pPr>
        <w:pStyle w:val="ListBullet"/>
        <w:rPr>
          <w:rFonts w:ascii="Arial" w:hAnsi="Arial" w:cs="Arial"/>
          <w:lang w:val="fr-FR"/>
        </w:rPr>
      </w:pPr>
      <w:r w:rsidRPr="009D0348">
        <w:rPr>
          <w:rFonts w:ascii="Arial" w:hAnsi="Arial" w:cs="Arial"/>
          <w:lang w:val="fr-FR"/>
        </w:rPr>
        <w:t>Transport et logistique : planification des opérations sensibles aux conditions météo</w:t>
      </w:r>
      <w:r w:rsidR="004B70AC" w:rsidRPr="009D0348">
        <w:rPr>
          <w:rFonts w:ascii="Arial" w:hAnsi="Arial" w:cs="Arial"/>
          <w:lang w:val="fr-FR"/>
        </w:rPr>
        <w:t> ;</w:t>
      </w:r>
    </w:p>
    <w:p w14:paraId="20A416A5" w14:textId="618FDBAE" w:rsidR="00441479" w:rsidRPr="009D0348" w:rsidRDefault="000526CF">
      <w:pPr>
        <w:pStyle w:val="ListBullet"/>
        <w:rPr>
          <w:rFonts w:ascii="Arial" w:hAnsi="Arial" w:cs="Arial"/>
          <w:lang w:val="fr-FR"/>
        </w:rPr>
      </w:pPr>
      <w:r w:rsidRPr="009D0348">
        <w:rPr>
          <w:rFonts w:ascii="Arial" w:hAnsi="Arial" w:cs="Arial"/>
          <w:lang w:val="fr-FR"/>
        </w:rPr>
        <w:t>Tourisme et événementiel : aide à la décision pour l'organisation d'activités</w:t>
      </w:r>
      <w:r w:rsidR="004B70AC" w:rsidRPr="009D0348">
        <w:rPr>
          <w:rFonts w:ascii="Arial" w:hAnsi="Arial" w:cs="Arial"/>
          <w:lang w:val="fr-FR"/>
        </w:rPr>
        <w:t>.</w:t>
      </w:r>
    </w:p>
    <w:p w14:paraId="7327363A" w14:textId="0471DBAB" w:rsidR="007B769A" w:rsidRDefault="007B769A" w:rsidP="007B769A">
      <w:pPr>
        <w:pStyle w:val="ListBullet"/>
        <w:numPr>
          <w:ilvl w:val="0"/>
          <w:numId w:val="0"/>
        </w:numPr>
        <w:ind w:left="360" w:hanging="360"/>
        <w:rPr>
          <w:rFonts w:ascii="Arial" w:hAnsi="Arial" w:cs="Arial"/>
          <w:lang w:val="fr-FR"/>
        </w:rPr>
      </w:pPr>
    </w:p>
    <w:p w14:paraId="1F04D590" w14:textId="77777777" w:rsidR="001C260A" w:rsidRPr="009D0348" w:rsidRDefault="001C260A" w:rsidP="007B769A">
      <w:pPr>
        <w:pStyle w:val="ListBullet"/>
        <w:numPr>
          <w:ilvl w:val="0"/>
          <w:numId w:val="0"/>
        </w:numPr>
        <w:ind w:left="360" w:hanging="360"/>
        <w:rPr>
          <w:rFonts w:ascii="Arial" w:hAnsi="Arial" w:cs="Arial"/>
          <w:lang w:val="fr-FR"/>
        </w:rPr>
      </w:pPr>
    </w:p>
    <w:p w14:paraId="520584AB" w14:textId="77777777" w:rsidR="00441479" w:rsidRPr="009D0348" w:rsidRDefault="000526CF">
      <w:pPr>
        <w:pStyle w:val="Heading2"/>
        <w:rPr>
          <w:rFonts w:ascii="Arial" w:hAnsi="Arial" w:cs="Arial"/>
          <w:lang w:val="fr-FR"/>
        </w:rPr>
      </w:pPr>
      <w:r w:rsidRPr="009D0348">
        <w:rPr>
          <w:rFonts w:ascii="Arial" w:hAnsi="Arial" w:cs="Arial"/>
          <w:lang w:val="fr-FR"/>
        </w:rPr>
        <w:t>1.2 Périmètre du projet</w:t>
      </w:r>
    </w:p>
    <w:p w14:paraId="23350817" w14:textId="77777777" w:rsidR="001338C0" w:rsidRPr="009D0348" w:rsidRDefault="001338C0" w:rsidP="001338C0">
      <w:pPr>
        <w:spacing w:after="0"/>
        <w:rPr>
          <w:rFonts w:ascii="Arial" w:hAnsi="Arial" w:cs="Arial"/>
          <w:lang w:val="fr-FR"/>
        </w:rPr>
      </w:pPr>
    </w:p>
    <w:p w14:paraId="38BF6DF6" w14:textId="22A4B15D" w:rsidR="00441479" w:rsidRPr="009D0348" w:rsidRDefault="000526CF">
      <w:pPr>
        <w:rPr>
          <w:rFonts w:ascii="Arial" w:hAnsi="Arial" w:cs="Arial"/>
          <w:lang w:val="fr-FR"/>
        </w:rPr>
      </w:pPr>
      <w:r w:rsidRPr="009D0348">
        <w:rPr>
          <w:rFonts w:ascii="Arial" w:hAnsi="Arial" w:cs="Arial"/>
          <w:lang w:val="fr-FR"/>
        </w:rPr>
        <w:t xml:space="preserve">Le périmètre de ce projet couvre l'analyse et la modélisation de données météorologiques collectées sur l'ensemble du territoire australien sur une période d'environ </w:t>
      </w:r>
      <w:r w:rsidR="008707B1" w:rsidRPr="009D0348">
        <w:rPr>
          <w:rFonts w:ascii="Arial" w:hAnsi="Arial" w:cs="Arial"/>
          <w:lang w:val="fr-FR"/>
        </w:rPr>
        <w:t>~</w:t>
      </w:r>
      <w:r w:rsidR="004B70AC" w:rsidRPr="009D0348">
        <w:rPr>
          <w:rFonts w:ascii="Arial" w:hAnsi="Arial" w:cs="Arial"/>
          <w:lang w:val="fr-FR"/>
        </w:rPr>
        <w:t xml:space="preserve"> </w:t>
      </w:r>
      <w:r w:rsidR="001465D4" w:rsidRPr="009D0348">
        <w:rPr>
          <w:rFonts w:ascii="Arial" w:hAnsi="Arial" w:cs="Arial"/>
          <w:lang w:val="fr-FR"/>
        </w:rPr>
        <w:t>10</w:t>
      </w:r>
      <w:r w:rsidRPr="009D0348">
        <w:rPr>
          <w:rFonts w:ascii="Arial" w:hAnsi="Arial" w:cs="Arial"/>
          <w:lang w:val="fr-FR"/>
        </w:rPr>
        <w:t xml:space="preserve"> ans (200</w:t>
      </w:r>
      <w:r w:rsidR="001465D4" w:rsidRPr="009D0348">
        <w:rPr>
          <w:rFonts w:ascii="Arial" w:hAnsi="Arial" w:cs="Arial"/>
          <w:lang w:val="fr-FR"/>
        </w:rPr>
        <w:t>7</w:t>
      </w:r>
      <w:r w:rsidRPr="009D0348">
        <w:rPr>
          <w:rFonts w:ascii="Arial" w:hAnsi="Arial" w:cs="Arial"/>
          <w:lang w:val="fr-FR"/>
        </w:rPr>
        <w:t xml:space="preserve">-2017). Le </w:t>
      </w:r>
      <w:proofErr w:type="spellStart"/>
      <w:r w:rsidRPr="009D0348">
        <w:rPr>
          <w:rFonts w:ascii="Arial" w:hAnsi="Arial" w:cs="Arial"/>
          <w:lang w:val="fr-FR"/>
        </w:rPr>
        <w:t>dataset</w:t>
      </w:r>
      <w:proofErr w:type="spellEnd"/>
      <w:r w:rsidRPr="009D0348">
        <w:rPr>
          <w:rFonts w:ascii="Arial" w:hAnsi="Arial" w:cs="Arial"/>
          <w:lang w:val="fr-FR"/>
        </w:rPr>
        <w:t xml:space="preserve"> comprend des observations quotidiennes provenant de 49 stations météorologiques réparties sur différentes régions climatiques d'Australie.</w:t>
      </w:r>
    </w:p>
    <w:p w14:paraId="22EA480B" w14:textId="77777777" w:rsidR="00441479" w:rsidRPr="009D0348" w:rsidRDefault="000526CF">
      <w:pPr>
        <w:rPr>
          <w:rFonts w:ascii="Arial" w:hAnsi="Arial" w:cs="Arial"/>
          <w:lang w:val="fr-FR"/>
        </w:rPr>
      </w:pPr>
      <w:r w:rsidRPr="009D0348">
        <w:rPr>
          <w:rFonts w:ascii="Arial" w:hAnsi="Arial" w:cs="Arial"/>
          <w:b/>
          <w:lang w:val="fr-FR"/>
        </w:rPr>
        <w:t>Dimensions temporelle et géographique :</w:t>
      </w:r>
    </w:p>
    <w:p w14:paraId="10DA8107" w14:textId="1E3C3A58" w:rsidR="00441479" w:rsidRPr="009D0348" w:rsidRDefault="000526CF" w:rsidP="00646075">
      <w:pPr>
        <w:pStyle w:val="ListBullet"/>
        <w:rPr>
          <w:rFonts w:ascii="Arial" w:hAnsi="Arial" w:cs="Arial"/>
          <w:lang w:val="fr-FR"/>
        </w:rPr>
      </w:pPr>
      <w:r w:rsidRPr="009D0348">
        <w:rPr>
          <w:rFonts w:ascii="Arial" w:hAnsi="Arial" w:cs="Arial"/>
          <w:lang w:val="fr-FR"/>
        </w:rPr>
        <w:t xml:space="preserve">Période couverte : </w:t>
      </w:r>
      <w:r w:rsidR="00646075" w:rsidRPr="009D0348">
        <w:rPr>
          <w:rFonts w:ascii="Arial" w:hAnsi="Arial" w:cs="Arial"/>
          <w:lang w:val="fr-FR"/>
        </w:rPr>
        <w:t>du</w:t>
      </w:r>
      <w:r w:rsidR="001465D4" w:rsidRPr="009D0348">
        <w:rPr>
          <w:rFonts w:ascii="Arial" w:hAnsi="Arial" w:cs="Arial"/>
          <w:lang w:val="fr-FR"/>
        </w:rPr>
        <w:t xml:space="preserve"> 31</w:t>
      </w:r>
      <w:r w:rsidR="00646075" w:rsidRPr="009D0348">
        <w:rPr>
          <w:rFonts w:ascii="Arial" w:hAnsi="Arial" w:cs="Arial"/>
          <w:lang w:val="fr-FR"/>
        </w:rPr>
        <w:t>/</w:t>
      </w:r>
      <w:r w:rsidR="001465D4" w:rsidRPr="009D0348">
        <w:rPr>
          <w:rFonts w:ascii="Arial" w:hAnsi="Arial" w:cs="Arial"/>
          <w:lang w:val="fr-FR"/>
        </w:rPr>
        <w:t>10</w:t>
      </w:r>
      <w:r w:rsidR="00646075" w:rsidRPr="009D0348">
        <w:rPr>
          <w:rFonts w:ascii="Arial" w:hAnsi="Arial" w:cs="Arial"/>
          <w:lang w:val="fr-FR"/>
        </w:rPr>
        <w:t>/2007</w:t>
      </w:r>
      <w:r w:rsidR="001465D4" w:rsidRPr="009D0348">
        <w:rPr>
          <w:rFonts w:ascii="Arial" w:hAnsi="Arial" w:cs="Arial"/>
          <w:lang w:val="fr-FR"/>
        </w:rPr>
        <w:t xml:space="preserve"> au 24</w:t>
      </w:r>
      <w:r w:rsidR="00646075" w:rsidRPr="009D0348">
        <w:rPr>
          <w:rFonts w:ascii="Arial" w:hAnsi="Arial" w:cs="Arial"/>
          <w:lang w:val="fr-FR"/>
        </w:rPr>
        <w:t>/</w:t>
      </w:r>
      <w:r w:rsidR="001465D4" w:rsidRPr="009D0348">
        <w:rPr>
          <w:rFonts w:ascii="Arial" w:hAnsi="Arial" w:cs="Arial"/>
          <w:lang w:val="fr-FR"/>
        </w:rPr>
        <w:t>06</w:t>
      </w:r>
      <w:r w:rsidR="00646075" w:rsidRPr="009D0348">
        <w:rPr>
          <w:rFonts w:ascii="Arial" w:hAnsi="Arial" w:cs="Arial"/>
          <w:lang w:val="fr-FR"/>
        </w:rPr>
        <w:t>/2017</w:t>
      </w:r>
      <w:r w:rsidRPr="009D0348">
        <w:rPr>
          <w:rFonts w:ascii="Arial" w:hAnsi="Arial" w:cs="Arial"/>
          <w:lang w:val="fr-FR"/>
        </w:rPr>
        <w:t xml:space="preserve"> (</w:t>
      </w:r>
      <w:r w:rsidR="001465D4" w:rsidRPr="009D0348">
        <w:rPr>
          <w:rFonts w:ascii="Arial" w:hAnsi="Arial" w:cs="Arial"/>
          <w:lang w:val="fr-FR"/>
        </w:rPr>
        <w:t>environs 10</w:t>
      </w:r>
      <w:r w:rsidRPr="009D0348">
        <w:rPr>
          <w:rFonts w:ascii="Arial" w:hAnsi="Arial" w:cs="Arial"/>
          <w:lang w:val="fr-FR"/>
        </w:rPr>
        <w:t xml:space="preserve"> ans de données historiques)</w:t>
      </w:r>
    </w:p>
    <w:p w14:paraId="29949168" w14:textId="77777777" w:rsidR="00441479" w:rsidRPr="009D0348" w:rsidRDefault="000526CF">
      <w:pPr>
        <w:pStyle w:val="ListBullet"/>
        <w:rPr>
          <w:rFonts w:ascii="Arial" w:hAnsi="Arial" w:cs="Arial"/>
          <w:lang w:val="fr-FR"/>
        </w:rPr>
      </w:pPr>
      <w:r w:rsidRPr="009D0348">
        <w:rPr>
          <w:rFonts w:ascii="Arial" w:hAnsi="Arial" w:cs="Arial"/>
          <w:lang w:val="fr-FR"/>
        </w:rPr>
        <w:t>Granularité temporelle : Observations quotidiennes</w:t>
      </w:r>
    </w:p>
    <w:p w14:paraId="439B0E89" w14:textId="77777777" w:rsidR="00441479" w:rsidRPr="009D0348" w:rsidRDefault="000526CF">
      <w:pPr>
        <w:pStyle w:val="ListBullet"/>
        <w:rPr>
          <w:rFonts w:ascii="Arial" w:hAnsi="Arial" w:cs="Arial"/>
          <w:lang w:val="fr-FR"/>
        </w:rPr>
      </w:pPr>
      <w:r w:rsidRPr="009D0348">
        <w:rPr>
          <w:rFonts w:ascii="Arial" w:hAnsi="Arial" w:cs="Arial"/>
          <w:lang w:val="fr-FR"/>
        </w:rPr>
        <w:t>Couverture géographique : 49 localités à travers l'Australie</w:t>
      </w:r>
    </w:p>
    <w:p w14:paraId="2E8969C0" w14:textId="56DA4126" w:rsidR="00441479" w:rsidRPr="009D0348" w:rsidRDefault="000526CF">
      <w:pPr>
        <w:pStyle w:val="ListBullet"/>
        <w:rPr>
          <w:rFonts w:ascii="Arial" w:hAnsi="Arial" w:cs="Arial"/>
          <w:lang w:val="fr-FR"/>
        </w:rPr>
      </w:pPr>
      <w:r w:rsidRPr="009D0348">
        <w:rPr>
          <w:rFonts w:ascii="Arial" w:hAnsi="Arial" w:cs="Arial"/>
          <w:lang w:val="fr-FR"/>
        </w:rPr>
        <w:t>Volume de données : 145 460 observations (lignes)</w:t>
      </w:r>
    </w:p>
    <w:p w14:paraId="0E0240C6" w14:textId="1BA29BF2" w:rsidR="004B70AC" w:rsidRPr="009D0348" w:rsidRDefault="004B70AC">
      <w:pPr>
        <w:pStyle w:val="ListBullet"/>
        <w:rPr>
          <w:rFonts w:ascii="Arial" w:hAnsi="Arial" w:cs="Arial"/>
          <w:lang w:val="fr-FR"/>
        </w:rPr>
      </w:pPr>
      <w:r w:rsidRPr="009D0348">
        <w:rPr>
          <w:rFonts w:ascii="Arial" w:hAnsi="Arial" w:cs="Arial"/>
          <w:lang w:val="fr-FR"/>
        </w:rPr>
        <w:t xml:space="preserve">Variables : endogène : </w:t>
      </w:r>
      <w:proofErr w:type="spellStart"/>
      <w:r w:rsidRPr="009D0348">
        <w:rPr>
          <w:rFonts w:ascii="Arial" w:hAnsi="Arial" w:cs="Arial"/>
          <w:i/>
          <w:iCs/>
          <w:lang w:val="fr-FR"/>
        </w:rPr>
        <w:t>RainTomorrow</w:t>
      </w:r>
      <w:proofErr w:type="spellEnd"/>
      <w:r w:rsidRPr="009D0348">
        <w:rPr>
          <w:rFonts w:ascii="Arial" w:hAnsi="Arial" w:cs="Arial"/>
          <w:lang w:val="fr-FR"/>
        </w:rPr>
        <w:t xml:space="preserve"> / </w:t>
      </w:r>
      <w:proofErr w:type="gramStart"/>
      <w:r w:rsidRPr="009D0348">
        <w:rPr>
          <w:rFonts w:ascii="Arial" w:hAnsi="Arial" w:cs="Arial"/>
          <w:lang w:val="fr-FR"/>
        </w:rPr>
        <w:t>exogènes:</w:t>
      </w:r>
      <w:proofErr w:type="gramEnd"/>
      <w:r w:rsidRPr="009D0348">
        <w:rPr>
          <w:rFonts w:ascii="Arial" w:hAnsi="Arial" w:cs="Arial"/>
          <w:lang w:val="fr-FR"/>
        </w:rPr>
        <w:t xml:space="preserve"> </w:t>
      </w:r>
      <w:r w:rsidR="0076558E" w:rsidRPr="009D0348">
        <w:rPr>
          <w:rFonts w:ascii="Arial" w:hAnsi="Arial" w:cs="Arial"/>
          <w:lang w:val="fr-FR"/>
        </w:rPr>
        <w:t>22 au total ; 16 variables numériques et 6 variables catégorielles</w:t>
      </w:r>
    </w:p>
    <w:p w14:paraId="518CBAAD" w14:textId="190F51C2" w:rsidR="007B769A" w:rsidRPr="009D0348" w:rsidRDefault="007B769A" w:rsidP="007B769A">
      <w:pPr>
        <w:pStyle w:val="ListBullet"/>
        <w:numPr>
          <w:ilvl w:val="0"/>
          <w:numId w:val="0"/>
        </w:numPr>
        <w:ind w:left="360" w:hanging="360"/>
        <w:rPr>
          <w:rFonts w:ascii="Arial" w:hAnsi="Arial" w:cs="Arial"/>
          <w:lang w:val="fr-FR"/>
        </w:rPr>
      </w:pPr>
    </w:p>
    <w:p w14:paraId="7BC04EF9" w14:textId="77777777" w:rsidR="00477AFA" w:rsidRPr="009D0348" w:rsidRDefault="00477AFA" w:rsidP="007B769A">
      <w:pPr>
        <w:pStyle w:val="ListBullet"/>
        <w:numPr>
          <w:ilvl w:val="0"/>
          <w:numId w:val="0"/>
        </w:numPr>
        <w:ind w:left="360" w:hanging="360"/>
        <w:rPr>
          <w:rFonts w:ascii="Arial" w:hAnsi="Arial" w:cs="Arial"/>
          <w:lang w:val="fr-FR"/>
        </w:rPr>
      </w:pPr>
    </w:p>
    <w:p w14:paraId="68AAA544" w14:textId="77777777" w:rsidR="00441479" w:rsidRPr="009D0348" w:rsidRDefault="000526CF">
      <w:pPr>
        <w:pStyle w:val="Heading2"/>
        <w:rPr>
          <w:rFonts w:ascii="Arial" w:hAnsi="Arial" w:cs="Arial"/>
          <w:lang w:val="fr-FR"/>
        </w:rPr>
      </w:pPr>
      <w:r w:rsidRPr="009D0348">
        <w:rPr>
          <w:rFonts w:ascii="Arial" w:hAnsi="Arial" w:cs="Arial"/>
          <w:lang w:val="fr-FR"/>
        </w:rPr>
        <w:t>1.3 Problématique métier</w:t>
      </w:r>
    </w:p>
    <w:p w14:paraId="5E08D449" w14:textId="77777777" w:rsidR="001338C0" w:rsidRPr="009D0348" w:rsidRDefault="001338C0" w:rsidP="001338C0">
      <w:pPr>
        <w:spacing w:after="0"/>
        <w:rPr>
          <w:rFonts w:ascii="Arial" w:hAnsi="Arial" w:cs="Arial"/>
          <w:b/>
          <w:lang w:val="fr-FR"/>
        </w:rPr>
      </w:pPr>
    </w:p>
    <w:p w14:paraId="75931C95" w14:textId="50C2D8ED" w:rsidR="00441479" w:rsidRPr="009D0348" w:rsidRDefault="000526CF">
      <w:pPr>
        <w:rPr>
          <w:rFonts w:ascii="Arial" w:hAnsi="Arial" w:cs="Arial"/>
          <w:lang w:val="fr-FR"/>
        </w:rPr>
      </w:pPr>
      <w:r w:rsidRPr="009D0348">
        <w:rPr>
          <w:rFonts w:ascii="Arial" w:hAnsi="Arial" w:cs="Arial"/>
          <w:b/>
          <w:lang w:val="fr-FR"/>
        </w:rPr>
        <w:t xml:space="preserve">Problématique principale : </w:t>
      </w:r>
      <w:r w:rsidRPr="009D0348">
        <w:rPr>
          <w:rFonts w:ascii="Arial" w:hAnsi="Arial" w:cs="Arial"/>
          <w:lang w:val="fr-FR"/>
        </w:rPr>
        <w:t xml:space="preserve">À partir des conditions météorologiques observées un jour donné, peut-on prédire avec fiabilité s'il pleuvra le lendemain (variable cible </w:t>
      </w:r>
      <w:proofErr w:type="spellStart"/>
      <w:r w:rsidRPr="009D0348">
        <w:rPr>
          <w:rFonts w:ascii="Arial" w:hAnsi="Arial" w:cs="Arial"/>
          <w:lang w:val="fr-FR"/>
        </w:rPr>
        <w:t>RainTomorrow</w:t>
      </w:r>
      <w:proofErr w:type="spellEnd"/>
      <w:r w:rsidRPr="009D0348">
        <w:rPr>
          <w:rFonts w:ascii="Arial" w:hAnsi="Arial" w:cs="Arial"/>
          <w:lang w:val="fr-FR"/>
        </w:rPr>
        <w:t>) ?</w:t>
      </w:r>
    </w:p>
    <w:p w14:paraId="27BC7C23" w14:textId="1EE2565E" w:rsidR="00441479" w:rsidRPr="009D0348" w:rsidRDefault="000526CF">
      <w:pPr>
        <w:rPr>
          <w:rFonts w:ascii="Arial" w:hAnsi="Arial" w:cs="Arial"/>
          <w:lang w:val="fr-FR"/>
        </w:rPr>
      </w:pPr>
      <w:r w:rsidRPr="009D0348">
        <w:rPr>
          <w:rFonts w:ascii="Arial" w:hAnsi="Arial" w:cs="Arial"/>
          <w:lang w:val="fr-FR"/>
        </w:rPr>
        <w:t>Cette question, apparemment simple, cache en réalité une complexité importante. La prévision des précipitations dépend de multiples facteurs interconnectés : température, humidité, pression atmosphérique, direction et vitesse du vent, évaporation, couverture nuageuse, etc. De plus, ces facteurs varient selon le moment de la journée (mesures à 9h et 15h) et présentent des interactions non-linéaires.</w:t>
      </w:r>
    </w:p>
    <w:p w14:paraId="6C180D9E" w14:textId="77777777" w:rsidR="007B769A" w:rsidRPr="009D0348" w:rsidRDefault="007B769A">
      <w:pPr>
        <w:rPr>
          <w:rFonts w:ascii="Arial" w:hAnsi="Arial" w:cs="Arial"/>
          <w:lang w:val="fr-FR"/>
        </w:rPr>
      </w:pPr>
    </w:p>
    <w:p w14:paraId="04F315DF" w14:textId="77777777" w:rsidR="00441479" w:rsidRPr="009D0348" w:rsidRDefault="000526CF">
      <w:pPr>
        <w:rPr>
          <w:rFonts w:ascii="Arial" w:hAnsi="Arial" w:cs="Arial"/>
          <w:lang w:val="fr-FR"/>
        </w:rPr>
      </w:pPr>
      <w:r w:rsidRPr="009D0348">
        <w:rPr>
          <w:rFonts w:ascii="Arial" w:hAnsi="Arial" w:cs="Arial"/>
          <w:b/>
          <w:lang w:val="fr-FR"/>
        </w:rPr>
        <w:t>Problématiques secondaires :</w:t>
      </w:r>
    </w:p>
    <w:p w14:paraId="7C9AC69A" w14:textId="77777777" w:rsidR="00441479" w:rsidRPr="009D0348" w:rsidRDefault="000526CF">
      <w:pPr>
        <w:pStyle w:val="ListBullet"/>
        <w:rPr>
          <w:rFonts w:ascii="Arial" w:hAnsi="Arial" w:cs="Arial"/>
          <w:lang w:val="fr-FR"/>
        </w:rPr>
      </w:pPr>
      <w:r w:rsidRPr="009D0348">
        <w:rPr>
          <w:rFonts w:ascii="Arial" w:hAnsi="Arial" w:cs="Arial"/>
          <w:lang w:val="fr-FR"/>
        </w:rPr>
        <w:t>Peut-on également prédire d'autres variables météorologiques comme la température ou le vent ?</w:t>
      </w:r>
    </w:p>
    <w:p w14:paraId="58C203CB" w14:textId="77777777" w:rsidR="00441479" w:rsidRPr="009D0348" w:rsidRDefault="000526CF">
      <w:pPr>
        <w:pStyle w:val="ListBullet"/>
        <w:rPr>
          <w:rFonts w:ascii="Arial" w:hAnsi="Arial" w:cs="Arial"/>
          <w:lang w:val="fr-FR"/>
        </w:rPr>
      </w:pPr>
      <w:r w:rsidRPr="009D0348">
        <w:rPr>
          <w:rFonts w:ascii="Arial" w:hAnsi="Arial" w:cs="Arial"/>
          <w:lang w:val="fr-FR"/>
        </w:rPr>
        <w:t>Comment les patterns météorologiques varient-ils selon les régions géographiques ?</w:t>
      </w:r>
    </w:p>
    <w:p w14:paraId="26187AB5" w14:textId="77777777" w:rsidR="00441479" w:rsidRPr="009D0348" w:rsidRDefault="000526CF">
      <w:pPr>
        <w:pStyle w:val="ListBullet"/>
        <w:rPr>
          <w:rFonts w:ascii="Arial" w:hAnsi="Arial" w:cs="Arial"/>
          <w:lang w:val="fr-FR"/>
        </w:rPr>
      </w:pPr>
      <w:r w:rsidRPr="009D0348">
        <w:rPr>
          <w:rFonts w:ascii="Arial" w:hAnsi="Arial" w:cs="Arial"/>
          <w:lang w:val="fr-FR"/>
        </w:rPr>
        <w:t>Existe-t-il des tendances saisonnières ou temporelles significatives ?</w:t>
      </w:r>
    </w:p>
    <w:p w14:paraId="1428442E" w14:textId="71CF4C73" w:rsidR="00441479" w:rsidRPr="009D0348" w:rsidRDefault="000526CF">
      <w:pPr>
        <w:pStyle w:val="ListBullet"/>
        <w:rPr>
          <w:rFonts w:ascii="Arial" w:hAnsi="Arial" w:cs="Arial"/>
          <w:lang w:val="fr-FR"/>
        </w:rPr>
      </w:pPr>
      <w:r w:rsidRPr="009D0348">
        <w:rPr>
          <w:rFonts w:ascii="Arial" w:hAnsi="Arial" w:cs="Arial"/>
          <w:lang w:val="fr-FR"/>
        </w:rPr>
        <w:t>Dans quelle mesure les données du matin (9h) permettent-elles de prédire les conditions de l'après-midi (15h) et du lendemain ?</w:t>
      </w:r>
    </w:p>
    <w:p w14:paraId="38B4C0E7" w14:textId="4845658F" w:rsidR="007B769A" w:rsidRPr="009D0348" w:rsidRDefault="007B769A" w:rsidP="007B769A">
      <w:pPr>
        <w:pStyle w:val="ListBullet"/>
        <w:numPr>
          <w:ilvl w:val="0"/>
          <w:numId w:val="0"/>
        </w:numPr>
        <w:ind w:left="360" w:hanging="360"/>
        <w:rPr>
          <w:rFonts w:ascii="Arial" w:hAnsi="Arial" w:cs="Arial"/>
          <w:lang w:val="fr-FR"/>
        </w:rPr>
      </w:pPr>
    </w:p>
    <w:p w14:paraId="29560634" w14:textId="77777777" w:rsidR="00477AFA" w:rsidRPr="009D0348" w:rsidRDefault="00477AFA" w:rsidP="007B769A">
      <w:pPr>
        <w:pStyle w:val="ListBullet"/>
        <w:numPr>
          <w:ilvl w:val="0"/>
          <w:numId w:val="0"/>
        </w:numPr>
        <w:ind w:left="360" w:hanging="360"/>
        <w:rPr>
          <w:rFonts w:ascii="Arial" w:hAnsi="Arial" w:cs="Arial"/>
          <w:lang w:val="fr-FR"/>
        </w:rPr>
      </w:pPr>
    </w:p>
    <w:p w14:paraId="67CC44B1" w14:textId="77777777" w:rsidR="00441479" w:rsidRPr="009D0348" w:rsidRDefault="000526CF">
      <w:pPr>
        <w:pStyle w:val="Heading2"/>
        <w:rPr>
          <w:rFonts w:ascii="Arial" w:hAnsi="Arial" w:cs="Arial"/>
          <w:lang w:val="fr-FR"/>
        </w:rPr>
      </w:pPr>
      <w:r w:rsidRPr="009D0348">
        <w:rPr>
          <w:rFonts w:ascii="Arial" w:hAnsi="Arial" w:cs="Arial"/>
          <w:lang w:val="fr-FR"/>
        </w:rPr>
        <w:t>1.4 Objectifs du projet</w:t>
      </w:r>
    </w:p>
    <w:p w14:paraId="5A6A6949" w14:textId="77777777" w:rsidR="001338C0" w:rsidRPr="009D0348" w:rsidRDefault="001338C0" w:rsidP="001338C0">
      <w:pPr>
        <w:spacing w:after="0"/>
        <w:rPr>
          <w:rFonts w:ascii="Arial" w:hAnsi="Arial" w:cs="Arial"/>
          <w:b/>
          <w:lang w:val="fr-FR"/>
        </w:rPr>
      </w:pPr>
    </w:p>
    <w:p w14:paraId="22742C0B" w14:textId="08FC8441" w:rsidR="00441479" w:rsidRPr="009D0348" w:rsidRDefault="000526CF">
      <w:pPr>
        <w:rPr>
          <w:rFonts w:ascii="Arial" w:hAnsi="Arial" w:cs="Arial"/>
          <w:lang w:val="fr-FR"/>
        </w:rPr>
      </w:pPr>
      <w:r w:rsidRPr="009D0348">
        <w:rPr>
          <w:rFonts w:ascii="Arial" w:hAnsi="Arial" w:cs="Arial"/>
          <w:b/>
          <w:lang w:val="fr-FR"/>
        </w:rPr>
        <w:t>Objectif principal :</w:t>
      </w:r>
    </w:p>
    <w:p w14:paraId="5DCA717E" w14:textId="4A2BDAF0" w:rsidR="00441479" w:rsidRPr="009D0348" w:rsidRDefault="000526CF">
      <w:pPr>
        <w:pStyle w:val="ListNumber"/>
        <w:rPr>
          <w:rFonts w:ascii="Arial" w:hAnsi="Arial" w:cs="Arial"/>
          <w:lang w:val="fr-FR"/>
        </w:rPr>
      </w:pPr>
      <w:r w:rsidRPr="009D0348">
        <w:rPr>
          <w:rFonts w:ascii="Arial" w:hAnsi="Arial" w:cs="Arial"/>
          <w:lang w:val="fr-FR"/>
        </w:rPr>
        <w:t xml:space="preserve">Développer un modèle de classification binaire capable de prédire </w:t>
      </w:r>
      <w:proofErr w:type="spellStart"/>
      <w:r w:rsidRPr="009D0348">
        <w:rPr>
          <w:rFonts w:ascii="Arial" w:hAnsi="Arial" w:cs="Arial"/>
          <w:lang w:val="fr-FR"/>
        </w:rPr>
        <w:t>RainTomorrow</w:t>
      </w:r>
      <w:proofErr w:type="spellEnd"/>
      <w:r w:rsidRPr="009D0348">
        <w:rPr>
          <w:rFonts w:ascii="Arial" w:hAnsi="Arial" w:cs="Arial"/>
          <w:lang w:val="fr-FR"/>
        </w:rPr>
        <w:t xml:space="preserve"> (Oui/Non) avec la meilleure performance possible, en exploitant l'ensemble des variables météorologiques disponibles.</w:t>
      </w:r>
    </w:p>
    <w:p w14:paraId="3A70E443" w14:textId="77777777" w:rsidR="00441479" w:rsidRPr="009D0348" w:rsidRDefault="000526CF">
      <w:pPr>
        <w:rPr>
          <w:rFonts w:ascii="Arial" w:hAnsi="Arial" w:cs="Arial"/>
          <w:lang w:val="fr-FR"/>
        </w:rPr>
      </w:pPr>
      <w:r w:rsidRPr="009D0348">
        <w:rPr>
          <w:rFonts w:ascii="Arial" w:hAnsi="Arial" w:cs="Arial"/>
          <w:b/>
          <w:lang w:val="fr-FR"/>
        </w:rPr>
        <w:t>Objectifs spécifiques de l'Étape 1 (Exploration) :</w:t>
      </w:r>
    </w:p>
    <w:p w14:paraId="17F1B0FD" w14:textId="77777777" w:rsidR="00441479" w:rsidRPr="009D0348" w:rsidRDefault="000526CF">
      <w:pPr>
        <w:pStyle w:val="ListNumber"/>
        <w:rPr>
          <w:rFonts w:ascii="Arial" w:hAnsi="Arial" w:cs="Arial"/>
          <w:lang w:val="fr-FR"/>
        </w:rPr>
      </w:pPr>
      <w:r w:rsidRPr="009D0348">
        <w:rPr>
          <w:rFonts w:ascii="Arial" w:hAnsi="Arial" w:cs="Arial"/>
          <w:lang w:val="fr-FR"/>
        </w:rPr>
        <w:t xml:space="preserve">Comprendre en profondeur la structure et la composition du </w:t>
      </w:r>
      <w:proofErr w:type="spellStart"/>
      <w:r w:rsidRPr="009D0348">
        <w:rPr>
          <w:rFonts w:ascii="Arial" w:hAnsi="Arial" w:cs="Arial"/>
          <w:lang w:val="fr-FR"/>
        </w:rPr>
        <w:t>dataset</w:t>
      </w:r>
      <w:proofErr w:type="spellEnd"/>
    </w:p>
    <w:p w14:paraId="2E1F9ACD" w14:textId="77777777" w:rsidR="00441479" w:rsidRPr="009D0348" w:rsidRDefault="000526CF">
      <w:pPr>
        <w:pStyle w:val="ListNumber"/>
        <w:rPr>
          <w:rFonts w:ascii="Arial" w:hAnsi="Arial" w:cs="Arial"/>
          <w:lang w:val="fr-FR"/>
        </w:rPr>
      </w:pPr>
      <w:r w:rsidRPr="009D0348">
        <w:rPr>
          <w:rFonts w:ascii="Arial" w:hAnsi="Arial" w:cs="Arial"/>
          <w:lang w:val="fr-FR"/>
        </w:rPr>
        <w:t>Identifier et quantifier les problèmes de qualité des données (valeurs manquantes, aberrantes)</w:t>
      </w:r>
    </w:p>
    <w:p w14:paraId="0D82697E" w14:textId="77777777" w:rsidR="00441479" w:rsidRPr="009D0348" w:rsidRDefault="000526CF">
      <w:pPr>
        <w:pStyle w:val="ListNumber"/>
        <w:rPr>
          <w:rFonts w:ascii="Arial" w:hAnsi="Arial" w:cs="Arial"/>
          <w:lang w:val="fr-FR"/>
        </w:rPr>
      </w:pPr>
      <w:r w:rsidRPr="009D0348">
        <w:rPr>
          <w:rFonts w:ascii="Arial" w:hAnsi="Arial" w:cs="Arial"/>
          <w:lang w:val="fr-FR"/>
        </w:rPr>
        <w:t>Analyser les distributions statistiques de chaque variable</w:t>
      </w:r>
    </w:p>
    <w:p w14:paraId="5F15B108" w14:textId="77777777" w:rsidR="00441479" w:rsidRPr="009D0348" w:rsidRDefault="000526CF">
      <w:pPr>
        <w:pStyle w:val="ListNumber"/>
        <w:rPr>
          <w:rFonts w:ascii="Arial" w:hAnsi="Arial" w:cs="Arial"/>
          <w:lang w:val="fr-FR"/>
        </w:rPr>
      </w:pPr>
      <w:r w:rsidRPr="009D0348">
        <w:rPr>
          <w:rFonts w:ascii="Arial" w:hAnsi="Arial" w:cs="Arial"/>
          <w:lang w:val="fr-FR"/>
        </w:rPr>
        <w:t>Découvrir les corrélations et relations entre variables</w:t>
      </w:r>
    </w:p>
    <w:p w14:paraId="5E356AD4" w14:textId="77777777" w:rsidR="00441479" w:rsidRPr="009D0348" w:rsidRDefault="000526CF">
      <w:pPr>
        <w:pStyle w:val="ListNumber"/>
        <w:rPr>
          <w:rFonts w:ascii="Arial" w:hAnsi="Arial" w:cs="Arial"/>
          <w:lang w:val="fr-FR"/>
        </w:rPr>
      </w:pPr>
      <w:r w:rsidRPr="009D0348">
        <w:rPr>
          <w:rFonts w:ascii="Arial" w:hAnsi="Arial" w:cs="Arial"/>
          <w:lang w:val="fr-FR"/>
        </w:rPr>
        <w:t xml:space="preserve">Détecter les biais potentiels du </w:t>
      </w:r>
      <w:proofErr w:type="spellStart"/>
      <w:r w:rsidRPr="009D0348">
        <w:rPr>
          <w:rFonts w:ascii="Arial" w:hAnsi="Arial" w:cs="Arial"/>
          <w:lang w:val="fr-FR"/>
        </w:rPr>
        <w:t>dataset</w:t>
      </w:r>
      <w:proofErr w:type="spellEnd"/>
    </w:p>
    <w:p w14:paraId="42502893" w14:textId="77777777" w:rsidR="00441479" w:rsidRPr="009D0348" w:rsidRDefault="000526CF">
      <w:pPr>
        <w:pStyle w:val="ListNumber"/>
        <w:rPr>
          <w:rFonts w:ascii="Arial" w:hAnsi="Arial" w:cs="Arial"/>
          <w:lang w:val="fr-FR"/>
        </w:rPr>
      </w:pPr>
      <w:r w:rsidRPr="009D0348">
        <w:rPr>
          <w:rFonts w:ascii="Arial" w:hAnsi="Arial" w:cs="Arial"/>
          <w:lang w:val="fr-FR"/>
        </w:rPr>
        <w:t>Identifier les patterns temporels et géographiques</w:t>
      </w:r>
    </w:p>
    <w:p w14:paraId="183155EA" w14:textId="77777777" w:rsidR="00441479" w:rsidRPr="009D0348" w:rsidRDefault="000526CF">
      <w:pPr>
        <w:pStyle w:val="ListNumber"/>
        <w:rPr>
          <w:rFonts w:ascii="Arial" w:hAnsi="Arial" w:cs="Arial"/>
          <w:lang w:val="fr-FR"/>
        </w:rPr>
      </w:pPr>
      <w:r w:rsidRPr="009D0348">
        <w:rPr>
          <w:rFonts w:ascii="Arial" w:hAnsi="Arial" w:cs="Arial"/>
          <w:lang w:val="fr-FR"/>
        </w:rPr>
        <w:lastRenderedPageBreak/>
        <w:t>Formuler des recommandations pour les étapes de pré-</w:t>
      </w:r>
      <w:proofErr w:type="spellStart"/>
      <w:r w:rsidRPr="009D0348">
        <w:rPr>
          <w:rFonts w:ascii="Arial" w:hAnsi="Arial" w:cs="Arial"/>
          <w:lang w:val="fr-FR"/>
        </w:rPr>
        <w:t>processing</w:t>
      </w:r>
      <w:proofErr w:type="spellEnd"/>
      <w:r w:rsidRPr="009D0348">
        <w:rPr>
          <w:rFonts w:ascii="Arial" w:hAnsi="Arial" w:cs="Arial"/>
          <w:lang w:val="fr-FR"/>
        </w:rPr>
        <w:t xml:space="preserve"> et de modélisation</w:t>
      </w:r>
    </w:p>
    <w:p w14:paraId="7336CA88" w14:textId="18C77264" w:rsidR="0024722C" w:rsidRPr="009D0348" w:rsidRDefault="0024722C">
      <w:pPr>
        <w:rPr>
          <w:rFonts w:ascii="Arial" w:hAnsi="Arial" w:cs="Arial"/>
          <w:lang w:val="fr-FR"/>
        </w:rPr>
      </w:pPr>
    </w:p>
    <w:p w14:paraId="367C1F5A" w14:textId="1B2870CC" w:rsidR="0024722C" w:rsidRPr="009D0348" w:rsidRDefault="0024722C" w:rsidP="00AB1192">
      <w:pPr>
        <w:pStyle w:val="Heading2"/>
        <w:rPr>
          <w:rFonts w:ascii="Arial" w:hAnsi="Arial" w:cs="Arial"/>
          <w:lang w:val="fr-FR"/>
        </w:rPr>
      </w:pPr>
      <w:r w:rsidRPr="009D0348">
        <w:rPr>
          <w:rFonts w:ascii="Arial" w:hAnsi="Arial" w:cs="Arial"/>
          <w:lang w:val="fr-FR"/>
        </w:rPr>
        <w:t>1.5 Hypothèses du projet</w:t>
      </w:r>
    </w:p>
    <w:p w14:paraId="37D6A024" w14:textId="77777777" w:rsidR="001338C0" w:rsidRPr="009D0348" w:rsidRDefault="001338C0" w:rsidP="00AB1192">
      <w:pPr>
        <w:spacing w:after="0"/>
        <w:rPr>
          <w:rFonts w:ascii="Arial" w:hAnsi="Arial" w:cs="Arial"/>
          <w:lang w:val="fr-FR"/>
        </w:rPr>
      </w:pPr>
    </w:p>
    <w:p w14:paraId="090D2E83" w14:textId="17191210" w:rsidR="00AB1192" w:rsidRPr="009D0348" w:rsidRDefault="0024722C" w:rsidP="00AB1192">
      <w:pPr>
        <w:spacing w:after="0"/>
        <w:rPr>
          <w:rFonts w:ascii="Arial" w:hAnsi="Arial" w:cs="Arial"/>
          <w:lang w:val="fr-FR"/>
        </w:rPr>
      </w:pPr>
      <w:r w:rsidRPr="009D0348">
        <w:rPr>
          <w:rFonts w:ascii="Arial" w:hAnsi="Arial" w:cs="Arial"/>
          <w:lang w:val="fr-FR"/>
        </w:rPr>
        <w:t xml:space="preserve">Ce projet utilise uniquement les données historiques 2007-2017 du Bureau of </w:t>
      </w:r>
      <w:proofErr w:type="spellStart"/>
      <w:r w:rsidRPr="009D0348">
        <w:rPr>
          <w:rFonts w:ascii="Arial" w:hAnsi="Arial" w:cs="Arial"/>
          <w:lang w:val="fr-FR"/>
        </w:rPr>
        <w:t>Meteorology</w:t>
      </w:r>
      <w:proofErr w:type="spellEnd"/>
      <w:r w:rsidRPr="009D0348">
        <w:rPr>
          <w:rFonts w:ascii="Arial" w:hAnsi="Arial" w:cs="Arial"/>
          <w:lang w:val="fr-FR"/>
        </w:rPr>
        <w:t>, sans données externes complémentaires.</w:t>
      </w:r>
    </w:p>
    <w:p w14:paraId="4E66BDA6" w14:textId="57A06829" w:rsidR="00AB1192" w:rsidRPr="009D0348" w:rsidRDefault="00477AFA" w:rsidP="00AB1192">
      <w:pPr>
        <w:pStyle w:val="ListParagraph"/>
        <w:numPr>
          <w:ilvl w:val="0"/>
          <w:numId w:val="10"/>
        </w:numPr>
        <w:spacing w:after="0"/>
        <w:rPr>
          <w:rFonts w:ascii="Arial" w:hAnsi="Arial" w:cs="Arial"/>
          <w:lang w:val="fr-FR"/>
        </w:rPr>
      </w:pPr>
      <w:r w:rsidRPr="009D0348">
        <w:rPr>
          <w:rFonts w:ascii="Arial" w:hAnsi="Arial" w:cs="Arial"/>
          <w:lang w:val="fr-FR"/>
        </w:rPr>
        <w:t xml:space="preserve">Hypothèse </w:t>
      </w:r>
      <w:proofErr w:type="gramStart"/>
      <w:r w:rsidRPr="009D0348">
        <w:rPr>
          <w:rFonts w:ascii="Arial" w:hAnsi="Arial" w:cs="Arial"/>
          <w:lang w:val="fr-FR"/>
        </w:rPr>
        <w:t>temporelle</w:t>
      </w:r>
      <w:r w:rsidR="00AB1192" w:rsidRPr="009D0348">
        <w:rPr>
          <w:rFonts w:ascii="Arial" w:hAnsi="Arial" w:cs="Arial"/>
          <w:lang w:val="fr-FR"/>
        </w:rPr>
        <w:t>:</w:t>
      </w:r>
      <w:proofErr w:type="gramEnd"/>
      <w:r w:rsidR="00AB1192" w:rsidRPr="009D0348">
        <w:rPr>
          <w:rFonts w:ascii="Arial" w:hAnsi="Arial" w:cs="Arial"/>
          <w:lang w:val="fr-FR"/>
        </w:rPr>
        <w:t xml:space="preserve"> Les prédictions se font en fin de journée avec les données du jour J disponibles pour prédire la pluie du jour J+1.</w:t>
      </w:r>
    </w:p>
    <w:p w14:paraId="3E9D5FBD" w14:textId="030BC304" w:rsidR="00AB1192" w:rsidRPr="009D0348" w:rsidRDefault="00477AFA" w:rsidP="00AB1192">
      <w:pPr>
        <w:pStyle w:val="ListParagraph"/>
        <w:numPr>
          <w:ilvl w:val="0"/>
          <w:numId w:val="10"/>
        </w:numPr>
        <w:spacing w:after="0"/>
        <w:rPr>
          <w:rFonts w:ascii="Arial" w:hAnsi="Arial" w:cs="Arial"/>
          <w:lang w:val="fr-FR"/>
        </w:rPr>
      </w:pPr>
      <w:r w:rsidRPr="009D0348">
        <w:rPr>
          <w:rFonts w:ascii="Arial" w:hAnsi="Arial" w:cs="Arial"/>
          <w:lang w:val="fr-FR"/>
        </w:rPr>
        <w:t>Hypothèse métier</w:t>
      </w:r>
      <w:r w:rsidR="00AB1192" w:rsidRPr="009D0348">
        <w:rPr>
          <w:rFonts w:ascii="Arial" w:hAnsi="Arial" w:cs="Arial"/>
          <w:lang w:val="fr-FR"/>
        </w:rPr>
        <w:t xml:space="preserve"> : Une prédiction binaire (Oui/Non) suffit. La quantité de pluie en mm n'est pas prédite.</w:t>
      </w:r>
    </w:p>
    <w:p w14:paraId="59D4CA66" w14:textId="464D1561" w:rsidR="00426AA7" w:rsidRPr="009D0348" w:rsidRDefault="00426AA7" w:rsidP="0024722C">
      <w:pPr>
        <w:rPr>
          <w:rFonts w:ascii="Arial" w:hAnsi="Arial" w:cs="Arial"/>
          <w:lang w:val="fr-FR"/>
        </w:rPr>
      </w:pPr>
    </w:p>
    <w:p w14:paraId="163A0BF3" w14:textId="188DB5B1" w:rsidR="009D0348" w:rsidRPr="009D0348" w:rsidRDefault="009D0348" w:rsidP="0024722C">
      <w:pPr>
        <w:rPr>
          <w:rFonts w:ascii="Arial" w:hAnsi="Arial" w:cs="Arial"/>
          <w:lang w:val="fr-FR"/>
        </w:rPr>
      </w:pPr>
      <w:r w:rsidRPr="009D0348">
        <w:rPr>
          <w:rFonts w:ascii="Arial" w:hAnsi="Arial" w:cs="Arial"/>
          <w:lang w:val="fr-FR"/>
        </w:rPr>
        <w:br w:type="page"/>
      </w:r>
    </w:p>
    <w:p w14:paraId="679E3CC3" w14:textId="77777777" w:rsidR="00441479" w:rsidRPr="009D0348" w:rsidRDefault="000526CF" w:rsidP="00644DE9">
      <w:pPr>
        <w:pStyle w:val="Heading1"/>
      </w:pPr>
      <w:r w:rsidRPr="009D0348">
        <w:lastRenderedPageBreak/>
        <w:t>2. PRÉSENTATION DU JEU DE DONNÉES</w:t>
      </w:r>
    </w:p>
    <w:p w14:paraId="3C8DE57F" w14:textId="77777777" w:rsidR="00441479" w:rsidRPr="009D0348" w:rsidRDefault="000526CF">
      <w:pPr>
        <w:pStyle w:val="Heading2"/>
        <w:rPr>
          <w:rFonts w:ascii="Arial" w:hAnsi="Arial" w:cs="Arial"/>
          <w:lang w:val="fr-FR"/>
        </w:rPr>
      </w:pPr>
      <w:r w:rsidRPr="009D0348">
        <w:rPr>
          <w:rFonts w:ascii="Arial" w:hAnsi="Arial" w:cs="Arial"/>
          <w:lang w:val="fr-FR"/>
        </w:rPr>
        <w:t>2.1 Source et origine des données</w:t>
      </w:r>
    </w:p>
    <w:p w14:paraId="52910491" w14:textId="77777777" w:rsidR="001338C0" w:rsidRPr="009D0348" w:rsidRDefault="001338C0" w:rsidP="001338C0">
      <w:pPr>
        <w:spacing w:after="0"/>
        <w:rPr>
          <w:rFonts w:ascii="Arial" w:hAnsi="Arial" w:cs="Arial"/>
          <w:lang w:val="fr-FR"/>
        </w:rPr>
      </w:pPr>
    </w:p>
    <w:p w14:paraId="2AAA1F1E" w14:textId="3FCA64FD" w:rsidR="00441479" w:rsidRPr="009D0348" w:rsidRDefault="000526CF">
      <w:pPr>
        <w:rPr>
          <w:rFonts w:ascii="Arial" w:hAnsi="Arial" w:cs="Arial"/>
          <w:lang w:val="fr-FR"/>
        </w:rPr>
      </w:pPr>
      <w:r w:rsidRPr="009D0348">
        <w:rPr>
          <w:rFonts w:ascii="Arial" w:hAnsi="Arial" w:cs="Arial"/>
          <w:lang w:val="fr-FR"/>
        </w:rPr>
        <w:t xml:space="preserve">Les données proviennent du Bureau of </w:t>
      </w:r>
      <w:proofErr w:type="spellStart"/>
      <w:r w:rsidRPr="009D0348">
        <w:rPr>
          <w:rFonts w:ascii="Arial" w:hAnsi="Arial" w:cs="Arial"/>
          <w:lang w:val="fr-FR"/>
        </w:rPr>
        <w:t>Meteorology</w:t>
      </w:r>
      <w:proofErr w:type="spellEnd"/>
      <w:r w:rsidRPr="009D0348">
        <w:rPr>
          <w:rFonts w:ascii="Arial" w:hAnsi="Arial" w:cs="Arial"/>
          <w:lang w:val="fr-FR"/>
        </w:rPr>
        <w:t xml:space="preserve"> (BOM) australien, l'agence gouvernementale responsable de la météorologie en Australie. Ce </w:t>
      </w:r>
      <w:proofErr w:type="spellStart"/>
      <w:r w:rsidRPr="009D0348">
        <w:rPr>
          <w:rFonts w:ascii="Arial" w:hAnsi="Arial" w:cs="Arial"/>
          <w:lang w:val="fr-FR"/>
        </w:rPr>
        <w:t>dataset</w:t>
      </w:r>
      <w:proofErr w:type="spellEnd"/>
      <w:r w:rsidRPr="009D0348">
        <w:rPr>
          <w:rFonts w:ascii="Arial" w:hAnsi="Arial" w:cs="Arial"/>
          <w:lang w:val="fr-FR"/>
        </w:rPr>
        <w:t xml:space="preserve"> a été assemblé dans le cadre du package Rattle, un outil populaire d'apprentissage de la data science en R.</w:t>
      </w:r>
    </w:p>
    <w:p w14:paraId="5B787D8A" w14:textId="77777777" w:rsidR="00441479" w:rsidRPr="009D0348" w:rsidRDefault="000526CF">
      <w:pPr>
        <w:rPr>
          <w:rFonts w:ascii="Arial" w:hAnsi="Arial" w:cs="Arial"/>
          <w:lang w:val="fr-FR"/>
        </w:rPr>
      </w:pPr>
      <w:r w:rsidRPr="009D0348">
        <w:rPr>
          <w:rFonts w:ascii="Arial" w:hAnsi="Arial" w:cs="Arial"/>
          <w:b/>
          <w:lang w:val="fr-FR"/>
        </w:rPr>
        <w:t>Sources officielles :</w:t>
      </w:r>
    </w:p>
    <w:p w14:paraId="38750773" w14:textId="4A340DFA" w:rsidR="00441479" w:rsidRPr="009D0348" w:rsidRDefault="000526CF">
      <w:pPr>
        <w:pStyle w:val="ListBullet"/>
        <w:rPr>
          <w:rFonts w:ascii="Arial" w:hAnsi="Arial" w:cs="Arial"/>
          <w:lang w:val="en-GB"/>
        </w:rPr>
      </w:pPr>
      <w:r w:rsidRPr="009D0348">
        <w:rPr>
          <w:rFonts w:ascii="Arial" w:hAnsi="Arial" w:cs="Arial"/>
          <w:lang w:val="en-GB"/>
        </w:rPr>
        <w:t xml:space="preserve">Bureau of </w:t>
      </w:r>
      <w:proofErr w:type="gramStart"/>
      <w:r w:rsidRPr="009D0348">
        <w:rPr>
          <w:rFonts w:ascii="Arial" w:hAnsi="Arial" w:cs="Arial"/>
          <w:lang w:val="en-GB"/>
        </w:rPr>
        <w:t>Meteorology :</w:t>
      </w:r>
      <w:proofErr w:type="gramEnd"/>
      <w:r w:rsidRPr="009D0348">
        <w:rPr>
          <w:rFonts w:ascii="Arial" w:hAnsi="Arial" w:cs="Arial"/>
          <w:lang w:val="en-GB"/>
        </w:rPr>
        <w:t xml:space="preserve"> </w:t>
      </w:r>
      <w:hyperlink r:id="rId6" w:history="1">
        <w:r w:rsidRPr="008860C9">
          <w:rPr>
            <w:rStyle w:val="Hyperlink"/>
            <w:rFonts w:ascii="Arial" w:hAnsi="Arial" w:cs="Arial"/>
            <w:lang w:val="en-GB"/>
          </w:rPr>
          <w:t>http://www.bom.gov.au/climate/data</w:t>
        </w:r>
      </w:hyperlink>
    </w:p>
    <w:p w14:paraId="7CABAB54" w14:textId="0E09607F" w:rsidR="00441479" w:rsidRPr="009D0348" w:rsidRDefault="000526CF">
      <w:pPr>
        <w:pStyle w:val="ListBullet"/>
        <w:rPr>
          <w:rFonts w:ascii="Arial" w:hAnsi="Arial" w:cs="Arial"/>
          <w:lang w:val="fr-FR"/>
        </w:rPr>
      </w:pPr>
      <w:r w:rsidRPr="009D0348">
        <w:rPr>
          <w:rFonts w:ascii="Arial" w:hAnsi="Arial" w:cs="Arial"/>
          <w:lang w:val="fr-FR"/>
        </w:rPr>
        <w:t xml:space="preserve">Observations quotidiennes : </w:t>
      </w:r>
      <w:hyperlink r:id="rId7" w:history="1">
        <w:r w:rsidRPr="008860C9">
          <w:rPr>
            <w:rStyle w:val="Hyperlink"/>
            <w:rFonts w:ascii="Arial" w:hAnsi="Arial" w:cs="Arial"/>
            <w:lang w:val="fr-FR"/>
          </w:rPr>
          <w:t>http://www.bom.gov.au/climate/dwo/</w:t>
        </w:r>
      </w:hyperlink>
    </w:p>
    <w:p w14:paraId="60D8AC93" w14:textId="588CE586" w:rsidR="00441479" w:rsidRPr="009D0348" w:rsidRDefault="000526CF">
      <w:pPr>
        <w:pStyle w:val="ListBullet"/>
        <w:rPr>
          <w:rFonts w:ascii="Arial" w:hAnsi="Arial" w:cs="Arial"/>
          <w:lang w:val="en-GB"/>
        </w:rPr>
      </w:pPr>
      <w:r w:rsidRPr="009D0348">
        <w:rPr>
          <w:rFonts w:ascii="Arial" w:hAnsi="Arial" w:cs="Arial"/>
          <w:lang w:val="en-GB"/>
        </w:rPr>
        <w:t xml:space="preserve">Dataset </w:t>
      </w:r>
      <w:proofErr w:type="gramStart"/>
      <w:r w:rsidRPr="009D0348">
        <w:rPr>
          <w:rFonts w:ascii="Arial" w:hAnsi="Arial" w:cs="Arial"/>
          <w:lang w:val="en-GB"/>
        </w:rPr>
        <w:t>Kaggle :</w:t>
      </w:r>
      <w:proofErr w:type="gramEnd"/>
      <w:r w:rsidRPr="009D0348">
        <w:rPr>
          <w:rFonts w:ascii="Arial" w:hAnsi="Arial" w:cs="Arial"/>
          <w:lang w:val="en-GB"/>
        </w:rPr>
        <w:t xml:space="preserve"> </w:t>
      </w:r>
      <w:hyperlink r:id="rId8" w:history="1">
        <w:r w:rsidRPr="008860C9">
          <w:rPr>
            <w:rStyle w:val="Hyperlink"/>
            <w:rFonts w:ascii="Arial" w:hAnsi="Arial" w:cs="Arial"/>
            <w:lang w:val="en-GB"/>
          </w:rPr>
          <w:t>https://www.kaggle.com/jsphyg/weather-dataset-rattle-package</w:t>
        </w:r>
      </w:hyperlink>
    </w:p>
    <w:p w14:paraId="7361755E" w14:textId="14807E72" w:rsidR="00441479" w:rsidRPr="009D0348" w:rsidRDefault="000526CF">
      <w:pPr>
        <w:rPr>
          <w:rFonts w:ascii="Arial" w:hAnsi="Arial" w:cs="Arial"/>
          <w:lang w:val="fr-FR"/>
        </w:rPr>
      </w:pPr>
      <w:r w:rsidRPr="009D0348">
        <w:rPr>
          <w:rFonts w:ascii="Arial" w:hAnsi="Arial" w:cs="Arial"/>
          <w:lang w:val="fr-FR"/>
        </w:rPr>
        <w:t>Les observations sont collectées par des stations météorologiques automatiques et manuelles réparties sur l'ensemble du territoire. Ces stations mesurent diverses variables tout au long de la journée, avec des relevés standardisés à 9h00 et 15h00 (heure locale).</w:t>
      </w:r>
    </w:p>
    <w:p w14:paraId="207F93FD" w14:textId="77777777" w:rsidR="001338C0" w:rsidRPr="009D0348" w:rsidRDefault="001338C0">
      <w:pPr>
        <w:rPr>
          <w:rFonts w:ascii="Arial" w:hAnsi="Arial" w:cs="Arial"/>
          <w:lang w:val="fr-FR"/>
        </w:rPr>
      </w:pPr>
    </w:p>
    <w:p w14:paraId="7CE07B8D" w14:textId="77777777" w:rsidR="00441479" w:rsidRPr="009D0348" w:rsidRDefault="000526CF">
      <w:pPr>
        <w:pStyle w:val="Heading2"/>
        <w:rPr>
          <w:rFonts w:ascii="Arial" w:hAnsi="Arial" w:cs="Arial"/>
          <w:lang w:val="fr-FR"/>
        </w:rPr>
      </w:pPr>
      <w:r w:rsidRPr="009D0348">
        <w:rPr>
          <w:rFonts w:ascii="Arial" w:hAnsi="Arial" w:cs="Arial"/>
          <w:lang w:val="fr-FR"/>
        </w:rPr>
        <w:t xml:space="preserve">2.2 Structure générale du </w:t>
      </w:r>
      <w:proofErr w:type="spellStart"/>
      <w:r w:rsidRPr="009D0348">
        <w:rPr>
          <w:rFonts w:ascii="Arial" w:hAnsi="Arial" w:cs="Arial"/>
          <w:lang w:val="fr-FR"/>
        </w:rPr>
        <w:t>dataset</w:t>
      </w:r>
      <w:proofErr w:type="spellEnd"/>
    </w:p>
    <w:p w14:paraId="614A3274" w14:textId="77777777" w:rsidR="001338C0" w:rsidRPr="009D0348" w:rsidRDefault="001338C0" w:rsidP="001338C0">
      <w:pPr>
        <w:spacing w:after="0"/>
        <w:rPr>
          <w:rFonts w:ascii="Arial" w:hAnsi="Arial" w:cs="Arial"/>
          <w:lang w:val="fr-FR"/>
        </w:rPr>
      </w:pPr>
    </w:p>
    <w:p w14:paraId="4AF0B959" w14:textId="595D09B4" w:rsidR="00441479" w:rsidRPr="009D0348" w:rsidRDefault="000526CF">
      <w:pPr>
        <w:rPr>
          <w:rFonts w:ascii="Arial" w:hAnsi="Arial" w:cs="Arial"/>
          <w:lang w:val="fr-FR"/>
        </w:rPr>
      </w:pPr>
      <w:r w:rsidRPr="009D0348">
        <w:rPr>
          <w:rFonts w:ascii="Arial" w:hAnsi="Arial" w:cs="Arial"/>
          <w:lang w:val="fr-FR"/>
        </w:rPr>
        <w:t>Le fichier weatherAUS.csv contient 23 variables (colonnes) et 145 460 observations (lignes). Chaque ligne représente une observation météorologique quotidienne pour une localité donnée.</w:t>
      </w:r>
    </w:p>
    <w:tbl>
      <w:tblPr>
        <w:tblStyle w:val="LightGrid-Accent1"/>
        <w:tblW w:w="0" w:type="auto"/>
        <w:tblLook w:val="04A0" w:firstRow="1" w:lastRow="0" w:firstColumn="1" w:lastColumn="0" w:noHBand="0" w:noVBand="1"/>
      </w:tblPr>
      <w:tblGrid>
        <w:gridCol w:w="4310"/>
        <w:gridCol w:w="4310"/>
      </w:tblGrid>
      <w:tr w:rsidR="00441479" w:rsidRPr="009D0348" w14:paraId="4C03612B" w14:textId="77777777" w:rsidTr="004414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035F2E" w14:textId="77777777" w:rsidR="00441479" w:rsidRPr="009D0348" w:rsidRDefault="000526CF">
            <w:pPr>
              <w:rPr>
                <w:rFonts w:ascii="Arial" w:hAnsi="Arial" w:cs="Arial"/>
                <w:sz w:val="20"/>
                <w:szCs w:val="20"/>
                <w:lang w:val="fr-FR"/>
              </w:rPr>
            </w:pPr>
            <w:r w:rsidRPr="009D0348">
              <w:rPr>
                <w:rFonts w:ascii="Arial" w:hAnsi="Arial" w:cs="Arial"/>
                <w:sz w:val="20"/>
                <w:szCs w:val="20"/>
                <w:lang w:val="fr-FR"/>
              </w:rPr>
              <w:t>Caractéristique</w:t>
            </w:r>
          </w:p>
        </w:tc>
        <w:tc>
          <w:tcPr>
            <w:tcW w:w="4320" w:type="dxa"/>
          </w:tcPr>
          <w:p w14:paraId="6C672500" w14:textId="77777777" w:rsidR="00441479" w:rsidRPr="009D0348" w:rsidRDefault="000526CF">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Valeur</w:t>
            </w:r>
          </w:p>
        </w:tc>
      </w:tr>
      <w:tr w:rsidR="00441479" w:rsidRPr="009D0348" w14:paraId="6D06701D" w14:textId="77777777" w:rsidTr="00441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B38550" w14:textId="77777777" w:rsidR="00441479" w:rsidRPr="009D0348" w:rsidRDefault="000526CF">
            <w:pPr>
              <w:rPr>
                <w:rFonts w:ascii="Arial" w:hAnsi="Arial" w:cs="Arial"/>
                <w:sz w:val="20"/>
                <w:szCs w:val="20"/>
                <w:lang w:val="fr-FR"/>
              </w:rPr>
            </w:pPr>
            <w:r w:rsidRPr="009D0348">
              <w:rPr>
                <w:rFonts w:ascii="Arial" w:hAnsi="Arial" w:cs="Arial"/>
                <w:sz w:val="20"/>
                <w:szCs w:val="20"/>
                <w:lang w:val="fr-FR"/>
              </w:rPr>
              <w:t>Nombre de lignes</w:t>
            </w:r>
          </w:p>
        </w:tc>
        <w:tc>
          <w:tcPr>
            <w:tcW w:w="4320" w:type="dxa"/>
          </w:tcPr>
          <w:p w14:paraId="5A0E2DF8" w14:textId="600F53A9" w:rsidR="00441479" w:rsidRPr="009D0348" w:rsidRDefault="000526CF">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145 460</w:t>
            </w:r>
          </w:p>
        </w:tc>
      </w:tr>
      <w:tr w:rsidR="00441479" w:rsidRPr="009D0348" w14:paraId="093AB7EC" w14:textId="77777777" w:rsidTr="004414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07ED64" w14:textId="77777777" w:rsidR="00441479" w:rsidRPr="009D0348" w:rsidRDefault="000526CF">
            <w:pPr>
              <w:rPr>
                <w:rFonts w:ascii="Arial" w:hAnsi="Arial" w:cs="Arial"/>
                <w:sz w:val="20"/>
                <w:szCs w:val="20"/>
                <w:lang w:val="fr-FR"/>
              </w:rPr>
            </w:pPr>
            <w:r w:rsidRPr="009D0348">
              <w:rPr>
                <w:rFonts w:ascii="Arial" w:hAnsi="Arial" w:cs="Arial"/>
                <w:sz w:val="20"/>
                <w:szCs w:val="20"/>
                <w:lang w:val="fr-FR"/>
              </w:rPr>
              <w:t>Nombre de colonnes</w:t>
            </w:r>
          </w:p>
        </w:tc>
        <w:tc>
          <w:tcPr>
            <w:tcW w:w="4320" w:type="dxa"/>
          </w:tcPr>
          <w:p w14:paraId="6A2ADBAF" w14:textId="77777777" w:rsidR="00441479" w:rsidRPr="009D0348" w:rsidRDefault="000526CF">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23</w:t>
            </w:r>
          </w:p>
        </w:tc>
      </w:tr>
      <w:tr w:rsidR="00441479" w:rsidRPr="009D0348" w14:paraId="5B2121DD" w14:textId="77777777" w:rsidTr="00441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AE8911" w14:textId="77777777" w:rsidR="00441479" w:rsidRPr="009D0348" w:rsidRDefault="000526CF">
            <w:pPr>
              <w:rPr>
                <w:rFonts w:ascii="Arial" w:hAnsi="Arial" w:cs="Arial"/>
                <w:sz w:val="20"/>
                <w:szCs w:val="20"/>
                <w:lang w:val="fr-FR"/>
              </w:rPr>
            </w:pPr>
            <w:r w:rsidRPr="009D0348">
              <w:rPr>
                <w:rFonts w:ascii="Arial" w:hAnsi="Arial" w:cs="Arial"/>
                <w:sz w:val="20"/>
                <w:szCs w:val="20"/>
                <w:lang w:val="fr-FR"/>
              </w:rPr>
              <w:t>Période temporelle</w:t>
            </w:r>
          </w:p>
        </w:tc>
        <w:tc>
          <w:tcPr>
            <w:tcW w:w="4320" w:type="dxa"/>
          </w:tcPr>
          <w:p w14:paraId="3ECD0AB9" w14:textId="470956A2" w:rsidR="00441479" w:rsidRPr="009D0348" w:rsidRDefault="000526CF">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2007-2017 (10 ans)</w:t>
            </w:r>
          </w:p>
        </w:tc>
      </w:tr>
      <w:tr w:rsidR="00441479" w:rsidRPr="009D0348" w14:paraId="0BD870EE" w14:textId="77777777" w:rsidTr="004414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1D0024" w14:textId="77777777" w:rsidR="00441479" w:rsidRPr="009D0348" w:rsidRDefault="000526CF">
            <w:pPr>
              <w:rPr>
                <w:rFonts w:ascii="Arial" w:hAnsi="Arial" w:cs="Arial"/>
                <w:sz w:val="20"/>
                <w:szCs w:val="20"/>
                <w:lang w:val="fr-FR"/>
              </w:rPr>
            </w:pPr>
            <w:r w:rsidRPr="009D0348">
              <w:rPr>
                <w:rFonts w:ascii="Arial" w:hAnsi="Arial" w:cs="Arial"/>
                <w:sz w:val="20"/>
                <w:szCs w:val="20"/>
                <w:lang w:val="fr-FR"/>
              </w:rPr>
              <w:t>Nombre de localités</w:t>
            </w:r>
          </w:p>
        </w:tc>
        <w:tc>
          <w:tcPr>
            <w:tcW w:w="4320" w:type="dxa"/>
          </w:tcPr>
          <w:p w14:paraId="709B2B49" w14:textId="77777777" w:rsidR="00441479" w:rsidRPr="009D0348" w:rsidRDefault="000526CF">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49 stations</w:t>
            </w:r>
          </w:p>
        </w:tc>
      </w:tr>
      <w:tr w:rsidR="00441479" w:rsidRPr="009D0348" w14:paraId="17A6CEE1" w14:textId="77777777" w:rsidTr="00441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711309" w14:textId="77777777" w:rsidR="00441479" w:rsidRPr="009D0348" w:rsidRDefault="000526CF">
            <w:pPr>
              <w:rPr>
                <w:rFonts w:ascii="Arial" w:hAnsi="Arial" w:cs="Arial"/>
                <w:sz w:val="20"/>
                <w:szCs w:val="20"/>
                <w:lang w:val="fr-FR"/>
              </w:rPr>
            </w:pPr>
            <w:r w:rsidRPr="009D0348">
              <w:rPr>
                <w:rFonts w:ascii="Arial" w:hAnsi="Arial" w:cs="Arial"/>
                <w:sz w:val="20"/>
                <w:szCs w:val="20"/>
                <w:lang w:val="fr-FR"/>
              </w:rPr>
              <w:t>Variables numériques</w:t>
            </w:r>
          </w:p>
        </w:tc>
        <w:tc>
          <w:tcPr>
            <w:tcW w:w="4320" w:type="dxa"/>
          </w:tcPr>
          <w:p w14:paraId="51F3F910" w14:textId="77777777" w:rsidR="00441479" w:rsidRPr="009D0348" w:rsidRDefault="000526CF">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16</w:t>
            </w:r>
          </w:p>
        </w:tc>
      </w:tr>
      <w:tr w:rsidR="00441479" w:rsidRPr="009D0348" w14:paraId="458BE1E8" w14:textId="77777777" w:rsidTr="004414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5B4F13" w14:textId="77777777" w:rsidR="00441479" w:rsidRPr="009D0348" w:rsidRDefault="000526CF">
            <w:pPr>
              <w:rPr>
                <w:rFonts w:ascii="Arial" w:hAnsi="Arial" w:cs="Arial"/>
                <w:sz w:val="20"/>
                <w:szCs w:val="20"/>
                <w:lang w:val="fr-FR"/>
              </w:rPr>
            </w:pPr>
            <w:r w:rsidRPr="009D0348">
              <w:rPr>
                <w:rFonts w:ascii="Arial" w:hAnsi="Arial" w:cs="Arial"/>
                <w:sz w:val="20"/>
                <w:szCs w:val="20"/>
                <w:lang w:val="fr-FR"/>
              </w:rPr>
              <w:t>Variables catégorielles</w:t>
            </w:r>
          </w:p>
        </w:tc>
        <w:tc>
          <w:tcPr>
            <w:tcW w:w="4320" w:type="dxa"/>
          </w:tcPr>
          <w:p w14:paraId="4AF574BA" w14:textId="77777777" w:rsidR="00441479" w:rsidRPr="009D0348" w:rsidRDefault="000526CF">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5</w:t>
            </w:r>
          </w:p>
        </w:tc>
      </w:tr>
      <w:tr w:rsidR="00441479" w:rsidRPr="009D0348" w14:paraId="265062D2" w14:textId="77777777" w:rsidTr="00441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664F0F" w14:textId="77777777" w:rsidR="00441479" w:rsidRPr="009D0348" w:rsidRDefault="000526CF">
            <w:pPr>
              <w:rPr>
                <w:rFonts w:ascii="Arial" w:hAnsi="Arial" w:cs="Arial"/>
                <w:sz w:val="20"/>
                <w:szCs w:val="20"/>
                <w:lang w:val="fr-FR"/>
              </w:rPr>
            </w:pPr>
            <w:r w:rsidRPr="009D0348">
              <w:rPr>
                <w:rFonts w:ascii="Arial" w:hAnsi="Arial" w:cs="Arial"/>
                <w:sz w:val="20"/>
                <w:szCs w:val="20"/>
                <w:lang w:val="fr-FR"/>
              </w:rPr>
              <w:t>Variables temporelles</w:t>
            </w:r>
          </w:p>
        </w:tc>
        <w:tc>
          <w:tcPr>
            <w:tcW w:w="4320" w:type="dxa"/>
          </w:tcPr>
          <w:p w14:paraId="49F3BAC1" w14:textId="77777777" w:rsidR="00441479" w:rsidRPr="009D0348" w:rsidRDefault="000526CF">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1 (Date)</w:t>
            </w:r>
          </w:p>
        </w:tc>
      </w:tr>
      <w:tr w:rsidR="00441479" w:rsidRPr="009D0348" w14:paraId="26CB00EB" w14:textId="77777777" w:rsidTr="004414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EBCA8F" w14:textId="77777777" w:rsidR="00441479" w:rsidRPr="009D0348" w:rsidRDefault="000526CF">
            <w:pPr>
              <w:rPr>
                <w:rFonts w:ascii="Arial" w:hAnsi="Arial" w:cs="Arial"/>
                <w:sz w:val="20"/>
                <w:szCs w:val="20"/>
                <w:lang w:val="fr-FR"/>
              </w:rPr>
            </w:pPr>
            <w:r w:rsidRPr="009D0348">
              <w:rPr>
                <w:rFonts w:ascii="Arial" w:hAnsi="Arial" w:cs="Arial"/>
                <w:sz w:val="20"/>
                <w:szCs w:val="20"/>
                <w:lang w:val="fr-FR"/>
              </w:rPr>
              <w:t>Variable cible</w:t>
            </w:r>
          </w:p>
        </w:tc>
        <w:tc>
          <w:tcPr>
            <w:tcW w:w="4320" w:type="dxa"/>
          </w:tcPr>
          <w:p w14:paraId="14C6B99A" w14:textId="77777777" w:rsidR="00441479" w:rsidRPr="009D0348" w:rsidRDefault="000526CF">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1 (</w:t>
            </w:r>
            <w:proofErr w:type="spellStart"/>
            <w:r w:rsidRPr="009D0348">
              <w:rPr>
                <w:rFonts w:ascii="Arial" w:hAnsi="Arial" w:cs="Arial"/>
                <w:sz w:val="20"/>
                <w:szCs w:val="20"/>
                <w:lang w:val="fr-FR"/>
              </w:rPr>
              <w:t>RainTomorrow</w:t>
            </w:r>
            <w:proofErr w:type="spellEnd"/>
            <w:r w:rsidRPr="009D0348">
              <w:rPr>
                <w:rFonts w:ascii="Arial" w:hAnsi="Arial" w:cs="Arial"/>
                <w:sz w:val="20"/>
                <w:szCs w:val="20"/>
                <w:lang w:val="fr-FR"/>
              </w:rPr>
              <w:t>)</w:t>
            </w:r>
          </w:p>
        </w:tc>
      </w:tr>
    </w:tbl>
    <w:p w14:paraId="35B89A62" w14:textId="3C4E6FC2" w:rsidR="00646DDF" w:rsidRPr="009D0348" w:rsidRDefault="00646DDF" w:rsidP="00646DDF">
      <w:pPr>
        <w:rPr>
          <w:rFonts w:ascii="Arial" w:hAnsi="Arial" w:cs="Arial"/>
          <w:lang w:val="fr-FR"/>
        </w:rPr>
      </w:pPr>
    </w:p>
    <w:p w14:paraId="282238E0" w14:textId="43ECA338" w:rsidR="009D0348" w:rsidRPr="009D0348" w:rsidRDefault="009D0348" w:rsidP="00646DDF">
      <w:pPr>
        <w:rPr>
          <w:rFonts w:ascii="Arial" w:hAnsi="Arial" w:cs="Arial"/>
          <w:lang w:val="fr-FR"/>
        </w:rPr>
      </w:pPr>
    </w:p>
    <w:p w14:paraId="683E7DDF" w14:textId="406FCEBF" w:rsidR="009D0348" w:rsidRPr="009D0348" w:rsidRDefault="009D0348" w:rsidP="00646DDF">
      <w:pPr>
        <w:rPr>
          <w:rFonts w:ascii="Arial" w:hAnsi="Arial" w:cs="Arial"/>
          <w:lang w:val="fr-FR"/>
        </w:rPr>
      </w:pPr>
    </w:p>
    <w:p w14:paraId="1C5B3D18" w14:textId="77777777" w:rsidR="009D0348" w:rsidRPr="009D0348" w:rsidRDefault="009D0348" w:rsidP="00646DDF">
      <w:pPr>
        <w:rPr>
          <w:rFonts w:ascii="Arial" w:hAnsi="Arial" w:cs="Arial"/>
          <w:lang w:val="fr-FR"/>
        </w:rPr>
      </w:pPr>
    </w:p>
    <w:p w14:paraId="6EF40FE7" w14:textId="77777777" w:rsidR="00477AFA" w:rsidRPr="009D0348" w:rsidRDefault="00477AFA" w:rsidP="00646DDF">
      <w:pPr>
        <w:rPr>
          <w:rFonts w:ascii="Arial" w:hAnsi="Arial" w:cs="Arial"/>
          <w:lang w:val="fr-FR"/>
        </w:rPr>
      </w:pPr>
    </w:p>
    <w:p w14:paraId="54EF0525" w14:textId="060763FE" w:rsidR="00441479" w:rsidRPr="009D0348" w:rsidRDefault="000526CF">
      <w:pPr>
        <w:pStyle w:val="Heading2"/>
        <w:rPr>
          <w:rFonts w:ascii="Arial" w:hAnsi="Arial" w:cs="Arial"/>
          <w:lang w:val="fr-FR"/>
        </w:rPr>
      </w:pPr>
      <w:r w:rsidRPr="009D0348">
        <w:rPr>
          <w:rFonts w:ascii="Arial" w:hAnsi="Arial" w:cs="Arial"/>
          <w:lang w:val="fr-FR"/>
        </w:rPr>
        <w:lastRenderedPageBreak/>
        <w:t>2.3 Description détaillée des variables</w:t>
      </w:r>
    </w:p>
    <w:p w14:paraId="70A54B1C" w14:textId="35178067" w:rsidR="00441479" w:rsidRPr="009D0348" w:rsidRDefault="00441479">
      <w:pPr>
        <w:rPr>
          <w:rFonts w:ascii="Arial" w:hAnsi="Arial" w:cs="Arial"/>
          <w:lang w:val="fr-FR"/>
        </w:rPr>
      </w:pPr>
    </w:p>
    <w:tbl>
      <w:tblPr>
        <w:tblStyle w:val="LightGrid-Accent1"/>
        <w:tblW w:w="11120" w:type="dxa"/>
        <w:jc w:val="center"/>
        <w:tblLook w:val="04A0" w:firstRow="1" w:lastRow="0" w:firstColumn="1" w:lastColumn="0" w:noHBand="0" w:noVBand="1"/>
      </w:tblPr>
      <w:tblGrid>
        <w:gridCol w:w="3705"/>
        <w:gridCol w:w="1530"/>
        <w:gridCol w:w="5885"/>
      </w:tblGrid>
      <w:tr w:rsidR="00441479" w:rsidRPr="009D0348" w14:paraId="6FB6780F" w14:textId="77777777" w:rsidTr="00402421">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103F55E1" w14:textId="77777777" w:rsidR="00441479" w:rsidRPr="009D0348" w:rsidRDefault="000526CF">
            <w:pPr>
              <w:rPr>
                <w:rFonts w:ascii="Arial" w:hAnsi="Arial" w:cs="Arial"/>
                <w:sz w:val="20"/>
                <w:szCs w:val="20"/>
                <w:lang w:val="fr-FR"/>
              </w:rPr>
            </w:pPr>
            <w:r w:rsidRPr="009D0348">
              <w:rPr>
                <w:rFonts w:ascii="Arial" w:hAnsi="Arial" w:cs="Arial"/>
                <w:sz w:val="20"/>
                <w:szCs w:val="20"/>
                <w:lang w:val="fr-FR"/>
              </w:rPr>
              <w:t>Variable</w:t>
            </w:r>
          </w:p>
        </w:tc>
        <w:tc>
          <w:tcPr>
            <w:tcW w:w="1530" w:type="dxa"/>
          </w:tcPr>
          <w:p w14:paraId="68CE5102" w14:textId="77777777" w:rsidR="00441479" w:rsidRPr="009D0348" w:rsidRDefault="000526CF">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Type</w:t>
            </w:r>
          </w:p>
        </w:tc>
        <w:tc>
          <w:tcPr>
            <w:tcW w:w="5885" w:type="dxa"/>
          </w:tcPr>
          <w:p w14:paraId="4E06A360" w14:textId="77777777" w:rsidR="00441479" w:rsidRPr="009D0348" w:rsidRDefault="000526CF">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Description</w:t>
            </w:r>
          </w:p>
        </w:tc>
      </w:tr>
      <w:tr w:rsidR="00441479" w:rsidRPr="006B7B46" w14:paraId="37A83381" w14:textId="77777777" w:rsidTr="00402421">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4628BDA7" w14:textId="77777777" w:rsidR="00441479" w:rsidRPr="009D0348" w:rsidRDefault="000526CF">
            <w:pPr>
              <w:rPr>
                <w:rFonts w:ascii="Arial" w:hAnsi="Arial" w:cs="Arial"/>
                <w:sz w:val="20"/>
                <w:szCs w:val="20"/>
                <w:lang w:val="fr-FR"/>
              </w:rPr>
            </w:pPr>
            <w:r w:rsidRPr="009D0348">
              <w:rPr>
                <w:rFonts w:ascii="Arial" w:hAnsi="Arial" w:cs="Arial"/>
                <w:sz w:val="20"/>
                <w:szCs w:val="20"/>
                <w:lang w:val="fr-FR"/>
              </w:rPr>
              <w:t>Date</w:t>
            </w:r>
          </w:p>
        </w:tc>
        <w:tc>
          <w:tcPr>
            <w:tcW w:w="1530" w:type="dxa"/>
          </w:tcPr>
          <w:p w14:paraId="24008038" w14:textId="77777777" w:rsidR="00441479" w:rsidRPr="009D0348" w:rsidRDefault="000526CF">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Date</w:t>
            </w:r>
          </w:p>
        </w:tc>
        <w:tc>
          <w:tcPr>
            <w:tcW w:w="5885" w:type="dxa"/>
          </w:tcPr>
          <w:p w14:paraId="4243A1EF" w14:textId="77777777" w:rsidR="00441479" w:rsidRPr="009D0348" w:rsidRDefault="000526CF">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Date de l'observation (format YYYY-MM-DD)</w:t>
            </w:r>
          </w:p>
        </w:tc>
      </w:tr>
      <w:tr w:rsidR="00441479" w:rsidRPr="006B7B46" w14:paraId="0A1702CB" w14:textId="77777777" w:rsidTr="00402421">
        <w:trPr>
          <w:cnfStyle w:val="000000010000" w:firstRow="0" w:lastRow="0" w:firstColumn="0" w:lastColumn="0" w:oddVBand="0" w:evenVBand="0" w:oddHBand="0" w:evenHBand="1"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4ACCA1FF" w14:textId="77777777" w:rsidR="00441479" w:rsidRPr="009D0348" w:rsidRDefault="000526CF">
            <w:pPr>
              <w:rPr>
                <w:rFonts w:ascii="Arial" w:hAnsi="Arial" w:cs="Arial"/>
                <w:sz w:val="20"/>
                <w:szCs w:val="20"/>
                <w:lang w:val="fr-FR"/>
              </w:rPr>
            </w:pPr>
            <w:r w:rsidRPr="009D0348">
              <w:rPr>
                <w:rFonts w:ascii="Arial" w:hAnsi="Arial" w:cs="Arial"/>
                <w:sz w:val="20"/>
                <w:szCs w:val="20"/>
                <w:lang w:val="fr-FR"/>
              </w:rPr>
              <w:t>Location</w:t>
            </w:r>
          </w:p>
        </w:tc>
        <w:tc>
          <w:tcPr>
            <w:tcW w:w="1530" w:type="dxa"/>
          </w:tcPr>
          <w:p w14:paraId="276F8E14" w14:textId="77777777" w:rsidR="00441479" w:rsidRPr="009D0348" w:rsidRDefault="000526CF">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Catégorielle</w:t>
            </w:r>
          </w:p>
        </w:tc>
        <w:tc>
          <w:tcPr>
            <w:tcW w:w="5885" w:type="dxa"/>
          </w:tcPr>
          <w:p w14:paraId="7DAA51F4" w14:textId="77777777" w:rsidR="00441479" w:rsidRPr="009D0348" w:rsidRDefault="000526CF">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Nom de la station météorologique (49 localités différentes)</w:t>
            </w:r>
          </w:p>
        </w:tc>
      </w:tr>
      <w:tr w:rsidR="00B66218" w:rsidRPr="006B7B46" w14:paraId="0CCF723E" w14:textId="77777777" w:rsidTr="00402421">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6AAB1789" w14:textId="41FF9C3E" w:rsidR="00B66218" w:rsidRPr="009D0348" w:rsidRDefault="00B66218" w:rsidP="00B66218">
            <w:pPr>
              <w:rPr>
                <w:rFonts w:ascii="Arial" w:hAnsi="Arial" w:cs="Arial"/>
                <w:sz w:val="20"/>
                <w:szCs w:val="20"/>
                <w:lang w:val="fr-FR"/>
              </w:rPr>
            </w:pPr>
            <w:proofErr w:type="spellStart"/>
            <w:r w:rsidRPr="009D0348">
              <w:rPr>
                <w:rFonts w:ascii="Arial" w:hAnsi="Arial" w:cs="Arial"/>
                <w:sz w:val="20"/>
                <w:szCs w:val="20"/>
                <w:lang w:val="fr-FR"/>
              </w:rPr>
              <w:t>MinTemp</w:t>
            </w:r>
            <w:proofErr w:type="spellEnd"/>
          </w:p>
        </w:tc>
        <w:tc>
          <w:tcPr>
            <w:tcW w:w="1530" w:type="dxa"/>
          </w:tcPr>
          <w:p w14:paraId="40B2C59A" w14:textId="0619D756"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Numérique</w:t>
            </w:r>
          </w:p>
        </w:tc>
        <w:tc>
          <w:tcPr>
            <w:tcW w:w="5885" w:type="dxa"/>
          </w:tcPr>
          <w:p w14:paraId="25536ED4" w14:textId="2866A56E"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Température minimale de la journée (°C)</w:t>
            </w:r>
          </w:p>
        </w:tc>
      </w:tr>
      <w:tr w:rsidR="00B66218" w:rsidRPr="006B7B46" w14:paraId="20AC2062" w14:textId="77777777" w:rsidTr="00402421">
        <w:trPr>
          <w:cnfStyle w:val="000000010000" w:firstRow="0" w:lastRow="0" w:firstColumn="0" w:lastColumn="0" w:oddVBand="0" w:evenVBand="0" w:oddHBand="0" w:evenHBand="1"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576D71C1" w14:textId="04E546BB" w:rsidR="00B66218" w:rsidRPr="009D0348" w:rsidRDefault="00B66218" w:rsidP="00B66218">
            <w:pPr>
              <w:rPr>
                <w:rFonts w:ascii="Arial" w:hAnsi="Arial" w:cs="Arial"/>
                <w:sz w:val="20"/>
                <w:szCs w:val="20"/>
                <w:lang w:val="fr-FR"/>
              </w:rPr>
            </w:pPr>
            <w:proofErr w:type="spellStart"/>
            <w:r w:rsidRPr="009D0348">
              <w:rPr>
                <w:rFonts w:ascii="Arial" w:hAnsi="Arial" w:cs="Arial"/>
                <w:sz w:val="20"/>
                <w:szCs w:val="20"/>
                <w:lang w:val="fr-FR"/>
              </w:rPr>
              <w:t>MaxTemp</w:t>
            </w:r>
            <w:proofErr w:type="spellEnd"/>
          </w:p>
        </w:tc>
        <w:tc>
          <w:tcPr>
            <w:tcW w:w="1530" w:type="dxa"/>
          </w:tcPr>
          <w:p w14:paraId="1CB1DDF8" w14:textId="6AD71846" w:rsidR="00B66218" w:rsidRPr="009D0348" w:rsidRDefault="00B66218" w:rsidP="00B66218">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Numérique</w:t>
            </w:r>
          </w:p>
        </w:tc>
        <w:tc>
          <w:tcPr>
            <w:tcW w:w="5885" w:type="dxa"/>
          </w:tcPr>
          <w:p w14:paraId="6E9D394D" w14:textId="58CB12F0" w:rsidR="00B66218" w:rsidRPr="009D0348" w:rsidRDefault="00B66218" w:rsidP="00B66218">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Température maximale de la journée (°C)</w:t>
            </w:r>
          </w:p>
        </w:tc>
      </w:tr>
      <w:tr w:rsidR="00B66218" w:rsidRPr="006B7B46" w14:paraId="44864B53" w14:textId="77777777" w:rsidTr="00402421">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2987F09B" w14:textId="03879C9B" w:rsidR="00B66218" w:rsidRPr="009D0348" w:rsidRDefault="00B66218" w:rsidP="00B66218">
            <w:pPr>
              <w:rPr>
                <w:rFonts w:ascii="Arial" w:hAnsi="Arial" w:cs="Arial"/>
                <w:sz w:val="20"/>
                <w:szCs w:val="20"/>
                <w:lang w:val="fr-FR"/>
              </w:rPr>
            </w:pPr>
            <w:proofErr w:type="spellStart"/>
            <w:r w:rsidRPr="009D0348">
              <w:rPr>
                <w:rFonts w:ascii="Arial" w:hAnsi="Arial" w:cs="Arial"/>
                <w:sz w:val="20"/>
                <w:szCs w:val="20"/>
                <w:lang w:val="fr-FR"/>
              </w:rPr>
              <w:t>Rainfall</w:t>
            </w:r>
            <w:proofErr w:type="spellEnd"/>
          </w:p>
        </w:tc>
        <w:tc>
          <w:tcPr>
            <w:tcW w:w="1530" w:type="dxa"/>
          </w:tcPr>
          <w:p w14:paraId="5F262F2B" w14:textId="048F8E06"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Numérique</w:t>
            </w:r>
          </w:p>
        </w:tc>
        <w:tc>
          <w:tcPr>
            <w:tcW w:w="5885" w:type="dxa"/>
          </w:tcPr>
          <w:p w14:paraId="56EC5BB0" w14:textId="12483A00"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Quantité de pluie enregistrée pour la journée (mm)</w:t>
            </w:r>
          </w:p>
        </w:tc>
      </w:tr>
      <w:tr w:rsidR="00B66218" w:rsidRPr="006B7B46" w14:paraId="1EFD4495" w14:textId="77777777" w:rsidTr="00402421">
        <w:trPr>
          <w:cnfStyle w:val="000000010000" w:firstRow="0" w:lastRow="0" w:firstColumn="0" w:lastColumn="0" w:oddVBand="0" w:evenVBand="0" w:oddHBand="0" w:evenHBand="1"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6F048791" w14:textId="77E5BFDA" w:rsidR="00B66218" w:rsidRPr="009D0348" w:rsidRDefault="00B66218" w:rsidP="00B66218">
            <w:pPr>
              <w:rPr>
                <w:rFonts w:ascii="Arial" w:hAnsi="Arial" w:cs="Arial"/>
                <w:sz w:val="20"/>
                <w:szCs w:val="20"/>
                <w:lang w:val="fr-FR"/>
              </w:rPr>
            </w:pPr>
            <w:r w:rsidRPr="009D0348">
              <w:rPr>
                <w:rFonts w:ascii="Arial" w:hAnsi="Arial" w:cs="Arial"/>
                <w:sz w:val="20"/>
                <w:szCs w:val="20"/>
                <w:lang w:val="fr-FR"/>
              </w:rPr>
              <w:t>Evaporation</w:t>
            </w:r>
          </w:p>
        </w:tc>
        <w:tc>
          <w:tcPr>
            <w:tcW w:w="1530" w:type="dxa"/>
          </w:tcPr>
          <w:p w14:paraId="1BD1AC68" w14:textId="43FE14B1" w:rsidR="00B66218" w:rsidRPr="009D0348" w:rsidRDefault="00B66218" w:rsidP="00B66218">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Numérique</w:t>
            </w:r>
          </w:p>
        </w:tc>
        <w:tc>
          <w:tcPr>
            <w:tcW w:w="5885" w:type="dxa"/>
          </w:tcPr>
          <w:p w14:paraId="55CFC674" w14:textId="056CA5F1" w:rsidR="00B66218" w:rsidRPr="009D0348" w:rsidRDefault="00B66218" w:rsidP="00B66218">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Évaporation de type 'Class A pan' dans les 24h jusqu'à 9h (mm)</w:t>
            </w:r>
          </w:p>
        </w:tc>
      </w:tr>
      <w:tr w:rsidR="00B66218" w:rsidRPr="006B7B46" w14:paraId="3ED2399C" w14:textId="77777777" w:rsidTr="00402421">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753CC5F1" w14:textId="3426C7A6" w:rsidR="00B66218" w:rsidRPr="009D0348" w:rsidRDefault="00B66218" w:rsidP="00B66218">
            <w:pPr>
              <w:rPr>
                <w:rFonts w:ascii="Arial" w:hAnsi="Arial" w:cs="Arial"/>
                <w:sz w:val="20"/>
                <w:szCs w:val="20"/>
                <w:lang w:val="fr-FR"/>
              </w:rPr>
            </w:pPr>
            <w:r w:rsidRPr="009D0348">
              <w:rPr>
                <w:rFonts w:ascii="Arial" w:hAnsi="Arial" w:cs="Arial"/>
                <w:sz w:val="20"/>
                <w:szCs w:val="20"/>
                <w:lang w:val="fr-FR"/>
              </w:rPr>
              <w:t>Sunshine</w:t>
            </w:r>
          </w:p>
        </w:tc>
        <w:tc>
          <w:tcPr>
            <w:tcW w:w="1530" w:type="dxa"/>
          </w:tcPr>
          <w:p w14:paraId="3782A922" w14:textId="4EC5EE84"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Numérique</w:t>
            </w:r>
          </w:p>
        </w:tc>
        <w:tc>
          <w:tcPr>
            <w:tcW w:w="5885" w:type="dxa"/>
          </w:tcPr>
          <w:p w14:paraId="2A9F5D7C" w14:textId="1A5C152C"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Nombre d'heures d'ensoleillement dans la journée</w:t>
            </w:r>
          </w:p>
        </w:tc>
      </w:tr>
      <w:tr w:rsidR="00B66218" w:rsidRPr="006B7B46" w14:paraId="4CC39D82" w14:textId="77777777" w:rsidTr="00402421">
        <w:trPr>
          <w:cnfStyle w:val="000000010000" w:firstRow="0" w:lastRow="0" w:firstColumn="0" w:lastColumn="0" w:oddVBand="0" w:evenVBand="0" w:oddHBand="0" w:evenHBand="1"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21F8EE2A" w14:textId="5EC705AA" w:rsidR="00B66218" w:rsidRPr="009D0348" w:rsidRDefault="00B66218" w:rsidP="00B66218">
            <w:pPr>
              <w:rPr>
                <w:rFonts w:ascii="Arial" w:hAnsi="Arial" w:cs="Arial"/>
                <w:sz w:val="20"/>
                <w:szCs w:val="20"/>
                <w:lang w:val="fr-FR"/>
              </w:rPr>
            </w:pPr>
            <w:proofErr w:type="spellStart"/>
            <w:r w:rsidRPr="009D0348">
              <w:rPr>
                <w:rFonts w:ascii="Arial" w:hAnsi="Arial" w:cs="Arial"/>
                <w:sz w:val="20"/>
                <w:szCs w:val="20"/>
              </w:rPr>
              <w:t>WindGustDir</w:t>
            </w:r>
            <w:proofErr w:type="spellEnd"/>
          </w:p>
        </w:tc>
        <w:tc>
          <w:tcPr>
            <w:tcW w:w="1530" w:type="dxa"/>
          </w:tcPr>
          <w:p w14:paraId="65D58896" w14:textId="3CC74530" w:rsidR="00B66218" w:rsidRPr="009D0348" w:rsidRDefault="00B66218" w:rsidP="00B66218">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proofErr w:type="spellStart"/>
            <w:r w:rsidRPr="009D0348">
              <w:rPr>
                <w:rFonts w:ascii="Arial" w:hAnsi="Arial" w:cs="Arial"/>
                <w:sz w:val="20"/>
                <w:szCs w:val="20"/>
              </w:rPr>
              <w:t>Catégorielle</w:t>
            </w:r>
            <w:proofErr w:type="spellEnd"/>
          </w:p>
        </w:tc>
        <w:tc>
          <w:tcPr>
            <w:tcW w:w="5885" w:type="dxa"/>
          </w:tcPr>
          <w:p w14:paraId="4BE5DFB2" w14:textId="1C0602ED" w:rsidR="00B66218" w:rsidRPr="009D0348" w:rsidRDefault="00B66218" w:rsidP="00B66218">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 xml:space="preserve">Direction de la rafale de vent la plus forte (16 </w:t>
            </w:r>
            <w:proofErr w:type="gramStart"/>
            <w:r w:rsidRPr="009D0348">
              <w:rPr>
                <w:rFonts w:ascii="Arial" w:hAnsi="Arial" w:cs="Arial"/>
                <w:sz w:val="20"/>
                <w:szCs w:val="20"/>
                <w:lang w:val="fr-FR"/>
              </w:rPr>
              <w:t>directions:</w:t>
            </w:r>
            <w:proofErr w:type="gramEnd"/>
            <w:r w:rsidRPr="009D0348">
              <w:rPr>
                <w:rFonts w:ascii="Arial" w:hAnsi="Arial" w:cs="Arial"/>
                <w:sz w:val="20"/>
                <w:szCs w:val="20"/>
                <w:lang w:val="fr-FR"/>
              </w:rPr>
              <w:t xml:space="preserve"> N, NE, E, SE, S, SW, W, NW, etc.)</w:t>
            </w:r>
          </w:p>
        </w:tc>
      </w:tr>
      <w:tr w:rsidR="00B66218" w:rsidRPr="006B7B46" w14:paraId="06B5864E" w14:textId="77777777" w:rsidTr="00402421">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354C462A" w14:textId="52850E5D" w:rsidR="00B66218" w:rsidRPr="009D0348" w:rsidRDefault="00B66218" w:rsidP="00B66218">
            <w:pPr>
              <w:rPr>
                <w:rFonts w:ascii="Arial" w:hAnsi="Arial" w:cs="Arial"/>
                <w:sz w:val="20"/>
                <w:szCs w:val="20"/>
                <w:lang w:val="fr-FR"/>
              </w:rPr>
            </w:pPr>
            <w:proofErr w:type="spellStart"/>
            <w:r w:rsidRPr="009D0348">
              <w:rPr>
                <w:rFonts w:ascii="Arial" w:hAnsi="Arial" w:cs="Arial"/>
                <w:sz w:val="20"/>
                <w:szCs w:val="20"/>
              </w:rPr>
              <w:t>WindGustSpeed</w:t>
            </w:r>
            <w:proofErr w:type="spellEnd"/>
          </w:p>
        </w:tc>
        <w:tc>
          <w:tcPr>
            <w:tcW w:w="1530" w:type="dxa"/>
          </w:tcPr>
          <w:p w14:paraId="4A2C98B7" w14:textId="65D48931"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rPr>
              <w:t>Numérique</w:t>
            </w:r>
          </w:p>
        </w:tc>
        <w:tc>
          <w:tcPr>
            <w:tcW w:w="5885" w:type="dxa"/>
          </w:tcPr>
          <w:p w14:paraId="2BEB8E0E" w14:textId="292DA624"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Vitesse (km/h) de la rafale de vent la plus forte dans les 24h jusqu'à minuit</w:t>
            </w:r>
          </w:p>
        </w:tc>
      </w:tr>
      <w:tr w:rsidR="00B66218" w:rsidRPr="006B7B46" w14:paraId="08C8C104" w14:textId="77777777" w:rsidTr="00402421">
        <w:trPr>
          <w:cnfStyle w:val="000000010000" w:firstRow="0" w:lastRow="0" w:firstColumn="0" w:lastColumn="0" w:oddVBand="0" w:evenVBand="0" w:oddHBand="0" w:evenHBand="1"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7CEE224B" w14:textId="70178FF2" w:rsidR="00B66218" w:rsidRPr="009D0348" w:rsidRDefault="00B66218" w:rsidP="00B66218">
            <w:pPr>
              <w:rPr>
                <w:rFonts w:ascii="Arial" w:hAnsi="Arial" w:cs="Arial"/>
                <w:sz w:val="20"/>
                <w:szCs w:val="20"/>
                <w:lang w:val="fr-FR"/>
              </w:rPr>
            </w:pPr>
            <w:r w:rsidRPr="009D0348">
              <w:rPr>
                <w:rFonts w:ascii="Arial" w:hAnsi="Arial" w:cs="Arial"/>
                <w:sz w:val="20"/>
                <w:szCs w:val="20"/>
              </w:rPr>
              <w:t>WindDir9am</w:t>
            </w:r>
          </w:p>
        </w:tc>
        <w:tc>
          <w:tcPr>
            <w:tcW w:w="1530" w:type="dxa"/>
          </w:tcPr>
          <w:p w14:paraId="56A68DC8" w14:textId="7086C5DA" w:rsidR="00B66218" w:rsidRPr="009D0348" w:rsidRDefault="00B66218" w:rsidP="00B66218">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proofErr w:type="spellStart"/>
            <w:r w:rsidRPr="009D0348">
              <w:rPr>
                <w:rFonts w:ascii="Arial" w:hAnsi="Arial" w:cs="Arial"/>
                <w:sz w:val="20"/>
                <w:szCs w:val="20"/>
              </w:rPr>
              <w:t>Catégorielle</w:t>
            </w:r>
            <w:proofErr w:type="spellEnd"/>
          </w:p>
        </w:tc>
        <w:tc>
          <w:tcPr>
            <w:tcW w:w="5885" w:type="dxa"/>
          </w:tcPr>
          <w:p w14:paraId="4E9A1948" w14:textId="2D753B17" w:rsidR="00B66218" w:rsidRPr="009D0348" w:rsidRDefault="00B66218" w:rsidP="00B66218">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Direction du vent à 9h00 (16 directions)</w:t>
            </w:r>
          </w:p>
        </w:tc>
      </w:tr>
      <w:tr w:rsidR="00B66218" w:rsidRPr="006B7B46" w14:paraId="5B3BF45D" w14:textId="77777777" w:rsidTr="00402421">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18A17279" w14:textId="5A64F474" w:rsidR="00B66218" w:rsidRPr="009D0348" w:rsidRDefault="00B66218" w:rsidP="00B66218">
            <w:pPr>
              <w:rPr>
                <w:rFonts w:ascii="Arial" w:hAnsi="Arial" w:cs="Arial"/>
                <w:sz w:val="20"/>
                <w:szCs w:val="20"/>
                <w:lang w:val="fr-FR"/>
              </w:rPr>
            </w:pPr>
            <w:r w:rsidRPr="009D0348">
              <w:rPr>
                <w:rFonts w:ascii="Arial" w:hAnsi="Arial" w:cs="Arial"/>
                <w:sz w:val="20"/>
                <w:szCs w:val="20"/>
              </w:rPr>
              <w:t>WindDir3pm</w:t>
            </w:r>
          </w:p>
        </w:tc>
        <w:tc>
          <w:tcPr>
            <w:tcW w:w="1530" w:type="dxa"/>
          </w:tcPr>
          <w:p w14:paraId="04B15265" w14:textId="14DDE891"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proofErr w:type="spellStart"/>
            <w:r w:rsidRPr="009D0348">
              <w:rPr>
                <w:rFonts w:ascii="Arial" w:hAnsi="Arial" w:cs="Arial"/>
                <w:sz w:val="20"/>
                <w:szCs w:val="20"/>
              </w:rPr>
              <w:t>Catégorielle</w:t>
            </w:r>
            <w:proofErr w:type="spellEnd"/>
          </w:p>
        </w:tc>
        <w:tc>
          <w:tcPr>
            <w:tcW w:w="5885" w:type="dxa"/>
          </w:tcPr>
          <w:p w14:paraId="21B29647" w14:textId="7CCB20A2"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Direction du vent à 15h00 (16 directions)</w:t>
            </w:r>
          </w:p>
        </w:tc>
      </w:tr>
      <w:tr w:rsidR="00B66218" w:rsidRPr="006B7B46" w14:paraId="30D9512A" w14:textId="77777777" w:rsidTr="00402421">
        <w:trPr>
          <w:cnfStyle w:val="000000010000" w:firstRow="0" w:lastRow="0" w:firstColumn="0" w:lastColumn="0" w:oddVBand="0" w:evenVBand="0" w:oddHBand="0" w:evenHBand="1"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261A7412" w14:textId="5713BD09" w:rsidR="00B66218" w:rsidRPr="009D0348" w:rsidRDefault="00B66218" w:rsidP="00B66218">
            <w:pPr>
              <w:rPr>
                <w:rFonts w:ascii="Arial" w:hAnsi="Arial" w:cs="Arial"/>
                <w:sz w:val="20"/>
                <w:szCs w:val="20"/>
                <w:lang w:val="fr-FR"/>
              </w:rPr>
            </w:pPr>
            <w:r w:rsidRPr="009D0348">
              <w:rPr>
                <w:rFonts w:ascii="Arial" w:hAnsi="Arial" w:cs="Arial"/>
                <w:sz w:val="20"/>
                <w:szCs w:val="20"/>
              </w:rPr>
              <w:t>WindSpeed9am</w:t>
            </w:r>
          </w:p>
        </w:tc>
        <w:tc>
          <w:tcPr>
            <w:tcW w:w="1530" w:type="dxa"/>
          </w:tcPr>
          <w:p w14:paraId="5FE399AC" w14:textId="0287882F" w:rsidR="00B66218" w:rsidRPr="009D0348" w:rsidRDefault="00B66218" w:rsidP="00B66218">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rPr>
              <w:t>Numérique</w:t>
            </w:r>
          </w:p>
        </w:tc>
        <w:tc>
          <w:tcPr>
            <w:tcW w:w="5885" w:type="dxa"/>
          </w:tcPr>
          <w:p w14:paraId="398B5219" w14:textId="7AF047E2" w:rsidR="00B66218" w:rsidRPr="009D0348" w:rsidRDefault="00B66218" w:rsidP="00B66218">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Vitesse du vent à 9h00, moyenne sur 10 min (km/h)</w:t>
            </w:r>
          </w:p>
        </w:tc>
      </w:tr>
      <w:tr w:rsidR="00B66218" w:rsidRPr="006B7B46" w14:paraId="4933A2EB" w14:textId="77777777" w:rsidTr="00402421">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1C0B880F" w14:textId="2D2E5D24" w:rsidR="00B66218" w:rsidRPr="009D0348" w:rsidRDefault="00B66218" w:rsidP="00B66218">
            <w:pPr>
              <w:rPr>
                <w:rFonts w:ascii="Arial" w:hAnsi="Arial" w:cs="Arial"/>
                <w:sz w:val="20"/>
                <w:szCs w:val="20"/>
                <w:lang w:val="fr-FR"/>
              </w:rPr>
            </w:pPr>
            <w:r w:rsidRPr="009D0348">
              <w:rPr>
                <w:rFonts w:ascii="Arial" w:hAnsi="Arial" w:cs="Arial"/>
                <w:sz w:val="20"/>
                <w:szCs w:val="20"/>
              </w:rPr>
              <w:t>WindSpeed3pm</w:t>
            </w:r>
          </w:p>
        </w:tc>
        <w:tc>
          <w:tcPr>
            <w:tcW w:w="1530" w:type="dxa"/>
          </w:tcPr>
          <w:p w14:paraId="016F6C16" w14:textId="329FCD3C"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rPr>
              <w:t>Numérique</w:t>
            </w:r>
          </w:p>
        </w:tc>
        <w:tc>
          <w:tcPr>
            <w:tcW w:w="5885" w:type="dxa"/>
          </w:tcPr>
          <w:p w14:paraId="2A924A28" w14:textId="26A797B3"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Vitesse du vent à 15h00, moyenne sur 10 min (km/h)</w:t>
            </w:r>
          </w:p>
        </w:tc>
      </w:tr>
      <w:tr w:rsidR="00B66218" w:rsidRPr="006B7B46" w14:paraId="6DA9A8D4" w14:textId="77777777" w:rsidTr="00402421">
        <w:trPr>
          <w:cnfStyle w:val="000000010000" w:firstRow="0" w:lastRow="0" w:firstColumn="0" w:lastColumn="0" w:oddVBand="0" w:evenVBand="0" w:oddHBand="0" w:evenHBand="1"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5CFDF42A" w14:textId="014D01FE" w:rsidR="00B66218" w:rsidRPr="009D0348" w:rsidRDefault="00B66218" w:rsidP="00B66218">
            <w:pPr>
              <w:rPr>
                <w:rFonts w:ascii="Arial" w:hAnsi="Arial" w:cs="Arial"/>
                <w:sz w:val="20"/>
                <w:szCs w:val="20"/>
                <w:lang w:val="fr-FR"/>
              </w:rPr>
            </w:pPr>
            <w:r w:rsidRPr="009D0348">
              <w:rPr>
                <w:rFonts w:ascii="Arial" w:hAnsi="Arial" w:cs="Arial"/>
                <w:sz w:val="20"/>
                <w:szCs w:val="20"/>
              </w:rPr>
              <w:t>Humidity9am</w:t>
            </w:r>
          </w:p>
        </w:tc>
        <w:tc>
          <w:tcPr>
            <w:tcW w:w="1530" w:type="dxa"/>
          </w:tcPr>
          <w:p w14:paraId="158CC8E0" w14:textId="7BB194FB" w:rsidR="00B66218" w:rsidRPr="009D0348" w:rsidRDefault="00B66218" w:rsidP="00B66218">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rPr>
              <w:t>Numérique</w:t>
            </w:r>
          </w:p>
        </w:tc>
        <w:tc>
          <w:tcPr>
            <w:tcW w:w="5885" w:type="dxa"/>
          </w:tcPr>
          <w:p w14:paraId="5502F624" w14:textId="1A08C055" w:rsidR="00B66218" w:rsidRPr="009D0348" w:rsidRDefault="00B66218" w:rsidP="00B66218">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Humidité relative à 9h00 (pourcentage)</w:t>
            </w:r>
          </w:p>
        </w:tc>
      </w:tr>
      <w:tr w:rsidR="00B66218" w:rsidRPr="006B7B46" w14:paraId="0CFC251E" w14:textId="77777777" w:rsidTr="00402421">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20BEC07B" w14:textId="6382A3F2" w:rsidR="00B66218" w:rsidRPr="009D0348" w:rsidRDefault="00B66218" w:rsidP="00B66218">
            <w:pPr>
              <w:rPr>
                <w:rFonts w:ascii="Arial" w:hAnsi="Arial" w:cs="Arial"/>
                <w:sz w:val="20"/>
                <w:szCs w:val="20"/>
                <w:lang w:val="fr-FR"/>
              </w:rPr>
            </w:pPr>
            <w:r w:rsidRPr="009D0348">
              <w:rPr>
                <w:rFonts w:ascii="Arial" w:hAnsi="Arial" w:cs="Arial"/>
                <w:sz w:val="20"/>
                <w:szCs w:val="20"/>
              </w:rPr>
              <w:t>Humidity3pm</w:t>
            </w:r>
          </w:p>
        </w:tc>
        <w:tc>
          <w:tcPr>
            <w:tcW w:w="1530" w:type="dxa"/>
          </w:tcPr>
          <w:p w14:paraId="50EB0513" w14:textId="6D468A6D"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rPr>
              <w:t>Numérique</w:t>
            </w:r>
          </w:p>
        </w:tc>
        <w:tc>
          <w:tcPr>
            <w:tcW w:w="5885" w:type="dxa"/>
          </w:tcPr>
          <w:p w14:paraId="632E944C" w14:textId="218251C5"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Humidité relative à 15h00 (pourcentage)</w:t>
            </w:r>
          </w:p>
        </w:tc>
      </w:tr>
      <w:tr w:rsidR="00B66218" w:rsidRPr="006B7B46" w14:paraId="2197363B" w14:textId="77777777" w:rsidTr="00402421">
        <w:trPr>
          <w:cnfStyle w:val="000000010000" w:firstRow="0" w:lastRow="0" w:firstColumn="0" w:lastColumn="0" w:oddVBand="0" w:evenVBand="0" w:oddHBand="0" w:evenHBand="1"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4028ACE4" w14:textId="2DF06F8D" w:rsidR="00B66218" w:rsidRPr="009D0348" w:rsidRDefault="00B66218" w:rsidP="00B66218">
            <w:pPr>
              <w:rPr>
                <w:rFonts w:ascii="Arial" w:hAnsi="Arial" w:cs="Arial"/>
                <w:sz w:val="20"/>
                <w:szCs w:val="20"/>
                <w:lang w:val="fr-FR"/>
              </w:rPr>
            </w:pPr>
            <w:r w:rsidRPr="009D0348">
              <w:rPr>
                <w:rFonts w:ascii="Arial" w:hAnsi="Arial" w:cs="Arial"/>
                <w:sz w:val="20"/>
                <w:szCs w:val="20"/>
              </w:rPr>
              <w:t>Pressure9am</w:t>
            </w:r>
          </w:p>
        </w:tc>
        <w:tc>
          <w:tcPr>
            <w:tcW w:w="1530" w:type="dxa"/>
          </w:tcPr>
          <w:p w14:paraId="737D7B1F" w14:textId="6816F74F" w:rsidR="00B66218" w:rsidRPr="009D0348" w:rsidRDefault="00B66218" w:rsidP="00B66218">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rPr>
              <w:t>Numérique</w:t>
            </w:r>
          </w:p>
        </w:tc>
        <w:tc>
          <w:tcPr>
            <w:tcW w:w="5885" w:type="dxa"/>
          </w:tcPr>
          <w:p w14:paraId="2FE93B5D" w14:textId="43C0ACB4" w:rsidR="00B66218" w:rsidRPr="009D0348" w:rsidRDefault="00B66218" w:rsidP="00B66218">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Pression atmosphérique ramenée au niveau de la mer à 9h00 (hPa)</w:t>
            </w:r>
          </w:p>
        </w:tc>
      </w:tr>
      <w:tr w:rsidR="00B66218" w:rsidRPr="006B7B46" w14:paraId="7476FD83" w14:textId="77777777" w:rsidTr="00402421">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410827EF" w14:textId="1512FE99" w:rsidR="00B66218" w:rsidRPr="009D0348" w:rsidRDefault="00B66218" w:rsidP="00B66218">
            <w:pPr>
              <w:rPr>
                <w:rFonts w:ascii="Arial" w:hAnsi="Arial" w:cs="Arial"/>
                <w:sz w:val="20"/>
                <w:szCs w:val="20"/>
                <w:lang w:val="fr-FR"/>
              </w:rPr>
            </w:pPr>
            <w:r w:rsidRPr="009D0348">
              <w:rPr>
                <w:rFonts w:ascii="Arial" w:hAnsi="Arial" w:cs="Arial"/>
                <w:sz w:val="20"/>
                <w:szCs w:val="20"/>
              </w:rPr>
              <w:t>Pressure3pm</w:t>
            </w:r>
          </w:p>
        </w:tc>
        <w:tc>
          <w:tcPr>
            <w:tcW w:w="1530" w:type="dxa"/>
          </w:tcPr>
          <w:p w14:paraId="70F0E5FF" w14:textId="17582550"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rPr>
              <w:t>Numérique</w:t>
            </w:r>
          </w:p>
        </w:tc>
        <w:tc>
          <w:tcPr>
            <w:tcW w:w="5885" w:type="dxa"/>
          </w:tcPr>
          <w:p w14:paraId="64B4503C" w14:textId="4388F1C4"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Pression atmosphérique ramenée au niveau de la mer à 15h00 (hPa)</w:t>
            </w:r>
          </w:p>
        </w:tc>
      </w:tr>
      <w:tr w:rsidR="00B66218" w:rsidRPr="006B7B46" w14:paraId="345A3E36" w14:textId="77777777" w:rsidTr="00402421">
        <w:trPr>
          <w:cnfStyle w:val="000000010000" w:firstRow="0" w:lastRow="0" w:firstColumn="0" w:lastColumn="0" w:oddVBand="0" w:evenVBand="0" w:oddHBand="0" w:evenHBand="1"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067C7B4E" w14:textId="38451152" w:rsidR="00B66218" w:rsidRPr="009D0348" w:rsidRDefault="00B66218" w:rsidP="00B66218">
            <w:pPr>
              <w:rPr>
                <w:rFonts w:ascii="Arial" w:hAnsi="Arial" w:cs="Arial"/>
                <w:sz w:val="20"/>
                <w:szCs w:val="20"/>
                <w:lang w:val="fr-FR"/>
              </w:rPr>
            </w:pPr>
            <w:r w:rsidRPr="009D0348">
              <w:rPr>
                <w:rFonts w:ascii="Arial" w:hAnsi="Arial" w:cs="Arial"/>
                <w:sz w:val="20"/>
                <w:szCs w:val="20"/>
              </w:rPr>
              <w:t>Cloud9am</w:t>
            </w:r>
          </w:p>
        </w:tc>
        <w:tc>
          <w:tcPr>
            <w:tcW w:w="1530" w:type="dxa"/>
          </w:tcPr>
          <w:p w14:paraId="70930BFE" w14:textId="505B6CFE" w:rsidR="00B66218" w:rsidRPr="009D0348" w:rsidRDefault="00B66218" w:rsidP="00B66218">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rPr>
              <w:t>Numérique</w:t>
            </w:r>
          </w:p>
        </w:tc>
        <w:tc>
          <w:tcPr>
            <w:tcW w:w="5885" w:type="dxa"/>
          </w:tcPr>
          <w:p w14:paraId="543FF301" w14:textId="768BA06A" w:rsidR="00B66218" w:rsidRPr="009D0348" w:rsidRDefault="00B66218" w:rsidP="00B66218">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Fraction du ciel couvert par les nuages à 9h00 (</w:t>
            </w:r>
            <w:proofErr w:type="spellStart"/>
            <w:proofErr w:type="gramStart"/>
            <w:r w:rsidRPr="009D0348">
              <w:rPr>
                <w:rFonts w:ascii="Arial" w:hAnsi="Arial" w:cs="Arial"/>
                <w:sz w:val="20"/>
                <w:szCs w:val="20"/>
                <w:lang w:val="fr-FR"/>
              </w:rPr>
              <w:t>oktas</w:t>
            </w:r>
            <w:proofErr w:type="spellEnd"/>
            <w:r w:rsidRPr="009D0348">
              <w:rPr>
                <w:rFonts w:ascii="Arial" w:hAnsi="Arial" w:cs="Arial"/>
                <w:sz w:val="20"/>
                <w:szCs w:val="20"/>
                <w:lang w:val="fr-FR"/>
              </w:rPr>
              <w:t>:</w:t>
            </w:r>
            <w:proofErr w:type="gramEnd"/>
            <w:r w:rsidRPr="009D0348">
              <w:rPr>
                <w:rFonts w:ascii="Arial" w:hAnsi="Arial" w:cs="Arial"/>
                <w:sz w:val="20"/>
                <w:szCs w:val="20"/>
                <w:lang w:val="fr-FR"/>
              </w:rPr>
              <w:t xml:space="preserve"> 0-8, huitièmes de ciel)</w:t>
            </w:r>
          </w:p>
        </w:tc>
      </w:tr>
      <w:tr w:rsidR="00B66218" w:rsidRPr="006B7B46" w14:paraId="75C967DE" w14:textId="77777777" w:rsidTr="00402421">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05117716" w14:textId="516BE4D5" w:rsidR="00B66218" w:rsidRPr="009D0348" w:rsidRDefault="00B66218" w:rsidP="00B66218">
            <w:pPr>
              <w:rPr>
                <w:rFonts w:ascii="Arial" w:hAnsi="Arial" w:cs="Arial"/>
                <w:sz w:val="20"/>
                <w:szCs w:val="20"/>
                <w:lang w:val="fr-FR"/>
              </w:rPr>
            </w:pPr>
            <w:r w:rsidRPr="009D0348">
              <w:rPr>
                <w:rFonts w:ascii="Arial" w:hAnsi="Arial" w:cs="Arial"/>
                <w:sz w:val="20"/>
                <w:szCs w:val="20"/>
              </w:rPr>
              <w:t>Cloud3pm</w:t>
            </w:r>
          </w:p>
        </w:tc>
        <w:tc>
          <w:tcPr>
            <w:tcW w:w="1530" w:type="dxa"/>
          </w:tcPr>
          <w:p w14:paraId="0A1235D3" w14:textId="00A4190E"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rPr>
              <w:t>Numérique</w:t>
            </w:r>
          </w:p>
        </w:tc>
        <w:tc>
          <w:tcPr>
            <w:tcW w:w="5885" w:type="dxa"/>
          </w:tcPr>
          <w:p w14:paraId="77A7A748" w14:textId="7E3356F7" w:rsidR="00B66218" w:rsidRPr="009D0348" w:rsidRDefault="00B66218" w:rsidP="00B6621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Fraction du ciel couvert par les nuages à 15h00 (</w:t>
            </w:r>
            <w:proofErr w:type="spellStart"/>
            <w:proofErr w:type="gramStart"/>
            <w:r w:rsidRPr="009D0348">
              <w:rPr>
                <w:rFonts w:ascii="Arial" w:hAnsi="Arial" w:cs="Arial"/>
                <w:sz w:val="20"/>
                <w:szCs w:val="20"/>
                <w:lang w:val="fr-FR"/>
              </w:rPr>
              <w:t>oktas</w:t>
            </w:r>
            <w:proofErr w:type="spellEnd"/>
            <w:r w:rsidRPr="009D0348">
              <w:rPr>
                <w:rFonts w:ascii="Arial" w:hAnsi="Arial" w:cs="Arial"/>
                <w:sz w:val="20"/>
                <w:szCs w:val="20"/>
                <w:lang w:val="fr-FR"/>
              </w:rPr>
              <w:t>:</w:t>
            </w:r>
            <w:proofErr w:type="gramEnd"/>
            <w:r w:rsidRPr="009D0348">
              <w:rPr>
                <w:rFonts w:ascii="Arial" w:hAnsi="Arial" w:cs="Arial"/>
                <w:sz w:val="20"/>
                <w:szCs w:val="20"/>
                <w:lang w:val="fr-FR"/>
              </w:rPr>
              <w:t xml:space="preserve"> 0-8)</w:t>
            </w:r>
          </w:p>
        </w:tc>
      </w:tr>
      <w:tr w:rsidR="00402421" w:rsidRPr="006B7B46" w14:paraId="63606417" w14:textId="77777777" w:rsidTr="00402421">
        <w:trPr>
          <w:cnfStyle w:val="000000010000" w:firstRow="0" w:lastRow="0" w:firstColumn="0" w:lastColumn="0" w:oddVBand="0" w:evenVBand="0" w:oddHBand="0" w:evenHBand="1"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08000FC0" w14:textId="30B73699" w:rsidR="00402421" w:rsidRPr="009D0348" w:rsidRDefault="00402421" w:rsidP="00402421">
            <w:pPr>
              <w:rPr>
                <w:rFonts w:ascii="Arial" w:hAnsi="Arial" w:cs="Arial"/>
                <w:sz w:val="20"/>
                <w:szCs w:val="20"/>
                <w:lang w:val="fr-FR"/>
              </w:rPr>
            </w:pPr>
            <w:r w:rsidRPr="009D0348">
              <w:rPr>
                <w:rFonts w:ascii="Arial" w:hAnsi="Arial" w:cs="Arial"/>
                <w:sz w:val="20"/>
                <w:szCs w:val="20"/>
                <w:lang w:val="fr-FR"/>
              </w:rPr>
              <w:t>Temp9am</w:t>
            </w:r>
          </w:p>
        </w:tc>
        <w:tc>
          <w:tcPr>
            <w:tcW w:w="1530" w:type="dxa"/>
          </w:tcPr>
          <w:p w14:paraId="0568DEBE" w14:textId="7FB65023" w:rsidR="00402421" w:rsidRPr="009D0348" w:rsidRDefault="00402421" w:rsidP="0040242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Numérique</w:t>
            </w:r>
          </w:p>
        </w:tc>
        <w:tc>
          <w:tcPr>
            <w:tcW w:w="5885" w:type="dxa"/>
          </w:tcPr>
          <w:p w14:paraId="2335D606" w14:textId="102D56A3" w:rsidR="00402421" w:rsidRPr="009D0348" w:rsidRDefault="00402421" w:rsidP="0040242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Température mesurée à 9h00 (°C)</w:t>
            </w:r>
          </w:p>
        </w:tc>
      </w:tr>
      <w:tr w:rsidR="00402421" w:rsidRPr="006B7B46" w14:paraId="5A8C1E1B" w14:textId="77777777" w:rsidTr="00402421">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03ECC43D" w14:textId="366171E0" w:rsidR="00402421" w:rsidRPr="009D0348" w:rsidRDefault="00402421" w:rsidP="00402421">
            <w:pPr>
              <w:rPr>
                <w:rFonts w:ascii="Arial" w:hAnsi="Arial" w:cs="Arial"/>
                <w:sz w:val="20"/>
                <w:szCs w:val="20"/>
                <w:lang w:val="fr-FR"/>
              </w:rPr>
            </w:pPr>
            <w:r w:rsidRPr="009D0348">
              <w:rPr>
                <w:rFonts w:ascii="Arial" w:hAnsi="Arial" w:cs="Arial"/>
                <w:sz w:val="20"/>
                <w:szCs w:val="20"/>
                <w:lang w:val="fr-FR"/>
              </w:rPr>
              <w:t>Temp3pm</w:t>
            </w:r>
          </w:p>
        </w:tc>
        <w:tc>
          <w:tcPr>
            <w:tcW w:w="1530" w:type="dxa"/>
          </w:tcPr>
          <w:p w14:paraId="2D3111A2" w14:textId="535A5CDD" w:rsidR="00402421" w:rsidRPr="009D0348" w:rsidRDefault="00402421" w:rsidP="0040242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Numérique</w:t>
            </w:r>
          </w:p>
        </w:tc>
        <w:tc>
          <w:tcPr>
            <w:tcW w:w="5885" w:type="dxa"/>
          </w:tcPr>
          <w:p w14:paraId="4E7E338A" w14:textId="4CA976DB" w:rsidR="00402421" w:rsidRPr="009D0348" w:rsidRDefault="00402421" w:rsidP="0040242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Température mesurée à 15h00 (°C)</w:t>
            </w:r>
          </w:p>
        </w:tc>
      </w:tr>
      <w:tr w:rsidR="00402421" w:rsidRPr="009D0348" w14:paraId="553CA785" w14:textId="77777777" w:rsidTr="00402421">
        <w:trPr>
          <w:cnfStyle w:val="000000010000" w:firstRow="0" w:lastRow="0" w:firstColumn="0" w:lastColumn="0" w:oddVBand="0" w:evenVBand="0" w:oddHBand="0" w:evenHBand="1"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4C6BDE01" w14:textId="7F463663" w:rsidR="00402421" w:rsidRPr="009D0348" w:rsidRDefault="00402421" w:rsidP="00402421">
            <w:pPr>
              <w:rPr>
                <w:rFonts w:ascii="Arial" w:hAnsi="Arial" w:cs="Arial"/>
                <w:sz w:val="20"/>
                <w:szCs w:val="20"/>
                <w:lang w:val="fr-FR"/>
              </w:rPr>
            </w:pPr>
            <w:proofErr w:type="spellStart"/>
            <w:r w:rsidRPr="009D0348">
              <w:rPr>
                <w:rFonts w:ascii="Arial" w:hAnsi="Arial" w:cs="Arial"/>
                <w:sz w:val="20"/>
                <w:szCs w:val="20"/>
                <w:lang w:val="fr-FR"/>
              </w:rPr>
              <w:t>RainToday</w:t>
            </w:r>
            <w:proofErr w:type="spellEnd"/>
          </w:p>
        </w:tc>
        <w:tc>
          <w:tcPr>
            <w:tcW w:w="1530" w:type="dxa"/>
          </w:tcPr>
          <w:p w14:paraId="6130B14A" w14:textId="43A16C4D" w:rsidR="00402421" w:rsidRPr="009D0348" w:rsidRDefault="00402421" w:rsidP="0040242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Binaire</w:t>
            </w:r>
          </w:p>
        </w:tc>
        <w:tc>
          <w:tcPr>
            <w:tcW w:w="5885" w:type="dxa"/>
          </w:tcPr>
          <w:p w14:paraId="240E576D" w14:textId="22C49506" w:rsidR="00402421" w:rsidRPr="009D0348" w:rsidRDefault="00402421" w:rsidP="0040242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 xml:space="preserve">A-t-il plu aujourd'hui ? (Yes/No - Oui si </w:t>
            </w:r>
            <w:proofErr w:type="spellStart"/>
            <w:r w:rsidRPr="009D0348">
              <w:rPr>
                <w:rFonts w:ascii="Arial" w:hAnsi="Arial" w:cs="Arial"/>
                <w:sz w:val="20"/>
                <w:szCs w:val="20"/>
                <w:lang w:val="fr-FR"/>
              </w:rPr>
              <w:t>rainfall</w:t>
            </w:r>
            <w:proofErr w:type="spellEnd"/>
            <w:r w:rsidRPr="009D0348">
              <w:rPr>
                <w:rFonts w:ascii="Arial" w:hAnsi="Arial" w:cs="Arial"/>
                <w:sz w:val="20"/>
                <w:szCs w:val="20"/>
                <w:lang w:val="fr-FR"/>
              </w:rPr>
              <w:t xml:space="preserve"> ≥ 1mm)</w:t>
            </w:r>
          </w:p>
        </w:tc>
      </w:tr>
      <w:tr w:rsidR="00402421" w:rsidRPr="009D0348" w14:paraId="21A09A2F" w14:textId="77777777" w:rsidTr="00402421">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705" w:type="dxa"/>
          </w:tcPr>
          <w:p w14:paraId="12F378A1" w14:textId="6A95D2DB" w:rsidR="00402421" w:rsidRPr="009D0348" w:rsidRDefault="00402421" w:rsidP="00402421">
            <w:pPr>
              <w:rPr>
                <w:rFonts w:ascii="Arial" w:hAnsi="Arial" w:cs="Arial"/>
                <w:sz w:val="20"/>
                <w:szCs w:val="20"/>
                <w:lang w:val="fr-FR"/>
              </w:rPr>
            </w:pPr>
            <w:proofErr w:type="spellStart"/>
            <w:r w:rsidRPr="009D0348">
              <w:rPr>
                <w:rFonts w:ascii="Arial" w:hAnsi="Arial" w:cs="Arial"/>
                <w:sz w:val="20"/>
                <w:szCs w:val="20"/>
                <w:lang w:val="fr-FR"/>
              </w:rPr>
              <w:t>RainTomorrow</w:t>
            </w:r>
            <w:proofErr w:type="spellEnd"/>
          </w:p>
        </w:tc>
        <w:tc>
          <w:tcPr>
            <w:tcW w:w="1530" w:type="dxa"/>
          </w:tcPr>
          <w:p w14:paraId="21676DC4" w14:textId="10C706EF" w:rsidR="00402421" w:rsidRPr="009D0348" w:rsidRDefault="00402421" w:rsidP="0040242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Binaire</w:t>
            </w:r>
          </w:p>
        </w:tc>
        <w:tc>
          <w:tcPr>
            <w:tcW w:w="5885" w:type="dxa"/>
          </w:tcPr>
          <w:p w14:paraId="17EAB14D" w14:textId="3E61BD77" w:rsidR="00402421" w:rsidRPr="009D0348" w:rsidRDefault="00402421" w:rsidP="0040242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fr-FR"/>
              </w:rPr>
            </w:pPr>
            <w:r w:rsidRPr="009D0348">
              <w:rPr>
                <w:rFonts w:ascii="Arial" w:hAnsi="Arial" w:cs="Arial"/>
                <w:sz w:val="20"/>
                <w:szCs w:val="20"/>
                <w:lang w:val="fr-FR"/>
              </w:rPr>
              <w:t>A-t-il plu le lendemain ? (Yes/No) → Variable cible</w:t>
            </w:r>
          </w:p>
        </w:tc>
      </w:tr>
    </w:tbl>
    <w:p w14:paraId="71DB1B81" w14:textId="73439509" w:rsidR="00B66218" w:rsidRPr="009D0348" w:rsidRDefault="00B66218">
      <w:pPr>
        <w:rPr>
          <w:rFonts w:ascii="Arial" w:hAnsi="Arial" w:cs="Arial"/>
          <w:lang w:val="fr-FR"/>
        </w:rPr>
      </w:pPr>
    </w:p>
    <w:p w14:paraId="02B979E0" w14:textId="208546BE" w:rsidR="009D0348" w:rsidRPr="009D0348" w:rsidRDefault="009D0348">
      <w:pPr>
        <w:rPr>
          <w:rFonts w:ascii="Arial" w:hAnsi="Arial" w:cs="Arial"/>
          <w:lang w:val="fr-FR"/>
        </w:rPr>
      </w:pPr>
    </w:p>
    <w:p w14:paraId="33F79BA0" w14:textId="77777777" w:rsidR="009D0348" w:rsidRPr="009D0348" w:rsidRDefault="009D0348">
      <w:pPr>
        <w:rPr>
          <w:rFonts w:ascii="Arial" w:hAnsi="Arial" w:cs="Arial"/>
          <w:lang w:val="fr-FR"/>
        </w:rPr>
      </w:pPr>
    </w:p>
    <w:p w14:paraId="66500749" w14:textId="0E3C67DB" w:rsidR="008609F7" w:rsidRPr="009D0348" w:rsidRDefault="008609F7" w:rsidP="008609F7">
      <w:pPr>
        <w:pStyle w:val="Heading2"/>
        <w:rPr>
          <w:rFonts w:ascii="Arial" w:hAnsi="Arial" w:cs="Arial"/>
          <w:lang w:val="fr-FR"/>
        </w:rPr>
      </w:pPr>
      <w:r w:rsidRPr="009D0348">
        <w:rPr>
          <w:rFonts w:ascii="Arial" w:hAnsi="Arial" w:cs="Arial"/>
          <w:lang w:val="fr-FR"/>
        </w:rPr>
        <w:lastRenderedPageBreak/>
        <w:t>2.4 Valeurs manquantes</w:t>
      </w:r>
    </w:p>
    <w:p w14:paraId="5F233B31" w14:textId="56F59F3A" w:rsidR="00402421" w:rsidRPr="009D0348" w:rsidRDefault="00402421">
      <w:pPr>
        <w:rPr>
          <w:rFonts w:ascii="Arial" w:hAnsi="Arial" w:cs="Arial"/>
          <w:lang w:val="fr-FR"/>
        </w:rPr>
      </w:pPr>
    </w:p>
    <w:p w14:paraId="2823541C" w14:textId="77777777" w:rsidR="008609F7" w:rsidRPr="009D0348" w:rsidRDefault="008609F7" w:rsidP="008609F7">
      <w:pPr>
        <w:spacing w:after="0"/>
        <w:rPr>
          <w:rFonts w:ascii="Arial" w:hAnsi="Arial" w:cs="Arial"/>
          <w:lang w:val="fr-FR"/>
        </w:rPr>
      </w:pPr>
      <w:r w:rsidRPr="009D0348">
        <w:rPr>
          <w:rFonts w:ascii="Arial" w:hAnsi="Arial" w:cs="Arial"/>
          <w:lang w:val="fr-FR"/>
        </w:rPr>
        <w:t xml:space="preserve">Le </w:t>
      </w:r>
      <w:proofErr w:type="spellStart"/>
      <w:r w:rsidRPr="009D0348">
        <w:rPr>
          <w:rFonts w:ascii="Arial" w:hAnsi="Arial" w:cs="Arial"/>
          <w:lang w:val="fr-FR"/>
        </w:rPr>
        <w:t>dataset</w:t>
      </w:r>
      <w:proofErr w:type="spellEnd"/>
      <w:r w:rsidRPr="009D0348">
        <w:rPr>
          <w:rFonts w:ascii="Arial" w:hAnsi="Arial" w:cs="Arial"/>
          <w:lang w:val="fr-FR"/>
        </w:rPr>
        <w:t xml:space="preserve"> présente un problème majeur de données manquantes : 61.2% des lignes contiennent au moins une valeur manquante. Le graphique ci-dessus illustre clairement la répartition de ces lacunes avec deux seuils de référence (10% et 40%).</w:t>
      </w:r>
    </w:p>
    <w:p w14:paraId="6E5E6D51" w14:textId="02B9FC32" w:rsidR="008609F7" w:rsidRPr="009D0348" w:rsidRDefault="008609F7" w:rsidP="008609F7">
      <w:pPr>
        <w:spacing w:after="0"/>
        <w:rPr>
          <w:rFonts w:ascii="Arial" w:hAnsi="Arial" w:cs="Arial"/>
          <w:lang w:val="fr-FR"/>
        </w:rPr>
      </w:pPr>
      <w:r w:rsidRPr="009D0348">
        <w:rPr>
          <w:rFonts w:ascii="Arial" w:hAnsi="Arial" w:cs="Arial"/>
          <w:lang w:val="fr-FR"/>
        </w:rPr>
        <w:t>Quatre variables dépassent le seuil critique de 40% de valeurs manquantes : Sunshine (48.0%), Evaporation (43.2%), Cloud3pm (40.8%) et Cloud9am (38.4%). Ces pourcentages élevés ne résultent pas d'erreurs de collecte mais d'une limitation matérielle : toutes les stations météorologiques ne disposent pas de l'équipement nécessaire (héliographe pour Sunshine, bac d'évaporation Class A, observation visuelle systématique pour les nuages).</w:t>
      </w:r>
    </w:p>
    <w:p w14:paraId="340CCA4E" w14:textId="4B34E9A6" w:rsidR="008609F7" w:rsidRPr="009D0348" w:rsidRDefault="00057B00" w:rsidP="008609F7">
      <w:pPr>
        <w:spacing w:after="0"/>
        <w:rPr>
          <w:rFonts w:ascii="Arial" w:hAnsi="Arial" w:cs="Arial"/>
          <w:lang w:val="fr-FR"/>
        </w:rPr>
      </w:pPr>
      <w:r w:rsidRPr="009D0348">
        <w:rPr>
          <w:rFonts w:ascii="Arial" w:hAnsi="Arial" w:cs="Arial"/>
          <w:noProof/>
          <w:lang w:val="fr-FR"/>
        </w:rPr>
        <w:drawing>
          <wp:anchor distT="0" distB="0" distL="114300" distR="114300" simplePos="0" relativeHeight="251669504" behindDoc="0" locked="0" layoutInCell="1" allowOverlap="1" wp14:anchorId="238E0AE8" wp14:editId="77BF3332">
            <wp:simplePos x="0" y="0"/>
            <wp:positionH relativeFrom="margin">
              <wp:align>center</wp:align>
            </wp:positionH>
            <wp:positionV relativeFrom="paragraph">
              <wp:posOffset>190706</wp:posOffset>
            </wp:positionV>
            <wp:extent cx="6252210" cy="4994910"/>
            <wp:effectExtent l="0" t="0" r="0" b="0"/>
            <wp:wrapThrough wrapText="bothSides">
              <wp:wrapPolygon edited="0">
                <wp:start x="0" y="0"/>
                <wp:lineTo x="0" y="21501"/>
                <wp:lineTo x="21521" y="21501"/>
                <wp:lineTo x="2152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2210" cy="4994910"/>
                    </a:xfrm>
                    <a:prstGeom prst="rect">
                      <a:avLst/>
                    </a:prstGeom>
                  </pic:spPr>
                </pic:pic>
              </a:graphicData>
            </a:graphic>
            <wp14:sizeRelH relativeFrom="margin">
              <wp14:pctWidth>0</wp14:pctWidth>
            </wp14:sizeRelH>
            <wp14:sizeRelV relativeFrom="margin">
              <wp14:pctHeight>0</wp14:pctHeight>
            </wp14:sizeRelV>
          </wp:anchor>
        </w:drawing>
      </w:r>
    </w:p>
    <w:p w14:paraId="19AF852B" w14:textId="25550F33" w:rsidR="008609F7" w:rsidRPr="009D0348" w:rsidRDefault="008609F7" w:rsidP="008609F7">
      <w:pPr>
        <w:spacing w:after="0"/>
        <w:rPr>
          <w:rFonts w:ascii="Arial" w:hAnsi="Arial" w:cs="Arial"/>
          <w:lang w:val="fr-FR"/>
        </w:rPr>
      </w:pPr>
    </w:p>
    <w:p w14:paraId="44274762" w14:textId="77777777" w:rsidR="008609F7" w:rsidRPr="009D0348" w:rsidRDefault="008609F7" w:rsidP="008609F7">
      <w:pPr>
        <w:spacing w:after="0"/>
        <w:rPr>
          <w:rFonts w:ascii="Arial" w:hAnsi="Arial" w:cs="Arial"/>
          <w:lang w:val="fr-FR"/>
        </w:rPr>
      </w:pPr>
    </w:p>
    <w:p w14:paraId="3794B0A4" w14:textId="77777777" w:rsidR="008609F7" w:rsidRPr="009D0348" w:rsidRDefault="008609F7" w:rsidP="008609F7">
      <w:pPr>
        <w:spacing w:after="0"/>
        <w:rPr>
          <w:rFonts w:ascii="Arial" w:hAnsi="Arial" w:cs="Arial"/>
          <w:lang w:val="fr-FR"/>
        </w:rPr>
      </w:pPr>
      <w:r w:rsidRPr="009D0348">
        <w:rPr>
          <w:rFonts w:ascii="Arial" w:hAnsi="Arial" w:cs="Arial"/>
          <w:lang w:val="fr-FR"/>
        </w:rPr>
        <w:t xml:space="preserve">Un second groupe de variables présente un niveau modéré de valeurs manquantes, entre 7% et 10% : Pressure9am/3pm (~10%) et les variables de vent - direction et </w:t>
      </w:r>
      <w:r w:rsidRPr="009D0348">
        <w:rPr>
          <w:rFonts w:ascii="Arial" w:hAnsi="Arial" w:cs="Arial"/>
          <w:lang w:val="fr-FR"/>
        </w:rPr>
        <w:lastRenderedPageBreak/>
        <w:t>vitesse - (7-8%). Ces lacunes peuvent s'expliquer par des pannes ponctuelles d'équipement ou des conditions de mesure difficiles.</w:t>
      </w:r>
    </w:p>
    <w:p w14:paraId="5E4952ED" w14:textId="77777777" w:rsidR="008609F7" w:rsidRPr="009D0348" w:rsidRDefault="008609F7" w:rsidP="008609F7">
      <w:pPr>
        <w:spacing w:after="0"/>
        <w:rPr>
          <w:rFonts w:ascii="Arial" w:hAnsi="Arial" w:cs="Arial"/>
          <w:lang w:val="fr-FR"/>
        </w:rPr>
      </w:pPr>
      <w:r w:rsidRPr="009D0348">
        <w:rPr>
          <w:rFonts w:ascii="Arial" w:hAnsi="Arial" w:cs="Arial"/>
          <w:lang w:val="fr-FR"/>
        </w:rPr>
        <w:t>Enfin, les variables de température (</w:t>
      </w:r>
      <w:proofErr w:type="spellStart"/>
      <w:r w:rsidRPr="009D0348">
        <w:rPr>
          <w:rFonts w:ascii="Arial" w:hAnsi="Arial" w:cs="Arial"/>
          <w:lang w:val="fr-FR"/>
        </w:rPr>
        <w:t>MinTemp</w:t>
      </w:r>
      <w:proofErr w:type="spellEnd"/>
      <w:r w:rsidRPr="009D0348">
        <w:rPr>
          <w:rFonts w:ascii="Arial" w:hAnsi="Arial" w:cs="Arial"/>
          <w:lang w:val="fr-FR"/>
        </w:rPr>
        <w:t xml:space="preserve">, </w:t>
      </w:r>
      <w:proofErr w:type="spellStart"/>
      <w:r w:rsidRPr="009D0348">
        <w:rPr>
          <w:rFonts w:ascii="Arial" w:hAnsi="Arial" w:cs="Arial"/>
          <w:lang w:val="fr-FR"/>
        </w:rPr>
        <w:t>MaxTemp</w:t>
      </w:r>
      <w:proofErr w:type="spellEnd"/>
      <w:r w:rsidRPr="009D0348">
        <w:rPr>
          <w:rFonts w:ascii="Arial" w:hAnsi="Arial" w:cs="Arial"/>
          <w:lang w:val="fr-FR"/>
        </w:rPr>
        <w:t xml:space="preserve">, Temp9am, Temp3pm) montrent moins de 3% de valeurs manquantes, témoignant de mesures robustes et prioritaires. La variable cible </w:t>
      </w:r>
      <w:proofErr w:type="spellStart"/>
      <w:r w:rsidRPr="009D0348">
        <w:rPr>
          <w:rFonts w:ascii="Arial" w:hAnsi="Arial" w:cs="Arial"/>
          <w:lang w:val="fr-FR"/>
        </w:rPr>
        <w:t>RainTomorrow</w:t>
      </w:r>
      <w:proofErr w:type="spellEnd"/>
      <w:r w:rsidRPr="009D0348">
        <w:rPr>
          <w:rFonts w:ascii="Arial" w:hAnsi="Arial" w:cs="Arial"/>
          <w:lang w:val="fr-FR"/>
        </w:rPr>
        <w:t xml:space="preserve"> présente 2.2% de valeurs manquantes (3 267 observations), ce qui reste gérable pour la modélisation.</w:t>
      </w:r>
    </w:p>
    <w:p w14:paraId="7F369EB2" w14:textId="3DFF35A6" w:rsidR="00B66218" w:rsidRPr="009D0348" w:rsidRDefault="008609F7" w:rsidP="008609F7">
      <w:pPr>
        <w:spacing w:after="0"/>
        <w:rPr>
          <w:rFonts w:ascii="Arial" w:hAnsi="Arial" w:cs="Arial"/>
          <w:lang w:val="fr-FR"/>
        </w:rPr>
      </w:pPr>
      <w:r w:rsidRPr="009D0348">
        <w:rPr>
          <w:rFonts w:ascii="Arial" w:hAnsi="Arial" w:cs="Arial"/>
          <w:lang w:val="fr-FR"/>
        </w:rPr>
        <w:t>Ce niveau important de valeurs manquantes nécessitera une stratégie de traitement approfondie lors de l'étape de pré-</w:t>
      </w:r>
      <w:proofErr w:type="spellStart"/>
      <w:r w:rsidRPr="009D0348">
        <w:rPr>
          <w:rFonts w:ascii="Arial" w:hAnsi="Arial" w:cs="Arial"/>
          <w:lang w:val="fr-FR"/>
        </w:rPr>
        <w:t>processing</w:t>
      </w:r>
      <w:proofErr w:type="spellEnd"/>
      <w:r w:rsidRPr="009D0348">
        <w:rPr>
          <w:rFonts w:ascii="Arial" w:hAnsi="Arial" w:cs="Arial"/>
          <w:lang w:val="fr-FR"/>
        </w:rPr>
        <w:t xml:space="preserve"> : suppression des variables trop lacunaires (&gt;40%), imputation pour les variables modérément affectées, ou utilisation d'algorithmes tolérants aux valeurs manquantes.</w:t>
      </w:r>
    </w:p>
    <w:p w14:paraId="42654AE1" w14:textId="42F66DBC" w:rsidR="00AA0468" w:rsidRPr="009D0348" w:rsidRDefault="00AA0468" w:rsidP="00B66218">
      <w:pPr>
        <w:spacing w:after="0"/>
        <w:rPr>
          <w:rFonts w:ascii="Arial" w:hAnsi="Arial" w:cs="Arial"/>
          <w:lang w:val="fr-FR"/>
        </w:rPr>
      </w:pPr>
    </w:p>
    <w:p w14:paraId="02DC9087" w14:textId="35F27AA4" w:rsidR="001774F9" w:rsidRPr="009D0348" w:rsidRDefault="001774F9" w:rsidP="00B66218">
      <w:pPr>
        <w:spacing w:after="0"/>
        <w:rPr>
          <w:rFonts w:ascii="Arial" w:hAnsi="Arial" w:cs="Arial"/>
          <w:lang w:val="fr-FR"/>
        </w:rPr>
      </w:pPr>
    </w:p>
    <w:p w14:paraId="40585293" w14:textId="3E4CA073" w:rsidR="00AA0468" w:rsidRPr="009D0348" w:rsidRDefault="00AA0468" w:rsidP="00AA0468">
      <w:pPr>
        <w:pStyle w:val="Heading2"/>
        <w:rPr>
          <w:rFonts w:ascii="Arial" w:hAnsi="Arial" w:cs="Arial"/>
          <w:lang w:val="fr-FR"/>
        </w:rPr>
      </w:pPr>
      <w:r w:rsidRPr="009D0348">
        <w:rPr>
          <w:rFonts w:ascii="Arial" w:hAnsi="Arial" w:cs="Arial"/>
          <w:lang w:val="fr-FR"/>
        </w:rPr>
        <w:t>2.</w:t>
      </w:r>
      <w:r w:rsidR="008609F7" w:rsidRPr="009D0348">
        <w:rPr>
          <w:rFonts w:ascii="Arial" w:hAnsi="Arial" w:cs="Arial"/>
          <w:lang w:val="fr-FR"/>
        </w:rPr>
        <w:t>5</w:t>
      </w:r>
      <w:r w:rsidRPr="009D0348">
        <w:rPr>
          <w:rFonts w:ascii="Arial" w:hAnsi="Arial" w:cs="Arial"/>
          <w:lang w:val="fr-FR"/>
        </w:rPr>
        <w:t xml:space="preserve"> Statistiques descriptives et distributions</w:t>
      </w:r>
    </w:p>
    <w:p w14:paraId="7B0773F7" w14:textId="67F8C66F" w:rsidR="001774F9" w:rsidRPr="009D0348" w:rsidRDefault="001774F9" w:rsidP="001774F9">
      <w:pPr>
        <w:rPr>
          <w:rFonts w:ascii="Arial" w:hAnsi="Arial" w:cs="Arial"/>
          <w:lang w:val="fr-FR"/>
        </w:rPr>
      </w:pPr>
    </w:p>
    <w:p w14:paraId="4DE18C54" w14:textId="162F22AE" w:rsidR="001774F9" w:rsidRPr="009D0348" w:rsidRDefault="001774F9" w:rsidP="00477AFA">
      <w:pPr>
        <w:pStyle w:val="Heading3"/>
        <w:rPr>
          <w:rFonts w:ascii="Arial" w:hAnsi="Arial" w:cs="Arial"/>
          <w:lang w:val="fr-FR"/>
        </w:rPr>
      </w:pPr>
      <w:r w:rsidRPr="009D0348">
        <w:rPr>
          <w:rFonts w:ascii="Arial" w:hAnsi="Arial" w:cs="Arial"/>
          <w:lang w:val="fr-FR"/>
        </w:rPr>
        <w:t>2.4.1 Variables sur la température</w:t>
      </w:r>
    </w:p>
    <w:p w14:paraId="3A5022DD" w14:textId="59223DBA" w:rsidR="00AA0468" w:rsidRPr="009D0348" w:rsidRDefault="00057B00" w:rsidP="00B66218">
      <w:pPr>
        <w:spacing w:after="0"/>
        <w:rPr>
          <w:rFonts w:ascii="Arial" w:hAnsi="Arial" w:cs="Arial"/>
          <w:lang w:val="fr-FR"/>
        </w:rPr>
      </w:pPr>
      <w:r w:rsidRPr="009D0348">
        <w:rPr>
          <w:rFonts w:ascii="Arial" w:hAnsi="Arial" w:cs="Arial"/>
          <w:noProof/>
          <w:lang w:val="fr-FR"/>
        </w:rPr>
        <w:drawing>
          <wp:anchor distT="0" distB="0" distL="114300" distR="114300" simplePos="0" relativeHeight="251668480" behindDoc="0" locked="0" layoutInCell="1" allowOverlap="1" wp14:anchorId="41976407" wp14:editId="321F75AA">
            <wp:simplePos x="0" y="0"/>
            <wp:positionH relativeFrom="margin">
              <wp:posOffset>-323850</wp:posOffset>
            </wp:positionH>
            <wp:positionV relativeFrom="paragraph">
              <wp:posOffset>227965</wp:posOffset>
            </wp:positionV>
            <wp:extent cx="6294755" cy="4490085"/>
            <wp:effectExtent l="0" t="0" r="0" b="5715"/>
            <wp:wrapThrough wrapText="bothSides">
              <wp:wrapPolygon edited="0">
                <wp:start x="0" y="0"/>
                <wp:lineTo x="0" y="21536"/>
                <wp:lineTo x="21506" y="21536"/>
                <wp:lineTo x="2150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4755" cy="4490085"/>
                    </a:xfrm>
                    <a:prstGeom prst="rect">
                      <a:avLst/>
                    </a:prstGeom>
                  </pic:spPr>
                </pic:pic>
              </a:graphicData>
            </a:graphic>
            <wp14:sizeRelH relativeFrom="margin">
              <wp14:pctWidth>0</wp14:pctWidth>
            </wp14:sizeRelH>
            <wp14:sizeRelV relativeFrom="margin">
              <wp14:pctHeight>0</wp14:pctHeight>
            </wp14:sizeRelV>
          </wp:anchor>
        </w:drawing>
      </w:r>
    </w:p>
    <w:p w14:paraId="43AD4A10" w14:textId="69FF14E9" w:rsidR="001774F9" w:rsidRPr="009D0348" w:rsidRDefault="001774F9" w:rsidP="00B66218">
      <w:pPr>
        <w:spacing w:after="0"/>
        <w:rPr>
          <w:rFonts w:ascii="Arial" w:hAnsi="Arial" w:cs="Arial"/>
          <w:lang w:val="fr-FR"/>
        </w:rPr>
      </w:pPr>
    </w:p>
    <w:p w14:paraId="444779BF" w14:textId="27FAFD18" w:rsidR="001774F9" w:rsidRPr="009D0348" w:rsidRDefault="001774F9" w:rsidP="001774F9">
      <w:pPr>
        <w:spacing w:after="0"/>
        <w:rPr>
          <w:rFonts w:ascii="Arial" w:hAnsi="Arial" w:cs="Arial"/>
          <w:lang w:val="fr-FR"/>
        </w:rPr>
      </w:pPr>
      <w:r w:rsidRPr="009D0348">
        <w:rPr>
          <w:rFonts w:ascii="Arial" w:hAnsi="Arial" w:cs="Arial"/>
          <w:lang w:val="fr-FR"/>
        </w:rPr>
        <w:lastRenderedPageBreak/>
        <w:t>La température minimale (</w:t>
      </w:r>
      <w:proofErr w:type="spellStart"/>
      <w:r w:rsidRPr="009D0348">
        <w:rPr>
          <w:rFonts w:ascii="Arial" w:hAnsi="Arial" w:cs="Arial"/>
          <w:lang w:val="fr-FR"/>
        </w:rPr>
        <w:t>MinTemp</w:t>
      </w:r>
      <w:proofErr w:type="spellEnd"/>
      <w:r w:rsidRPr="009D0348">
        <w:rPr>
          <w:rFonts w:ascii="Arial" w:hAnsi="Arial" w:cs="Arial"/>
          <w:lang w:val="fr-FR"/>
        </w:rPr>
        <w:t>) varie de -8.5°C à 33.9°C avec une moyenne de 12.2°C et un écart-type de 6.4°C. La température maximale (</w:t>
      </w:r>
      <w:proofErr w:type="spellStart"/>
      <w:r w:rsidRPr="009D0348">
        <w:rPr>
          <w:rFonts w:ascii="Arial" w:hAnsi="Arial" w:cs="Arial"/>
          <w:lang w:val="fr-FR"/>
        </w:rPr>
        <w:t>MaxTemp</w:t>
      </w:r>
      <w:proofErr w:type="spellEnd"/>
      <w:r w:rsidRPr="009D0348">
        <w:rPr>
          <w:rFonts w:ascii="Arial" w:hAnsi="Arial" w:cs="Arial"/>
          <w:lang w:val="fr-FR"/>
        </w:rPr>
        <w:t>) s'étend de -4.8°C à 48.1°C, avec une moyenne de 23.2°C et un écart-type de 7.1°C. Ces valeurs extrêmes ne sont pas des anomalies mais reflètent les conditions réelles du territoire australien, des zones montagneuses froides au désert aride du centre.</w:t>
      </w:r>
    </w:p>
    <w:p w14:paraId="05165BF2" w14:textId="77777777" w:rsidR="001774F9" w:rsidRPr="009D0348" w:rsidRDefault="001774F9" w:rsidP="001774F9">
      <w:pPr>
        <w:spacing w:after="0"/>
        <w:rPr>
          <w:rFonts w:ascii="Arial" w:hAnsi="Arial" w:cs="Arial"/>
          <w:lang w:val="fr-FR"/>
        </w:rPr>
      </w:pPr>
      <w:r w:rsidRPr="009D0348">
        <w:rPr>
          <w:rFonts w:ascii="Arial" w:hAnsi="Arial" w:cs="Arial"/>
          <w:lang w:val="fr-FR"/>
        </w:rPr>
        <w:t>Les températures mesurées à 9h du matin (Temp9am) varient de -7.2°C à 40.2°C avec une moyenne de 17.0°C, tandis que celles mesurées à 15h (Temp3pm) s'étendent de -5.4°C à 46.7°C avec une moyenne de 21.7°C. On observe logiquement une augmentation moyenne de la température entre le matin et l'après-midi, passant de 17.0°C à 21.7°C.</w:t>
      </w:r>
    </w:p>
    <w:p w14:paraId="7D3F5052" w14:textId="79521BEA" w:rsidR="001774F9" w:rsidRPr="009D0348" w:rsidRDefault="001774F9" w:rsidP="001774F9">
      <w:pPr>
        <w:spacing w:after="0"/>
        <w:rPr>
          <w:rFonts w:ascii="Arial" w:hAnsi="Arial" w:cs="Arial"/>
          <w:lang w:val="fr-FR"/>
        </w:rPr>
      </w:pPr>
      <w:r w:rsidRPr="009D0348">
        <w:rPr>
          <w:rFonts w:ascii="Arial" w:hAnsi="Arial" w:cs="Arial"/>
          <w:lang w:val="fr-FR"/>
        </w:rPr>
        <w:t>L'amplitude thermique globale observée (-8.5°C à +48.1°C) témoigne de la diversité géographique et climatique du continent australien, avec des zones montagneuses au sud-est pouvant connaître des températures négatives en hiver, et des régions désertiques centrales enregistrant des températures supérieures à 45°C en été.</w:t>
      </w:r>
    </w:p>
    <w:p w14:paraId="5E05D857" w14:textId="21497705" w:rsidR="00477AFA" w:rsidRPr="009D0348" w:rsidRDefault="00477AFA" w:rsidP="001774F9">
      <w:pPr>
        <w:spacing w:after="0"/>
        <w:rPr>
          <w:rFonts w:ascii="Arial" w:hAnsi="Arial" w:cs="Arial"/>
          <w:lang w:val="fr-FR"/>
        </w:rPr>
      </w:pPr>
    </w:p>
    <w:p w14:paraId="1A67C67F" w14:textId="77777777" w:rsidR="00477AFA" w:rsidRPr="009D0348" w:rsidRDefault="00477AFA" w:rsidP="001774F9">
      <w:pPr>
        <w:spacing w:after="0"/>
        <w:rPr>
          <w:rFonts w:ascii="Arial" w:hAnsi="Arial" w:cs="Arial"/>
          <w:lang w:val="fr-FR"/>
        </w:rPr>
      </w:pPr>
    </w:p>
    <w:p w14:paraId="3BE6DE7F" w14:textId="237C79EB" w:rsidR="001774F9" w:rsidRPr="009D0348" w:rsidRDefault="001774F9" w:rsidP="00477AFA">
      <w:pPr>
        <w:pStyle w:val="Heading3"/>
        <w:rPr>
          <w:rFonts w:ascii="Arial" w:hAnsi="Arial" w:cs="Arial"/>
          <w:lang w:val="fr-FR"/>
        </w:rPr>
      </w:pPr>
      <w:r w:rsidRPr="009D0348">
        <w:rPr>
          <w:rFonts w:ascii="Arial" w:hAnsi="Arial" w:cs="Arial"/>
          <w:lang w:val="fr-FR"/>
        </w:rPr>
        <w:t xml:space="preserve">2.4.2 Variable </w:t>
      </w:r>
      <w:proofErr w:type="spellStart"/>
      <w:r w:rsidRPr="009D0348">
        <w:rPr>
          <w:rFonts w:ascii="Arial" w:hAnsi="Arial" w:cs="Arial"/>
          <w:i/>
          <w:iCs/>
          <w:lang w:val="fr-FR"/>
        </w:rPr>
        <w:t>rainfall</w:t>
      </w:r>
      <w:proofErr w:type="spellEnd"/>
    </w:p>
    <w:p w14:paraId="1572603D" w14:textId="3459D516" w:rsidR="001774F9" w:rsidRPr="009D0348" w:rsidRDefault="00057B00" w:rsidP="001774F9">
      <w:pPr>
        <w:spacing w:after="0"/>
        <w:rPr>
          <w:rFonts w:ascii="Arial" w:hAnsi="Arial" w:cs="Arial"/>
          <w:lang w:val="fr-FR"/>
        </w:rPr>
      </w:pPr>
      <w:r w:rsidRPr="009D0348">
        <w:rPr>
          <w:rFonts w:ascii="Arial" w:hAnsi="Arial" w:cs="Arial"/>
          <w:noProof/>
          <w:lang w:val="fr-FR"/>
        </w:rPr>
        <w:drawing>
          <wp:anchor distT="0" distB="0" distL="114300" distR="114300" simplePos="0" relativeHeight="251667456" behindDoc="0" locked="0" layoutInCell="1" allowOverlap="1" wp14:anchorId="3606826A" wp14:editId="320DEC4B">
            <wp:simplePos x="0" y="0"/>
            <wp:positionH relativeFrom="margin">
              <wp:posOffset>-349250</wp:posOffset>
            </wp:positionH>
            <wp:positionV relativeFrom="paragraph">
              <wp:posOffset>208280</wp:posOffset>
            </wp:positionV>
            <wp:extent cx="6374765" cy="2621280"/>
            <wp:effectExtent l="0" t="0" r="6985" b="7620"/>
            <wp:wrapThrough wrapText="bothSides">
              <wp:wrapPolygon edited="0">
                <wp:start x="0" y="0"/>
                <wp:lineTo x="0" y="21506"/>
                <wp:lineTo x="21559" y="21506"/>
                <wp:lineTo x="21559"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74765" cy="2621280"/>
                    </a:xfrm>
                    <a:prstGeom prst="rect">
                      <a:avLst/>
                    </a:prstGeom>
                  </pic:spPr>
                </pic:pic>
              </a:graphicData>
            </a:graphic>
            <wp14:sizeRelH relativeFrom="margin">
              <wp14:pctWidth>0</wp14:pctWidth>
            </wp14:sizeRelH>
            <wp14:sizeRelV relativeFrom="margin">
              <wp14:pctHeight>0</wp14:pctHeight>
            </wp14:sizeRelV>
          </wp:anchor>
        </w:drawing>
      </w:r>
    </w:p>
    <w:p w14:paraId="17809BD4" w14:textId="77777777" w:rsidR="001774F9" w:rsidRPr="009D0348" w:rsidRDefault="001774F9" w:rsidP="001774F9">
      <w:pPr>
        <w:spacing w:after="0"/>
        <w:rPr>
          <w:rFonts w:ascii="Arial" w:hAnsi="Arial" w:cs="Arial"/>
          <w:lang w:val="fr-FR"/>
        </w:rPr>
      </w:pPr>
    </w:p>
    <w:p w14:paraId="23C771F8" w14:textId="5FE2B683" w:rsidR="001774F9" w:rsidRPr="009D0348" w:rsidRDefault="001774F9" w:rsidP="001774F9">
      <w:pPr>
        <w:spacing w:after="0"/>
        <w:rPr>
          <w:rFonts w:ascii="Arial" w:hAnsi="Arial" w:cs="Arial"/>
          <w:lang w:val="fr-FR"/>
        </w:rPr>
      </w:pPr>
      <w:r w:rsidRPr="009D0348">
        <w:rPr>
          <w:rFonts w:ascii="Arial" w:hAnsi="Arial" w:cs="Arial"/>
          <w:lang w:val="fr-FR"/>
        </w:rPr>
        <w:t xml:space="preserve">La variable </w:t>
      </w:r>
      <w:proofErr w:type="spellStart"/>
      <w:r w:rsidRPr="009D0348">
        <w:rPr>
          <w:rFonts w:ascii="Arial" w:hAnsi="Arial" w:cs="Arial"/>
          <w:lang w:val="fr-FR"/>
        </w:rPr>
        <w:t>Rainfall</w:t>
      </w:r>
      <w:proofErr w:type="spellEnd"/>
      <w:r w:rsidRPr="009D0348">
        <w:rPr>
          <w:rFonts w:ascii="Arial" w:hAnsi="Arial" w:cs="Arial"/>
          <w:lang w:val="fr-FR"/>
        </w:rPr>
        <w:t xml:space="preserve"> présente une distribution extrêmement asymétrique (</w:t>
      </w:r>
      <w:proofErr w:type="gramStart"/>
      <w:r w:rsidRPr="009D0348">
        <w:rPr>
          <w:rFonts w:ascii="Arial" w:hAnsi="Arial" w:cs="Arial"/>
          <w:lang w:val="fr-FR"/>
        </w:rPr>
        <w:t>médiane:</w:t>
      </w:r>
      <w:proofErr w:type="gramEnd"/>
      <w:r w:rsidRPr="009D0348">
        <w:rPr>
          <w:rFonts w:ascii="Arial" w:hAnsi="Arial" w:cs="Arial"/>
          <w:lang w:val="fr-FR"/>
        </w:rPr>
        <w:t xml:space="preserve"> 0.0 mm, moyenne: 2.4 mm, maximum: 371.0 mm). Plus de 50% des observations enregistrent une absence totale de pluie, reflétant le climat australien majoritairement sec.</w:t>
      </w:r>
    </w:p>
    <w:p w14:paraId="356C08FE" w14:textId="77777777" w:rsidR="001774F9" w:rsidRPr="009D0348" w:rsidRDefault="001774F9" w:rsidP="001774F9">
      <w:pPr>
        <w:spacing w:after="0"/>
        <w:rPr>
          <w:rFonts w:ascii="Arial" w:hAnsi="Arial" w:cs="Arial"/>
          <w:lang w:val="fr-FR"/>
        </w:rPr>
      </w:pPr>
      <w:r w:rsidRPr="009D0348">
        <w:rPr>
          <w:rFonts w:ascii="Arial" w:hAnsi="Arial" w:cs="Arial"/>
          <w:lang w:val="fr-FR"/>
        </w:rPr>
        <w:t>Le graphique de gauche utilise une échelle logarithmique en ordonnée pour visualiser simultanément le pic massif à 0 mm et la distribution des jours pluvieux. Sans cette transformation, le pic dominerait le graphique et rendrait les autres valeurs invisibles. On observe que la fréquence décroît exponentiellement avec l'augmentation des précipitations.</w:t>
      </w:r>
    </w:p>
    <w:p w14:paraId="2E65B528" w14:textId="7D1C0956" w:rsidR="001774F9" w:rsidRDefault="001774F9" w:rsidP="001774F9">
      <w:pPr>
        <w:spacing w:after="0"/>
        <w:rPr>
          <w:rFonts w:ascii="Arial" w:hAnsi="Arial" w:cs="Arial"/>
          <w:lang w:val="fr-FR"/>
        </w:rPr>
      </w:pPr>
      <w:r w:rsidRPr="009D0348">
        <w:rPr>
          <w:rFonts w:ascii="Arial" w:hAnsi="Arial" w:cs="Arial"/>
          <w:lang w:val="fr-FR"/>
        </w:rPr>
        <w:lastRenderedPageBreak/>
        <w:t>Le graphique de droite montre uniquement les jours avec pluie (</w:t>
      </w:r>
      <w:proofErr w:type="spellStart"/>
      <w:r w:rsidRPr="009D0348">
        <w:rPr>
          <w:rFonts w:ascii="Arial" w:hAnsi="Arial" w:cs="Arial"/>
          <w:lang w:val="fr-FR"/>
        </w:rPr>
        <w:t>Rainfall</w:t>
      </w:r>
      <w:proofErr w:type="spellEnd"/>
      <w:r w:rsidRPr="009D0348">
        <w:rPr>
          <w:rFonts w:ascii="Arial" w:hAnsi="Arial" w:cs="Arial"/>
          <w:lang w:val="fr-FR"/>
        </w:rPr>
        <w:t xml:space="preserve"> &gt; 0). La majorité des épisodes pluvieux sont faibles (&lt;20 mm). La valeur extrême de 371 mm correspond probablement à un événement cyclonique. Cette forte asymétrie nécessitera une attention particulière lors du pré-</w:t>
      </w:r>
      <w:proofErr w:type="spellStart"/>
      <w:r w:rsidRPr="009D0348">
        <w:rPr>
          <w:rFonts w:ascii="Arial" w:hAnsi="Arial" w:cs="Arial"/>
          <w:lang w:val="fr-FR"/>
        </w:rPr>
        <w:t>processing</w:t>
      </w:r>
      <w:proofErr w:type="spellEnd"/>
      <w:r w:rsidRPr="009D0348">
        <w:rPr>
          <w:rFonts w:ascii="Arial" w:hAnsi="Arial" w:cs="Arial"/>
          <w:lang w:val="fr-FR"/>
        </w:rPr>
        <w:t xml:space="preserve"> (transformation logarithmique potentielle).</w:t>
      </w:r>
    </w:p>
    <w:p w14:paraId="379F11F8" w14:textId="77777777" w:rsidR="00057B00" w:rsidRPr="009D0348" w:rsidRDefault="00057B00" w:rsidP="001774F9">
      <w:pPr>
        <w:spacing w:after="0"/>
        <w:rPr>
          <w:rFonts w:ascii="Arial" w:hAnsi="Arial" w:cs="Arial"/>
          <w:lang w:val="fr-FR"/>
        </w:rPr>
      </w:pPr>
    </w:p>
    <w:p w14:paraId="1F339245" w14:textId="4906F4DB" w:rsidR="001774F9" w:rsidRPr="009D0348" w:rsidRDefault="001774F9" w:rsidP="00477AFA">
      <w:pPr>
        <w:pStyle w:val="Heading3"/>
        <w:rPr>
          <w:rFonts w:ascii="Arial" w:hAnsi="Arial" w:cs="Arial"/>
          <w:i/>
          <w:iCs/>
          <w:lang w:val="fr-FR"/>
        </w:rPr>
      </w:pPr>
      <w:r w:rsidRPr="009D0348">
        <w:rPr>
          <w:rFonts w:ascii="Arial" w:hAnsi="Arial" w:cs="Arial"/>
          <w:lang w:val="fr-FR"/>
        </w:rPr>
        <w:t xml:space="preserve">2.4.3 Variables </w:t>
      </w:r>
      <w:r w:rsidR="00BA6F84" w:rsidRPr="009D0348">
        <w:rPr>
          <w:rFonts w:ascii="Arial" w:hAnsi="Arial" w:cs="Arial"/>
          <w:i/>
          <w:iCs/>
          <w:lang w:val="fr-FR"/>
        </w:rPr>
        <w:t>Evaporation</w:t>
      </w:r>
      <w:r w:rsidR="00BA6F84" w:rsidRPr="009D0348">
        <w:rPr>
          <w:rFonts w:ascii="Arial" w:hAnsi="Arial" w:cs="Arial"/>
          <w:lang w:val="fr-FR"/>
        </w:rPr>
        <w:t xml:space="preserve"> et </w:t>
      </w:r>
      <w:r w:rsidR="00BA6F84" w:rsidRPr="009D0348">
        <w:rPr>
          <w:rFonts w:ascii="Arial" w:hAnsi="Arial" w:cs="Arial"/>
          <w:i/>
          <w:iCs/>
          <w:lang w:val="fr-FR"/>
        </w:rPr>
        <w:t>Sunshine</w:t>
      </w:r>
    </w:p>
    <w:p w14:paraId="2AEC45A9" w14:textId="6138AB24" w:rsidR="00477AFA" w:rsidRPr="009D0348" w:rsidRDefault="00057B00" w:rsidP="00477AFA">
      <w:pPr>
        <w:rPr>
          <w:rFonts w:ascii="Arial" w:hAnsi="Arial" w:cs="Arial"/>
          <w:lang w:val="fr-FR"/>
        </w:rPr>
      </w:pPr>
      <w:r w:rsidRPr="009D0348">
        <w:rPr>
          <w:rFonts w:ascii="Arial" w:hAnsi="Arial" w:cs="Arial"/>
          <w:noProof/>
          <w:lang w:val="fr-FR"/>
        </w:rPr>
        <w:drawing>
          <wp:anchor distT="0" distB="0" distL="114300" distR="114300" simplePos="0" relativeHeight="251666432" behindDoc="0" locked="0" layoutInCell="1" allowOverlap="1" wp14:anchorId="4B3F4323" wp14:editId="5DD5FB93">
            <wp:simplePos x="0" y="0"/>
            <wp:positionH relativeFrom="margin">
              <wp:posOffset>-206137</wp:posOffset>
            </wp:positionH>
            <wp:positionV relativeFrom="paragraph">
              <wp:posOffset>311785</wp:posOffset>
            </wp:positionV>
            <wp:extent cx="6062345" cy="2493010"/>
            <wp:effectExtent l="0" t="0" r="0" b="2540"/>
            <wp:wrapThrough wrapText="bothSides">
              <wp:wrapPolygon edited="0">
                <wp:start x="0" y="0"/>
                <wp:lineTo x="0" y="21457"/>
                <wp:lineTo x="21516" y="21457"/>
                <wp:lineTo x="21516"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62345" cy="2493010"/>
                    </a:xfrm>
                    <a:prstGeom prst="rect">
                      <a:avLst/>
                    </a:prstGeom>
                  </pic:spPr>
                </pic:pic>
              </a:graphicData>
            </a:graphic>
            <wp14:sizeRelH relativeFrom="margin">
              <wp14:pctWidth>0</wp14:pctWidth>
            </wp14:sizeRelH>
            <wp14:sizeRelV relativeFrom="margin">
              <wp14:pctHeight>0</wp14:pctHeight>
            </wp14:sizeRelV>
          </wp:anchor>
        </w:drawing>
      </w:r>
    </w:p>
    <w:p w14:paraId="02CB67D9" w14:textId="6F27B431" w:rsidR="001774F9" w:rsidRPr="009D0348" w:rsidRDefault="001774F9" w:rsidP="001774F9">
      <w:pPr>
        <w:spacing w:after="0"/>
        <w:rPr>
          <w:rFonts w:ascii="Arial" w:hAnsi="Arial" w:cs="Arial"/>
          <w:lang w:val="fr-FR"/>
        </w:rPr>
      </w:pPr>
    </w:p>
    <w:p w14:paraId="458ABE35" w14:textId="77777777" w:rsidR="00BA6F84" w:rsidRPr="009D0348" w:rsidRDefault="00BA6F84" w:rsidP="00BA6F84">
      <w:pPr>
        <w:spacing w:after="0"/>
        <w:rPr>
          <w:rFonts w:ascii="Arial" w:hAnsi="Arial" w:cs="Arial"/>
          <w:lang w:val="fr-FR"/>
        </w:rPr>
      </w:pPr>
      <w:r w:rsidRPr="009D0348">
        <w:rPr>
          <w:rFonts w:ascii="Arial" w:hAnsi="Arial" w:cs="Arial"/>
          <w:lang w:val="fr-FR"/>
        </w:rPr>
        <w:t xml:space="preserve">L'évaporation (Evaporation) varie de 0 à 145 mm avec une moyenne de 5.5 mm et une médiane de 4.8 </w:t>
      </w:r>
      <w:proofErr w:type="spellStart"/>
      <w:r w:rsidRPr="009D0348">
        <w:rPr>
          <w:rFonts w:ascii="Arial" w:hAnsi="Arial" w:cs="Arial"/>
          <w:lang w:val="fr-FR"/>
        </w:rPr>
        <w:t>mm.</w:t>
      </w:r>
      <w:proofErr w:type="spellEnd"/>
      <w:r w:rsidRPr="009D0348">
        <w:rPr>
          <w:rFonts w:ascii="Arial" w:hAnsi="Arial" w:cs="Arial"/>
          <w:lang w:val="fr-FR"/>
        </w:rPr>
        <w:t xml:space="preserve"> Le graphique révèle une distribution fortement asymétrique à droite, avec un pic prononcé entre 0 et 10 </w:t>
      </w:r>
      <w:proofErr w:type="spellStart"/>
      <w:r w:rsidRPr="009D0348">
        <w:rPr>
          <w:rFonts w:ascii="Arial" w:hAnsi="Arial" w:cs="Arial"/>
          <w:lang w:val="fr-FR"/>
        </w:rPr>
        <w:t>mm.</w:t>
      </w:r>
      <w:proofErr w:type="spellEnd"/>
      <w:r w:rsidRPr="009D0348">
        <w:rPr>
          <w:rFonts w:ascii="Arial" w:hAnsi="Arial" w:cs="Arial"/>
          <w:lang w:val="fr-FR"/>
        </w:rPr>
        <w:t xml:space="preserve"> La majorité des observations se concentrent dans les faibles valeurs, et la fréquence décroît rapidement au-delà de 20 </w:t>
      </w:r>
      <w:proofErr w:type="spellStart"/>
      <w:r w:rsidRPr="009D0348">
        <w:rPr>
          <w:rFonts w:ascii="Arial" w:hAnsi="Arial" w:cs="Arial"/>
          <w:lang w:val="fr-FR"/>
        </w:rPr>
        <w:t>mm.</w:t>
      </w:r>
      <w:proofErr w:type="spellEnd"/>
    </w:p>
    <w:p w14:paraId="16ED8ED4" w14:textId="52F80BC0" w:rsidR="001774F9" w:rsidRPr="009D0348" w:rsidRDefault="00BA6F84" w:rsidP="00BA6F84">
      <w:pPr>
        <w:spacing w:after="0"/>
        <w:rPr>
          <w:rFonts w:ascii="Arial" w:hAnsi="Arial" w:cs="Arial"/>
          <w:lang w:val="fr-FR"/>
        </w:rPr>
      </w:pPr>
      <w:r w:rsidRPr="009D0348">
        <w:rPr>
          <w:rFonts w:ascii="Arial" w:hAnsi="Arial" w:cs="Arial"/>
          <w:lang w:val="fr-FR"/>
        </w:rPr>
        <w:t>L'ensoleillement (Sunshine) s'étend de 0 à 14.5 heures par jour, avec une moyenne de 7.6 heures et une médiane de 8.4 heures. La distribution présente une forme bimodale intéressante : un petit pic autour de 0-1 heures (jours très nuageux ou pluvieux) et un pic principal entre 9 et 11 heures d'ensoleillement. Cette répartition reflète la tendance générale vers des journées ensoleillées en Australie, avec une minorité de jours à faible ensoleillement.</w:t>
      </w:r>
    </w:p>
    <w:p w14:paraId="10E7AAE1" w14:textId="22934352" w:rsidR="00BA6F84" w:rsidRPr="009D0348" w:rsidRDefault="00BA6F84" w:rsidP="00BA6F84">
      <w:pPr>
        <w:spacing w:after="0"/>
        <w:rPr>
          <w:rFonts w:ascii="Arial" w:hAnsi="Arial" w:cs="Arial"/>
          <w:lang w:val="fr-FR"/>
        </w:rPr>
      </w:pPr>
    </w:p>
    <w:p w14:paraId="383B61C4" w14:textId="77777777" w:rsidR="00057B00" w:rsidRPr="009D0348" w:rsidRDefault="00057B00" w:rsidP="00BA6F84">
      <w:pPr>
        <w:spacing w:after="0"/>
        <w:rPr>
          <w:rFonts w:ascii="Arial" w:hAnsi="Arial" w:cs="Arial"/>
          <w:lang w:val="fr-FR"/>
        </w:rPr>
      </w:pPr>
    </w:p>
    <w:p w14:paraId="5486230D" w14:textId="72B3FD44" w:rsidR="00BA6F84" w:rsidRPr="009D0348" w:rsidRDefault="00BA6F84" w:rsidP="00477AFA">
      <w:pPr>
        <w:pStyle w:val="Heading3"/>
        <w:rPr>
          <w:rFonts w:ascii="Arial" w:hAnsi="Arial" w:cs="Arial"/>
          <w:lang w:val="fr-FR"/>
        </w:rPr>
      </w:pPr>
      <w:r w:rsidRPr="009D0348">
        <w:rPr>
          <w:rFonts w:ascii="Arial" w:hAnsi="Arial" w:cs="Arial"/>
          <w:lang w:val="fr-FR"/>
        </w:rPr>
        <w:t>2.4.4 Variables sur le vent</w:t>
      </w:r>
    </w:p>
    <w:p w14:paraId="2E48B863" w14:textId="4A119346" w:rsidR="00BA6F84" w:rsidRDefault="00BA6F84" w:rsidP="00BA6F84">
      <w:pPr>
        <w:spacing w:after="0"/>
        <w:rPr>
          <w:rFonts w:ascii="Arial" w:hAnsi="Arial" w:cs="Arial"/>
          <w:lang w:val="fr-FR"/>
        </w:rPr>
      </w:pPr>
    </w:p>
    <w:p w14:paraId="5B073C1D" w14:textId="77777777" w:rsidR="00057B00" w:rsidRPr="00057B00" w:rsidRDefault="00057B00" w:rsidP="00057B00">
      <w:pPr>
        <w:spacing w:after="0"/>
        <w:rPr>
          <w:rFonts w:ascii="Arial" w:hAnsi="Arial" w:cs="Arial"/>
          <w:lang w:val="fr-FR"/>
        </w:rPr>
      </w:pPr>
      <w:r w:rsidRPr="00057B00">
        <w:rPr>
          <w:rFonts w:ascii="Arial" w:hAnsi="Arial" w:cs="Arial"/>
          <w:lang w:val="fr-FR"/>
        </w:rPr>
        <w:t>Les trois variables de vent présentent des distributions asymétriques à droite avec des caractéristiques distinctes.</w:t>
      </w:r>
    </w:p>
    <w:p w14:paraId="1F4BAFE3" w14:textId="3F9A0DBC" w:rsidR="00057B00" w:rsidRPr="009D0348" w:rsidRDefault="00057B00" w:rsidP="00057B00">
      <w:pPr>
        <w:spacing w:after="0"/>
        <w:rPr>
          <w:rFonts w:ascii="Arial" w:hAnsi="Arial" w:cs="Arial"/>
          <w:lang w:val="fr-FR"/>
        </w:rPr>
      </w:pPr>
      <w:r w:rsidRPr="00057B00">
        <w:rPr>
          <w:rFonts w:ascii="Arial" w:hAnsi="Arial" w:cs="Arial"/>
          <w:lang w:val="fr-FR"/>
        </w:rPr>
        <w:t>La vitesse des rafales (</w:t>
      </w:r>
      <w:proofErr w:type="spellStart"/>
      <w:r w:rsidRPr="00057B00">
        <w:rPr>
          <w:rFonts w:ascii="Arial" w:hAnsi="Arial" w:cs="Arial"/>
          <w:lang w:val="fr-FR"/>
        </w:rPr>
        <w:t>WindGustSpeed</w:t>
      </w:r>
      <w:proofErr w:type="spellEnd"/>
      <w:r w:rsidRPr="00057B00">
        <w:rPr>
          <w:rFonts w:ascii="Arial" w:hAnsi="Arial" w:cs="Arial"/>
          <w:lang w:val="fr-FR"/>
        </w:rPr>
        <w:t>) varie de 6 à 135 km/h avec une moyenne de 40.0 km/h. La distribution montre un pic autour de 35-45 km/h, avec une traîne vers les valeurs élevées. La valeur maximale de 135 km/h témoigne d'événements</w:t>
      </w:r>
    </w:p>
    <w:p w14:paraId="0547844F" w14:textId="4E9C6F85" w:rsidR="00BA6F84" w:rsidRPr="009D0348" w:rsidRDefault="00057B00" w:rsidP="00BA6F84">
      <w:pPr>
        <w:spacing w:after="0"/>
        <w:rPr>
          <w:rFonts w:ascii="Arial" w:hAnsi="Arial" w:cs="Arial"/>
          <w:lang w:val="fr-FR"/>
        </w:rPr>
      </w:pPr>
      <w:r w:rsidRPr="009D0348">
        <w:rPr>
          <w:rFonts w:ascii="Arial" w:hAnsi="Arial" w:cs="Arial"/>
          <w:noProof/>
          <w:lang w:val="fr-FR"/>
        </w:rPr>
        <w:lastRenderedPageBreak/>
        <w:drawing>
          <wp:anchor distT="0" distB="0" distL="114300" distR="114300" simplePos="0" relativeHeight="251658240" behindDoc="0" locked="0" layoutInCell="1" allowOverlap="1" wp14:anchorId="3A0BB92D" wp14:editId="3844B739">
            <wp:simplePos x="0" y="0"/>
            <wp:positionH relativeFrom="column">
              <wp:posOffset>-529895</wp:posOffset>
            </wp:positionH>
            <wp:positionV relativeFrom="paragraph">
              <wp:posOffset>168275</wp:posOffset>
            </wp:positionV>
            <wp:extent cx="6759575" cy="2383155"/>
            <wp:effectExtent l="0" t="0" r="3175" b="0"/>
            <wp:wrapThrough wrapText="bothSides">
              <wp:wrapPolygon edited="0">
                <wp:start x="0" y="0"/>
                <wp:lineTo x="0" y="21410"/>
                <wp:lineTo x="21549" y="21410"/>
                <wp:lineTo x="2154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59575" cy="2383155"/>
                    </a:xfrm>
                    <a:prstGeom prst="rect">
                      <a:avLst/>
                    </a:prstGeom>
                  </pic:spPr>
                </pic:pic>
              </a:graphicData>
            </a:graphic>
            <wp14:sizeRelH relativeFrom="margin">
              <wp14:pctWidth>0</wp14:pctWidth>
            </wp14:sizeRelH>
            <wp14:sizeRelV relativeFrom="margin">
              <wp14:pctHeight>0</wp14:pctHeight>
            </wp14:sizeRelV>
          </wp:anchor>
        </w:drawing>
      </w:r>
    </w:p>
    <w:p w14:paraId="24902CC0" w14:textId="77777777" w:rsidR="00057B00" w:rsidRDefault="00057B00" w:rsidP="00BA6F84">
      <w:pPr>
        <w:spacing w:after="0"/>
        <w:rPr>
          <w:rFonts w:ascii="Arial" w:hAnsi="Arial" w:cs="Arial"/>
          <w:lang w:val="fr-FR"/>
        </w:rPr>
      </w:pPr>
    </w:p>
    <w:p w14:paraId="542D85EF" w14:textId="1CB69C20" w:rsidR="00BA6F84" w:rsidRPr="009D0348" w:rsidRDefault="00BA6F84" w:rsidP="00BA6F84">
      <w:pPr>
        <w:spacing w:after="0"/>
        <w:rPr>
          <w:rFonts w:ascii="Arial" w:hAnsi="Arial" w:cs="Arial"/>
          <w:lang w:val="fr-FR"/>
        </w:rPr>
      </w:pPr>
      <w:proofErr w:type="gramStart"/>
      <w:r w:rsidRPr="009D0348">
        <w:rPr>
          <w:rFonts w:ascii="Arial" w:hAnsi="Arial" w:cs="Arial"/>
          <w:lang w:val="fr-FR"/>
        </w:rPr>
        <w:t>météorologiques</w:t>
      </w:r>
      <w:proofErr w:type="gramEnd"/>
      <w:r w:rsidRPr="009D0348">
        <w:rPr>
          <w:rFonts w:ascii="Arial" w:hAnsi="Arial" w:cs="Arial"/>
          <w:lang w:val="fr-FR"/>
        </w:rPr>
        <w:t xml:space="preserve"> extrêmes tels que des tempêtes ou cyclones.</w:t>
      </w:r>
    </w:p>
    <w:p w14:paraId="6705590F" w14:textId="22A83E50" w:rsidR="001774F9" w:rsidRPr="009D0348" w:rsidRDefault="00BA6F84" w:rsidP="00BA6F84">
      <w:pPr>
        <w:spacing w:after="0"/>
        <w:rPr>
          <w:rFonts w:ascii="Arial" w:hAnsi="Arial" w:cs="Arial"/>
          <w:lang w:val="fr-FR"/>
        </w:rPr>
      </w:pPr>
      <w:r w:rsidRPr="009D0348">
        <w:rPr>
          <w:rFonts w:ascii="Arial" w:hAnsi="Arial" w:cs="Arial"/>
          <w:lang w:val="fr-FR"/>
        </w:rPr>
        <w:t>Les vitesses moyennes du vent à 9h (WindSpeed9am) et à 15h (WindSpeed3pm) montrent des distributions similaires mais décalées. Le vent à 9h varie de 0 à 130 km/h (</w:t>
      </w:r>
      <w:proofErr w:type="gramStart"/>
      <w:r w:rsidRPr="009D0348">
        <w:rPr>
          <w:rFonts w:ascii="Arial" w:hAnsi="Arial" w:cs="Arial"/>
          <w:lang w:val="fr-FR"/>
        </w:rPr>
        <w:t>moyenne:</w:t>
      </w:r>
      <w:proofErr w:type="gramEnd"/>
      <w:r w:rsidRPr="009D0348">
        <w:rPr>
          <w:rFonts w:ascii="Arial" w:hAnsi="Arial" w:cs="Arial"/>
          <w:lang w:val="fr-FR"/>
        </w:rPr>
        <w:t xml:space="preserve"> 14.0 km/h, médiane: 13 km/h) avec un pic prononcé autour de 10-15 km/h. Le vent à 15h s'étend de 0 à 87 km/h (</w:t>
      </w:r>
      <w:proofErr w:type="gramStart"/>
      <w:r w:rsidRPr="009D0348">
        <w:rPr>
          <w:rFonts w:ascii="Arial" w:hAnsi="Arial" w:cs="Arial"/>
          <w:lang w:val="fr-FR"/>
        </w:rPr>
        <w:t>moyenne:</w:t>
      </w:r>
      <w:proofErr w:type="gramEnd"/>
      <w:r w:rsidRPr="009D0348">
        <w:rPr>
          <w:rFonts w:ascii="Arial" w:hAnsi="Arial" w:cs="Arial"/>
          <w:lang w:val="fr-FR"/>
        </w:rPr>
        <w:t xml:space="preserve"> 18.7 km/h, médiane: 19 km/h) avec un pic légèrement plus élevé autour de 15-20 km/h. Cette augmentation de la vitesse moyenne entre le matin et l'après-midi reflète le réchauffement diurne qui intensifie les mouvements atmosphériques.</w:t>
      </w:r>
    </w:p>
    <w:p w14:paraId="2B6B3EA2" w14:textId="4C4E8FD6" w:rsidR="00BA6F84" w:rsidRPr="009D0348" w:rsidRDefault="00BA6F84" w:rsidP="00BA6F84">
      <w:pPr>
        <w:spacing w:after="0"/>
        <w:rPr>
          <w:rFonts w:ascii="Arial" w:hAnsi="Arial" w:cs="Arial"/>
          <w:lang w:val="fr-FR"/>
        </w:rPr>
      </w:pPr>
    </w:p>
    <w:p w14:paraId="4579D068" w14:textId="6D3CF979" w:rsidR="00BA6F84" w:rsidRPr="009D0348" w:rsidRDefault="00BA6F84" w:rsidP="00BA6F84">
      <w:pPr>
        <w:spacing w:after="0"/>
        <w:rPr>
          <w:rFonts w:ascii="Arial" w:hAnsi="Arial" w:cs="Arial"/>
          <w:lang w:val="fr-FR"/>
        </w:rPr>
      </w:pPr>
    </w:p>
    <w:p w14:paraId="65D4FC3F" w14:textId="6081CCB8" w:rsidR="00BA6F84" w:rsidRPr="009D0348" w:rsidRDefault="00BA6F84" w:rsidP="00477AFA">
      <w:pPr>
        <w:pStyle w:val="Heading3"/>
        <w:rPr>
          <w:rFonts w:ascii="Arial" w:hAnsi="Arial" w:cs="Arial"/>
          <w:lang w:val="fr-FR"/>
        </w:rPr>
      </w:pPr>
      <w:r w:rsidRPr="009D0348">
        <w:rPr>
          <w:rFonts w:ascii="Arial" w:hAnsi="Arial" w:cs="Arial"/>
          <w:lang w:val="fr-FR"/>
        </w:rPr>
        <w:t>2.4.5 Variables sur l’humidité</w:t>
      </w:r>
    </w:p>
    <w:p w14:paraId="6E979A4A" w14:textId="5C9FB670" w:rsidR="00477AFA" w:rsidRPr="009D0348" w:rsidRDefault="00057B00" w:rsidP="00477AFA">
      <w:pPr>
        <w:rPr>
          <w:rFonts w:ascii="Arial" w:hAnsi="Arial" w:cs="Arial"/>
          <w:lang w:val="fr-FR"/>
        </w:rPr>
      </w:pPr>
      <w:r w:rsidRPr="009D0348">
        <w:rPr>
          <w:rFonts w:ascii="Arial" w:hAnsi="Arial" w:cs="Arial"/>
          <w:noProof/>
          <w:lang w:val="fr-FR"/>
        </w:rPr>
        <w:drawing>
          <wp:anchor distT="0" distB="0" distL="114300" distR="114300" simplePos="0" relativeHeight="251659264" behindDoc="0" locked="0" layoutInCell="1" allowOverlap="1" wp14:anchorId="43939DAF" wp14:editId="65DF846B">
            <wp:simplePos x="0" y="0"/>
            <wp:positionH relativeFrom="margin">
              <wp:align>center</wp:align>
            </wp:positionH>
            <wp:positionV relativeFrom="paragraph">
              <wp:posOffset>315166</wp:posOffset>
            </wp:positionV>
            <wp:extent cx="6104255" cy="2515870"/>
            <wp:effectExtent l="0" t="0" r="0" b="0"/>
            <wp:wrapThrough wrapText="bothSides">
              <wp:wrapPolygon edited="0">
                <wp:start x="0" y="0"/>
                <wp:lineTo x="0" y="21426"/>
                <wp:lineTo x="21503" y="21426"/>
                <wp:lineTo x="21503"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04255" cy="2515870"/>
                    </a:xfrm>
                    <a:prstGeom prst="rect">
                      <a:avLst/>
                    </a:prstGeom>
                  </pic:spPr>
                </pic:pic>
              </a:graphicData>
            </a:graphic>
            <wp14:sizeRelH relativeFrom="margin">
              <wp14:pctWidth>0</wp14:pctWidth>
            </wp14:sizeRelH>
            <wp14:sizeRelV relativeFrom="margin">
              <wp14:pctHeight>0</wp14:pctHeight>
            </wp14:sizeRelV>
          </wp:anchor>
        </w:drawing>
      </w:r>
    </w:p>
    <w:p w14:paraId="58EAB7C0" w14:textId="4EC7A8B3" w:rsidR="00BA6F84" w:rsidRPr="009D0348" w:rsidRDefault="00BA6F84" w:rsidP="00BA6F84">
      <w:pPr>
        <w:rPr>
          <w:rFonts w:ascii="Arial" w:hAnsi="Arial" w:cs="Arial"/>
          <w:lang w:val="fr-FR"/>
        </w:rPr>
      </w:pPr>
    </w:p>
    <w:p w14:paraId="11C4634A" w14:textId="77777777" w:rsidR="00BA6F84" w:rsidRPr="009D0348" w:rsidRDefault="00BA6F84" w:rsidP="00BA6F84">
      <w:pPr>
        <w:spacing w:after="0"/>
        <w:rPr>
          <w:rFonts w:ascii="Arial" w:hAnsi="Arial" w:cs="Arial"/>
          <w:lang w:val="fr-FR"/>
        </w:rPr>
      </w:pPr>
      <w:r w:rsidRPr="009D0348">
        <w:rPr>
          <w:rFonts w:ascii="Arial" w:hAnsi="Arial" w:cs="Arial"/>
          <w:lang w:val="fr-FR"/>
        </w:rPr>
        <w:lastRenderedPageBreak/>
        <w:t>L'humidité relative varie de 0% à 100% aux deux moments de mesure, avec une diminution marquée entre le matin et l'après-midi. L'humidité à 9h (Humidity9am) présente une moyenne de 68.9% et une médiane de 70%, tandis que l'humidité à 15h (Humidity3pm) affiche une moyenne de 51.5% et une médiane de 52%.</w:t>
      </w:r>
    </w:p>
    <w:p w14:paraId="4B1C76DC" w14:textId="6E2F08D4" w:rsidR="001774F9" w:rsidRPr="009D0348" w:rsidRDefault="00BA6F84" w:rsidP="00BA6F84">
      <w:pPr>
        <w:spacing w:after="0"/>
        <w:rPr>
          <w:rFonts w:ascii="Arial" w:hAnsi="Arial" w:cs="Arial"/>
          <w:lang w:val="fr-FR"/>
        </w:rPr>
      </w:pPr>
      <w:r w:rsidRPr="009D0348">
        <w:rPr>
          <w:rFonts w:ascii="Arial" w:hAnsi="Arial" w:cs="Arial"/>
          <w:lang w:val="fr-FR"/>
        </w:rPr>
        <w:t>Les distributions révèlent des patterns distincts. L'humidité matinale montre une distribution bimodale avec un pic principal autour de 70-80% et un pic secondaire à 100% (saturation). Cette forte humidité matinale s'explique par les températures plus fraîches et la rosée nocturne. L'humidité de l'après-midi présente une distribution plus symétrique et quasi-normale, centrée autour de 50-60%, résultant du réchauffement diurne qui augmente la capacité de l'air à retenir l'humidité et donc diminue l'humidité relative. Cette baisse naturelle de l'humidité entre le matin et l'après-midi (de 68.9% à 51.5% en moyenne) reflète le cycle thermique quotidien typique.</w:t>
      </w:r>
    </w:p>
    <w:p w14:paraId="1D7299D0" w14:textId="30AE6B5C" w:rsidR="00BA6F84" w:rsidRPr="009D0348" w:rsidRDefault="00BA6F84" w:rsidP="00BA6F84">
      <w:pPr>
        <w:spacing w:after="0"/>
        <w:rPr>
          <w:rFonts w:ascii="Arial" w:hAnsi="Arial" w:cs="Arial"/>
          <w:lang w:val="fr-FR"/>
        </w:rPr>
      </w:pPr>
    </w:p>
    <w:p w14:paraId="4E107999" w14:textId="5723BE3B" w:rsidR="00BA6F84" w:rsidRPr="009D0348" w:rsidRDefault="00BA6F84" w:rsidP="00477AFA">
      <w:pPr>
        <w:pStyle w:val="Heading3"/>
        <w:rPr>
          <w:rFonts w:ascii="Arial" w:hAnsi="Arial" w:cs="Arial"/>
          <w:lang w:val="fr-FR"/>
        </w:rPr>
      </w:pPr>
      <w:r w:rsidRPr="009D0348">
        <w:rPr>
          <w:rFonts w:ascii="Arial" w:hAnsi="Arial" w:cs="Arial"/>
          <w:lang w:val="fr-FR"/>
        </w:rPr>
        <w:t>2.4.6 Variables sur la pression atmosphérique</w:t>
      </w:r>
    </w:p>
    <w:p w14:paraId="1145CD01" w14:textId="294AA1FB" w:rsidR="00477AFA" w:rsidRPr="009D0348" w:rsidRDefault="00057B00" w:rsidP="00477AFA">
      <w:pPr>
        <w:rPr>
          <w:rFonts w:ascii="Arial" w:hAnsi="Arial" w:cs="Arial"/>
          <w:lang w:val="fr-FR"/>
        </w:rPr>
      </w:pPr>
      <w:r w:rsidRPr="009D0348">
        <w:rPr>
          <w:rFonts w:ascii="Arial" w:hAnsi="Arial" w:cs="Arial"/>
          <w:noProof/>
          <w:lang w:val="fr-FR"/>
        </w:rPr>
        <w:drawing>
          <wp:anchor distT="0" distB="0" distL="114300" distR="114300" simplePos="0" relativeHeight="251660288" behindDoc="0" locked="0" layoutInCell="1" allowOverlap="1" wp14:anchorId="26BB1963" wp14:editId="3487551B">
            <wp:simplePos x="0" y="0"/>
            <wp:positionH relativeFrom="margin">
              <wp:align>center</wp:align>
            </wp:positionH>
            <wp:positionV relativeFrom="paragraph">
              <wp:posOffset>328277</wp:posOffset>
            </wp:positionV>
            <wp:extent cx="6065520" cy="2499995"/>
            <wp:effectExtent l="0" t="0" r="0" b="0"/>
            <wp:wrapThrough wrapText="bothSides">
              <wp:wrapPolygon edited="0">
                <wp:start x="0" y="0"/>
                <wp:lineTo x="0" y="21397"/>
                <wp:lineTo x="21505" y="21397"/>
                <wp:lineTo x="21505"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65520" cy="2499995"/>
                    </a:xfrm>
                    <a:prstGeom prst="rect">
                      <a:avLst/>
                    </a:prstGeom>
                  </pic:spPr>
                </pic:pic>
              </a:graphicData>
            </a:graphic>
            <wp14:sizeRelH relativeFrom="margin">
              <wp14:pctWidth>0</wp14:pctWidth>
            </wp14:sizeRelH>
            <wp14:sizeRelV relativeFrom="margin">
              <wp14:pctHeight>0</wp14:pctHeight>
            </wp14:sizeRelV>
          </wp:anchor>
        </w:drawing>
      </w:r>
    </w:p>
    <w:p w14:paraId="438176B0" w14:textId="4FCA91DD" w:rsidR="002F7CA0" w:rsidRPr="009D0348" w:rsidRDefault="002F7CA0" w:rsidP="00BA6F84">
      <w:pPr>
        <w:rPr>
          <w:rFonts w:ascii="Arial" w:hAnsi="Arial" w:cs="Arial"/>
          <w:lang w:val="fr-FR"/>
        </w:rPr>
      </w:pPr>
    </w:p>
    <w:p w14:paraId="5BF760E1" w14:textId="77777777" w:rsidR="00477AFA" w:rsidRPr="009D0348" w:rsidRDefault="00477AFA" w:rsidP="002F7CA0">
      <w:pPr>
        <w:spacing w:after="0"/>
        <w:rPr>
          <w:rFonts w:ascii="Arial" w:hAnsi="Arial" w:cs="Arial"/>
          <w:lang w:val="fr-FR"/>
        </w:rPr>
      </w:pPr>
    </w:p>
    <w:p w14:paraId="150E059C" w14:textId="3F7A901C" w:rsidR="008A0BD8" w:rsidRPr="009D0348" w:rsidRDefault="008A0BD8" w:rsidP="002F7CA0">
      <w:pPr>
        <w:spacing w:after="0"/>
        <w:rPr>
          <w:rFonts w:ascii="Arial" w:hAnsi="Arial" w:cs="Arial"/>
          <w:lang w:val="fr-FR"/>
        </w:rPr>
      </w:pPr>
      <w:r w:rsidRPr="009D0348">
        <w:rPr>
          <w:rFonts w:ascii="Arial" w:hAnsi="Arial" w:cs="Arial"/>
          <w:lang w:val="fr-FR"/>
        </w:rPr>
        <w:t>Les valeurs sur la pression atmosphérique</w:t>
      </w:r>
      <w:r w:rsidR="007260E1" w:rsidRPr="009D0348">
        <w:rPr>
          <w:rFonts w:ascii="Arial" w:hAnsi="Arial" w:cs="Arial"/>
          <w:lang w:val="fr-FR"/>
        </w:rPr>
        <w:t xml:space="preserve"> sont standardisées</w:t>
      </w:r>
      <w:r w:rsidRPr="009D0348">
        <w:rPr>
          <w:rFonts w:ascii="Arial" w:hAnsi="Arial" w:cs="Arial"/>
          <w:lang w:val="fr-FR"/>
        </w:rPr>
        <w:t xml:space="preserve"> au niveau de la mer pour permettre la comparaison entre stations situées à différentes altitudes.</w:t>
      </w:r>
      <w:r w:rsidR="002F7CA0" w:rsidRPr="009D0348">
        <w:rPr>
          <w:rFonts w:ascii="Arial" w:hAnsi="Arial" w:cs="Arial"/>
          <w:lang w:val="fr-FR"/>
        </w:rPr>
        <w:t xml:space="preserve"> </w:t>
      </w:r>
    </w:p>
    <w:p w14:paraId="4F20CB9C" w14:textId="681868F7" w:rsidR="002F7CA0" w:rsidRPr="009D0348" w:rsidRDefault="002F7CA0" w:rsidP="002F7CA0">
      <w:pPr>
        <w:spacing w:after="0"/>
        <w:rPr>
          <w:rFonts w:ascii="Arial" w:hAnsi="Arial" w:cs="Arial"/>
          <w:lang w:val="fr-FR"/>
        </w:rPr>
      </w:pPr>
      <w:r w:rsidRPr="009D0348">
        <w:rPr>
          <w:rFonts w:ascii="Arial" w:hAnsi="Arial" w:cs="Arial"/>
          <w:lang w:val="fr-FR"/>
        </w:rPr>
        <w:t xml:space="preserve">La pression présente des distributions quasi-normales très similaires aux deux moments de mesure. La pression à 9h (Pressure9am) varie de 980.5 à 1041.0 hPa avec une moyenne et </w:t>
      </w:r>
      <w:proofErr w:type="gramStart"/>
      <w:r w:rsidRPr="009D0348">
        <w:rPr>
          <w:rFonts w:ascii="Arial" w:hAnsi="Arial" w:cs="Arial"/>
          <w:lang w:val="fr-FR"/>
        </w:rPr>
        <w:t>une médiane identiques</w:t>
      </w:r>
      <w:proofErr w:type="gramEnd"/>
      <w:r w:rsidRPr="009D0348">
        <w:rPr>
          <w:rFonts w:ascii="Arial" w:hAnsi="Arial" w:cs="Arial"/>
          <w:lang w:val="fr-FR"/>
        </w:rPr>
        <w:t xml:space="preserve"> à 1017.6 hPa. La pression à 15h (Pressure3pm) s'étend de 977.1 à 1039.6 hPa avec une moyenne de 1015.3 hPa et une médiane de 1015.2 hPa.</w:t>
      </w:r>
    </w:p>
    <w:p w14:paraId="0B7FC378" w14:textId="77777777" w:rsidR="00477AFA" w:rsidRPr="009D0348" w:rsidRDefault="00477AFA" w:rsidP="002F7CA0">
      <w:pPr>
        <w:spacing w:after="0"/>
        <w:rPr>
          <w:rFonts w:ascii="Arial" w:hAnsi="Arial" w:cs="Arial"/>
          <w:lang w:val="fr-FR"/>
        </w:rPr>
      </w:pPr>
    </w:p>
    <w:p w14:paraId="68E9D3AD" w14:textId="140DC00A" w:rsidR="00477AFA" w:rsidRDefault="002F7CA0" w:rsidP="00477AFA">
      <w:pPr>
        <w:rPr>
          <w:rFonts w:ascii="Arial" w:hAnsi="Arial" w:cs="Arial"/>
          <w:lang w:val="fr-FR"/>
        </w:rPr>
      </w:pPr>
      <w:r w:rsidRPr="009D0348">
        <w:rPr>
          <w:rFonts w:ascii="Arial" w:hAnsi="Arial" w:cs="Arial"/>
          <w:lang w:val="fr-FR"/>
        </w:rPr>
        <w:t xml:space="preserve">Les deux distributions montrent une forme en cloche parfaitement symétrique, centrée autour de 1015-1020 hPa, ce qui correspond à la plage normale de pression atmosphérique au niveau de la mer. On observe une légère baisse de la pression </w:t>
      </w:r>
      <w:r w:rsidRPr="009D0348">
        <w:rPr>
          <w:rFonts w:ascii="Arial" w:hAnsi="Arial" w:cs="Arial"/>
          <w:lang w:val="fr-FR"/>
        </w:rPr>
        <w:lastRenderedPageBreak/>
        <w:t>moyenne entre le matin et l'après-midi (de 1017.6 à 1015.3 hPa), phénomène courant dû au réchauffement diurne qui dilate l'atmosphère. Les valeurs extrêmes inférieures à 990 hPa ou supérieures à 1035 hPa indiquent respectivement des systèmes dépressionnaires marqués (potentiellement associés à des précipitations) et des anticyclones puissants (temps stable et sec).</w:t>
      </w:r>
    </w:p>
    <w:p w14:paraId="04218D4D" w14:textId="77777777" w:rsidR="00057B00" w:rsidRPr="009D0348" w:rsidRDefault="00057B00" w:rsidP="00477AFA">
      <w:pPr>
        <w:rPr>
          <w:rFonts w:ascii="Arial" w:hAnsi="Arial" w:cs="Arial"/>
          <w:lang w:val="fr-FR"/>
        </w:rPr>
      </w:pPr>
    </w:p>
    <w:p w14:paraId="2E182B7F" w14:textId="3C4C885B" w:rsidR="008A0BD8" w:rsidRPr="009D0348" w:rsidRDefault="008A0BD8" w:rsidP="00477AFA">
      <w:pPr>
        <w:pStyle w:val="Heading3"/>
        <w:rPr>
          <w:rFonts w:ascii="Arial" w:hAnsi="Arial" w:cs="Arial"/>
          <w:lang w:val="fr-FR"/>
        </w:rPr>
      </w:pPr>
      <w:r w:rsidRPr="009D0348">
        <w:rPr>
          <w:rFonts w:ascii="Arial" w:hAnsi="Arial" w:cs="Arial"/>
          <w:lang w:val="fr-FR"/>
        </w:rPr>
        <w:t>2.4.7 Variables sur la couverture nuageuse</w:t>
      </w:r>
    </w:p>
    <w:p w14:paraId="5F17E51F" w14:textId="34025122" w:rsidR="00477AFA" w:rsidRPr="009D0348" w:rsidRDefault="00477AFA" w:rsidP="00477AFA">
      <w:pPr>
        <w:rPr>
          <w:rFonts w:ascii="Arial" w:hAnsi="Arial" w:cs="Arial"/>
          <w:lang w:val="fr-FR"/>
        </w:rPr>
      </w:pPr>
    </w:p>
    <w:p w14:paraId="13913E95" w14:textId="2F9CD952" w:rsidR="00477AFA" w:rsidRDefault="00477AFA" w:rsidP="00477AFA">
      <w:pPr>
        <w:spacing w:after="0"/>
        <w:rPr>
          <w:rFonts w:ascii="Arial" w:hAnsi="Arial" w:cs="Arial"/>
          <w:lang w:val="fr-FR"/>
        </w:rPr>
      </w:pPr>
      <w:r w:rsidRPr="009D0348">
        <w:rPr>
          <w:rFonts w:ascii="Arial" w:hAnsi="Arial" w:cs="Arial"/>
          <w:lang w:val="fr-FR"/>
        </w:rPr>
        <w:t xml:space="preserve">La couverture nuageuse est mesurée en </w:t>
      </w:r>
      <w:proofErr w:type="spellStart"/>
      <w:r w:rsidRPr="009D0348">
        <w:rPr>
          <w:rFonts w:ascii="Arial" w:hAnsi="Arial" w:cs="Arial"/>
          <w:lang w:val="fr-FR"/>
        </w:rPr>
        <w:t>oktas</w:t>
      </w:r>
      <w:proofErr w:type="spellEnd"/>
      <w:r w:rsidRPr="009D0348">
        <w:rPr>
          <w:rFonts w:ascii="Arial" w:hAnsi="Arial" w:cs="Arial"/>
          <w:lang w:val="fr-FR"/>
        </w:rPr>
        <w:t xml:space="preserve"> (huitièmes de ciel), une échelle discrète théoriquement comprise entre 0 (ciel complètement dégagé) et 8 (ciel entièrement couvert). Les observations montrent cependant des valeurs allant de 0 à 9 </w:t>
      </w:r>
      <w:proofErr w:type="spellStart"/>
      <w:r w:rsidRPr="009D0348">
        <w:rPr>
          <w:rFonts w:ascii="Arial" w:hAnsi="Arial" w:cs="Arial"/>
          <w:lang w:val="fr-FR"/>
        </w:rPr>
        <w:t>oktas</w:t>
      </w:r>
      <w:proofErr w:type="spellEnd"/>
      <w:r w:rsidRPr="009D0348">
        <w:rPr>
          <w:rFonts w:ascii="Arial" w:hAnsi="Arial" w:cs="Arial"/>
          <w:lang w:val="fr-FR"/>
        </w:rPr>
        <w:t xml:space="preserve">, la valeur de 9 </w:t>
      </w:r>
      <w:proofErr w:type="gramStart"/>
      <w:r w:rsidRPr="009D0348">
        <w:rPr>
          <w:rFonts w:ascii="Arial" w:hAnsi="Arial" w:cs="Arial"/>
          <w:lang w:val="fr-FR"/>
        </w:rPr>
        <w:t>dépassant</w:t>
      </w:r>
      <w:proofErr w:type="gramEnd"/>
      <w:r w:rsidRPr="009D0348">
        <w:rPr>
          <w:rFonts w:ascii="Arial" w:hAnsi="Arial" w:cs="Arial"/>
          <w:lang w:val="fr-FR"/>
        </w:rPr>
        <w:t xml:space="preserve"> l'échelle théorique et suggérant une possible erreur de saisie.</w:t>
      </w:r>
    </w:p>
    <w:p w14:paraId="2F49FE8C" w14:textId="1499436C" w:rsidR="00057B00" w:rsidRDefault="00057B00" w:rsidP="00477AFA">
      <w:pPr>
        <w:spacing w:after="0"/>
        <w:rPr>
          <w:rFonts w:ascii="Arial" w:hAnsi="Arial" w:cs="Arial"/>
          <w:lang w:val="fr-FR"/>
        </w:rPr>
      </w:pPr>
    </w:p>
    <w:p w14:paraId="40514DA6" w14:textId="56BC36A3" w:rsidR="00057B00" w:rsidRPr="009D0348" w:rsidRDefault="00057B00" w:rsidP="00477AFA">
      <w:pPr>
        <w:spacing w:after="0"/>
        <w:rPr>
          <w:rFonts w:ascii="Arial" w:hAnsi="Arial" w:cs="Arial"/>
          <w:lang w:val="fr-FR"/>
        </w:rPr>
      </w:pPr>
      <w:r w:rsidRPr="009D0348">
        <w:rPr>
          <w:rFonts w:ascii="Arial" w:hAnsi="Arial" w:cs="Arial"/>
          <w:noProof/>
          <w:lang w:val="fr-FR"/>
        </w:rPr>
        <w:drawing>
          <wp:anchor distT="0" distB="0" distL="114300" distR="114300" simplePos="0" relativeHeight="251661312" behindDoc="0" locked="0" layoutInCell="1" allowOverlap="1" wp14:anchorId="579ED051" wp14:editId="3B525355">
            <wp:simplePos x="0" y="0"/>
            <wp:positionH relativeFrom="margin">
              <wp:posOffset>-332989</wp:posOffset>
            </wp:positionH>
            <wp:positionV relativeFrom="paragraph">
              <wp:posOffset>186690</wp:posOffset>
            </wp:positionV>
            <wp:extent cx="6257925" cy="2578735"/>
            <wp:effectExtent l="0" t="0" r="9525" b="0"/>
            <wp:wrapThrough wrapText="bothSides">
              <wp:wrapPolygon edited="0">
                <wp:start x="0" y="0"/>
                <wp:lineTo x="0" y="21382"/>
                <wp:lineTo x="21567" y="21382"/>
                <wp:lineTo x="21567"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57925" cy="2578735"/>
                    </a:xfrm>
                    <a:prstGeom prst="rect">
                      <a:avLst/>
                    </a:prstGeom>
                  </pic:spPr>
                </pic:pic>
              </a:graphicData>
            </a:graphic>
            <wp14:sizeRelH relativeFrom="margin">
              <wp14:pctWidth>0</wp14:pctWidth>
            </wp14:sizeRelH>
            <wp14:sizeRelV relativeFrom="margin">
              <wp14:pctHeight>0</wp14:pctHeight>
            </wp14:sizeRelV>
          </wp:anchor>
        </w:drawing>
      </w:r>
    </w:p>
    <w:p w14:paraId="6168362D" w14:textId="356797EA" w:rsidR="001774F9" w:rsidRPr="009D0348" w:rsidRDefault="001774F9" w:rsidP="001774F9">
      <w:pPr>
        <w:spacing w:after="0"/>
        <w:rPr>
          <w:rFonts w:ascii="Arial" w:hAnsi="Arial" w:cs="Arial"/>
          <w:lang w:val="fr-FR"/>
        </w:rPr>
      </w:pPr>
    </w:p>
    <w:p w14:paraId="24C7DFA8" w14:textId="77777777" w:rsidR="002F7CA0" w:rsidRPr="009D0348" w:rsidRDefault="002F7CA0" w:rsidP="001774F9">
      <w:pPr>
        <w:spacing w:after="0"/>
        <w:rPr>
          <w:rFonts w:ascii="Arial" w:hAnsi="Arial" w:cs="Arial"/>
          <w:lang w:val="fr-FR"/>
        </w:rPr>
      </w:pPr>
    </w:p>
    <w:p w14:paraId="3FEC426B" w14:textId="77777777" w:rsidR="002F7CA0" w:rsidRPr="009D0348" w:rsidRDefault="002F7CA0" w:rsidP="002F7CA0">
      <w:pPr>
        <w:spacing w:after="0"/>
        <w:rPr>
          <w:rFonts w:ascii="Arial" w:hAnsi="Arial" w:cs="Arial"/>
          <w:lang w:val="fr-FR"/>
        </w:rPr>
      </w:pPr>
      <w:r w:rsidRPr="009D0348">
        <w:rPr>
          <w:rFonts w:ascii="Arial" w:hAnsi="Arial" w:cs="Arial"/>
          <w:lang w:val="fr-FR"/>
        </w:rPr>
        <w:t xml:space="preserve">À 9h (Cloud9am), la moyenne est de 4.4 </w:t>
      </w:r>
      <w:proofErr w:type="spellStart"/>
      <w:r w:rsidRPr="009D0348">
        <w:rPr>
          <w:rFonts w:ascii="Arial" w:hAnsi="Arial" w:cs="Arial"/>
          <w:lang w:val="fr-FR"/>
        </w:rPr>
        <w:t>oktas</w:t>
      </w:r>
      <w:proofErr w:type="spellEnd"/>
      <w:r w:rsidRPr="009D0348">
        <w:rPr>
          <w:rFonts w:ascii="Arial" w:hAnsi="Arial" w:cs="Arial"/>
          <w:lang w:val="fr-FR"/>
        </w:rPr>
        <w:t xml:space="preserve"> avec une médiane de 5, indiquant une couverture nuageuse légèrement supérieure à la moitié du ciel. La distribution présente deux pics principaux : un à 1 </w:t>
      </w:r>
      <w:proofErr w:type="spellStart"/>
      <w:r w:rsidRPr="009D0348">
        <w:rPr>
          <w:rFonts w:ascii="Arial" w:hAnsi="Arial" w:cs="Arial"/>
          <w:lang w:val="fr-FR"/>
        </w:rPr>
        <w:t>okta</w:t>
      </w:r>
      <w:proofErr w:type="spellEnd"/>
      <w:r w:rsidRPr="009D0348">
        <w:rPr>
          <w:rFonts w:ascii="Arial" w:hAnsi="Arial" w:cs="Arial"/>
          <w:lang w:val="fr-FR"/>
        </w:rPr>
        <w:t xml:space="preserve"> (ciel peu nuageux) et un à 8 </w:t>
      </w:r>
      <w:proofErr w:type="spellStart"/>
      <w:r w:rsidRPr="009D0348">
        <w:rPr>
          <w:rFonts w:ascii="Arial" w:hAnsi="Arial" w:cs="Arial"/>
          <w:lang w:val="fr-FR"/>
        </w:rPr>
        <w:t>oktas</w:t>
      </w:r>
      <w:proofErr w:type="spellEnd"/>
      <w:r w:rsidRPr="009D0348">
        <w:rPr>
          <w:rFonts w:ascii="Arial" w:hAnsi="Arial" w:cs="Arial"/>
          <w:lang w:val="fr-FR"/>
        </w:rPr>
        <w:t xml:space="preserve"> (ciel très couvert), reflétant une tendance vers des conditions extrêmes plutôt qu'intermédiaires.</w:t>
      </w:r>
    </w:p>
    <w:p w14:paraId="03DF832D" w14:textId="77777777" w:rsidR="00477AFA" w:rsidRPr="009D0348" w:rsidRDefault="00477AFA" w:rsidP="002F7CA0">
      <w:pPr>
        <w:spacing w:after="0"/>
        <w:rPr>
          <w:rFonts w:ascii="Arial" w:hAnsi="Arial" w:cs="Arial"/>
          <w:lang w:val="fr-FR"/>
        </w:rPr>
      </w:pPr>
    </w:p>
    <w:p w14:paraId="691C3337" w14:textId="461A8EA7" w:rsidR="000B3682" w:rsidRPr="009D0348" w:rsidRDefault="002F7CA0" w:rsidP="002F7CA0">
      <w:pPr>
        <w:spacing w:after="0"/>
        <w:rPr>
          <w:rFonts w:ascii="Arial" w:hAnsi="Arial" w:cs="Arial"/>
          <w:lang w:val="fr-FR"/>
        </w:rPr>
      </w:pPr>
      <w:r w:rsidRPr="009D0348">
        <w:rPr>
          <w:rFonts w:ascii="Arial" w:hAnsi="Arial" w:cs="Arial"/>
          <w:lang w:val="fr-FR"/>
        </w:rPr>
        <w:t xml:space="preserve">À 15h (Cloud3pm), la moyenne reste stable à 4.5 </w:t>
      </w:r>
      <w:proofErr w:type="spellStart"/>
      <w:r w:rsidRPr="009D0348">
        <w:rPr>
          <w:rFonts w:ascii="Arial" w:hAnsi="Arial" w:cs="Arial"/>
          <w:lang w:val="fr-FR"/>
        </w:rPr>
        <w:t>oktas</w:t>
      </w:r>
      <w:proofErr w:type="spellEnd"/>
      <w:r w:rsidRPr="009D0348">
        <w:rPr>
          <w:rFonts w:ascii="Arial" w:hAnsi="Arial" w:cs="Arial"/>
          <w:lang w:val="fr-FR"/>
        </w:rPr>
        <w:t xml:space="preserve"> avec une médiane de 5. La distribution montre une concentration encore plus marquée aux extrêmes : un pic à 0 </w:t>
      </w:r>
      <w:proofErr w:type="spellStart"/>
      <w:r w:rsidRPr="009D0348">
        <w:rPr>
          <w:rFonts w:ascii="Arial" w:hAnsi="Arial" w:cs="Arial"/>
          <w:lang w:val="fr-FR"/>
        </w:rPr>
        <w:t>oktas</w:t>
      </w:r>
      <w:proofErr w:type="spellEnd"/>
      <w:r w:rsidRPr="009D0348">
        <w:rPr>
          <w:rFonts w:ascii="Arial" w:hAnsi="Arial" w:cs="Arial"/>
          <w:lang w:val="fr-FR"/>
        </w:rPr>
        <w:t xml:space="preserve"> (ciel dégagé) et un pic dominant à 8 </w:t>
      </w:r>
      <w:proofErr w:type="spellStart"/>
      <w:r w:rsidRPr="009D0348">
        <w:rPr>
          <w:rFonts w:ascii="Arial" w:hAnsi="Arial" w:cs="Arial"/>
          <w:lang w:val="fr-FR"/>
        </w:rPr>
        <w:t>oktas</w:t>
      </w:r>
      <w:proofErr w:type="spellEnd"/>
      <w:r w:rsidRPr="009D0348">
        <w:rPr>
          <w:rFonts w:ascii="Arial" w:hAnsi="Arial" w:cs="Arial"/>
          <w:lang w:val="fr-FR"/>
        </w:rPr>
        <w:t xml:space="preserve"> (ciel couvert). Cette répartition bimodale suggère que les conditions nuageuses tendent à être soit claires soit très couvertes, avec relativement moins de situations intermédiaires.</w:t>
      </w:r>
      <w:r w:rsidR="000B3682" w:rsidRPr="009D0348">
        <w:rPr>
          <w:rFonts w:ascii="Arial" w:hAnsi="Arial" w:cs="Arial"/>
          <w:lang w:val="fr-FR"/>
        </w:rPr>
        <w:br w:type="page"/>
      </w:r>
    </w:p>
    <w:p w14:paraId="6B6EC9E4" w14:textId="6681DB59" w:rsidR="000B3682" w:rsidRPr="009D0348" w:rsidRDefault="000B3682" w:rsidP="00644DE9">
      <w:pPr>
        <w:pStyle w:val="Heading1"/>
      </w:pPr>
      <w:r w:rsidRPr="009D0348">
        <w:lastRenderedPageBreak/>
        <w:t>3. ANALYSE EXPLORATOIRE APPROFONDIE</w:t>
      </w:r>
    </w:p>
    <w:p w14:paraId="1EC8D235" w14:textId="1934EBCF" w:rsidR="000B3682" w:rsidRPr="009D0348" w:rsidRDefault="000B3682" w:rsidP="000B3682">
      <w:pPr>
        <w:rPr>
          <w:rFonts w:ascii="Arial" w:hAnsi="Arial" w:cs="Arial"/>
          <w:lang w:val="fr-FR"/>
        </w:rPr>
      </w:pPr>
    </w:p>
    <w:p w14:paraId="3AF7A2FA" w14:textId="541898DB" w:rsidR="000B3682" w:rsidRPr="009D0348" w:rsidRDefault="000B3682" w:rsidP="000B3682">
      <w:pPr>
        <w:pStyle w:val="Heading2"/>
        <w:rPr>
          <w:rFonts w:ascii="Arial" w:hAnsi="Arial" w:cs="Arial"/>
          <w:lang w:val="fr-FR"/>
        </w:rPr>
      </w:pPr>
      <w:r w:rsidRPr="009D0348">
        <w:rPr>
          <w:rFonts w:ascii="Arial" w:hAnsi="Arial" w:cs="Arial"/>
          <w:lang w:val="fr-FR"/>
        </w:rPr>
        <w:t>3.1 Analyse de corrélations</w:t>
      </w:r>
    </w:p>
    <w:p w14:paraId="4EACFA40" w14:textId="24916C61" w:rsidR="000B3682" w:rsidRPr="009D0348" w:rsidRDefault="00057B00" w:rsidP="000B3682">
      <w:pPr>
        <w:rPr>
          <w:rFonts w:ascii="Arial" w:hAnsi="Arial" w:cs="Arial"/>
          <w:lang w:val="fr-FR"/>
        </w:rPr>
      </w:pPr>
      <w:r w:rsidRPr="009D0348">
        <w:rPr>
          <w:rFonts w:ascii="Arial" w:hAnsi="Arial" w:cs="Arial"/>
          <w:noProof/>
          <w:lang w:val="fr-FR"/>
        </w:rPr>
        <w:drawing>
          <wp:anchor distT="0" distB="0" distL="114300" distR="114300" simplePos="0" relativeHeight="251662336" behindDoc="0" locked="0" layoutInCell="1" allowOverlap="1" wp14:anchorId="595F937A" wp14:editId="241CB89D">
            <wp:simplePos x="0" y="0"/>
            <wp:positionH relativeFrom="margin">
              <wp:posOffset>-334645</wp:posOffset>
            </wp:positionH>
            <wp:positionV relativeFrom="paragraph">
              <wp:posOffset>297180</wp:posOffset>
            </wp:positionV>
            <wp:extent cx="6426835" cy="5829300"/>
            <wp:effectExtent l="0" t="0" r="0" b="0"/>
            <wp:wrapThrough wrapText="bothSides">
              <wp:wrapPolygon edited="0">
                <wp:start x="0" y="0"/>
                <wp:lineTo x="0" y="21529"/>
                <wp:lineTo x="21512" y="21529"/>
                <wp:lineTo x="21512"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26835" cy="5829300"/>
                    </a:xfrm>
                    <a:prstGeom prst="rect">
                      <a:avLst/>
                    </a:prstGeom>
                  </pic:spPr>
                </pic:pic>
              </a:graphicData>
            </a:graphic>
            <wp14:sizeRelH relativeFrom="margin">
              <wp14:pctWidth>0</wp14:pctWidth>
            </wp14:sizeRelH>
            <wp14:sizeRelV relativeFrom="margin">
              <wp14:pctHeight>0</wp14:pctHeight>
            </wp14:sizeRelV>
          </wp:anchor>
        </w:drawing>
      </w:r>
    </w:p>
    <w:p w14:paraId="48738E9D" w14:textId="496436A6" w:rsidR="000B3682" w:rsidRPr="009D0348" w:rsidRDefault="000B3682" w:rsidP="000B3682">
      <w:pPr>
        <w:rPr>
          <w:rFonts w:ascii="Arial" w:hAnsi="Arial" w:cs="Arial"/>
          <w:lang w:val="fr-FR"/>
        </w:rPr>
      </w:pPr>
    </w:p>
    <w:p w14:paraId="43C358D2" w14:textId="14613CC1" w:rsidR="000B3682" w:rsidRPr="009D0348" w:rsidRDefault="000B3682" w:rsidP="000B3682">
      <w:pPr>
        <w:spacing w:after="0"/>
        <w:rPr>
          <w:rFonts w:ascii="Arial" w:hAnsi="Arial" w:cs="Arial"/>
          <w:lang w:val="fr-FR"/>
        </w:rPr>
      </w:pPr>
    </w:p>
    <w:p w14:paraId="32B03C63" w14:textId="77777777" w:rsidR="000B3682" w:rsidRPr="009D0348" w:rsidRDefault="000B3682" w:rsidP="000B3682">
      <w:pPr>
        <w:spacing w:after="0"/>
        <w:rPr>
          <w:rFonts w:ascii="Arial" w:hAnsi="Arial" w:cs="Arial"/>
          <w:lang w:val="fr-FR"/>
        </w:rPr>
      </w:pPr>
      <w:r w:rsidRPr="009D0348">
        <w:rPr>
          <w:rFonts w:ascii="Arial" w:hAnsi="Arial" w:cs="Arial"/>
          <w:lang w:val="fr-FR"/>
        </w:rPr>
        <w:t>La matrice de corrélation révèle plusieurs patterns importants pour la modélisation.</w:t>
      </w:r>
    </w:p>
    <w:p w14:paraId="2E0974D6" w14:textId="30B7F50B" w:rsidR="000B3682" w:rsidRPr="009D0348" w:rsidRDefault="000B3682" w:rsidP="000B3682">
      <w:pPr>
        <w:spacing w:after="0"/>
        <w:rPr>
          <w:rFonts w:ascii="Arial" w:hAnsi="Arial" w:cs="Arial"/>
          <w:lang w:val="fr-FR"/>
        </w:rPr>
      </w:pPr>
      <w:r w:rsidRPr="009D0348">
        <w:rPr>
          <w:rFonts w:ascii="Arial" w:hAnsi="Arial" w:cs="Arial"/>
          <w:lang w:val="fr-FR"/>
        </w:rPr>
        <w:t>Corrélations très fortes (&gt;0.9) indiquant une redondance potentielle :</w:t>
      </w:r>
    </w:p>
    <w:p w14:paraId="50CB5FC9" w14:textId="77777777" w:rsidR="000B3682" w:rsidRPr="009D0348" w:rsidRDefault="000B3682" w:rsidP="000B3682">
      <w:pPr>
        <w:pStyle w:val="ListParagraph"/>
        <w:numPr>
          <w:ilvl w:val="0"/>
          <w:numId w:val="11"/>
        </w:numPr>
        <w:spacing w:after="0"/>
        <w:rPr>
          <w:rFonts w:ascii="Arial" w:hAnsi="Arial" w:cs="Arial"/>
          <w:lang w:val="fr-FR"/>
        </w:rPr>
      </w:pPr>
      <w:proofErr w:type="spellStart"/>
      <w:r w:rsidRPr="009D0348">
        <w:rPr>
          <w:rFonts w:ascii="Arial" w:hAnsi="Arial" w:cs="Arial"/>
          <w:lang w:val="fr-FR"/>
        </w:rPr>
        <w:t>MinTemp</w:t>
      </w:r>
      <w:proofErr w:type="spellEnd"/>
      <w:r w:rsidRPr="009D0348">
        <w:rPr>
          <w:rFonts w:ascii="Arial" w:hAnsi="Arial" w:cs="Arial"/>
          <w:lang w:val="fr-FR"/>
        </w:rPr>
        <w:t xml:space="preserve"> et Temp9am (0.90) : la température matinale est très liée à la minimale</w:t>
      </w:r>
    </w:p>
    <w:p w14:paraId="252673C5" w14:textId="77777777" w:rsidR="000B3682" w:rsidRPr="009D0348" w:rsidRDefault="000B3682" w:rsidP="000B3682">
      <w:pPr>
        <w:pStyle w:val="ListParagraph"/>
        <w:numPr>
          <w:ilvl w:val="0"/>
          <w:numId w:val="11"/>
        </w:numPr>
        <w:spacing w:after="0"/>
        <w:rPr>
          <w:rFonts w:ascii="Arial" w:hAnsi="Arial" w:cs="Arial"/>
          <w:lang w:val="fr-FR"/>
        </w:rPr>
      </w:pPr>
      <w:proofErr w:type="spellStart"/>
      <w:r w:rsidRPr="009D0348">
        <w:rPr>
          <w:rFonts w:ascii="Arial" w:hAnsi="Arial" w:cs="Arial"/>
          <w:lang w:val="fr-FR"/>
        </w:rPr>
        <w:lastRenderedPageBreak/>
        <w:t>MaxTemp</w:t>
      </w:r>
      <w:proofErr w:type="spellEnd"/>
      <w:r w:rsidRPr="009D0348">
        <w:rPr>
          <w:rFonts w:ascii="Arial" w:hAnsi="Arial" w:cs="Arial"/>
          <w:lang w:val="fr-FR"/>
        </w:rPr>
        <w:t xml:space="preserve"> et Temp3pm (0.98) : la température de l'après-midi reflète presque parfaitement la maximale</w:t>
      </w:r>
    </w:p>
    <w:p w14:paraId="4F34068F" w14:textId="77777777" w:rsidR="000B3682" w:rsidRPr="009D0348" w:rsidRDefault="000B3682" w:rsidP="000B3682">
      <w:pPr>
        <w:pStyle w:val="ListParagraph"/>
        <w:numPr>
          <w:ilvl w:val="0"/>
          <w:numId w:val="11"/>
        </w:numPr>
        <w:spacing w:after="0"/>
        <w:rPr>
          <w:rFonts w:ascii="Arial" w:hAnsi="Arial" w:cs="Arial"/>
          <w:lang w:val="fr-FR"/>
        </w:rPr>
      </w:pPr>
      <w:r w:rsidRPr="009D0348">
        <w:rPr>
          <w:rFonts w:ascii="Arial" w:hAnsi="Arial" w:cs="Arial"/>
          <w:lang w:val="fr-FR"/>
        </w:rPr>
        <w:t>Pressure9am et Pressure3pm (0.96) : la pression varie peu durant la journée</w:t>
      </w:r>
    </w:p>
    <w:p w14:paraId="19EC8C6B" w14:textId="77777777" w:rsidR="000B3682" w:rsidRPr="009D0348" w:rsidRDefault="000B3682" w:rsidP="000B3682">
      <w:pPr>
        <w:pStyle w:val="ListParagraph"/>
        <w:numPr>
          <w:ilvl w:val="0"/>
          <w:numId w:val="11"/>
        </w:numPr>
        <w:spacing w:after="0"/>
        <w:rPr>
          <w:rFonts w:ascii="Arial" w:hAnsi="Arial" w:cs="Arial"/>
          <w:lang w:val="fr-FR"/>
        </w:rPr>
      </w:pPr>
      <w:r w:rsidRPr="009D0348">
        <w:rPr>
          <w:rFonts w:ascii="Arial" w:hAnsi="Arial" w:cs="Arial"/>
          <w:lang w:val="fr-FR"/>
        </w:rPr>
        <w:t>Temp9am et Temp3pm (0.86) : cohérence entre mesures matinales et après-midi</w:t>
      </w:r>
    </w:p>
    <w:p w14:paraId="22D3B100" w14:textId="77777777" w:rsidR="000B3682" w:rsidRPr="009D0348" w:rsidRDefault="000B3682" w:rsidP="000B3682">
      <w:pPr>
        <w:spacing w:after="0"/>
        <w:rPr>
          <w:rFonts w:ascii="Arial" w:hAnsi="Arial" w:cs="Arial"/>
          <w:lang w:val="fr-FR"/>
        </w:rPr>
      </w:pPr>
    </w:p>
    <w:p w14:paraId="0555F5C9" w14:textId="0446450B" w:rsidR="000B3682" w:rsidRPr="009D0348" w:rsidRDefault="000B3682" w:rsidP="000B3682">
      <w:pPr>
        <w:spacing w:after="0"/>
        <w:rPr>
          <w:rFonts w:ascii="Arial" w:hAnsi="Arial" w:cs="Arial"/>
          <w:lang w:val="fr-FR"/>
        </w:rPr>
      </w:pPr>
      <w:r w:rsidRPr="009D0348">
        <w:rPr>
          <w:rFonts w:ascii="Arial" w:hAnsi="Arial" w:cs="Arial"/>
          <w:lang w:val="fr-FR"/>
        </w:rPr>
        <w:t>Corrélations négatives notables :</w:t>
      </w:r>
    </w:p>
    <w:p w14:paraId="4DC2D00C" w14:textId="77777777" w:rsidR="000B3682" w:rsidRPr="009D0348" w:rsidRDefault="000B3682" w:rsidP="000B3682">
      <w:pPr>
        <w:pStyle w:val="ListParagraph"/>
        <w:numPr>
          <w:ilvl w:val="0"/>
          <w:numId w:val="12"/>
        </w:numPr>
        <w:spacing w:after="0"/>
        <w:rPr>
          <w:rFonts w:ascii="Arial" w:hAnsi="Arial" w:cs="Arial"/>
          <w:lang w:val="fr-FR"/>
        </w:rPr>
      </w:pPr>
      <w:r w:rsidRPr="009D0348">
        <w:rPr>
          <w:rFonts w:ascii="Arial" w:hAnsi="Arial" w:cs="Arial"/>
          <w:lang w:val="fr-FR"/>
        </w:rPr>
        <w:t xml:space="preserve">Température et Humidité : </w:t>
      </w:r>
      <w:proofErr w:type="spellStart"/>
      <w:r w:rsidRPr="009D0348">
        <w:rPr>
          <w:rFonts w:ascii="Arial" w:hAnsi="Arial" w:cs="Arial"/>
          <w:lang w:val="fr-FR"/>
        </w:rPr>
        <w:t>MaxTemp</w:t>
      </w:r>
      <w:proofErr w:type="spellEnd"/>
      <w:r w:rsidRPr="009D0348">
        <w:rPr>
          <w:rFonts w:ascii="Arial" w:hAnsi="Arial" w:cs="Arial"/>
          <w:lang w:val="fr-FR"/>
        </w:rPr>
        <w:t xml:space="preserve"> vs Humidity3pm (-0.56), Temp3pm vs Humidity3pm (-0.56)</w:t>
      </w:r>
    </w:p>
    <w:p w14:paraId="45B446C2" w14:textId="77777777" w:rsidR="000B3682" w:rsidRPr="009D0348" w:rsidRDefault="000B3682" w:rsidP="000B3682">
      <w:pPr>
        <w:pStyle w:val="ListParagraph"/>
        <w:numPr>
          <w:ilvl w:val="0"/>
          <w:numId w:val="12"/>
        </w:numPr>
        <w:spacing w:after="0"/>
        <w:rPr>
          <w:rFonts w:ascii="Arial" w:hAnsi="Arial" w:cs="Arial"/>
          <w:lang w:val="fr-FR"/>
        </w:rPr>
      </w:pPr>
      <w:r w:rsidRPr="009D0348">
        <w:rPr>
          <w:rFonts w:ascii="Arial" w:hAnsi="Arial" w:cs="Arial"/>
          <w:lang w:val="fr-FR"/>
        </w:rPr>
        <w:t>Température et Pression : températures élevées associées à pression plus basse</w:t>
      </w:r>
    </w:p>
    <w:p w14:paraId="300B579F" w14:textId="77777777" w:rsidR="000B3682" w:rsidRPr="009D0348" w:rsidRDefault="000B3682" w:rsidP="000B3682">
      <w:pPr>
        <w:pStyle w:val="ListParagraph"/>
        <w:numPr>
          <w:ilvl w:val="0"/>
          <w:numId w:val="12"/>
        </w:numPr>
        <w:spacing w:after="0"/>
        <w:rPr>
          <w:rFonts w:ascii="Arial" w:hAnsi="Arial" w:cs="Arial"/>
          <w:lang w:val="fr-FR"/>
        </w:rPr>
      </w:pPr>
      <w:r w:rsidRPr="009D0348">
        <w:rPr>
          <w:rFonts w:ascii="Arial" w:hAnsi="Arial" w:cs="Arial"/>
          <w:lang w:val="fr-FR"/>
        </w:rPr>
        <w:t xml:space="preserve">Sunshine et </w:t>
      </w:r>
      <w:proofErr w:type="spellStart"/>
      <w:r w:rsidRPr="009D0348">
        <w:rPr>
          <w:rFonts w:ascii="Arial" w:hAnsi="Arial" w:cs="Arial"/>
          <w:lang w:val="fr-FR"/>
        </w:rPr>
        <w:t>Humidity</w:t>
      </w:r>
      <w:proofErr w:type="spellEnd"/>
      <w:r w:rsidRPr="009D0348">
        <w:rPr>
          <w:rFonts w:ascii="Arial" w:hAnsi="Arial" w:cs="Arial"/>
          <w:lang w:val="fr-FR"/>
        </w:rPr>
        <w:t>/Cloud : plus d'ensoleillement = moins d'humidité (-0.63 avec Humidity3pm) et moins de nuages (-0.70 avec Cloud3pm)</w:t>
      </w:r>
    </w:p>
    <w:p w14:paraId="3E2D2BC1" w14:textId="77777777" w:rsidR="000B3682" w:rsidRPr="009D0348" w:rsidRDefault="000B3682" w:rsidP="000B3682">
      <w:pPr>
        <w:spacing w:after="0"/>
        <w:rPr>
          <w:rFonts w:ascii="Arial" w:hAnsi="Arial" w:cs="Arial"/>
          <w:lang w:val="fr-FR"/>
        </w:rPr>
      </w:pPr>
    </w:p>
    <w:p w14:paraId="65F45F68" w14:textId="77777777" w:rsidR="000B3682" w:rsidRPr="009D0348" w:rsidRDefault="000B3682" w:rsidP="000B3682">
      <w:pPr>
        <w:spacing w:after="0"/>
        <w:rPr>
          <w:rFonts w:ascii="Arial" w:hAnsi="Arial" w:cs="Arial"/>
          <w:lang w:val="fr-FR"/>
        </w:rPr>
      </w:pPr>
      <w:r w:rsidRPr="009D0348">
        <w:rPr>
          <w:rFonts w:ascii="Arial" w:hAnsi="Arial" w:cs="Arial"/>
          <w:lang w:val="fr-FR"/>
        </w:rPr>
        <w:t>Corrélations positives modérées :</w:t>
      </w:r>
    </w:p>
    <w:p w14:paraId="06F1588C" w14:textId="77777777" w:rsidR="000B3682" w:rsidRPr="009D0348" w:rsidRDefault="000B3682" w:rsidP="000B3682">
      <w:pPr>
        <w:pStyle w:val="ListParagraph"/>
        <w:numPr>
          <w:ilvl w:val="0"/>
          <w:numId w:val="13"/>
        </w:numPr>
        <w:spacing w:after="0"/>
        <w:rPr>
          <w:rFonts w:ascii="Arial" w:hAnsi="Arial" w:cs="Arial"/>
          <w:lang w:val="fr-FR"/>
        </w:rPr>
      </w:pPr>
      <w:r w:rsidRPr="009D0348">
        <w:rPr>
          <w:rFonts w:ascii="Arial" w:hAnsi="Arial" w:cs="Arial"/>
          <w:lang w:val="fr-FR"/>
        </w:rPr>
        <w:t>Evaporation et températures (0.47-0.59) : l'évaporation augmente avec la chaleur</w:t>
      </w:r>
    </w:p>
    <w:p w14:paraId="73DEA56F" w14:textId="77777777" w:rsidR="000B3682" w:rsidRPr="009D0348" w:rsidRDefault="000B3682" w:rsidP="000B3682">
      <w:pPr>
        <w:pStyle w:val="ListParagraph"/>
        <w:numPr>
          <w:ilvl w:val="0"/>
          <w:numId w:val="13"/>
        </w:numPr>
        <w:spacing w:after="0"/>
        <w:rPr>
          <w:rFonts w:ascii="Arial" w:hAnsi="Arial" w:cs="Arial"/>
          <w:lang w:val="fr-FR"/>
        </w:rPr>
      </w:pPr>
      <w:r w:rsidRPr="009D0348">
        <w:rPr>
          <w:rFonts w:ascii="Arial" w:hAnsi="Arial" w:cs="Arial"/>
          <w:lang w:val="fr-FR"/>
        </w:rPr>
        <w:t>Humidity9am et Humidity3pm (0.67) : persistance de l'humidité dans la journée</w:t>
      </w:r>
    </w:p>
    <w:p w14:paraId="3F7D8477" w14:textId="77777777" w:rsidR="000B3682" w:rsidRPr="009D0348" w:rsidRDefault="000B3682" w:rsidP="000B3682">
      <w:pPr>
        <w:pStyle w:val="ListParagraph"/>
        <w:numPr>
          <w:ilvl w:val="0"/>
          <w:numId w:val="13"/>
        </w:numPr>
        <w:spacing w:after="0"/>
        <w:rPr>
          <w:rFonts w:ascii="Arial" w:hAnsi="Arial" w:cs="Arial"/>
          <w:lang w:val="fr-FR"/>
        </w:rPr>
      </w:pPr>
      <w:r w:rsidRPr="009D0348">
        <w:rPr>
          <w:rFonts w:ascii="Arial" w:hAnsi="Arial" w:cs="Arial"/>
          <w:lang w:val="fr-FR"/>
        </w:rPr>
        <w:t>Cloud9am et Cloud3pm (0.60) : conditions nuageuses persistantes</w:t>
      </w:r>
    </w:p>
    <w:p w14:paraId="4D4FADDC" w14:textId="77777777" w:rsidR="000B3682" w:rsidRPr="009D0348" w:rsidRDefault="000B3682" w:rsidP="000B3682">
      <w:pPr>
        <w:spacing w:after="0"/>
        <w:rPr>
          <w:rFonts w:ascii="Arial" w:hAnsi="Arial" w:cs="Arial"/>
          <w:lang w:val="fr-FR"/>
        </w:rPr>
      </w:pPr>
    </w:p>
    <w:p w14:paraId="71647C98" w14:textId="1B1F2CBB" w:rsidR="000B3682" w:rsidRPr="009D0348" w:rsidRDefault="000B3682" w:rsidP="000B3682">
      <w:pPr>
        <w:spacing w:after="0"/>
        <w:rPr>
          <w:rFonts w:ascii="Arial" w:hAnsi="Arial" w:cs="Arial"/>
          <w:lang w:val="fr-FR"/>
        </w:rPr>
      </w:pPr>
      <w:r w:rsidRPr="009D0348">
        <w:rPr>
          <w:rFonts w:ascii="Arial" w:hAnsi="Arial" w:cs="Arial"/>
          <w:lang w:val="fr-FR"/>
        </w:rPr>
        <w:t xml:space="preserve">Ces corrélations élevées suggèrent qu'une réduction de dimensionnalité ou une sélection de </w:t>
      </w:r>
      <w:proofErr w:type="spellStart"/>
      <w:r w:rsidRPr="009D0348">
        <w:rPr>
          <w:rFonts w:ascii="Arial" w:hAnsi="Arial" w:cs="Arial"/>
          <w:lang w:val="fr-FR"/>
        </w:rPr>
        <w:t>features</w:t>
      </w:r>
      <w:proofErr w:type="spellEnd"/>
      <w:r w:rsidRPr="009D0348">
        <w:rPr>
          <w:rFonts w:ascii="Arial" w:hAnsi="Arial" w:cs="Arial"/>
          <w:lang w:val="fr-FR"/>
        </w:rPr>
        <w:t xml:space="preserve"> pourrait être bénéfique pour éviter la </w:t>
      </w:r>
      <w:proofErr w:type="spellStart"/>
      <w:r w:rsidRPr="009D0348">
        <w:rPr>
          <w:rFonts w:ascii="Arial" w:hAnsi="Arial" w:cs="Arial"/>
          <w:lang w:val="fr-FR"/>
        </w:rPr>
        <w:t>multicolinéarité</w:t>
      </w:r>
      <w:proofErr w:type="spellEnd"/>
      <w:r w:rsidRPr="009D0348">
        <w:rPr>
          <w:rFonts w:ascii="Arial" w:hAnsi="Arial" w:cs="Arial"/>
          <w:lang w:val="fr-FR"/>
        </w:rPr>
        <w:t xml:space="preserve"> lors de la modélisation.</w:t>
      </w:r>
    </w:p>
    <w:p w14:paraId="1603D2A2" w14:textId="3F23BF82" w:rsidR="009522A8" w:rsidRPr="009D0348" w:rsidRDefault="009522A8" w:rsidP="000B3682">
      <w:pPr>
        <w:spacing w:after="0"/>
        <w:rPr>
          <w:rFonts w:ascii="Arial" w:hAnsi="Arial" w:cs="Arial"/>
          <w:lang w:val="fr-FR"/>
        </w:rPr>
      </w:pPr>
    </w:p>
    <w:p w14:paraId="5976C600" w14:textId="77777777" w:rsidR="002B1FCD" w:rsidRPr="009D0348" w:rsidRDefault="002B1FCD" w:rsidP="000B3682">
      <w:pPr>
        <w:spacing w:after="0"/>
        <w:rPr>
          <w:rFonts w:ascii="Arial" w:hAnsi="Arial" w:cs="Arial"/>
          <w:lang w:val="fr-FR"/>
        </w:rPr>
      </w:pPr>
    </w:p>
    <w:p w14:paraId="05FA5C66" w14:textId="1E2206E2" w:rsidR="009522A8" w:rsidRPr="009D0348" w:rsidRDefault="009522A8" w:rsidP="009522A8">
      <w:pPr>
        <w:pStyle w:val="Heading2"/>
        <w:rPr>
          <w:rFonts w:ascii="Arial" w:hAnsi="Arial" w:cs="Arial"/>
          <w:lang w:val="fr-FR"/>
        </w:rPr>
      </w:pPr>
      <w:r w:rsidRPr="009D0348">
        <w:rPr>
          <w:rFonts w:ascii="Arial" w:hAnsi="Arial" w:cs="Arial"/>
          <w:lang w:val="fr-FR"/>
        </w:rPr>
        <w:t>3.2 Relation entre variables et variable cible</w:t>
      </w:r>
    </w:p>
    <w:p w14:paraId="4148D2AD" w14:textId="21C6FDBB" w:rsidR="009522A8" w:rsidRPr="009D0348" w:rsidRDefault="009522A8" w:rsidP="000B3682">
      <w:pPr>
        <w:spacing w:after="0"/>
        <w:rPr>
          <w:rFonts w:ascii="Arial" w:hAnsi="Arial" w:cs="Arial"/>
          <w:lang w:val="fr-FR"/>
        </w:rPr>
      </w:pPr>
    </w:p>
    <w:p w14:paraId="1E4732A7" w14:textId="5EA1A36A" w:rsidR="000B3682" w:rsidRPr="009D0348" w:rsidRDefault="008A2C4F" w:rsidP="00477AFA">
      <w:pPr>
        <w:pStyle w:val="Heading3"/>
        <w:rPr>
          <w:rFonts w:ascii="Arial" w:hAnsi="Arial" w:cs="Arial"/>
          <w:lang w:val="fr-FR"/>
        </w:rPr>
      </w:pPr>
      <w:r w:rsidRPr="009D0348">
        <w:rPr>
          <w:rFonts w:ascii="Arial" w:hAnsi="Arial" w:cs="Arial"/>
          <w:lang w:val="fr-FR"/>
        </w:rPr>
        <w:t>3.2.1 Relation entre variables numériques et variable cible</w:t>
      </w:r>
    </w:p>
    <w:p w14:paraId="1225BDC0" w14:textId="7B53E6EE" w:rsidR="00327385" w:rsidRPr="009D0348" w:rsidRDefault="00327385" w:rsidP="000B3682">
      <w:pPr>
        <w:spacing w:after="0"/>
        <w:rPr>
          <w:rFonts w:ascii="Arial" w:hAnsi="Arial" w:cs="Arial"/>
          <w:lang w:val="fr-FR"/>
        </w:rPr>
      </w:pPr>
    </w:p>
    <w:p w14:paraId="11EF03D7" w14:textId="77777777" w:rsidR="002B1FCD" w:rsidRPr="009D0348" w:rsidRDefault="002B1FCD" w:rsidP="002B1FCD">
      <w:pPr>
        <w:spacing w:after="0"/>
        <w:rPr>
          <w:rFonts w:ascii="Arial" w:hAnsi="Arial" w:cs="Arial"/>
          <w:lang w:val="fr-FR"/>
        </w:rPr>
      </w:pPr>
      <w:r w:rsidRPr="009D0348">
        <w:rPr>
          <w:rFonts w:ascii="Arial" w:hAnsi="Arial" w:cs="Arial"/>
          <w:lang w:val="fr-FR"/>
        </w:rPr>
        <w:t xml:space="preserve">L'analyse des corrélations avec la variable cible </w:t>
      </w:r>
      <w:proofErr w:type="spellStart"/>
      <w:r w:rsidRPr="009D0348">
        <w:rPr>
          <w:rFonts w:ascii="Arial" w:hAnsi="Arial" w:cs="Arial"/>
          <w:lang w:val="fr-FR"/>
        </w:rPr>
        <w:t>RainTomorrow</w:t>
      </w:r>
      <w:proofErr w:type="spellEnd"/>
      <w:r w:rsidRPr="009D0348">
        <w:rPr>
          <w:rFonts w:ascii="Arial" w:hAnsi="Arial" w:cs="Arial"/>
          <w:lang w:val="fr-FR"/>
        </w:rPr>
        <w:t xml:space="preserve"> révèle quelles variables météorologiques sont les plus prédictives de la pluie le lendemain.</w:t>
      </w:r>
    </w:p>
    <w:p w14:paraId="1973038F" w14:textId="77777777" w:rsidR="002B1FCD" w:rsidRPr="009D0348" w:rsidRDefault="002B1FCD" w:rsidP="002B1FCD">
      <w:pPr>
        <w:spacing w:after="0"/>
        <w:rPr>
          <w:rFonts w:ascii="Arial" w:hAnsi="Arial" w:cs="Arial"/>
          <w:lang w:val="fr-FR"/>
        </w:rPr>
      </w:pPr>
      <w:r w:rsidRPr="009D0348">
        <w:rPr>
          <w:rFonts w:ascii="Arial" w:hAnsi="Arial" w:cs="Arial"/>
          <w:lang w:val="fr-FR"/>
        </w:rPr>
        <w:t>L'humidité de l'après-midi (Humidity3pm) présente la corrélation positive la plus forte avec 0.44, faisant d'elle le meilleur prédicteur individuel de pluie. Elle est suivie par la couverture nuageuse de l'après-midi (Cloud3pm, 0.38) et du matin (Cloud9am, 0.30), confirmant que des conditions nuageuses persistantes annoncent la pluie. L'humidité matinale (Humidity9am, 0.27) et les précipitations du jour même (</w:t>
      </w:r>
      <w:proofErr w:type="spellStart"/>
      <w:r w:rsidRPr="009D0348">
        <w:rPr>
          <w:rFonts w:ascii="Arial" w:hAnsi="Arial" w:cs="Arial"/>
          <w:lang w:val="fr-FR"/>
        </w:rPr>
        <w:t>Rainfall</w:t>
      </w:r>
      <w:proofErr w:type="spellEnd"/>
      <w:r w:rsidRPr="009D0348">
        <w:rPr>
          <w:rFonts w:ascii="Arial" w:hAnsi="Arial" w:cs="Arial"/>
          <w:lang w:val="fr-FR"/>
        </w:rPr>
        <w:t>, 0.25) montrent également des corrélations positives modérées. La vitesse des rafales de vent (</w:t>
      </w:r>
      <w:proofErr w:type="spellStart"/>
      <w:r w:rsidRPr="009D0348">
        <w:rPr>
          <w:rFonts w:ascii="Arial" w:hAnsi="Arial" w:cs="Arial"/>
          <w:lang w:val="fr-FR"/>
        </w:rPr>
        <w:t>WindGustSpeed</w:t>
      </w:r>
      <w:proofErr w:type="spellEnd"/>
      <w:r w:rsidRPr="009D0348">
        <w:rPr>
          <w:rFonts w:ascii="Arial" w:hAnsi="Arial" w:cs="Arial"/>
          <w:lang w:val="fr-FR"/>
        </w:rPr>
        <w:t>, 0.24) est modérément corrélée, reflétant l'association entre vents forts et systèmes dépressionnaires pluvieux. Les vitesses de vent moyennes et la température minimale montrent des corrélations très faibles (&lt;0.10).</w:t>
      </w:r>
    </w:p>
    <w:p w14:paraId="6C5C3E1E" w14:textId="77777777" w:rsidR="002B1FCD" w:rsidRPr="009D0348" w:rsidRDefault="002B1FCD" w:rsidP="002B1FCD">
      <w:pPr>
        <w:spacing w:after="0"/>
        <w:rPr>
          <w:rFonts w:ascii="Arial" w:hAnsi="Arial" w:cs="Arial"/>
          <w:lang w:val="fr-FR"/>
        </w:rPr>
      </w:pPr>
    </w:p>
    <w:p w14:paraId="29C7F571" w14:textId="7CE31A00" w:rsidR="002B1FCD" w:rsidRDefault="002B1FCD" w:rsidP="002B1FCD">
      <w:pPr>
        <w:spacing w:after="0"/>
        <w:rPr>
          <w:rFonts w:ascii="Arial" w:hAnsi="Arial" w:cs="Arial"/>
          <w:lang w:val="fr-FR"/>
        </w:rPr>
      </w:pPr>
      <w:r w:rsidRPr="009D0348">
        <w:rPr>
          <w:rFonts w:ascii="Arial" w:hAnsi="Arial" w:cs="Arial"/>
          <w:lang w:val="fr-FR"/>
        </w:rPr>
        <w:t xml:space="preserve">À l'opposé, l'ensoleillement (Sunshine, -0.43) présente la corrélation négative la plus forte : une journée très ensoleillée réduit significativement la probabilité de pluie le </w:t>
      </w:r>
      <w:r w:rsidRPr="009D0348">
        <w:rPr>
          <w:rFonts w:ascii="Arial" w:hAnsi="Arial" w:cs="Arial"/>
          <w:lang w:val="fr-FR"/>
        </w:rPr>
        <w:lastRenderedPageBreak/>
        <w:t xml:space="preserve">lendemain. La pression atmosphérique, tant matinale (Pressure9am, -0.35) qu'après-midi (Pressure3pm, -0.32), est également fortement anti-corrélée, confirmant que les anticyclones (haute pression) produisent un temps stable et sec. Les températures (Temp3pm, </w:t>
      </w:r>
      <w:proofErr w:type="spellStart"/>
      <w:r w:rsidRPr="009D0348">
        <w:rPr>
          <w:rFonts w:ascii="Arial" w:hAnsi="Arial" w:cs="Arial"/>
          <w:lang w:val="fr-FR"/>
        </w:rPr>
        <w:t>MaxTemp</w:t>
      </w:r>
      <w:proofErr w:type="spellEnd"/>
      <w:r w:rsidRPr="009D0348">
        <w:rPr>
          <w:rFonts w:ascii="Arial" w:hAnsi="Arial" w:cs="Arial"/>
          <w:lang w:val="fr-FR"/>
        </w:rPr>
        <w:t>, Temp9am) montrent des corrélations négatives faibles à modérées (-0.04 à -0.18), suggérant que leur pouvoir prédictif direct est limité.</w:t>
      </w:r>
    </w:p>
    <w:p w14:paraId="2F697055" w14:textId="549E517F" w:rsidR="00057B00" w:rsidRDefault="00057B00" w:rsidP="002B1FCD">
      <w:pPr>
        <w:spacing w:after="0"/>
        <w:rPr>
          <w:rFonts w:ascii="Arial" w:hAnsi="Arial" w:cs="Arial"/>
          <w:lang w:val="fr-FR"/>
        </w:rPr>
      </w:pPr>
    </w:p>
    <w:p w14:paraId="5D02D901" w14:textId="58A95F92" w:rsidR="00057B00" w:rsidRPr="009D0348" w:rsidRDefault="00057B00" w:rsidP="002B1FCD">
      <w:pPr>
        <w:spacing w:after="0"/>
        <w:rPr>
          <w:rFonts w:ascii="Arial" w:hAnsi="Arial" w:cs="Arial"/>
          <w:lang w:val="fr-FR"/>
        </w:rPr>
      </w:pPr>
      <w:r w:rsidRPr="009D0348">
        <w:rPr>
          <w:rFonts w:ascii="Arial" w:hAnsi="Arial" w:cs="Arial"/>
          <w:noProof/>
          <w:lang w:val="fr-FR"/>
        </w:rPr>
        <w:drawing>
          <wp:anchor distT="0" distB="0" distL="114300" distR="114300" simplePos="0" relativeHeight="251663360" behindDoc="0" locked="0" layoutInCell="1" allowOverlap="1" wp14:anchorId="20532FAF" wp14:editId="7FE7EEAA">
            <wp:simplePos x="0" y="0"/>
            <wp:positionH relativeFrom="margin">
              <wp:posOffset>-264277</wp:posOffset>
            </wp:positionH>
            <wp:positionV relativeFrom="paragraph">
              <wp:posOffset>186690</wp:posOffset>
            </wp:positionV>
            <wp:extent cx="6046470" cy="4829810"/>
            <wp:effectExtent l="0" t="0" r="0" b="8890"/>
            <wp:wrapThrough wrapText="bothSides">
              <wp:wrapPolygon edited="0">
                <wp:start x="0" y="0"/>
                <wp:lineTo x="0" y="21555"/>
                <wp:lineTo x="21505" y="21555"/>
                <wp:lineTo x="21505"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46470" cy="4829810"/>
                    </a:xfrm>
                    <a:prstGeom prst="rect">
                      <a:avLst/>
                    </a:prstGeom>
                  </pic:spPr>
                </pic:pic>
              </a:graphicData>
            </a:graphic>
            <wp14:sizeRelH relativeFrom="margin">
              <wp14:pctWidth>0</wp14:pctWidth>
            </wp14:sizeRelH>
            <wp14:sizeRelV relativeFrom="margin">
              <wp14:pctHeight>0</wp14:pctHeight>
            </wp14:sizeRelV>
          </wp:anchor>
        </w:drawing>
      </w:r>
    </w:p>
    <w:p w14:paraId="42354680" w14:textId="5BE99DF3" w:rsidR="00327385" w:rsidRPr="009D0348" w:rsidRDefault="00327385" w:rsidP="000B3682">
      <w:pPr>
        <w:spacing w:after="0"/>
        <w:rPr>
          <w:rFonts w:ascii="Arial" w:hAnsi="Arial" w:cs="Arial"/>
          <w:lang w:val="fr-FR"/>
        </w:rPr>
      </w:pPr>
    </w:p>
    <w:p w14:paraId="2A442C41" w14:textId="28369C6D" w:rsidR="00327385" w:rsidRPr="009D0348" w:rsidRDefault="00327385" w:rsidP="000B3682">
      <w:pPr>
        <w:spacing w:after="0"/>
        <w:rPr>
          <w:rFonts w:ascii="Arial" w:hAnsi="Arial" w:cs="Arial"/>
          <w:lang w:val="fr-FR"/>
        </w:rPr>
      </w:pPr>
    </w:p>
    <w:p w14:paraId="07A1770D" w14:textId="77777777" w:rsidR="00327385" w:rsidRPr="009D0348" w:rsidRDefault="00327385" w:rsidP="00327385">
      <w:pPr>
        <w:spacing w:after="0"/>
        <w:rPr>
          <w:rFonts w:ascii="Arial" w:hAnsi="Arial" w:cs="Arial"/>
          <w:lang w:val="fr-FR"/>
        </w:rPr>
      </w:pPr>
    </w:p>
    <w:p w14:paraId="521BC15C" w14:textId="70138AE5" w:rsidR="00327385" w:rsidRPr="009D0348" w:rsidRDefault="00327385" w:rsidP="00327385">
      <w:pPr>
        <w:spacing w:after="0"/>
        <w:rPr>
          <w:rFonts w:ascii="Arial" w:hAnsi="Arial" w:cs="Arial"/>
          <w:lang w:val="fr-FR"/>
        </w:rPr>
      </w:pPr>
      <w:r w:rsidRPr="009D0348">
        <w:rPr>
          <w:rFonts w:ascii="Arial" w:hAnsi="Arial" w:cs="Arial"/>
          <w:lang w:val="fr-FR"/>
        </w:rPr>
        <w:t>En synthèse, les variables d'humidité, de couverture nuageuse, d'ensoleillement et de pression atmosphérique semblent être les prédicteurs les plus pertinents pour la modélisation, tandis que les températures apportent une information prédictive moins directe.</w:t>
      </w:r>
    </w:p>
    <w:p w14:paraId="38C46BD4" w14:textId="14CEBB32" w:rsidR="008F3ABF" w:rsidRDefault="008F3ABF" w:rsidP="00327385">
      <w:pPr>
        <w:spacing w:after="0"/>
        <w:rPr>
          <w:rFonts w:ascii="Arial" w:hAnsi="Arial" w:cs="Arial"/>
          <w:lang w:val="fr-FR"/>
        </w:rPr>
      </w:pPr>
    </w:p>
    <w:p w14:paraId="6B82EC5C" w14:textId="6C7D947C" w:rsidR="00AC75E4" w:rsidRPr="00AC75E4" w:rsidRDefault="00AC75E4" w:rsidP="00AC75E4">
      <w:pPr>
        <w:pStyle w:val="NormalWeb"/>
        <w:rPr>
          <w:rFonts w:ascii="Arial" w:hAnsi="Arial" w:cs="Arial"/>
          <w:sz w:val="22"/>
          <w:szCs w:val="22"/>
          <w:lang w:val="fr-FR"/>
        </w:rPr>
      </w:pPr>
      <w:r w:rsidRPr="00AC75E4">
        <w:rPr>
          <w:rFonts w:ascii="Arial" w:hAnsi="Arial" w:cs="Arial"/>
          <w:sz w:val="22"/>
          <w:szCs w:val="22"/>
          <w:lang w:val="fr-FR"/>
        </w:rPr>
        <w:lastRenderedPageBreak/>
        <w:t xml:space="preserve">L'analyse bivariée par </w:t>
      </w:r>
      <w:proofErr w:type="spellStart"/>
      <w:r w:rsidRPr="00AC75E4">
        <w:rPr>
          <w:rFonts w:ascii="Arial" w:hAnsi="Arial" w:cs="Arial"/>
          <w:sz w:val="22"/>
          <w:szCs w:val="22"/>
          <w:lang w:val="fr-FR"/>
        </w:rPr>
        <w:t>boxplots</w:t>
      </w:r>
      <w:proofErr w:type="spellEnd"/>
      <w:r w:rsidRPr="00AC75E4">
        <w:rPr>
          <w:rFonts w:ascii="Arial" w:hAnsi="Arial" w:cs="Arial"/>
          <w:sz w:val="22"/>
          <w:szCs w:val="22"/>
          <w:lang w:val="fr-FR"/>
        </w:rPr>
        <w:t xml:space="preserve">, croisant chaque variable numérique avec la cible </w:t>
      </w:r>
      <w:proofErr w:type="spellStart"/>
      <w:r w:rsidRPr="00AC75E4">
        <w:rPr>
          <w:rFonts w:ascii="Arial" w:hAnsi="Arial" w:cs="Arial"/>
          <w:sz w:val="22"/>
          <w:szCs w:val="22"/>
          <w:lang w:val="fr-FR"/>
        </w:rPr>
        <w:t>RainTomorrow</w:t>
      </w:r>
      <w:proofErr w:type="spellEnd"/>
      <w:r w:rsidRPr="00AC75E4">
        <w:rPr>
          <w:rFonts w:ascii="Arial" w:hAnsi="Arial" w:cs="Arial"/>
          <w:sz w:val="22"/>
          <w:szCs w:val="22"/>
          <w:lang w:val="fr-FR"/>
        </w:rPr>
        <w:t>, précise visuellement la force des relations pressenties par les corrélations. Les variables d'humidité se détachent nettement : l'humidité de l'après-midi (Humidity3pm) sépare le mieux les deux classes, avec une médiane d'environ 47 % les jours sans pluie le lendemain contre environ 70 % les jours avec pluie ; l'humidité du matin (Humidity9am) montre un écart comparable (environ 67 % contre 80 %). La pression atmosphérique est plus basse avant un jour de pluie (médiane d'environ 1018 hPa contre 1014 hPa le matin), cohérent avec les systèmes dépressionnaires. La vitesse des rafales (</w:t>
      </w:r>
      <w:proofErr w:type="spellStart"/>
      <w:r w:rsidRPr="00AC75E4">
        <w:rPr>
          <w:rFonts w:ascii="Arial" w:hAnsi="Arial" w:cs="Arial"/>
          <w:sz w:val="22"/>
          <w:szCs w:val="22"/>
          <w:lang w:val="fr-FR"/>
        </w:rPr>
        <w:t>WindGustSpeed</w:t>
      </w:r>
      <w:proofErr w:type="spellEnd"/>
      <w:r w:rsidRPr="00AC75E4">
        <w:rPr>
          <w:rFonts w:ascii="Arial" w:hAnsi="Arial" w:cs="Arial"/>
          <w:sz w:val="22"/>
          <w:szCs w:val="22"/>
          <w:lang w:val="fr-FR"/>
        </w:rPr>
        <w:t>) présente une hausse modérée. À l'inverse, les températures (</w:t>
      </w:r>
      <w:proofErr w:type="spellStart"/>
      <w:r w:rsidRPr="00AC75E4">
        <w:rPr>
          <w:rFonts w:ascii="Arial" w:hAnsi="Arial" w:cs="Arial"/>
          <w:sz w:val="22"/>
          <w:szCs w:val="22"/>
          <w:lang w:val="fr-FR"/>
        </w:rPr>
        <w:t>MinTemp</w:t>
      </w:r>
      <w:proofErr w:type="spellEnd"/>
      <w:r w:rsidRPr="00AC75E4">
        <w:rPr>
          <w:rFonts w:ascii="Arial" w:hAnsi="Arial" w:cs="Arial"/>
          <w:sz w:val="22"/>
          <w:szCs w:val="22"/>
          <w:lang w:val="fr-FR"/>
        </w:rPr>
        <w:t>, Temp9am) et les vitesses de vent moyennes se recouvrent largement entre les deux classes, confirmant leur faible pouvoir discriminant.</w:t>
      </w:r>
    </w:p>
    <w:p w14:paraId="28B65834" w14:textId="77777777" w:rsidR="00AC75E4" w:rsidRPr="005F485D" w:rsidRDefault="00AC75E4" w:rsidP="00AC75E4">
      <w:pPr>
        <w:pStyle w:val="NormalWeb"/>
        <w:rPr>
          <w:sz w:val="22"/>
          <w:szCs w:val="22"/>
          <w:lang w:val="fr-FR"/>
        </w:rPr>
      </w:pPr>
    </w:p>
    <w:p w14:paraId="59F01C84" w14:textId="53C92529" w:rsidR="00AC75E4" w:rsidRDefault="00AC75E4" w:rsidP="00327385">
      <w:pPr>
        <w:spacing w:after="0"/>
        <w:rPr>
          <w:rFonts w:ascii="Arial" w:hAnsi="Arial" w:cs="Arial"/>
          <w:lang w:val="fr-FR"/>
        </w:rPr>
      </w:pPr>
      <w:r w:rsidRPr="005F485D">
        <w:rPr>
          <w:rFonts w:ascii="Times New Roman" w:hAnsi="Times New Roman" w:cs="Times New Roman"/>
          <w:noProof/>
        </w:rPr>
        <w:drawing>
          <wp:inline distT="0" distB="0" distL="0" distR="0" wp14:anchorId="4922D02C" wp14:editId="16B90A34">
            <wp:extent cx="5486400" cy="5442853"/>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5442853"/>
                    </a:xfrm>
                    <a:prstGeom prst="rect">
                      <a:avLst/>
                    </a:prstGeom>
                    <a:noFill/>
                    <a:ln>
                      <a:noFill/>
                    </a:ln>
                  </pic:spPr>
                </pic:pic>
              </a:graphicData>
            </a:graphic>
          </wp:inline>
        </w:drawing>
      </w:r>
    </w:p>
    <w:p w14:paraId="4ECA8A7E" w14:textId="3B10F827" w:rsidR="00AC75E4" w:rsidRPr="00AC75E4" w:rsidRDefault="00AC75E4" w:rsidP="00AC75E4">
      <w:pPr>
        <w:pStyle w:val="NormalWeb"/>
        <w:rPr>
          <w:rFonts w:ascii="Arial" w:hAnsi="Arial" w:cs="Arial"/>
          <w:b/>
          <w:bCs/>
          <w:i/>
          <w:iCs/>
          <w:sz w:val="20"/>
          <w:szCs w:val="20"/>
          <w:lang w:val="fr-FR"/>
        </w:rPr>
      </w:pPr>
      <w:r w:rsidRPr="00AC75E4">
        <w:rPr>
          <w:rFonts w:ascii="Arial" w:hAnsi="Arial" w:cs="Arial"/>
          <w:b/>
          <w:bCs/>
          <w:i/>
          <w:iCs/>
          <w:sz w:val="20"/>
          <w:szCs w:val="20"/>
          <w:lang w:val="fr-FR"/>
        </w:rPr>
        <w:t xml:space="preserve">Distribution des variables numériques selon la cible </w:t>
      </w:r>
      <w:proofErr w:type="spellStart"/>
      <w:r w:rsidRPr="00AC75E4">
        <w:rPr>
          <w:rFonts w:ascii="Arial" w:hAnsi="Arial" w:cs="Arial"/>
          <w:b/>
          <w:bCs/>
          <w:i/>
          <w:iCs/>
          <w:sz w:val="20"/>
          <w:szCs w:val="20"/>
          <w:lang w:val="fr-FR"/>
        </w:rPr>
        <w:t>RainTomorrow</w:t>
      </w:r>
      <w:proofErr w:type="spellEnd"/>
    </w:p>
    <w:p w14:paraId="45F4C230" w14:textId="068C3F41" w:rsidR="00E840E1" w:rsidRDefault="00E840E1" w:rsidP="00327385">
      <w:pPr>
        <w:spacing w:after="0"/>
        <w:rPr>
          <w:rFonts w:ascii="Arial" w:hAnsi="Arial" w:cs="Arial"/>
          <w:lang w:val="fr-FR"/>
        </w:rPr>
      </w:pPr>
    </w:p>
    <w:p w14:paraId="76502B84" w14:textId="1B1307DF" w:rsidR="00AC75E4" w:rsidRDefault="00AC75E4" w:rsidP="00AC75E4">
      <w:pPr>
        <w:pStyle w:val="NormalWeb"/>
        <w:rPr>
          <w:rFonts w:ascii="Arial" w:hAnsi="Arial" w:cs="Arial"/>
          <w:sz w:val="22"/>
          <w:szCs w:val="22"/>
          <w:lang w:val="fr-FR"/>
        </w:rPr>
      </w:pPr>
      <w:r w:rsidRPr="00AC75E4">
        <w:rPr>
          <w:rFonts w:ascii="Arial" w:hAnsi="Arial" w:cs="Arial"/>
          <w:sz w:val="22"/>
          <w:szCs w:val="22"/>
          <w:lang w:val="fr-FR"/>
        </w:rPr>
        <w:t>Un constat mérite d'être souligné car il éclaire une décision de pré-traitement : parmi les quatre variables supprimées pour cause de valeurs manquantes excessives, deux présentent pourtant une séparation marquée. L'ensoleillement (Sunshine) chute d'une médiane d'environ 9,4 heures les jours sans pluie à environ 4,3 heures avant un jour de pluie, et la couverture nuageuse (Cloud9am, Cloud3pm) augmente sensiblement. Ces variables sont donc réellement prédictives. Leur suppression ne résulte pas d'une absence de signal mais d'un arbitrage assumé : conserver une variable dont 38 à 48 % des valeurs devraient être fabriquées introduirait un biais plus dommageable que la perte de ce signal. Ce point sera à mentionner explicitement lors de la présentation, car il montre que la décision de suppression a été prise en connaissance de cause.</w:t>
      </w:r>
    </w:p>
    <w:p w14:paraId="4421BA32" w14:textId="5CF0F53E" w:rsidR="006716FB" w:rsidRPr="006716FB" w:rsidRDefault="006716FB" w:rsidP="00AC75E4">
      <w:pPr>
        <w:pStyle w:val="NormalWeb"/>
        <w:rPr>
          <w:rFonts w:ascii="Arial" w:hAnsi="Arial" w:cs="Arial"/>
          <w:sz w:val="22"/>
          <w:szCs w:val="22"/>
          <w:lang w:val="fr-FR"/>
        </w:rPr>
      </w:pPr>
    </w:p>
    <w:p w14:paraId="64C01042" w14:textId="77777777" w:rsidR="006716FB" w:rsidRPr="006716FB" w:rsidRDefault="006716FB" w:rsidP="006716FB">
      <w:pPr>
        <w:pStyle w:val="NormalWeb"/>
        <w:rPr>
          <w:rFonts w:ascii="Arial" w:hAnsi="Arial" w:cs="Arial"/>
          <w:sz w:val="22"/>
          <w:szCs w:val="22"/>
          <w:lang w:val="fr-FR"/>
        </w:rPr>
      </w:pPr>
      <w:r w:rsidRPr="006716FB">
        <w:rPr>
          <w:rFonts w:ascii="Arial" w:hAnsi="Arial" w:cs="Arial"/>
          <w:lang w:val="fr-FR"/>
        </w:rPr>
        <w:t>Afin de ne pas se limiter aux relations linéaires, les corrélations avec la cible sont mesurées à la fois par le coefficient de Pearson et par celui de Spearman, ce dernier détectant les relations monotones même non linéaires.</w:t>
      </w:r>
    </w:p>
    <w:tbl>
      <w:tblPr>
        <w:tblStyle w:val="ListTable4-Accent5"/>
        <w:tblW w:w="9321" w:type="dxa"/>
        <w:tblLook w:val="04A0" w:firstRow="1" w:lastRow="0" w:firstColumn="1" w:lastColumn="0" w:noHBand="0" w:noVBand="1"/>
      </w:tblPr>
      <w:tblGrid>
        <w:gridCol w:w="3107"/>
        <w:gridCol w:w="3107"/>
        <w:gridCol w:w="3107"/>
      </w:tblGrid>
      <w:tr w:rsidR="006716FB" w:rsidRPr="003C4177" w14:paraId="265536A4" w14:textId="77777777" w:rsidTr="006716FB">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3107" w:type="dxa"/>
            <w:vAlign w:val="center"/>
          </w:tcPr>
          <w:p w14:paraId="6FACF2FD" w14:textId="77777777" w:rsidR="006716FB" w:rsidRPr="003C4177" w:rsidRDefault="006716FB" w:rsidP="006716FB">
            <w:r w:rsidRPr="003C4177">
              <w:t>Variable</w:t>
            </w:r>
          </w:p>
        </w:tc>
        <w:tc>
          <w:tcPr>
            <w:tcW w:w="3107" w:type="dxa"/>
            <w:vAlign w:val="center"/>
          </w:tcPr>
          <w:p w14:paraId="58F2CFEA" w14:textId="77777777" w:rsidR="006716FB" w:rsidRPr="003C4177" w:rsidRDefault="006716FB" w:rsidP="006716FB">
            <w:pPr>
              <w:jc w:val="center"/>
              <w:cnfStyle w:val="100000000000" w:firstRow="1" w:lastRow="0" w:firstColumn="0" w:lastColumn="0" w:oddVBand="0" w:evenVBand="0" w:oddHBand="0" w:evenHBand="0" w:firstRowFirstColumn="0" w:firstRowLastColumn="0" w:lastRowFirstColumn="0" w:lastRowLastColumn="0"/>
            </w:pPr>
            <w:r w:rsidRPr="003C4177">
              <w:t>Pearson</w:t>
            </w:r>
          </w:p>
        </w:tc>
        <w:tc>
          <w:tcPr>
            <w:tcW w:w="3107" w:type="dxa"/>
            <w:vAlign w:val="center"/>
          </w:tcPr>
          <w:p w14:paraId="761F3585" w14:textId="77777777" w:rsidR="006716FB" w:rsidRPr="003C4177" w:rsidRDefault="006716FB" w:rsidP="006716FB">
            <w:pPr>
              <w:jc w:val="center"/>
              <w:cnfStyle w:val="100000000000" w:firstRow="1" w:lastRow="0" w:firstColumn="0" w:lastColumn="0" w:oddVBand="0" w:evenVBand="0" w:oddHBand="0" w:evenHBand="0" w:firstRowFirstColumn="0" w:firstRowLastColumn="0" w:lastRowFirstColumn="0" w:lastRowLastColumn="0"/>
            </w:pPr>
            <w:r w:rsidRPr="003C4177">
              <w:t>Spearman</w:t>
            </w:r>
          </w:p>
        </w:tc>
      </w:tr>
      <w:tr w:rsidR="006716FB" w:rsidRPr="003C4177" w14:paraId="596729BD" w14:textId="77777777" w:rsidTr="006716FB">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3107" w:type="dxa"/>
            <w:vAlign w:val="center"/>
          </w:tcPr>
          <w:p w14:paraId="2E1DE6DB" w14:textId="77777777" w:rsidR="006716FB" w:rsidRPr="003C4177" w:rsidRDefault="006716FB" w:rsidP="006716FB">
            <w:r>
              <w:t>Humidity</w:t>
            </w:r>
            <w:r w:rsidRPr="003C4177">
              <w:t>3pm</w:t>
            </w:r>
          </w:p>
        </w:tc>
        <w:tc>
          <w:tcPr>
            <w:tcW w:w="3107" w:type="dxa"/>
            <w:vAlign w:val="center"/>
          </w:tcPr>
          <w:p w14:paraId="4C2E18A7" w14:textId="77777777" w:rsidR="006716FB" w:rsidRPr="003C4177" w:rsidRDefault="006716FB" w:rsidP="006716FB">
            <w:pPr>
              <w:jc w:val="center"/>
              <w:cnfStyle w:val="000000100000" w:firstRow="0" w:lastRow="0" w:firstColumn="0" w:lastColumn="0" w:oddVBand="0" w:evenVBand="0" w:oddHBand="1" w:evenHBand="0" w:firstRowFirstColumn="0" w:firstRowLastColumn="0" w:lastRowFirstColumn="0" w:lastRowLastColumn="0"/>
            </w:pPr>
            <w:r w:rsidRPr="003C4177">
              <w:t>0,44</w:t>
            </w:r>
          </w:p>
        </w:tc>
        <w:tc>
          <w:tcPr>
            <w:tcW w:w="3107" w:type="dxa"/>
            <w:vAlign w:val="center"/>
          </w:tcPr>
          <w:p w14:paraId="1F74A83F" w14:textId="77777777" w:rsidR="006716FB" w:rsidRPr="003C4177" w:rsidRDefault="006716FB" w:rsidP="006716FB">
            <w:pPr>
              <w:jc w:val="center"/>
              <w:cnfStyle w:val="000000100000" w:firstRow="0" w:lastRow="0" w:firstColumn="0" w:lastColumn="0" w:oddVBand="0" w:evenVBand="0" w:oddHBand="1" w:evenHBand="0" w:firstRowFirstColumn="0" w:firstRowLastColumn="0" w:lastRowFirstColumn="0" w:lastRowLastColumn="0"/>
            </w:pPr>
            <w:r w:rsidRPr="003C4177">
              <w:t>0,42</w:t>
            </w:r>
          </w:p>
        </w:tc>
      </w:tr>
      <w:tr w:rsidR="006716FB" w:rsidRPr="003C4177" w14:paraId="2A8B7FB6" w14:textId="77777777" w:rsidTr="006716FB">
        <w:trPr>
          <w:trHeight w:val="261"/>
        </w:trPr>
        <w:tc>
          <w:tcPr>
            <w:cnfStyle w:val="001000000000" w:firstRow="0" w:lastRow="0" w:firstColumn="1" w:lastColumn="0" w:oddVBand="0" w:evenVBand="0" w:oddHBand="0" w:evenHBand="0" w:firstRowFirstColumn="0" w:firstRowLastColumn="0" w:lastRowFirstColumn="0" w:lastRowLastColumn="0"/>
            <w:tcW w:w="3107" w:type="dxa"/>
            <w:vAlign w:val="center"/>
          </w:tcPr>
          <w:p w14:paraId="65B921FB" w14:textId="77777777" w:rsidR="006716FB" w:rsidRPr="003C4177" w:rsidRDefault="006716FB" w:rsidP="006716FB">
            <w:r w:rsidRPr="003C4177">
              <w:t>Rainfall</w:t>
            </w:r>
          </w:p>
        </w:tc>
        <w:tc>
          <w:tcPr>
            <w:tcW w:w="3107" w:type="dxa"/>
            <w:vAlign w:val="center"/>
          </w:tcPr>
          <w:p w14:paraId="0A5990B9" w14:textId="77777777" w:rsidR="006716FB" w:rsidRPr="003C4177" w:rsidRDefault="006716FB" w:rsidP="006716FB">
            <w:pPr>
              <w:jc w:val="center"/>
              <w:cnfStyle w:val="000000000000" w:firstRow="0" w:lastRow="0" w:firstColumn="0" w:lastColumn="0" w:oddVBand="0" w:evenVBand="0" w:oddHBand="0" w:evenHBand="0" w:firstRowFirstColumn="0" w:firstRowLastColumn="0" w:lastRowFirstColumn="0" w:lastRowLastColumn="0"/>
            </w:pPr>
            <w:r w:rsidRPr="003C4177">
              <w:t>0,23</w:t>
            </w:r>
          </w:p>
        </w:tc>
        <w:tc>
          <w:tcPr>
            <w:tcW w:w="3107" w:type="dxa"/>
            <w:vAlign w:val="center"/>
          </w:tcPr>
          <w:p w14:paraId="2911CA52" w14:textId="77777777" w:rsidR="006716FB" w:rsidRPr="003C4177" w:rsidRDefault="006716FB" w:rsidP="006716FB">
            <w:pPr>
              <w:jc w:val="center"/>
              <w:cnfStyle w:val="000000000000" w:firstRow="0" w:lastRow="0" w:firstColumn="0" w:lastColumn="0" w:oddVBand="0" w:evenVBand="0" w:oddHBand="0" w:evenHBand="0" w:firstRowFirstColumn="0" w:firstRowLastColumn="0" w:lastRowFirstColumn="0" w:lastRowLastColumn="0"/>
            </w:pPr>
            <w:r w:rsidRPr="003C4177">
              <w:t>0,32</w:t>
            </w:r>
          </w:p>
        </w:tc>
      </w:tr>
      <w:tr w:rsidR="006716FB" w:rsidRPr="003C4177" w14:paraId="0FFDB7FE" w14:textId="77777777" w:rsidTr="006716FB">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3107" w:type="dxa"/>
            <w:vAlign w:val="center"/>
          </w:tcPr>
          <w:p w14:paraId="44AF2D60" w14:textId="77777777" w:rsidR="006716FB" w:rsidRPr="003C4177" w:rsidRDefault="006716FB" w:rsidP="006716FB">
            <w:proofErr w:type="spellStart"/>
            <w:r w:rsidRPr="003C4177">
              <w:t>Temp_diff</w:t>
            </w:r>
            <w:proofErr w:type="spellEnd"/>
          </w:p>
        </w:tc>
        <w:tc>
          <w:tcPr>
            <w:tcW w:w="3107" w:type="dxa"/>
            <w:vAlign w:val="center"/>
          </w:tcPr>
          <w:p w14:paraId="0F6CA7ED" w14:textId="77777777" w:rsidR="006716FB" w:rsidRPr="003C4177" w:rsidRDefault="006716FB" w:rsidP="006716FB">
            <w:pPr>
              <w:jc w:val="center"/>
              <w:cnfStyle w:val="000000100000" w:firstRow="0" w:lastRow="0" w:firstColumn="0" w:lastColumn="0" w:oddVBand="0" w:evenVBand="0" w:oddHBand="1" w:evenHBand="0" w:firstRowFirstColumn="0" w:firstRowLastColumn="0" w:lastRowFirstColumn="0" w:lastRowLastColumn="0"/>
            </w:pPr>
            <w:r w:rsidRPr="003C4177">
              <w:t>-0,31</w:t>
            </w:r>
          </w:p>
        </w:tc>
        <w:tc>
          <w:tcPr>
            <w:tcW w:w="3107" w:type="dxa"/>
            <w:vAlign w:val="center"/>
          </w:tcPr>
          <w:p w14:paraId="5672DFBA" w14:textId="77777777" w:rsidR="006716FB" w:rsidRPr="003C4177" w:rsidRDefault="006716FB" w:rsidP="006716FB">
            <w:pPr>
              <w:jc w:val="center"/>
              <w:cnfStyle w:val="000000100000" w:firstRow="0" w:lastRow="0" w:firstColumn="0" w:lastColumn="0" w:oddVBand="0" w:evenVBand="0" w:oddHBand="1" w:evenHBand="0" w:firstRowFirstColumn="0" w:firstRowLastColumn="0" w:lastRowFirstColumn="0" w:lastRowLastColumn="0"/>
            </w:pPr>
            <w:r w:rsidRPr="003C4177">
              <w:t>-0,32</w:t>
            </w:r>
          </w:p>
        </w:tc>
      </w:tr>
      <w:tr w:rsidR="006716FB" w:rsidRPr="003C4177" w14:paraId="57D7BCB9" w14:textId="77777777" w:rsidTr="006716FB">
        <w:trPr>
          <w:trHeight w:val="261"/>
        </w:trPr>
        <w:tc>
          <w:tcPr>
            <w:cnfStyle w:val="001000000000" w:firstRow="0" w:lastRow="0" w:firstColumn="1" w:lastColumn="0" w:oddVBand="0" w:evenVBand="0" w:oddHBand="0" w:evenHBand="0" w:firstRowFirstColumn="0" w:firstRowLastColumn="0" w:lastRowFirstColumn="0" w:lastRowLastColumn="0"/>
            <w:tcW w:w="3107" w:type="dxa"/>
            <w:vAlign w:val="center"/>
          </w:tcPr>
          <w:p w14:paraId="13884173" w14:textId="77777777" w:rsidR="006716FB" w:rsidRPr="003C4177" w:rsidRDefault="006716FB" w:rsidP="006716FB">
            <w:r w:rsidRPr="003C4177">
              <w:t>Humidity9am</w:t>
            </w:r>
          </w:p>
        </w:tc>
        <w:tc>
          <w:tcPr>
            <w:tcW w:w="3107" w:type="dxa"/>
            <w:vAlign w:val="center"/>
          </w:tcPr>
          <w:p w14:paraId="6D4398C3" w14:textId="77777777" w:rsidR="006716FB" w:rsidRPr="003C4177" w:rsidRDefault="006716FB" w:rsidP="006716FB">
            <w:pPr>
              <w:jc w:val="center"/>
              <w:cnfStyle w:val="000000000000" w:firstRow="0" w:lastRow="0" w:firstColumn="0" w:lastColumn="0" w:oddVBand="0" w:evenVBand="0" w:oddHBand="0" w:evenHBand="0" w:firstRowFirstColumn="0" w:firstRowLastColumn="0" w:lastRowFirstColumn="0" w:lastRowLastColumn="0"/>
            </w:pPr>
            <w:r w:rsidRPr="003C4177">
              <w:t>0,25</w:t>
            </w:r>
          </w:p>
        </w:tc>
        <w:tc>
          <w:tcPr>
            <w:tcW w:w="3107" w:type="dxa"/>
            <w:vAlign w:val="center"/>
          </w:tcPr>
          <w:p w14:paraId="554875B0" w14:textId="77777777" w:rsidR="006716FB" w:rsidRPr="003C4177" w:rsidRDefault="006716FB" w:rsidP="006716FB">
            <w:pPr>
              <w:jc w:val="center"/>
              <w:cnfStyle w:val="000000000000" w:firstRow="0" w:lastRow="0" w:firstColumn="0" w:lastColumn="0" w:oddVBand="0" w:evenVBand="0" w:oddHBand="0" w:evenHBand="0" w:firstRowFirstColumn="0" w:firstRowLastColumn="0" w:lastRowFirstColumn="0" w:lastRowLastColumn="0"/>
            </w:pPr>
            <w:r w:rsidRPr="003C4177">
              <w:t>0,26</w:t>
            </w:r>
          </w:p>
        </w:tc>
      </w:tr>
      <w:tr w:rsidR="006716FB" w:rsidRPr="003C4177" w14:paraId="344FBBC2" w14:textId="77777777" w:rsidTr="006716FB">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3107" w:type="dxa"/>
            <w:vAlign w:val="center"/>
          </w:tcPr>
          <w:p w14:paraId="0A6FF29B" w14:textId="77777777" w:rsidR="006716FB" w:rsidRPr="003C4177" w:rsidRDefault="006716FB" w:rsidP="006716FB">
            <w:proofErr w:type="spellStart"/>
            <w:r w:rsidRPr="003C4177">
              <w:t>Humidity_diff</w:t>
            </w:r>
            <w:proofErr w:type="spellEnd"/>
          </w:p>
        </w:tc>
        <w:tc>
          <w:tcPr>
            <w:tcW w:w="3107" w:type="dxa"/>
            <w:vAlign w:val="center"/>
          </w:tcPr>
          <w:p w14:paraId="03BADF48" w14:textId="77777777" w:rsidR="006716FB" w:rsidRPr="003C4177" w:rsidRDefault="006716FB" w:rsidP="006716FB">
            <w:pPr>
              <w:jc w:val="center"/>
              <w:cnfStyle w:val="000000100000" w:firstRow="0" w:lastRow="0" w:firstColumn="0" w:lastColumn="0" w:oddVBand="0" w:evenVBand="0" w:oddHBand="1" w:evenHBand="0" w:firstRowFirstColumn="0" w:firstRowLastColumn="0" w:lastRowFirstColumn="0" w:lastRowLastColumn="0"/>
            </w:pPr>
            <w:r w:rsidRPr="003C4177">
              <w:t>0,26</w:t>
            </w:r>
          </w:p>
        </w:tc>
        <w:tc>
          <w:tcPr>
            <w:tcW w:w="3107" w:type="dxa"/>
            <w:vAlign w:val="center"/>
          </w:tcPr>
          <w:p w14:paraId="33147EC3" w14:textId="77777777" w:rsidR="006716FB" w:rsidRPr="003C4177" w:rsidRDefault="006716FB" w:rsidP="006716FB">
            <w:pPr>
              <w:jc w:val="center"/>
              <w:cnfStyle w:val="000000100000" w:firstRow="0" w:lastRow="0" w:firstColumn="0" w:lastColumn="0" w:oddVBand="0" w:evenVBand="0" w:oddHBand="1" w:evenHBand="0" w:firstRowFirstColumn="0" w:firstRowLastColumn="0" w:lastRowFirstColumn="0" w:lastRowLastColumn="0"/>
            </w:pPr>
            <w:r w:rsidRPr="003C4177">
              <w:t>0,25</w:t>
            </w:r>
          </w:p>
        </w:tc>
      </w:tr>
      <w:tr w:rsidR="006716FB" w:rsidRPr="003C4177" w14:paraId="33F05A31" w14:textId="77777777" w:rsidTr="006716FB">
        <w:trPr>
          <w:trHeight w:val="241"/>
        </w:trPr>
        <w:tc>
          <w:tcPr>
            <w:cnfStyle w:val="001000000000" w:firstRow="0" w:lastRow="0" w:firstColumn="1" w:lastColumn="0" w:oddVBand="0" w:evenVBand="0" w:oddHBand="0" w:evenHBand="0" w:firstRowFirstColumn="0" w:firstRowLastColumn="0" w:lastRowFirstColumn="0" w:lastRowLastColumn="0"/>
            <w:tcW w:w="3107" w:type="dxa"/>
            <w:vAlign w:val="center"/>
          </w:tcPr>
          <w:p w14:paraId="71E2CECD" w14:textId="77777777" w:rsidR="006716FB" w:rsidRPr="003C4177" w:rsidRDefault="006716FB" w:rsidP="006716FB">
            <w:r w:rsidRPr="003C4177">
              <w:t>Pressure9am</w:t>
            </w:r>
          </w:p>
        </w:tc>
        <w:tc>
          <w:tcPr>
            <w:tcW w:w="3107" w:type="dxa"/>
            <w:vAlign w:val="center"/>
          </w:tcPr>
          <w:p w14:paraId="252479B2" w14:textId="77777777" w:rsidR="006716FB" w:rsidRPr="003C4177" w:rsidRDefault="006716FB" w:rsidP="006716FB">
            <w:pPr>
              <w:jc w:val="center"/>
              <w:cnfStyle w:val="000000000000" w:firstRow="0" w:lastRow="0" w:firstColumn="0" w:lastColumn="0" w:oddVBand="0" w:evenVBand="0" w:oddHBand="0" w:evenHBand="0" w:firstRowFirstColumn="0" w:firstRowLastColumn="0" w:lastRowFirstColumn="0" w:lastRowLastColumn="0"/>
            </w:pPr>
            <w:r w:rsidRPr="003C4177">
              <w:t>-0,23</w:t>
            </w:r>
          </w:p>
        </w:tc>
        <w:tc>
          <w:tcPr>
            <w:tcW w:w="3107" w:type="dxa"/>
            <w:vAlign w:val="center"/>
          </w:tcPr>
          <w:p w14:paraId="035D78CF" w14:textId="77777777" w:rsidR="006716FB" w:rsidRPr="003C4177" w:rsidRDefault="006716FB" w:rsidP="006716FB">
            <w:pPr>
              <w:jc w:val="center"/>
              <w:cnfStyle w:val="000000000000" w:firstRow="0" w:lastRow="0" w:firstColumn="0" w:lastColumn="0" w:oddVBand="0" w:evenVBand="0" w:oddHBand="0" w:evenHBand="0" w:firstRowFirstColumn="0" w:firstRowLastColumn="0" w:lastRowFirstColumn="0" w:lastRowLastColumn="0"/>
            </w:pPr>
            <w:r w:rsidRPr="003C4177">
              <w:t>-0,22</w:t>
            </w:r>
          </w:p>
        </w:tc>
      </w:tr>
      <w:tr w:rsidR="006716FB" w:rsidRPr="003C4177" w14:paraId="25E69ECD" w14:textId="77777777" w:rsidTr="006716FB">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3107" w:type="dxa"/>
            <w:vAlign w:val="center"/>
          </w:tcPr>
          <w:p w14:paraId="26C0DE19" w14:textId="77777777" w:rsidR="006716FB" w:rsidRPr="003C4177" w:rsidRDefault="006716FB" w:rsidP="006716FB">
            <w:proofErr w:type="spellStart"/>
            <w:r w:rsidRPr="003C4177">
              <w:t>WindGustSpeed</w:t>
            </w:r>
            <w:proofErr w:type="spellEnd"/>
          </w:p>
        </w:tc>
        <w:tc>
          <w:tcPr>
            <w:tcW w:w="3107" w:type="dxa"/>
            <w:vAlign w:val="center"/>
          </w:tcPr>
          <w:p w14:paraId="501525D2" w14:textId="77777777" w:rsidR="006716FB" w:rsidRPr="003C4177" w:rsidRDefault="006716FB" w:rsidP="006716FB">
            <w:pPr>
              <w:jc w:val="center"/>
              <w:cnfStyle w:val="000000100000" w:firstRow="0" w:lastRow="0" w:firstColumn="0" w:lastColumn="0" w:oddVBand="0" w:evenVBand="0" w:oddHBand="1" w:evenHBand="0" w:firstRowFirstColumn="0" w:firstRowLastColumn="0" w:lastRowFirstColumn="0" w:lastRowLastColumn="0"/>
            </w:pPr>
            <w:r w:rsidRPr="003C4177">
              <w:t>0,22</w:t>
            </w:r>
          </w:p>
        </w:tc>
        <w:tc>
          <w:tcPr>
            <w:tcW w:w="3107" w:type="dxa"/>
            <w:vAlign w:val="center"/>
          </w:tcPr>
          <w:p w14:paraId="5658C0BB" w14:textId="77777777" w:rsidR="006716FB" w:rsidRPr="003C4177" w:rsidRDefault="006716FB" w:rsidP="006716FB">
            <w:pPr>
              <w:jc w:val="center"/>
              <w:cnfStyle w:val="000000100000" w:firstRow="0" w:lastRow="0" w:firstColumn="0" w:lastColumn="0" w:oddVBand="0" w:evenVBand="0" w:oddHBand="1" w:evenHBand="0" w:firstRowFirstColumn="0" w:firstRowLastColumn="0" w:lastRowFirstColumn="0" w:lastRowLastColumn="0"/>
            </w:pPr>
            <w:r w:rsidRPr="003C4177">
              <w:t>0,20</w:t>
            </w:r>
          </w:p>
        </w:tc>
      </w:tr>
      <w:tr w:rsidR="006716FB" w:rsidRPr="003C4177" w14:paraId="717A798C" w14:textId="77777777" w:rsidTr="006716FB">
        <w:trPr>
          <w:trHeight w:val="261"/>
        </w:trPr>
        <w:tc>
          <w:tcPr>
            <w:cnfStyle w:val="001000000000" w:firstRow="0" w:lastRow="0" w:firstColumn="1" w:lastColumn="0" w:oddVBand="0" w:evenVBand="0" w:oddHBand="0" w:evenHBand="0" w:firstRowFirstColumn="0" w:firstRowLastColumn="0" w:lastRowFirstColumn="0" w:lastRowLastColumn="0"/>
            <w:tcW w:w="3107" w:type="dxa"/>
            <w:vAlign w:val="center"/>
          </w:tcPr>
          <w:p w14:paraId="1B66E249" w14:textId="77777777" w:rsidR="006716FB" w:rsidRPr="003C4177" w:rsidRDefault="006716FB" w:rsidP="006716FB">
            <w:r w:rsidRPr="003C4177">
              <w:t>Pressure3pm</w:t>
            </w:r>
          </w:p>
        </w:tc>
        <w:tc>
          <w:tcPr>
            <w:tcW w:w="3107" w:type="dxa"/>
            <w:vAlign w:val="center"/>
          </w:tcPr>
          <w:p w14:paraId="5503CCC1" w14:textId="77777777" w:rsidR="006716FB" w:rsidRPr="003C4177" w:rsidRDefault="006716FB" w:rsidP="006716FB">
            <w:pPr>
              <w:jc w:val="center"/>
              <w:cnfStyle w:val="000000000000" w:firstRow="0" w:lastRow="0" w:firstColumn="0" w:lastColumn="0" w:oddVBand="0" w:evenVBand="0" w:oddHBand="0" w:evenHBand="0" w:firstRowFirstColumn="0" w:firstRowLastColumn="0" w:lastRowFirstColumn="0" w:lastRowLastColumn="0"/>
            </w:pPr>
            <w:r w:rsidRPr="003C4177">
              <w:t>-0,22</w:t>
            </w:r>
          </w:p>
        </w:tc>
        <w:tc>
          <w:tcPr>
            <w:tcW w:w="3107" w:type="dxa"/>
            <w:vAlign w:val="center"/>
          </w:tcPr>
          <w:p w14:paraId="0DD2F7D6" w14:textId="77777777" w:rsidR="006716FB" w:rsidRPr="003C4177" w:rsidRDefault="006716FB" w:rsidP="006716FB">
            <w:pPr>
              <w:jc w:val="center"/>
              <w:cnfStyle w:val="000000000000" w:firstRow="0" w:lastRow="0" w:firstColumn="0" w:lastColumn="0" w:oddVBand="0" w:evenVBand="0" w:oddHBand="0" w:evenHBand="0" w:firstRowFirstColumn="0" w:firstRowLastColumn="0" w:lastRowFirstColumn="0" w:lastRowLastColumn="0"/>
            </w:pPr>
            <w:r w:rsidRPr="003C4177">
              <w:t>-0,20</w:t>
            </w:r>
          </w:p>
        </w:tc>
      </w:tr>
      <w:tr w:rsidR="006716FB" w:rsidRPr="003C4177" w14:paraId="12492579" w14:textId="77777777" w:rsidTr="006716FB">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3107" w:type="dxa"/>
            <w:vAlign w:val="center"/>
          </w:tcPr>
          <w:p w14:paraId="0295E188" w14:textId="77777777" w:rsidR="006716FB" w:rsidRPr="003C4177" w:rsidRDefault="006716FB" w:rsidP="006716FB">
            <w:proofErr w:type="spellStart"/>
            <w:r w:rsidRPr="003C4177">
              <w:t>Location_encoded</w:t>
            </w:r>
            <w:proofErr w:type="spellEnd"/>
          </w:p>
        </w:tc>
        <w:tc>
          <w:tcPr>
            <w:tcW w:w="3107" w:type="dxa"/>
            <w:vAlign w:val="center"/>
          </w:tcPr>
          <w:p w14:paraId="4AF9C0A6" w14:textId="77777777" w:rsidR="006716FB" w:rsidRPr="003C4177" w:rsidRDefault="006716FB" w:rsidP="006716FB">
            <w:pPr>
              <w:jc w:val="center"/>
              <w:cnfStyle w:val="000000100000" w:firstRow="0" w:lastRow="0" w:firstColumn="0" w:lastColumn="0" w:oddVBand="0" w:evenVBand="0" w:oddHBand="1" w:evenHBand="0" w:firstRowFirstColumn="0" w:firstRowLastColumn="0" w:lastRowFirstColumn="0" w:lastRowLastColumn="0"/>
            </w:pPr>
            <w:r w:rsidRPr="003C4177">
              <w:t>0,16</w:t>
            </w:r>
          </w:p>
        </w:tc>
        <w:tc>
          <w:tcPr>
            <w:tcW w:w="3107" w:type="dxa"/>
            <w:vAlign w:val="center"/>
          </w:tcPr>
          <w:p w14:paraId="6A607A85" w14:textId="77777777" w:rsidR="006716FB" w:rsidRPr="003C4177" w:rsidRDefault="006716FB" w:rsidP="006716FB">
            <w:pPr>
              <w:jc w:val="center"/>
              <w:cnfStyle w:val="000000100000" w:firstRow="0" w:lastRow="0" w:firstColumn="0" w:lastColumn="0" w:oddVBand="0" w:evenVBand="0" w:oddHBand="1" w:evenHBand="0" w:firstRowFirstColumn="0" w:firstRowLastColumn="0" w:lastRowFirstColumn="0" w:lastRowLastColumn="0"/>
            </w:pPr>
            <w:r w:rsidRPr="003C4177">
              <w:t>0,15</w:t>
            </w:r>
          </w:p>
        </w:tc>
      </w:tr>
      <w:tr w:rsidR="006716FB" w:rsidRPr="003C4177" w14:paraId="7967CA12" w14:textId="77777777" w:rsidTr="006716FB">
        <w:trPr>
          <w:trHeight w:val="261"/>
        </w:trPr>
        <w:tc>
          <w:tcPr>
            <w:cnfStyle w:val="001000000000" w:firstRow="0" w:lastRow="0" w:firstColumn="1" w:lastColumn="0" w:oddVBand="0" w:evenVBand="0" w:oddHBand="0" w:evenHBand="0" w:firstRowFirstColumn="0" w:firstRowLastColumn="0" w:lastRowFirstColumn="0" w:lastRowLastColumn="0"/>
            <w:tcW w:w="3107" w:type="dxa"/>
            <w:vAlign w:val="center"/>
          </w:tcPr>
          <w:p w14:paraId="1B2F4EAD" w14:textId="77777777" w:rsidR="006716FB" w:rsidRPr="003C4177" w:rsidRDefault="006716FB" w:rsidP="006716FB">
            <w:r w:rsidRPr="003C4177">
              <w:t>Month</w:t>
            </w:r>
          </w:p>
        </w:tc>
        <w:tc>
          <w:tcPr>
            <w:tcW w:w="3107" w:type="dxa"/>
            <w:vAlign w:val="center"/>
          </w:tcPr>
          <w:p w14:paraId="00EA13C6" w14:textId="77777777" w:rsidR="006716FB" w:rsidRPr="003C4177" w:rsidRDefault="006716FB" w:rsidP="006716FB">
            <w:pPr>
              <w:jc w:val="center"/>
              <w:cnfStyle w:val="000000000000" w:firstRow="0" w:lastRow="0" w:firstColumn="0" w:lastColumn="0" w:oddVBand="0" w:evenVBand="0" w:oddHBand="0" w:evenHBand="0" w:firstRowFirstColumn="0" w:firstRowLastColumn="0" w:lastRowFirstColumn="0" w:lastRowLastColumn="0"/>
            </w:pPr>
            <w:r w:rsidRPr="003C4177">
              <w:t>0,01</w:t>
            </w:r>
          </w:p>
        </w:tc>
        <w:tc>
          <w:tcPr>
            <w:tcW w:w="3107" w:type="dxa"/>
            <w:vAlign w:val="center"/>
          </w:tcPr>
          <w:p w14:paraId="2F054D00" w14:textId="77777777" w:rsidR="006716FB" w:rsidRPr="003C4177" w:rsidRDefault="006716FB" w:rsidP="006716F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4177">
              <w:t>0,01</w:t>
            </w:r>
          </w:p>
        </w:tc>
      </w:tr>
    </w:tbl>
    <w:p w14:paraId="22FD26A3" w14:textId="16436F63" w:rsidR="006716FB" w:rsidRPr="006716FB" w:rsidRDefault="006716FB" w:rsidP="00AC75E4">
      <w:pPr>
        <w:pStyle w:val="NormalWeb"/>
        <w:rPr>
          <w:rFonts w:ascii="Arial" w:hAnsi="Arial" w:cs="Arial"/>
          <w:sz w:val="22"/>
          <w:szCs w:val="22"/>
          <w:lang w:val="fr-FR"/>
        </w:rPr>
      </w:pPr>
    </w:p>
    <w:p w14:paraId="6230DB9A" w14:textId="390C347A" w:rsidR="006716FB" w:rsidRDefault="006716FB" w:rsidP="006716FB">
      <w:pPr>
        <w:rPr>
          <w:rFonts w:ascii="Arial" w:hAnsi="Arial" w:cs="Arial"/>
          <w:lang w:val="fr-FR"/>
        </w:rPr>
      </w:pPr>
      <w:r w:rsidRPr="006716FB">
        <w:rPr>
          <w:rFonts w:ascii="Arial" w:hAnsi="Arial" w:cs="Arial"/>
          <w:lang w:val="fr-FR"/>
        </w:rPr>
        <w:t xml:space="preserve">Pour la plupart des variables, les deux coefficients sont très proches, ce qui indique des relations essentiellement linéaires : c'est le cas de Humidity3pm (0,44 et 0,42), le prédicteur le plus fort, ainsi que de </w:t>
      </w:r>
      <w:proofErr w:type="spellStart"/>
      <w:r w:rsidRPr="006716FB">
        <w:rPr>
          <w:rFonts w:ascii="Arial" w:hAnsi="Arial" w:cs="Arial"/>
          <w:lang w:val="fr-FR"/>
        </w:rPr>
        <w:t>Temp_diff</w:t>
      </w:r>
      <w:proofErr w:type="spellEnd"/>
      <w:r w:rsidRPr="006716FB">
        <w:rPr>
          <w:rFonts w:ascii="Arial" w:hAnsi="Arial" w:cs="Arial"/>
          <w:lang w:val="fr-FR"/>
        </w:rPr>
        <w:t xml:space="preserve">, des humidités et des pressions. Une variable se distingue nettement : </w:t>
      </w:r>
      <w:proofErr w:type="spellStart"/>
      <w:r w:rsidRPr="006716FB">
        <w:rPr>
          <w:rFonts w:ascii="Arial" w:hAnsi="Arial" w:cs="Arial"/>
          <w:lang w:val="fr-FR"/>
        </w:rPr>
        <w:t>Rainfall</w:t>
      </w:r>
      <w:proofErr w:type="spellEnd"/>
      <w:r w:rsidRPr="006716FB">
        <w:rPr>
          <w:rFonts w:ascii="Arial" w:hAnsi="Arial" w:cs="Arial"/>
          <w:lang w:val="fr-FR"/>
        </w:rPr>
        <w:t xml:space="preserve">, dont la corrélation de Spearman (0,32) dépasse sensiblement la corrélation de Pearson (0,23). Cet écart s'explique par sa distribution fortement asymétrique, pour laquelle une corrélation de rang capte mieux la relation avec la cible ; </w:t>
      </w:r>
      <w:proofErr w:type="spellStart"/>
      <w:r w:rsidRPr="006716FB">
        <w:rPr>
          <w:rFonts w:ascii="Arial" w:hAnsi="Arial" w:cs="Arial"/>
          <w:lang w:val="fr-FR"/>
        </w:rPr>
        <w:t>Rainfall</w:t>
      </w:r>
      <w:proofErr w:type="spellEnd"/>
      <w:r w:rsidRPr="006716FB">
        <w:rPr>
          <w:rFonts w:ascii="Arial" w:hAnsi="Arial" w:cs="Arial"/>
          <w:lang w:val="fr-FR"/>
        </w:rPr>
        <w:t xml:space="preserve"> est donc un prédicteur plus important que ne le suggérait le seul coefficient de Pearson. À l'opposé, la variable </w:t>
      </w:r>
      <w:proofErr w:type="spellStart"/>
      <w:r w:rsidRPr="006716FB">
        <w:rPr>
          <w:rFonts w:ascii="Arial" w:hAnsi="Arial" w:cs="Arial"/>
          <w:lang w:val="fr-FR"/>
        </w:rPr>
        <w:t>Month</w:t>
      </w:r>
      <w:proofErr w:type="spellEnd"/>
      <w:r w:rsidRPr="006716FB">
        <w:rPr>
          <w:rFonts w:ascii="Arial" w:hAnsi="Arial" w:cs="Arial"/>
          <w:lang w:val="fr-FR"/>
        </w:rPr>
        <w:t xml:space="preserve"> présente une corrélation quasi nulle selon les deux mesures (0,01). Ce résultat ne signifie pas qu'elle est dénuée d'information, mais que ni Pearson ni Spearman ne peuvent la capter : la saisonnalité est une relation non monotone (la pluie augmente puis diminue au fil de l'année), invisible à un coefficient de </w:t>
      </w:r>
      <w:r w:rsidRPr="001D0731">
        <w:rPr>
          <w:rFonts w:ascii="Arial" w:hAnsi="Arial" w:cs="Arial"/>
          <w:lang w:val="fr-FR"/>
        </w:rPr>
        <w:t>corrélation.</w:t>
      </w:r>
      <w:r w:rsidR="001D0731" w:rsidRPr="001D0731">
        <w:rPr>
          <w:rFonts w:ascii="Arial" w:hAnsi="Arial" w:cs="Arial"/>
          <w:lang w:val="fr-FR"/>
        </w:rPr>
        <w:t xml:space="preserve"> </w:t>
      </w:r>
      <w:r w:rsidR="001D0731" w:rsidRPr="001D0731">
        <w:rPr>
          <w:rFonts w:ascii="Arial" w:hAnsi="Arial" w:cs="Arial"/>
          <w:lang w:val="fr-FR"/>
        </w:rPr>
        <w:t xml:space="preserve">L'éventuel signal saisonnier est porté par la variable </w:t>
      </w:r>
      <w:proofErr w:type="spellStart"/>
      <w:r w:rsidR="001D0731" w:rsidRPr="001D0731">
        <w:rPr>
          <w:rFonts w:ascii="Arial" w:hAnsi="Arial" w:cs="Arial"/>
          <w:lang w:val="fr-FR"/>
        </w:rPr>
        <w:t>Season</w:t>
      </w:r>
      <w:proofErr w:type="spellEnd"/>
      <w:r w:rsidR="001D0731" w:rsidRPr="001D0731">
        <w:rPr>
          <w:rFonts w:ascii="Arial" w:hAnsi="Arial" w:cs="Arial"/>
          <w:lang w:val="fr-FR"/>
        </w:rPr>
        <w:t xml:space="preserve"> et ne pourra être exploité que par des modèles non linéaires.</w:t>
      </w:r>
    </w:p>
    <w:p w14:paraId="5FFFFA12" w14:textId="77777777" w:rsidR="006716FB" w:rsidRDefault="006716FB" w:rsidP="006716FB">
      <w:pPr>
        <w:rPr>
          <w:rFonts w:ascii="Arial" w:hAnsi="Arial" w:cs="Arial"/>
          <w:lang w:val="fr-FR"/>
        </w:rPr>
      </w:pPr>
    </w:p>
    <w:p w14:paraId="1A3E1248" w14:textId="1945E69E" w:rsidR="006716FB" w:rsidRDefault="006716FB" w:rsidP="006716FB">
      <w:pPr>
        <w:rPr>
          <w:rFonts w:ascii="Arial" w:hAnsi="Arial" w:cs="Arial"/>
          <w:lang w:val="fr-FR"/>
        </w:rPr>
      </w:pPr>
      <w:r>
        <w:rPr>
          <w:noProof/>
        </w:rPr>
        <w:drawing>
          <wp:inline distT="0" distB="0" distL="0" distR="0" wp14:anchorId="4C3E9824" wp14:editId="622374A8">
            <wp:extent cx="5486400" cy="27061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2706122"/>
                    </a:xfrm>
                    <a:prstGeom prst="rect">
                      <a:avLst/>
                    </a:prstGeom>
                    <a:noFill/>
                    <a:ln>
                      <a:noFill/>
                    </a:ln>
                  </pic:spPr>
                </pic:pic>
              </a:graphicData>
            </a:graphic>
          </wp:inline>
        </w:drawing>
      </w:r>
    </w:p>
    <w:p w14:paraId="0267F9C6" w14:textId="5AF874FA" w:rsidR="006716FB" w:rsidRPr="006716FB" w:rsidRDefault="006716FB" w:rsidP="006716FB">
      <w:pPr>
        <w:rPr>
          <w:rFonts w:ascii="Arial" w:hAnsi="Arial" w:cs="Arial"/>
          <w:sz w:val="20"/>
          <w:szCs w:val="20"/>
          <w:lang w:val="fr-FR"/>
        </w:rPr>
      </w:pPr>
      <w:r w:rsidRPr="006716FB">
        <w:rPr>
          <w:rFonts w:ascii="Arial" w:hAnsi="Arial" w:cs="Arial"/>
          <w:b/>
          <w:bCs/>
          <w:i/>
          <w:iCs/>
          <w:sz w:val="20"/>
          <w:szCs w:val="20"/>
          <w:lang w:val="fr-FR"/>
        </w:rPr>
        <w:t>Corrélation avec la cible, Pearson vs Spearman</w:t>
      </w:r>
    </w:p>
    <w:p w14:paraId="05AF3491" w14:textId="1A3E048F" w:rsidR="006B7B46" w:rsidRDefault="006B7B46" w:rsidP="00327385">
      <w:pPr>
        <w:spacing w:after="0"/>
        <w:rPr>
          <w:rFonts w:ascii="Arial" w:hAnsi="Arial" w:cs="Arial"/>
          <w:lang w:val="fr-FR"/>
        </w:rPr>
      </w:pPr>
    </w:p>
    <w:p w14:paraId="5841A442" w14:textId="77777777" w:rsidR="007E3CB5" w:rsidRPr="009D0348" w:rsidRDefault="007E3CB5" w:rsidP="00327385">
      <w:pPr>
        <w:spacing w:after="0"/>
        <w:rPr>
          <w:rFonts w:ascii="Arial" w:hAnsi="Arial" w:cs="Arial"/>
          <w:lang w:val="fr-FR"/>
        </w:rPr>
      </w:pPr>
    </w:p>
    <w:p w14:paraId="5535DDDB" w14:textId="15338CD5" w:rsidR="008A2C4F" w:rsidRPr="009D0348" w:rsidRDefault="008A2C4F" w:rsidP="00477AFA">
      <w:pPr>
        <w:pStyle w:val="Heading3"/>
        <w:rPr>
          <w:rFonts w:ascii="Arial" w:hAnsi="Arial" w:cs="Arial"/>
          <w:lang w:val="fr-FR"/>
        </w:rPr>
      </w:pPr>
      <w:r w:rsidRPr="009D0348">
        <w:rPr>
          <w:rFonts w:ascii="Arial" w:hAnsi="Arial" w:cs="Arial"/>
          <w:lang w:val="fr-FR"/>
        </w:rPr>
        <w:t>3.2.2 Relation entre variables catégoriques et variable cible</w:t>
      </w:r>
    </w:p>
    <w:p w14:paraId="75AE8425" w14:textId="43106532" w:rsidR="008A2C4F" w:rsidRPr="009D0348" w:rsidRDefault="008A2C4F" w:rsidP="008A2C4F">
      <w:pPr>
        <w:spacing w:after="0"/>
        <w:rPr>
          <w:rFonts w:ascii="Arial" w:hAnsi="Arial" w:cs="Arial"/>
          <w:lang w:val="fr-FR"/>
        </w:rPr>
      </w:pPr>
    </w:p>
    <w:p w14:paraId="6706FC6A" w14:textId="1C464AAC" w:rsidR="008A2C4F" w:rsidRPr="009D0348" w:rsidRDefault="008A2C4F" w:rsidP="008A2C4F">
      <w:pPr>
        <w:spacing w:after="0"/>
        <w:rPr>
          <w:rFonts w:ascii="Arial" w:hAnsi="Arial" w:cs="Arial"/>
          <w:lang w:val="fr-FR"/>
        </w:rPr>
      </w:pPr>
      <w:r w:rsidRPr="009D0348">
        <w:rPr>
          <w:rFonts w:ascii="Arial" w:hAnsi="Arial" w:cs="Arial"/>
          <w:lang w:val="fr-FR"/>
        </w:rPr>
        <w:t xml:space="preserve">Pour analyser la relation entre les variables catégorielles et la variable cible, la technique de </w:t>
      </w:r>
      <w:proofErr w:type="spellStart"/>
      <w:r w:rsidRPr="009D0348">
        <w:rPr>
          <w:rFonts w:ascii="Arial" w:hAnsi="Arial" w:cs="Arial"/>
          <w:lang w:val="fr-FR"/>
        </w:rPr>
        <w:t>one-hot</w:t>
      </w:r>
      <w:proofErr w:type="spellEnd"/>
      <w:r w:rsidRPr="009D0348">
        <w:rPr>
          <w:rFonts w:ascii="Arial" w:hAnsi="Arial" w:cs="Arial"/>
          <w:lang w:val="fr-FR"/>
        </w:rPr>
        <w:t xml:space="preserve"> </w:t>
      </w:r>
      <w:proofErr w:type="spellStart"/>
      <w:r w:rsidRPr="009D0348">
        <w:rPr>
          <w:rFonts w:ascii="Arial" w:hAnsi="Arial" w:cs="Arial"/>
          <w:lang w:val="fr-FR"/>
        </w:rPr>
        <w:t>encoding</w:t>
      </w:r>
      <w:proofErr w:type="spellEnd"/>
      <w:r w:rsidRPr="009D0348">
        <w:rPr>
          <w:rFonts w:ascii="Arial" w:hAnsi="Arial" w:cs="Arial"/>
          <w:lang w:val="fr-FR"/>
        </w:rPr>
        <w:t xml:space="preserve"> a été utilisée. L'analyse révèle que </w:t>
      </w:r>
      <w:proofErr w:type="spellStart"/>
      <w:r w:rsidRPr="009D0348">
        <w:rPr>
          <w:rFonts w:ascii="Arial" w:hAnsi="Arial" w:cs="Arial"/>
          <w:lang w:val="fr-FR"/>
        </w:rPr>
        <w:t>RainToday</w:t>
      </w:r>
      <w:proofErr w:type="spellEnd"/>
      <w:r w:rsidRPr="009D0348">
        <w:rPr>
          <w:rFonts w:ascii="Arial" w:hAnsi="Arial" w:cs="Arial"/>
          <w:lang w:val="fr-FR"/>
        </w:rPr>
        <w:t xml:space="preserve"> est de loin le prédicteur catégoriel le plus puissant avec une corrélation de 0.30 pour </w:t>
      </w:r>
      <w:proofErr w:type="spellStart"/>
      <w:r w:rsidRPr="009D0348">
        <w:rPr>
          <w:rFonts w:ascii="Arial" w:hAnsi="Arial" w:cs="Arial"/>
          <w:lang w:val="fr-FR"/>
        </w:rPr>
        <w:t>RainToday</w:t>
      </w:r>
      <w:proofErr w:type="spellEnd"/>
      <w:r w:rsidRPr="009D0348">
        <w:rPr>
          <w:rFonts w:ascii="Arial" w:hAnsi="Arial" w:cs="Arial"/>
          <w:lang w:val="fr-FR"/>
        </w:rPr>
        <w:t xml:space="preserve">=Yes et -0.30 pour </w:t>
      </w:r>
      <w:proofErr w:type="spellStart"/>
      <w:r w:rsidRPr="009D0348">
        <w:rPr>
          <w:rFonts w:ascii="Arial" w:hAnsi="Arial" w:cs="Arial"/>
          <w:lang w:val="fr-FR"/>
        </w:rPr>
        <w:t>RainToday</w:t>
      </w:r>
      <w:proofErr w:type="spellEnd"/>
      <w:r w:rsidRPr="009D0348">
        <w:rPr>
          <w:rFonts w:ascii="Arial" w:hAnsi="Arial" w:cs="Arial"/>
          <w:lang w:val="fr-FR"/>
        </w:rPr>
        <w:t>=No. Autrement dit, s'il a plu aujourd'hui, la probabilité qu'il pleuve demain augmente significativement. Cette persistance météorologique constitue un signal prédictif crucial.</w:t>
      </w:r>
    </w:p>
    <w:p w14:paraId="48FF4BCD" w14:textId="048BF491" w:rsidR="008A2C4F" w:rsidRPr="009D0348" w:rsidRDefault="00057B00" w:rsidP="008A2C4F">
      <w:pPr>
        <w:spacing w:after="0"/>
        <w:rPr>
          <w:rFonts w:ascii="Arial" w:hAnsi="Arial" w:cs="Arial"/>
          <w:lang w:val="fr-FR"/>
        </w:rPr>
      </w:pPr>
      <w:r w:rsidRPr="009D0348">
        <w:rPr>
          <w:rFonts w:ascii="Arial" w:hAnsi="Arial" w:cs="Arial"/>
          <w:noProof/>
          <w:lang w:val="fr-FR"/>
        </w:rPr>
        <w:lastRenderedPageBreak/>
        <w:drawing>
          <wp:anchor distT="0" distB="0" distL="114300" distR="114300" simplePos="0" relativeHeight="251664384" behindDoc="0" locked="0" layoutInCell="1" allowOverlap="1" wp14:anchorId="48F50F38" wp14:editId="4F90FCBB">
            <wp:simplePos x="0" y="0"/>
            <wp:positionH relativeFrom="margin">
              <wp:posOffset>-572770</wp:posOffset>
            </wp:positionH>
            <wp:positionV relativeFrom="paragraph">
              <wp:posOffset>213360</wp:posOffset>
            </wp:positionV>
            <wp:extent cx="6677660" cy="5554980"/>
            <wp:effectExtent l="0" t="0" r="8890" b="7620"/>
            <wp:wrapThrough wrapText="bothSides">
              <wp:wrapPolygon edited="0">
                <wp:start x="0" y="0"/>
                <wp:lineTo x="0" y="21556"/>
                <wp:lineTo x="21567" y="21556"/>
                <wp:lineTo x="21567"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77660" cy="5554980"/>
                    </a:xfrm>
                    <a:prstGeom prst="rect">
                      <a:avLst/>
                    </a:prstGeom>
                  </pic:spPr>
                </pic:pic>
              </a:graphicData>
            </a:graphic>
            <wp14:sizeRelH relativeFrom="margin">
              <wp14:pctWidth>0</wp14:pctWidth>
            </wp14:sizeRelH>
            <wp14:sizeRelV relativeFrom="margin">
              <wp14:pctHeight>0</wp14:pctHeight>
            </wp14:sizeRelV>
          </wp:anchor>
        </w:drawing>
      </w:r>
    </w:p>
    <w:p w14:paraId="2F3934F4" w14:textId="270BA37F" w:rsidR="008A2C4F" w:rsidRPr="009D0348" w:rsidRDefault="008A2C4F" w:rsidP="008A2C4F">
      <w:pPr>
        <w:spacing w:after="0"/>
        <w:rPr>
          <w:rFonts w:ascii="Arial" w:hAnsi="Arial" w:cs="Arial"/>
          <w:lang w:val="fr-FR"/>
        </w:rPr>
      </w:pPr>
    </w:p>
    <w:p w14:paraId="4964159F" w14:textId="1F9E4935" w:rsidR="008A2C4F" w:rsidRPr="009D0348" w:rsidRDefault="008A2C4F" w:rsidP="00327385">
      <w:pPr>
        <w:spacing w:after="0"/>
        <w:rPr>
          <w:rFonts w:ascii="Arial" w:hAnsi="Arial" w:cs="Arial"/>
          <w:lang w:val="fr-FR"/>
        </w:rPr>
      </w:pPr>
    </w:p>
    <w:p w14:paraId="166B44EE" w14:textId="42868464" w:rsidR="008A2C4F" w:rsidRPr="009D0348" w:rsidRDefault="002B1FCD" w:rsidP="00327385">
      <w:pPr>
        <w:spacing w:after="0"/>
        <w:rPr>
          <w:rFonts w:ascii="Arial" w:hAnsi="Arial" w:cs="Arial"/>
          <w:lang w:val="fr-FR"/>
        </w:rPr>
      </w:pPr>
      <w:r w:rsidRPr="009D0348">
        <w:rPr>
          <w:rFonts w:ascii="Arial" w:hAnsi="Arial" w:cs="Arial"/>
          <w:lang w:val="fr-FR"/>
        </w:rPr>
        <w:t>Les directions de vent montrent des corrélations plus modestes mais cohérentes avec la météorologie australienne. Les vents du secteur nord-ouest à nord (WNW, NW, NNW, N) présentent des corrélations positives (0.04 à 0.08), indiquant qu'ils apportent l'humidité océanique favorable à la pluie. À l'opposé, les vents d'est et sud-est (E, ESE, SE, ENE) affichent des corrélations négatives (-0.04 à -0.06), reflétant leur origine continentale sèche. Ces corrélations, bien que faibles, confirment l'importance de la direction du vent comme variable prédictive complémentaire.</w:t>
      </w:r>
    </w:p>
    <w:p w14:paraId="743C7AF3" w14:textId="77777777" w:rsidR="002B1FCD" w:rsidRPr="009D0348" w:rsidRDefault="002B1FCD" w:rsidP="00327385">
      <w:pPr>
        <w:spacing w:after="0"/>
        <w:rPr>
          <w:rFonts w:ascii="Arial" w:hAnsi="Arial" w:cs="Arial"/>
          <w:lang w:val="fr-FR"/>
        </w:rPr>
      </w:pPr>
    </w:p>
    <w:p w14:paraId="35248602" w14:textId="72B000E0" w:rsidR="008A2C4F" w:rsidRPr="00AC75E4" w:rsidRDefault="008A2C4F" w:rsidP="00327385">
      <w:pPr>
        <w:spacing w:after="0"/>
        <w:rPr>
          <w:rFonts w:ascii="Arial" w:hAnsi="Arial" w:cs="Arial"/>
          <w:lang w:val="fr-FR"/>
        </w:rPr>
      </w:pPr>
    </w:p>
    <w:p w14:paraId="2AFC2CB1" w14:textId="4CF10184" w:rsidR="006B7B46" w:rsidRDefault="006B7B46" w:rsidP="006B7B46">
      <w:pPr>
        <w:rPr>
          <w:rFonts w:ascii="Arial" w:hAnsi="Arial" w:cs="Arial"/>
          <w:lang w:val="fr-FR"/>
        </w:rPr>
      </w:pPr>
      <w:r w:rsidRPr="00AC75E4">
        <w:rPr>
          <w:rFonts w:ascii="Arial" w:hAnsi="Arial" w:cs="Arial"/>
          <w:lang w:val="fr-FR"/>
        </w:rPr>
        <w:t xml:space="preserve">Le test d'indépendance du Chi-2 confirme que les cinq variables catégorielles sont statistiquement dépendantes de la cible </w:t>
      </w:r>
      <w:proofErr w:type="spellStart"/>
      <w:r w:rsidRPr="00AC75E4">
        <w:rPr>
          <w:rFonts w:ascii="Arial" w:hAnsi="Arial" w:cs="Arial"/>
          <w:lang w:val="fr-FR"/>
        </w:rPr>
        <w:t>RainTomorrow</w:t>
      </w:r>
      <w:proofErr w:type="spellEnd"/>
      <w:r w:rsidRPr="00AC75E4">
        <w:rPr>
          <w:rFonts w:ascii="Arial" w:hAnsi="Arial" w:cs="Arial"/>
          <w:lang w:val="fr-FR"/>
        </w:rPr>
        <w:t xml:space="preserve"> : toutes les p-valeurs sont </w:t>
      </w:r>
      <w:r w:rsidRPr="00AC75E4">
        <w:rPr>
          <w:rFonts w:ascii="Arial" w:hAnsi="Arial" w:cs="Arial"/>
          <w:lang w:val="fr-FR"/>
        </w:rPr>
        <w:lastRenderedPageBreak/>
        <w:t xml:space="preserve">pratiquement nulles. Ce résultat doit toutefois être interprété avec prudence, car la taille de l'échantillon (plus de 130 000 observations par test) rend la significativité statistique quasi automatique. </w:t>
      </w:r>
    </w:p>
    <w:p w14:paraId="54D3FB7F" w14:textId="6364091B" w:rsidR="001D0731" w:rsidRDefault="001D0731" w:rsidP="006B7B46">
      <w:pPr>
        <w:rPr>
          <w:rFonts w:ascii="Arial" w:hAnsi="Arial" w:cs="Arial"/>
          <w:lang w:val="fr-FR"/>
        </w:rPr>
      </w:pPr>
    </w:p>
    <w:tbl>
      <w:tblPr>
        <w:tblStyle w:val="ListTable4-Accent5"/>
        <w:tblW w:w="9866" w:type="dxa"/>
        <w:tblLook w:val="04A0" w:firstRow="1" w:lastRow="0" w:firstColumn="1" w:lastColumn="0" w:noHBand="0" w:noVBand="1"/>
      </w:tblPr>
      <w:tblGrid>
        <w:gridCol w:w="1785"/>
        <w:gridCol w:w="1275"/>
        <w:gridCol w:w="1382"/>
        <w:gridCol w:w="1037"/>
        <w:gridCol w:w="1224"/>
        <w:gridCol w:w="1295"/>
        <w:gridCol w:w="1868"/>
      </w:tblGrid>
      <w:tr w:rsidR="001D0731" w:rsidRPr="001D0731" w14:paraId="0B2630D5" w14:textId="77777777" w:rsidTr="001D0731">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119304A5" w14:textId="77777777" w:rsidR="001D0731" w:rsidRPr="001D0731" w:rsidRDefault="001D0731" w:rsidP="001D0731">
            <w:pPr>
              <w:rPr>
                <w:rFonts w:ascii="Arial" w:hAnsi="Arial" w:cs="Arial"/>
                <w:lang w:val="fr-FR"/>
              </w:rPr>
            </w:pPr>
            <w:r w:rsidRPr="001D0731">
              <w:rPr>
                <w:rFonts w:ascii="Arial" w:hAnsi="Arial" w:cs="Arial"/>
                <w:lang w:val="fr-FR"/>
              </w:rPr>
              <w:t>Variable</w:t>
            </w:r>
          </w:p>
        </w:tc>
        <w:tc>
          <w:tcPr>
            <w:tcW w:w="1275" w:type="dxa"/>
            <w:vAlign w:val="center"/>
          </w:tcPr>
          <w:p w14:paraId="5025FB31" w14:textId="77777777" w:rsidR="001D0731" w:rsidRPr="001D0731" w:rsidRDefault="001D0731" w:rsidP="001D0731">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fr-FR"/>
              </w:rPr>
            </w:pPr>
            <w:r w:rsidRPr="001D0731">
              <w:rPr>
                <w:rFonts w:ascii="Arial" w:hAnsi="Arial" w:cs="Arial"/>
                <w:lang w:val="fr-FR"/>
              </w:rPr>
              <w:t>N</w:t>
            </w:r>
          </w:p>
        </w:tc>
        <w:tc>
          <w:tcPr>
            <w:tcW w:w="1382" w:type="dxa"/>
            <w:vAlign w:val="center"/>
          </w:tcPr>
          <w:p w14:paraId="5C226B0E" w14:textId="77777777" w:rsidR="001D0731" w:rsidRPr="001D0731" w:rsidRDefault="001D0731" w:rsidP="001D0731">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fr-FR"/>
              </w:rPr>
            </w:pPr>
            <w:r w:rsidRPr="001D0731">
              <w:rPr>
                <w:rFonts w:ascii="Arial" w:hAnsi="Arial" w:cs="Arial"/>
                <w:lang w:val="fr-FR"/>
              </w:rPr>
              <w:t>Chi2</w:t>
            </w:r>
          </w:p>
        </w:tc>
        <w:tc>
          <w:tcPr>
            <w:tcW w:w="1037" w:type="dxa"/>
            <w:vAlign w:val="center"/>
          </w:tcPr>
          <w:p w14:paraId="2F71D346" w14:textId="77777777" w:rsidR="001D0731" w:rsidRPr="001D0731" w:rsidRDefault="001D0731" w:rsidP="001D0731">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fr-FR"/>
              </w:rPr>
            </w:pPr>
            <w:proofErr w:type="gramStart"/>
            <w:r w:rsidRPr="001D0731">
              <w:rPr>
                <w:rFonts w:ascii="Arial" w:hAnsi="Arial" w:cs="Arial"/>
                <w:lang w:val="fr-FR"/>
              </w:rPr>
              <w:t>ddl</w:t>
            </w:r>
            <w:proofErr w:type="gramEnd"/>
          </w:p>
        </w:tc>
        <w:tc>
          <w:tcPr>
            <w:tcW w:w="1224" w:type="dxa"/>
            <w:vAlign w:val="center"/>
          </w:tcPr>
          <w:p w14:paraId="3CC30071" w14:textId="77777777" w:rsidR="001D0731" w:rsidRPr="001D0731" w:rsidRDefault="001D0731" w:rsidP="001D0731">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fr-FR"/>
              </w:rPr>
            </w:pPr>
            <w:proofErr w:type="gramStart"/>
            <w:r w:rsidRPr="001D0731">
              <w:rPr>
                <w:rFonts w:ascii="Arial" w:hAnsi="Arial" w:cs="Arial"/>
                <w:lang w:val="fr-FR"/>
              </w:rPr>
              <w:t>p</w:t>
            </w:r>
            <w:proofErr w:type="gramEnd"/>
            <w:r w:rsidRPr="001D0731">
              <w:rPr>
                <w:rFonts w:ascii="Arial" w:hAnsi="Arial" w:cs="Arial"/>
                <w:lang w:val="fr-FR"/>
              </w:rPr>
              <w:t>-valeur</w:t>
            </w:r>
          </w:p>
        </w:tc>
        <w:tc>
          <w:tcPr>
            <w:tcW w:w="1295" w:type="dxa"/>
            <w:vAlign w:val="center"/>
          </w:tcPr>
          <w:p w14:paraId="1FF4CAFD" w14:textId="77777777" w:rsidR="001D0731" w:rsidRPr="001D0731" w:rsidRDefault="001D0731" w:rsidP="001D0731">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fr-FR"/>
              </w:rPr>
            </w:pPr>
            <w:r w:rsidRPr="001D0731">
              <w:rPr>
                <w:rFonts w:ascii="Arial" w:hAnsi="Arial" w:cs="Arial"/>
                <w:lang w:val="fr-FR"/>
              </w:rPr>
              <w:t xml:space="preserve">V de </w:t>
            </w:r>
            <w:proofErr w:type="spellStart"/>
            <w:r w:rsidRPr="001D0731">
              <w:rPr>
                <w:rFonts w:ascii="Arial" w:hAnsi="Arial" w:cs="Arial"/>
                <w:lang w:val="fr-FR"/>
              </w:rPr>
              <w:t>Cramér</w:t>
            </w:r>
            <w:proofErr w:type="spellEnd"/>
          </w:p>
        </w:tc>
        <w:tc>
          <w:tcPr>
            <w:tcW w:w="1868" w:type="dxa"/>
            <w:vAlign w:val="center"/>
          </w:tcPr>
          <w:p w14:paraId="0D1C20E2" w14:textId="77777777" w:rsidR="001D0731" w:rsidRPr="001D0731" w:rsidRDefault="001D0731" w:rsidP="001D0731">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fr-FR"/>
              </w:rPr>
            </w:pPr>
            <w:r w:rsidRPr="001D0731">
              <w:rPr>
                <w:rFonts w:ascii="Arial" w:hAnsi="Arial" w:cs="Arial"/>
                <w:lang w:val="fr-FR"/>
              </w:rPr>
              <w:t>Interprétation</w:t>
            </w:r>
          </w:p>
        </w:tc>
      </w:tr>
      <w:tr w:rsidR="001D0731" w:rsidRPr="001D0731" w14:paraId="5FB7D886" w14:textId="77777777" w:rsidTr="001D0731">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532C0DBB" w14:textId="77777777" w:rsidR="001D0731" w:rsidRPr="001D0731" w:rsidRDefault="001D0731" w:rsidP="001D0731">
            <w:pPr>
              <w:rPr>
                <w:rFonts w:ascii="Arial" w:hAnsi="Arial" w:cs="Arial"/>
              </w:rPr>
            </w:pPr>
            <w:proofErr w:type="spellStart"/>
            <w:r w:rsidRPr="001D0731">
              <w:rPr>
                <w:rFonts w:ascii="Arial" w:hAnsi="Arial" w:cs="Arial"/>
              </w:rPr>
              <w:t>RainToday</w:t>
            </w:r>
            <w:proofErr w:type="spellEnd"/>
          </w:p>
        </w:tc>
        <w:tc>
          <w:tcPr>
            <w:tcW w:w="1275" w:type="dxa"/>
            <w:vAlign w:val="center"/>
          </w:tcPr>
          <w:p w14:paraId="5C179B2B"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D0731">
              <w:rPr>
                <w:rFonts w:ascii="Arial" w:hAnsi="Arial" w:cs="Arial"/>
              </w:rPr>
              <w:t>140787</w:t>
            </w:r>
          </w:p>
        </w:tc>
        <w:tc>
          <w:tcPr>
            <w:tcW w:w="1382" w:type="dxa"/>
            <w:vAlign w:val="center"/>
          </w:tcPr>
          <w:p w14:paraId="10A8B177"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D0731">
              <w:rPr>
                <w:rFonts w:ascii="Arial" w:hAnsi="Arial" w:cs="Arial"/>
              </w:rPr>
              <w:t>13799,48</w:t>
            </w:r>
          </w:p>
        </w:tc>
        <w:tc>
          <w:tcPr>
            <w:tcW w:w="1037" w:type="dxa"/>
            <w:vAlign w:val="center"/>
          </w:tcPr>
          <w:p w14:paraId="32ACEAD6"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D0731">
              <w:rPr>
                <w:rFonts w:ascii="Arial" w:hAnsi="Arial" w:cs="Arial"/>
              </w:rPr>
              <w:t>1</w:t>
            </w:r>
          </w:p>
        </w:tc>
        <w:tc>
          <w:tcPr>
            <w:tcW w:w="1224" w:type="dxa"/>
            <w:vAlign w:val="center"/>
          </w:tcPr>
          <w:p w14:paraId="2EB9EDF5"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D0731">
              <w:rPr>
                <w:rFonts w:ascii="Arial" w:hAnsi="Arial" w:cs="Arial"/>
              </w:rPr>
              <w:t>&lt; 0,001</w:t>
            </w:r>
          </w:p>
        </w:tc>
        <w:tc>
          <w:tcPr>
            <w:tcW w:w="1295" w:type="dxa"/>
            <w:vAlign w:val="center"/>
          </w:tcPr>
          <w:p w14:paraId="2DEA9E28"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D0731">
              <w:rPr>
                <w:rFonts w:ascii="Arial" w:hAnsi="Arial" w:cs="Arial"/>
              </w:rPr>
              <w:t>0,31</w:t>
            </w:r>
          </w:p>
        </w:tc>
        <w:tc>
          <w:tcPr>
            <w:tcW w:w="1868" w:type="dxa"/>
            <w:vAlign w:val="center"/>
          </w:tcPr>
          <w:p w14:paraId="1CC22951"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D0731">
              <w:rPr>
                <w:rFonts w:ascii="Arial" w:hAnsi="Arial" w:cs="Arial"/>
              </w:rPr>
              <w:t>Moyenne</w:t>
            </w:r>
          </w:p>
        </w:tc>
      </w:tr>
      <w:tr w:rsidR="001D0731" w:rsidRPr="001D0731" w14:paraId="4E10BF79" w14:textId="77777777" w:rsidTr="001D0731">
        <w:trPr>
          <w:trHeight w:val="253"/>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2AFA6D30" w14:textId="77777777" w:rsidR="001D0731" w:rsidRPr="001D0731" w:rsidRDefault="001D0731" w:rsidP="001D0731">
            <w:pPr>
              <w:rPr>
                <w:rFonts w:ascii="Arial" w:hAnsi="Arial" w:cs="Arial"/>
              </w:rPr>
            </w:pPr>
            <w:r w:rsidRPr="001D0731">
              <w:rPr>
                <w:rFonts w:ascii="Arial" w:hAnsi="Arial" w:cs="Arial"/>
              </w:rPr>
              <w:t>Location</w:t>
            </w:r>
          </w:p>
        </w:tc>
        <w:tc>
          <w:tcPr>
            <w:tcW w:w="1275" w:type="dxa"/>
            <w:vAlign w:val="center"/>
          </w:tcPr>
          <w:p w14:paraId="643BA27A" w14:textId="77777777" w:rsidR="001D0731" w:rsidRPr="001D0731" w:rsidRDefault="001D0731" w:rsidP="001D073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1D0731">
              <w:rPr>
                <w:rFonts w:ascii="Arial" w:hAnsi="Arial" w:cs="Arial"/>
              </w:rPr>
              <w:t>142193</w:t>
            </w:r>
          </w:p>
        </w:tc>
        <w:tc>
          <w:tcPr>
            <w:tcW w:w="1382" w:type="dxa"/>
            <w:vAlign w:val="center"/>
          </w:tcPr>
          <w:p w14:paraId="5ED50C91" w14:textId="77777777" w:rsidR="001D0731" w:rsidRPr="001D0731" w:rsidRDefault="001D0731" w:rsidP="001D073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1D0731">
              <w:rPr>
                <w:rFonts w:ascii="Arial" w:hAnsi="Arial" w:cs="Arial"/>
              </w:rPr>
              <w:t>3544,79</w:t>
            </w:r>
          </w:p>
        </w:tc>
        <w:tc>
          <w:tcPr>
            <w:tcW w:w="1037" w:type="dxa"/>
            <w:vAlign w:val="center"/>
          </w:tcPr>
          <w:p w14:paraId="2E50063F" w14:textId="77777777" w:rsidR="001D0731" w:rsidRPr="001D0731" w:rsidRDefault="001D0731" w:rsidP="001D073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1D0731">
              <w:rPr>
                <w:rFonts w:ascii="Arial" w:hAnsi="Arial" w:cs="Arial"/>
              </w:rPr>
              <w:t>48</w:t>
            </w:r>
          </w:p>
        </w:tc>
        <w:tc>
          <w:tcPr>
            <w:tcW w:w="1224" w:type="dxa"/>
            <w:vAlign w:val="center"/>
          </w:tcPr>
          <w:p w14:paraId="4F0C641F" w14:textId="77777777" w:rsidR="001D0731" w:rsidRPr="001D0731" w:rsidRDefault="001D0731" w:rsidP="001D073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1D0731">
              <w:rPr>
                <w:rFonts w:ascii="Arial" w:hAnsi="Arial" w:cs="Arial"/>
              </w:rPr>
              <w:t>&lt; 0,001</w:t>
            </w:r>
          </w:p>
        </w:tc>
        <w:tc>
          <w:tcPr>
            <w:tcW w:w="1295" w:type="dxa"/>
            <w:vAlign w:val="center"/>
          </w:tcPr>
          <w:p w14:paraId="2969CCCF" w14:textId="77777777" w:rsidR="001D0731" w:rsidRPr="001D0731" w:rsidRDefault="001D0731" w:rsidP="001D073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1D0731">
              <w:rPr>
                <w:rFonts w:ascii="Arial" w:hAnsi="Arial" w:cs="Arial"/>
              </w:rPr>
              <w:t>0,16</w:t>
            </w:r>
          </w:p>
        </w:tc>
        <w:tc>
          <w:tcPr>
            <w:tcW w:w="1868" w:type="dxa"/>
            <w:vAlign w:val="center"/>
          </w:tcPr>
          <w:p w14:paraId="5AE2E8FB" w14:textId="77777777" w:rsidR="001D0731" w:rsidRPr="001D0731" w:rsidRDefault="001D0731" w:rsidP="001D073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1D0731">
              <w:rPr>
                <w:rFonts w:ascii="Arial" w:hAnsi="Arial" w:cs="Arial"/>
              </w:rPr>
              <w:t>Faible</w:t>
            </w:r>
            <w:proofErr w:type="spellEnd"/>
          </w:p>
        </w:tc>
      </w:tr>
      <w:tr w:rsidR="001D0731" w:rsidRPr="001D0731" w14:paraId="25699CE5" w14:textId="77777777" w:rsidTr="001D0731">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738E5A13" w14:textId="77777777" w:rsidR="001D0731" w:rsidRPr="001D0731" w:rsidRDefault="001D0731" w:rsidP="001D0731">
            <w:pPr>
              <w:rPr>
                <w:rFonts w:ascii="Arial" w:hAnsi="Arial" w:cs="Arial"/>
              </w:rPr>
            </w:pPr>
            <w:r w:rsidRPr="001D0731">
              <w:rPr>
                <w:rFonts w:ascii="Arial" w:hAnsi="Arial" w:cs="Arial"/>
              </w:rPr>
              <w:t>WindDir9am</w:t>
            </w:r>
          </w:p>
        </w:tc>
        <w:tc>
          <w:tcPr>
            <w:tcW w:w="1275" w:type="dxa"/>
            <w:vAlign w:val="center"/>
          </w:tcPr>
          <w:p w14:paraId="372271EE"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D0731">
              <w:rPr>
                <w:rFonts w:ascii="Arial" w:hAnsi="Arial" w:cs="Arial"/>
              </w:rPr>
              <w:t>132180</w:t>
            </w:r>
          </w:p>
        </w:tc>
        <w:tc>
          <w:tcPr>
            <w:tcW w:w="1382" w:type="dxa"/>
            <w:vAlign w:val="center"/>
          </w:tcPr>
          <w:p w14:paraId="3F798802"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D0731">
              <w:rPr>
                <w:rFonts w:ascii="Arial" w:hAnsi="Arial" w:cs="Arial"/>
              </w:rPr>
              <w:t>2214,85</w:t>
            </w:r>
          </w:p>
        </w:tc>
        <w:tc>
          <w:tcPr>
            <w:tcW w:w="1037" w:type="dxa"/>
            <w:vAlign w:val="center"/>
          </w:tcPr>
          <w:p w14:paraId="346398AF"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D0731">
              <w:rPr>
                <w:rFonts w:ascii="Arial" w:hAnsi="Arial" w:cs="Arial"/>
              </w:rPr>
              <w:t>15</w:t>
            </w:r>
          </w:p>
        </w:tc>
        <w:tc>
          <w:tcPr>
            <w:tcW w:w="1224" w:type="dxa"/>
            <w:vAlign w:val="center"/>
          </w:tcPr>
          <w:p w14:paraId="6BE530E3"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D0731">
              <w:rPr>
                <w:rFonts w:ascii="Arial" w:hAnsi="Arial" w:cs="Arial"/>
              </w:rPr>
              <w:t>&lt; 0,001</w:t>
            </w:r>
          </w:p>
        </w:tc>
        <w:tc>
          <w:tcPr>
            <w:tcW w:w="1295" w:type="dxa"/>
            <w:vAlign w:val="center"/>
          </w:tcPr>
          <w:p w14:paraId="529160F6"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D0731">
              <w:rPr>
                <w:rFonts w:ascii="Arial" w:hAnsi="Arial" w:cs="Arial"/>
              </w:rPr>
              <w:t>0,13</w:t>
            </w:r>
          </w:p>
        </w:tc>
        <w:tc>
          <w:tcPr>
            <w:tcW w:w="1868" w:type="dxa"/>
            <w:vAlign w:val="center"/>
          </w:tcPr>
          <w:p w14:paraId="2E4197CF"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1D0731">
              <w:rPr>
                <w:rFonts w:ascii="Arial" w:hAnsi="Arial" w:cs="Arial"/>
              </w:rPr>
              <w:t>Faible</w:t>
            </w:r>
            <w:proofErr w:type="spellEnd"/>
          </w:p>
        </w:tc>
      </w:tr>
      <w:tr w:rsidR="001D0731" w:rsidRPr="001D0731" w14:paraId="0F6AA5C4" w14:textId="77777777" w:rsidTr="001D0731">
        <w:trPr>
          <w:trHeight w:val="253"/>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5FB4B59C" w14:textId="77777777" w:rsidR="001D0731" w:rsidRPr="001D0731" w:rsidRDefault="001D0731" w:rsidP="001D0731">
            <w:pPr>
              <w:rPr>
                <w:rFonts w:ascii="Arial" w:hAnsi="Arial" w:cs="Arial"/>
              </w:rPr>
            </w:pPr>
            <w:proofErr w:type="spellStart"/>
            <w:r w:rsidRPr="001D0731">
              <w:rPr>
                <w:rFonts w:ascii="Arial" w:hAnsi="Arial" w:cs="Arial"/>
              </w:rPr>
              <w:t>WindGustDir</w:t>
            </w:r>
            <w:proofErr w:type="spellEnd"/>
          </w:p>
        </w:tc>
        <w:tc>
          <w:tcPr>
            <w:tcW w:w="1275" w:type="dxa"/>
            <w:vAlign w:val="center"/>
          </w:tcPr>
          <w:p w14:paraId="32A81942" w14:textId="77777777" w:rsidR="001D0731" w:rsidRPr="001D0731" w:rsidRDefault="001D0731" w:rsidP="001D073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1D0731">
              <w:rPr>
                <w:rFonts w:ascii="Arial" w:hAnsi="Arial" w:cs="Arial"/>
              </w:rPr>
              <w:t>132863</w:t>
            </w:r>
          </w:p>
        </w:tc>
        <w:tc>
          <w:tcPr>
            <w:tcW w:w="1382" w:type="dxa"/>
            <w:vAlign w:val="center"/>
          </w:tcPr>
          <w:p w14:paraId="75DDCEEB" w14:textId="77777777" w:rsidR="001D0731" w:rsidRPr="001D0731" w:rsidRDefault="001D0731" w:rsidP="001D073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1D0731">
              <w:rPr>
                <w:rFonts w:ascii="Arial" w:hAnsi="Arial" w:cs="Arial"/>
              </w:rPr>
              <w:t>1519,90</w:t>
            </w:r>
          </w:p>
        </w:tc>
        <w:tc>
          <w:tcPr>
            <w:tcW w:w="1037" w:type="dxa"/>
            <w:vAlign w:val="center"/>
          </w:tcPr>
          <w:p w14:paraId="5957F452" w14:textId="77777777" w:rsidR="001D0731" w:rsidRPr="001D0731" w:rsidRDefault="001D0731" w:rsidP="001D073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1D0731">
              <w:rPr>
                <w:rFonts w:ascii="Arial" w:hAnsi="Arial" w:cs="Arial"/>
              </w:rPr>
              <w:t>15</w:t>
            </w:r>
          </w:p>
        </w:tc>
        <w:tc>
          <w:tcPr>
            <w:tcW w:w="1224" w:type="dxa"/>
            <w:vAlign w:val="center"/>
          </w:tcPr>
          <w:p w14:paraId="1E44DDCF" w14:textId="77777777" w:rsidR="001D0731" w:rsidRPr="001D0731" w:rsidRDefault="001D0731" w:rsidP="001D073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1D0731">
              <w:rPr>
                <w:rFonts w:ascii="Arial" w:hAnsi="Arial" w:cs="Arial"/>
              </w:rPr>
              <w:t>&lt; 0,001</w:t>
            </w:r>
          </w:p>
        </w:tc>
        <w:tc>
          <w:tcPr>
            <w:tcW w:w="1295" w:type="dxa"/>
            <w:vAlign w:val="center"/>
          </w:tcPr>
          <w:p w14:paraId="52FE16E1" w14:textId="77777777" w:rsidR="001D0731" w:rsidRPr="001D0731" w:rsidRDefault="001D0731" w:rsidP="001D073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1D0731">
              <w:rPr>
                <w:rFonts w:ascii="Arial" w:hAnsi="Arial" w:cs="Arial"/>
              </w:rPr>
              <w:t>0,11</w:t>
            </w:r>
          </w:p>
        </w:tc>
        <w:tc>
          <w:tcPr>
            <w:tcW w:w="1868" w:type="dxa"/>
            <w:vAlign w:val="center"/>
          </w:tcPr>
          <w:p w14:paraId="78C096EB" w14:textId="77777777" w:rsidR="001D0731" w:rsidRPr="001D0731" w:rsidRDefault="001D0731" w:rsidP="001D073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1D0731">
              <w:rPr>
                <w:rFonts w:ascii="Arial" w:hAnsi="Arial" w:cs="Arial"/>
              </w:rPr>
              <w:t>Faible</w:t>
            </w:r>
            <w:proofErr w:type="spellEnd"/>
          </w:p>
        </w:tc>
      </w:tr>
      <w:tr w:rsidR="001D0731" w:rsidRPr="001D0731" w14:paraId="702B006B" w14:textId="77777777" w:rsidTr="001D0731">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0966155E" w14:textId="77777777" w:rsidR="001D0731" w:rsidRPr="001D0731" w:rsidRDefault="001D0731" w:rsidP="001D0731">
            <w:pPr>
              <w:rPr>
                <w:rFonts w:ascii="Arial" w:hAnsi="Arial" w:cs="Arial"/>
                <w:lang w:val="fr-FR"/>
              </w:rPr>
            </w:pPr>
            <w:r w:rsidRPr="001D0731">
              <w:rPr>
                <w:rFonts w:ascii="Arial" w:hAnsi="Arial" w:cs="Arial"/>
                <w:lang w:val="fr-FR"/>
              </w:rPr>
              <w:t>WindDir3pm</w:t>
            </w:r>
          </w:p>
        </w:tc>
        <w:tc>
          <w:tcPr>
            <w:tcW w:w="1275" w:type="dxa"/>
            <w:vAlign w:val="center"/>
          </w:tcPr>
          <w:p w14:paraId="2C4E5D5D"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fr-FR"/>
              </w:rPr>
            </w:pPr>
            <w:r w:rsidRPr="001D0731">
              <w:rPr>
                <w:rFonts w:ascii="Arial" w:hAnsi="Arial" w:cs="Arial"/>
                <w:lang w:val="fr-FR"/>
              </w:rPr>
              <w:t>138415</w:t>
            </w:r>
          </w:p>
        </w:tc>
        <w:tc>
          <w:tcPr>
            <w:tcW w:w="1382" w:type="dxa"/>
            <w:vAlign w:val="center"/>
          </w:tcPr>
          <w:p w14:paraId="556084B0"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fr-FR"/>
              </w:rPr>
            </w:pPr>
            <w:r w:rsidRPr="001D0731">
              <w:rPr>
                <w:rFonts w:ascii="Arial" w:hAnsi="Arial" w:cs="Arial"/>
                <w:lang w:val="fr-FR"/>
              </w:rPr>
              <w:t>1281,27</w:t>
            </w:r>
          </w:p>
        </w:tc>
        <w:tc>
          <w:tcPr>
            <w:tcW w:w="1037" w:type="dxa"/>
            <w:vAlign w:val="center"/>
          </w:tcPr>
          <w:p w14:paraId="72CF2DD9"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fr-FR"/>
              </w:rPr>
            </w:pPr>
            <w:r w:rsidRPr="001D0731">
              <w:rPr>
                <w:rFonts w:ascii="Arial" w:hAnsi="Arial" w:cs="Arial"/>
                <w:lang w:val="fr-FR"/>
              </w:rPr>
              <w:t>15</w:t>
            </w:r>
          </w:p>
        </w:tc>
        <w:tc>
          <w:tcPr>
            <w:tcW w:w="1224" w:type="dxa"/>
            <w:vAlign w:val="center"/>
          </w:tcPr>
          <w:p w14:paraId="111EDCD7"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fr-FR"/>
              </w:rPr>
            </w:pPr>
            <w:r w:rsidRPr="001D0731">
              <w:rPr>
                <w:rFonts w:ascii="Arial" w:hAnsi="Arial" w:cs="Arial"/>
                <w:lang w:val="fr-FR"/>
              </w:rPr>
              <w:t>&lt; 0,001</w:t>
            </w:r>
          </w:p>
        </w:tc>
        <w:tc>
          <w:tcPr>
            <w:tcW w:w="1295" w:type="dxa"/>
            <w:vAlign w:val="center"/>
          </w:tcPr>
          <w:p w14:paraId="680AD315"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fr-FR"/>
              </w:rPr>
            </w:pPr>
            <w:r w:rsidRPr="001D0731">
              <w:rPr>
                <w:rFonts w:ascii="Arial" w:hAnsi="Arial" w:cs="Arial"/>
                <w:lang w:val="fr-FR"/>
              </w:rPr>
              <w:t>0,10</w:t>
            </w:r>
          </w:p>
        </w:tc>
        <w:tc>
          <w:tcPr>
            <w:tcW w:w="1868" w:type="dxa"/>
            <w:vAlign w:val="center"/>
          </w:tcPr>
          <w:p w14:paraId="0250C890" w14:textId="77777777" w:rsidR="001D0731" w:rsidRPr="001D0731" w:rsidRDefault="001D0731" w:rsidP="001D0731">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fr-FR"/>
              </w:rPr>
            </w:pPr>
            <w:r w:rsidRPr="001D0731">
              <w:rPr>
                <w:rFonts w:ascii="Arial" w:hAnsi="Arial" w:cs="Arial"/>
                <w:lang w:val="fr-FR"/>
              </w:rPr>
              <w:t>Faible</w:t>
            </w:r>
          </w:p>
        </w:tc>
      </w:tr>
    </w:tbl>
    <w:p w14:paraId="0FBE4613" w14:textId="77777777" w:rsidR="001D0731" w:rsidRPr="00AC75E4" w:rsidRDefault="001D0731" w:rsidP="006B7B46">
      <w:pPr>
        <w:rPr>
          <w:rFonts w:ascii="Arial" w:hAnsi="Arial" w:cs="Arial"/>
          <w:lang w:val="fr-FR"/>
        </w:rPr>
      </w:pPr>
    </w:p>
    <w:p w14:paraId="4AC4B6A6" w14:textId="54A72325" w:rsidR="006B7B46" w:rsidRPr="00AC75E4" w:rsidRDefault="006B7B46" w:rsidP="006B7B46">
      <w:pPr>
        <w:rPr>
          <w:rFonts w:ascii="Arial" w:hAnsi="Arial" w:cs="Arial"/>
          <w:lang w:val="fr-FR"/>
        </w:rPr>
      </w:pPr>
      <w:r w:rsidRPr="00AC75E4">
        <w:rPr>
          <w:rFonts w:ascii="Arial" w:hAnsi="Arial" w:cs="Arial"/>
          <w:lang w:val="fr-FR"/>
        </w:rPr>
        <w:t xml:space="preserve">C'est donc la force de la dépendance, mesurée par le V de Cramer, qui est réellement informative. Sur cette base, </w:t>
      </w:r>
      <w:proofErr w:type="spellStart"/>
      <w:r w:rsidRPr="00AC75E4">
        <w:rPr>
          <w:rFonts w:ascii="Arial" w:hAnsi="Arial" w:cs="Arial"/>
          <w:lang w:val="fr-FR"/>
        </w:rPr>
        <w:t>RainToday</w:t>
      </w:r>
      <w:proofErr w:type="spellEnd"/>
      <w:r w:rsidRPr="00AC75E4">
        <w:rPr>
          <w:rFonts w:ascii="Arial" w:hAnsi="Arial" w:cs="Arial"/>
          <w:lang w:val="fr-FR"/>
        </w:rPr>
        <w:t xml:space="preserve"> se distingue nettement comme le seul prédicteur catégoriel d'intensité moyenne (V de Cramer de 0,31) : savoir s'il a plu aujourd'hui apporte une information réelle sur la pluie du lendemain. Les autres variables présentent une dépendance faible : Location (0,16), puis les trois variables de direction du vent (0,10 à 0,13). Aucune variable n'atteint le seuil de 0,8 signalant une </w:t>
      </w:r>
      <w:proofErr w:type="spellStart"/>
      <w:r w:rsidRPr="00AC75E4">
        <w:rPr>
          <w:rFonts w:ascii="Arial" w:hAnsi="Arial" w:cs="Arial"/>
          <w:lang w:val="fr-FR"/>
        </w:rPr>
        <w:t>multicolinéarité</w:t>
      </w:r>
      <w:proofErr w:type="spellEnd"/>
      <w:r w:rsidRPr="00AC75E4">
        <w:rPr>
          <w:rFonts w:ascii="Arial" w:hAnsi="Arial" w:cs="Arial"/>
          <w:lang w:val="fr-FR"/>
        </w:rPr>
        <w:t>.</w:t>
      </w:r>
      <w:r w:rsidRPr="00AC75E4">
        <w:rPr>
          <w:rFonts w:ascii="Arial" w:hAnsi="Arial" w:cs="Arial"/>
          <w:lang w:val="fr-FR"/>
        </w:rPr>
        <w:t xml:space="preserve"> </w:t>
      </w:r>
      <w:r w:rsidRPr="00AC75E4">
        <w:rPr>
          <w:rFonts w:ascii="Arial" w:hAnsi="Arial" w:cs="Arial"/>
          <w:lang w:val="fr-FR"/>
        </w:rPr>
        <w:t>Ces constats orienteront la sélection de variables lors de la modélisation, sans qu'aucune variable ne soit écartée à ce stade.</w:t>
      </w:r>
    </w:p>
    <w:p w14:paraId="7745EE21" w14:textId="77777777" w:rsidR="006B7B46" w:rsidRPr="005F485D" w:rsidRDefault="006B7B46" w:rsidP="006B7B46">
      <w:pPr>
        <w:rPr>
          <w:rFonts w:ascii="Times New Roman" w:hAnsi="Times New Roman" w:cs="Times New Roman"/>
          <w:lang w:val="fr-FR"/>
        </w:rPr>
      </w:pPr>
    </w:p>
    <w:p w14:paraId="651E9493" w14:textId="4B8F02A0" w:rsidR="006B7B46" w:rsidRDefault="006B7B46" w:rsidP="00327385">
      <w:pPr>
        <w:spacing w:after="0"/>
        <w:rPr>
          <w:rFonts w:ascii="Arial" w:hAnsi="Arial" w:cs="Arial"/>
          <w:lang w:val="fr-FR"/>
        </w:rPr>
      </w:pPr>
      <w:r w:rsidRPr="005F485D">
        <w:rPr>
          <w:rFonts w:ascii="Times New Roman" w:hAnsi="Times New Roman" w:cs="Times New Roman"/>
          <w:noProof/>
        </w:rPr>
        <w:drawing>
          <wp:inline distT="0" distB="0" distL="0" distR="0" wp14:anchorId="48649B27" wp14:editId="35E4C635">
            <wp:extent cx="5486400" cy="3275671"/>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275671"/>
                    </a:xfrm>
                    <a:prstGeom prst="rect">
                      <a:avLst/>
                    </a:prstGeom>
                    <a:noFill/>
                    <a:ln>
                      <a:noFill/>
                    </a:ln>
                  </pic:spPr>
                </pic:pic>
              </a:graphicData>
            </a:graphic>
          </wp:inline>
        </w:drawing>
      </w:r>
    </w:p>
    <w:p w14:paraId="07205618" w14:textId="3C5CFD23" w:rsidR="006B7B46" w:rsidRPr="00AC75E4" w:rsidRDefault="006B7B46" w:rsidP="006B7B46">
      <w:pPr>
        <w:rPr>
          <w:rFonts w:ascii="Arial" w:hAnsi="Arial" w:cs="Arial"/>
          <w:b/>
          <w:bCs/>
          <w:i/>
          <w:iCs/>
          <w:sz w:val="20"/>
          <w:szCs w:val="20"/>
          <w:lang w:val="fr-FR"/>
        </w:rPr>
      </w:pPr>
      <w:r w:rsidRPr="00AC75E4">
        <w:rPr>
          <w:rFonts w:ascii="Arial" w:hAnsi="Arial" w:cs="Arial"/>
          <w:b/>
          <w:bCs/>
          <w:i/>
          <w:iCs/>
          <w:sz w:val="20"/>
          <w:szCs w:val="20"/>
          <w:lang w:val="fr-FR"/>
        </w:rPr>
        <w:t>V de Cramer par variable catégorielle</w:t>
      </w:r>
    </w:p>
    <w:p w14:paraId="08BE8994" w14:textId="7E938DB6" w:rsidR="006B7B46" w:rsidRDefault="006B7B46" w:rsidP="00327385">
      <w:pPr>
        <w:spacing w:after="0"/>
        <w:rPr>
          <w:rFonts w:ascii="Arial" w:hAnsi="Arial" w:cs="Arial"/>
          <w:lang w:val="fr-FR"/>
        </w:rPr>
      </w:pPr>
    </w:p>
    <w:p w14:paraId="7DB08BC1" w14:textId="7E22CFF2" w:rsidR="006B7B46" w:rsidRDefault="006B7B46" w:rsidP="00327385">
      <w:pPr>
        <w:spacing w:after="0"/>
        <w:rPr>
          <w:rFonts w:ascii="Arial" w:hAnsi="Arial" w:cs="Arial"/>
          <w:lang w:val="fr-FR"/>
        </w:rPr>
      </w:pPr>
    </w:p>
    <w:p w14:paraId="189060B7" w14:textId="73C1F5EB" w:rsidR="006B7B46" w:rsidRDefault="006B7B46" w:rsidP="00327385">
      <w:pPr>
        <w:spacing w:after="0"/>
        <w:rPr>
          <w:rFonts w:ascii="Arial" w:hAnsi="Arial" w:cs="Arial"/>
          <w:lang w:val="fr-FR"/>
        </w:rPr>
      </w:pPr>
      <w:r w:rsidRPr="005F485D">
        <w:rPr>
          <w:rFonts w:ascii="Times New Roman" w:hAnsi="Times New Roman" w:cs="Times New Roman"/>
          <w:noProof/>
        </w:rPr>
        <w:drawing>
          <wp:inline distT="0" distB="0" distL="0" distR="0" wp14:anchorId="70578C1E" wp14:editId="34CB3BCD">
            <wp:extent cx="5486400" cy="391269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3912692"/>
                    </a:xfrm>
                    <a:prstGeom prst="rect">
                      <a:avLst/>
                    </a:prstGeom>
                    <a:noFill/>
                    <a:ln>
                      <a:noFill/>
                    </a:ln>
                  </pic:spPr>
                </pic:pic>
              </a:graphicData>
            </a:graphic>
          </wp:inline>
        </w:drawing>
      </w:r>
    </w:p>
    <w:p w14:paraId="0CDB3588" w14:textId="2CD94B20" w:rsidR="006B7B46" w:rsidRPr="007E3CB5" w:rsidRDefault="006B7B46" w:rsidP="006B7B46">
      <w:pPr>
        <w:rPr>
          <w:rFonts w:ascii="Arial" w:hAnsi="Arial" w:cs="Arial"/>
          <w:b/>
          <w:bCs/>
          <w:i/>
          <w:iCs/>
          <w:sz w:val="20"/>
          <w:szCs w:val="20"/>
          <w:lang w:val="fr-FR"/>
        </w:rPr>
      </w:pPr>
      <w:r w:rsidRPr="007E3CB5">
        <w:rPr>
          <w:rFonts w:ascii="Arial" w:hAnsi="Arial" w:cs="Arial"/>
          <w:b/>
          <w:bCs/>
          <w:i/>
          <w:iCs/>
          <w:sz w:val="20"/>
          <w:szCs w:val="20"/>
          <w:lang w:val="fr-FR"/>
        </w:rPr>
        <w:t>Taux de pluie le lendemain par catégorie</w:t>
      </w:r>
    </w:p>
    <w:p w14:paraId="5793DA58" w14:textId="43C67FE3" w:rsidR="006B7B46" w:rsidRDefault="006B7B46" w:rsidP="006B7B46">
      <w:pPr>
        <w:rPr>
          <w:rFonts w:ascii="Times New Roman" w:hAnsi="Times New Roman" w:cs="Times New Roman"/>
          <w:b/>
          <w:bCs/>
          <w:i/>
          <w:iCs/>
          <w:lang w:val="fr-FR"/>
        </w:rPr>
      </w:pPr>
    </w:p>
    <w:p w14:paraId="63C9AB7D" w14:textId="77777777" w:rsidR="006B7B46" w:rsidRPr="009D0348" w:rsidRDefault="006B7B46" w:rsidP="00327385">
      <w:pPr>
        <w:spacing w:after="0"/>
        <w:rPr>
          <w:rFonts w:ascii="Arial" w:hAnsi="Arial" w:cs="Arial"/>
          <w:lang w:val="fr-FR"/>
        </w:rPr>
      </w:pPr>
    </w:p>
    <w:p w14:paraId="460501B0" w14:textId="7F20D5CA" w:rsidR="008F3ABF" w:rsidRPr="009D0348" w:rsidRDefault="008F3ABF" w:rsidP="008F3ABF">
      <w:pPr>
        <w:pStyle w:val="Heading2"/>
        <w:rPr>
          <w:rFonts w:ascii="Arial" w:hAnsi="Arial" w:cs="Arial"/>
          <w:lang w:val="fr-FR"/>
        </w:rPr>
      </w:pPr>
      <w:r w:rsidRPr="009D0348">
        <w:rPr>
          <w:rFonts w:ascii="Arial" w:hAnsi="Arial" w:cs="Arial"/>
          <w:lang w:val="fr-FR"/>
        </w:rPr>
        <w:t>3.</w:t>
      </w:r>
      <w:r w:rsidR="009522A8" w:rsidRPr="009D0348">
        <w:rPr>
          <w:rFonts w:ascii="Arial" w:hAnsi="Arial" w:cs="Arial"/>
          <w:lang w:val="fr-FR"/>
        </w:rPr>
        <w:t>3</w:t>
      </w:r>
      <w:r w:rsidRPr="009D0348">
        <w:rPr>
          <w:rFonts w:ascii="Arial" w:hAnsi="Arial" w:cs="Arial"/>
          <w:lang w:val="fr-FR"/>
        </w:rPr>
        <w:t xml:space="preserve"> </w:t>
      </w:r>
      <w:r w:rsidR="009522A8" w:rsidRPr="009D0348">
        <w:rPr>
          <w:rFonts w:ascii="Arial" w:hAnsi="Arial" w:cs="Arial"/>
          <w:lang w:val="fr-FR"/>
        </w:rPr>
        <w:t>Analyse géographique (par localisation)</w:t>
      </w:r>
    </w:p>
    <w:p w14:paraId="00DDB0F7" w14:textId="1E58D609" w:rsidR="008F3ABF" w:rsidRPr="009D0348" w:rsidRDefault="008F3ABF" w:rsidP="00327385">
      <w:pPr>
        <w:spacing w:after="0"/>
        <w:rPr>
          <w:rFonts w:ascii="Arial" w:hAnsi="Arial" w:cs="Arial"/>
          <w:lang w:val="fr-FR"/>
        </w:rPr>
      </w:pPr>
    </w:p>
    <w:p w14:paraId="1A95BE5E" w14:textId="083C76CA" w:rsidR="002B1FCD" w:rsidRDefault="002B1FCD" w:rsidP="002B1FCD">
      <w:pPr>
        <w:spacing w:after="0"/>
        <w:rPr>
          <w:rFonts w:ascii="Arial" w:hAnsi="Arial" w:cs="Arial"/>
          <w:lang w:val="fr-FR"/>
        </w:rPr>
      </w:pPr>
      <w:r w:rsidRPr="009D0348">
        <w:rPr>
          <w:rFonts w:ascii="Arial" w:hAnsi="Arial" w:cs="Arial"/>
          <w:lang w:val="fr-FR"/>
        </w:rPr>
        <w:t>La fréquence de pluie varie considérablement selon les villes australiennes, reflétant la diversité climatique du continent. Les dix villes les plus pluvieuses, situées principalement sur la côte est et dans les régions tropicales, enregistrent entre 28% et 36% de jours avec pluie le lendemain. Portland arrive en tête avec 36%, suivie de Walpole (34%) et Cairns (32%). Ces zones bénéficient d'influences océaniques et de systèmes météorologiques humides.</w:t>
      </w:r>
    </w:p>
    <w:p w14:paraId="12A5E998" w14:textId="75BDA58E" w:rsidR="00057B00" w:rsidRDefault="00057B00" w:rsidP="002B1FCD">
      <w:pPr>
        <w:spacing w:after="0"/>
        <w:rPr>
          <w:rFonts w:ascii="Arial" w:hAnsi="Arial" w:cs="Arial"/>
          <w:lang w:val="fr-FR"/>
        </w:rPr>
      </w:pPr>
    </w:p>
    <w:p w14:paraId="07853D96" w14:textId="1ADCCFA5" w:rsidR="00057B00" w:rsidRPr="009D0348" w:rsidRDefault="00057B00" w:rsidP="002B1FCD">
      <w:pPr>
        <w:spacing w:after="0"/>
        <w:rPr>
          <w:rFonts w:ascii="Arial" w:hAnsi="Arial" w:cs="Arial"/>
          <w:lang w:val="fr-FR"/>
        </w:rPr>
      </w:pPr>
      <w:r w:rsidRPr="009D0348">
        <w:rPr>
          <w:rFonts w:ascii="Arial" w:hAnsi="Arial" w:cs="Arial"/>
          <w:noProof/>
          <w:lang w:val="fr-FR"/>
        </w:rPr>
        <w:lastRenderedPageBreak/>
        <w:drawing>
          <wp:anchor distT="0" distB="0" distL="114300" distR="114300" simplePos="0" relativeHeight="251665408" behindDoc="0" locked="0" layoutInCell="1" allowOverlap="1" wp14:anchorId="17B88946" wp14:editId="7F0E0C45">
            <wp:simplePos x="0" y="0"/>
            <wp:positionH relativeFrom="margin">
              <wp:posOffset>-433415</wp:posOffset>
            </wp:positionH>
            <wp:positionV relativeFrom="paragraph">
              <wp:posOffset>249482</wp:posOffset>
            </wp:positionV>
            <wp:extent cx="6407785" cy="2721610"/>
            <wp:effectExtent l="0" t="0" r="0" b="2540"/>
            <wp:wrapThrough wrapText="bothSides">
              <wp:wrapPolygon edited="0">
                <wp:start x="0" y="0"/>
                <wp:lineTo x="0" y="21469"/>
                <wp:lineTo x="21512" y="21469"/>
                <wp:lineTo x="21512"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7785" cy="2721610"/>
                    </a:xfrm>
                    <a:prstGeom prst="rect">
                      <a:avLst/>
                    </a:prstGeom>
                  </pic:spPr>
                </pic:pic>
              </a:graphicData>
            </a:graphic>
            <wp14:sizeRelH relativeFrom="margin">
              <wp14:pctWidth>0</wp14:pctWidth>
            </wp14:sizeRelH>
            <wp14:sizeRelV relativeFrom="margin">
              <wp14:pctHeight>0</wp14:pctHeight>
            </wp14:sizeRelV>
          </wp:anchor>
        </w:drawing>
      </w:r>
    </w:p>
    <w:p w14:paraId="4791DF89" w14:textId="01E3CA84" w:rsidR="008F3ABF" w:rsidRDefault="008F3ABF" w:rsidP="00327385">
      <w:pPr>
        <w:spacing w:after="0"/>
        <w:rPr>
          <w:rFonts w:ascii="Arial" w:hAnsi="Arial" w:cs="Arial"/>
          <w:lang w:val="fr-FR"/>
        </w:rPr>
      </w:pPr>
    </w:p>
    <w:p w14:paraId="7AAE9E58" w14:textId="77777777" w:rsidR="00057B00" w:rsidRPr="009D0348" w:rsidRDefault="00057B00" w:rsidP="00327385">
      <w:pPr>
        <w:spacing w:after="0"/>
        <w:rPr>
          <w:rFonts w:ascii="Arial" w:hAnsi="Arial" w:cs="Arial"/>
          <w:lang w:val="fr-FR"/>
        </w:rPr>
      </w:pPr>
    </w:p>
    <w:p w14:paraId="480342BE" w14:textId="77777777" w:rsidR="000B3682" w:rsidRPr="009D0348" w:rsidRDefault="000B3682" w:rsidP="000B3682">
      <w:pPr>
        <w:spacing w:after="0"/>
        <w:rPr>
          <w:rFonts w:ascii="Arial" w:hAnsi="Arial" w:cs="Arial"/>
          <w:lang w:val="fr-FR"/>
        </w:rPr>
      </w:pPr>
    </w:p>
    <w:p w14:paraId="3A1B8FFB" w14:textId="77777777" w:rsidR="004C6D23" w:rsidRPr="009D0348" w:rsidRDefault="004C6D23" w:rsidP="004C6D23">
      <w:pPr>
        <w:spacing w:after="0"/>
        <w:rPr>
          <w:rFonts w:ascii="Arial" w:hAnsi="Arial" w:cs="Arial"/>
          <w:lang w:val="fr-FR"/>
        </w:rPr>
      </w:pPr>
      <w:r w:rsidRPr="009D0348">
        <w:rPr>
          <w:rFonts w:ascii="Arial" w:hAnsi="Arial" w:cs="Arial"/>
          <w:lang w:val="fr-FR"/>
        </w:rPr>
        <w:t xml:space="preserve">À l'opposé, les dix villes les plus sèches, majoritairement situées dans le centre et l'ouest aride de l'Australie, présentent moins de 18% de jours pluvieux. Townsville et Katherine, bien que côtières, affichent respectivement 18% et 17% de pluie, suivies par </w:t>
      </w:r>
      <w:proofErr w:type="spellStart"/>
      <w:r w:rsidRPr="009D0348">
        <w:rPr>
          <w:rFonts w:ascii="Arial" w:hAnsi="Arial" w:cs="Arial"/>
          <w:lang w:val="fr-FR"/>
        </w:rPr>
        <w:t>SalmonGums</w:t>
      </w:r>
      <w:proofErr w:type="spellEnd"/>
      <w:r w:rsidRPr="009D0348">
        <w:rPr>
          <w:rFonts w:ascii="Arial" w:hAnsi="Arial" w:cs="Arial"/>
          <w:lang w:val="fr-FR"/>
        </w:rPr>
        <w:t xml:space="preserve"> (16%) et </w:t>
      </w:r>
      <w:proofErr w:type="spellStart"/>
      <w:r w:rsidRPr="009D0348">
        <w:rPr>
          <w:rFonts w:ascii="Arial" w:hAnsi="Arial" w:cs="Arial"/>
          <w:lang w:val="fr-FR"/>
        </w:rPr>
        <w:t>Nhil</w:t>
      </w:r>
      <w:proofErr w:type="spellEnd"/>
      <w:r w:rsidRPr="009D0348">
        <w:rPr>
          <w:rFonts w:ascii="Arial" w:hAnsi="Arial" w:cs="Arial"/>
          <w:lang w:val="fr-FR"/>
        </w:rPr>
        <w:t xml:space="preserve"> (15%). Les villes du désert central comme Woomera et Uluru enregistrent moins de 8% de jours avec pluie.</w:t>
      </w:r>
    </w:p>
    <w:p w14:paraId="300902C8" w14:textId="7FCF1F42" w:rsidR="00057B00" w:rsidRDefault="004C6D23" w:rsidP="000B3682">
      <w:pPr>
        <w:spacing w:after="0"/>
        <w:rPr>
          <w:rFonts w:ascii="Arial" w:hAnsi="Arial" w:cs="Arial"/>
          <w:lang w:val="fr-FR"/>
        </w:rPr>
      </w:pPr>
      <w:r w:rsidRPr="009D0348">
        <w:rPr>
          <w:rFonts w:ascii="Arial" w:hAnsi="Arial" w:cs="Arial"/>
          <w:lang w:val="fr-FR"/>
        </w:rPr>
        <w:t xml:space="preserve">Cette forte variabilité géographique (facteur 1 à 4 entre villes sèches et humides) devra être prise en compte lors de la modélisation, potentiellement via la création de </w:t>
      </w:r>
      <w:proofErr w:type="spellStart"/>
      <w:r w:rsidRPr="009D0348">
        <w:rPr>
          <w:rFonts w:ascii="Arial" w:hAnsi="Arial" w:cs="Arial"/>
          <w:lang w:val="fr-FR"/>
        </w:rPr>
        <w:t>features</w:t>
      </w:r>
      <w:proofErr w:type="spellEnd"/>
      <w:r w:rsidRPr="009D0348">
        <w:rPr>
          <w:rFonts w:ascii="Arial" w:hAnsi="Arial" w:cs="Arial"/>
          <w:lang w:val="fr-FR"/>
        </w:rPr>
        <w:t xml:space="preserve"> géographiques ou la segmentation par région climatique.</w:t>
      </w:r>
      <w:r w:rsidR="00057B00">
        <w:rPr>
          <w:rFonts w:ascii="Arial" w:hAnsi="Arial" w:cs="Arial"/>
          <w:lang w:val="fr-FR"/>
        </w:rPr>
        <w:br w:type="page"/>
      </w:r>
    </w:p>
    <w:p w14:paraId="05FEE353" w14:textId="3DE3DBAF" w:rsidR="009D0348" w:rsidRPr="00644DE9" w:rsidRDefault="009D0348" w:rsidP="00644DE9">
      <w:pPr>
        <w:pStyle w:val="Heading1"/>
      </w:pPr>
      <w:r w:rsidRPr="00644DE9">
        <w:lastRenderedPageBreak/>
        <w:t xml:space="preserve">4. </w:t>
      </w:r>
      <w:bookmarkStart w:id="5" w:name="_Hlk227004320"/>
      <w:r w:rsidRPr="00644DE9">
        <w:t>CONCLUSION ET PERSPECTIVES</w:t>
      </w:r>
      <w:bookmarkEnd w:id="5"/>
    </w:p>
    <w:p w14:paraId="1C806DBE" w14:textId="77777777" w:rsidR="009D0348" w:rsidRPr="009D0348" w:rsidRDefault="009D0348" w:rsidP="000B3682">
      <w:pPr>
        <w:spacing w:after="0"/>
        <w:rPr>
          <w:rFonts w:ascii="Arial" w:hAnsi="Arial" w:cs="Arial"/>
          <w:lang w:val="fr-FR"/>
        </w:rPr>
      </w:pPr>
    </w:p>
    <w:p w14:paraId="7ACA17BC" w14:textId="77777777" w:rsidR="009D0348" w:rsidRPr="009D0348" w:rsidRDefault="009D0348" w:rsidP="009D0348">
      <w:pPr>
        <w:spacing w:after="0"/>
        <w:rPr>
          <w:rFonts w:ascii="Arial" w:hAnsi="Arial" w:cs="Arial"/>
          <w:lang w:val="fr-FR"/>
        </w:rPr>
      </w:pPr>
      <w:r w:rsidRPr="009D0348">
        <w:rPr>
          <w:rFonts w:ascii="Arial" w:hAnsi="Arial" w:cs="Arial"/>
          <w:lang w:val="fr-FR"/>
        </w:rPr>
        <w:t xml:space="preserve">L'exploration du </w:t>
      </w:r>
      <w:proofErr w:type="spellStart"/>
      <w:r w:rsidRPr="009D0348">
        <w:rPr>
          <w:rFonts w:ascii="Arial" w:hAnsi="Arial" w:cs="Arial"/>
          <w:lang w:val="fr-FR"/>
        </w:rPr>
        <w:t>dataset</w:t>
      </w:r>
      <w:proofErr w:type="spellEnd"/>
      <w:r w:rsidRPr="009D0348">
        <w:rPr>
          <w:rFonts w:ascii="Arial" w:hAnsi="Arial" w:cs="Arial"/>
          <w:lang w:val="fr-FR"/>
        </w:rPr>
        <w:t xml:space="preserve"> </w:t>
      </w:r>
      <w:proofErr w:type="spellStart"/>
      <w:r w:rsidRPr="009D0348">
        <w:rPr>
          <w:rFonts w:ascii="Arial" w:hAnsi="Arial" w:cs="Arial"/>
          <w:lang w:val="fr-FR"/>
        </w:rPr>
        <w:t>weatherAUS</w:t>
      </w:r>
      <w:proofErr w:type="spellEnd"/>
      <w:r w:rsidRPr="009D0348">
        <w:rPr>
          <w:rFonts w:ascii="Arial" w:hAnsi="Arial" w:cs="Arial"/>
          <w:lang w:val="fr-FR"/>
        </w:rPr>
        <w:t xml:space="preserve"> révèle un jeu de données riche de 145 460 observations météorologiques sur 10 ans, avec 22 variables explicatives présentant des distributions cohérentes avec la physique météorologique. L'analyse de corrélations identifie les prédicteurs clés : Humidity3pm (0.44), Sunshine (-0.43), Cloud3pm (0.38), Pressure (-0.35) et </w:t>
      </w:r>
      <w:proofErr w:type="spellStart"/>
      <w:r w:rsidRPr="009D0348">
        <w:rPr>
          <w:rFonts w:ascii="Arial" w:hAnsi="Arial" w:cs="Arial"/>
          <w:lang w:val="fr-FR"/>
        </w:rPr>
        <w:t>RainToday</w:t>
      </w:r>
      <w:proofErr w:type="spellEnd"/>
      <w:r w:rsidRPr="009D0348">
        <w:rPr>
          <w:rFonts w:ascii="Arial" w:hAnsi="Arial" w:cs="Arial"/>
          <w:lang w:val="fr-FR"/>
        </w:rPr>
        <w:t xml:space="preserve"> (0.30). L'analyse géographique montre une forte variabilité spatiale entre villes sèches (&lt;8% de pluie) et humides (&gt;34%).</w:t>
      </w:r>
    </w:p>
    <w:p w14:paraId="79469EBB" w14:textId="77777777" w:rsidR="009D0348" w:rsidRPr="009D0348" w:rsidRDefault="009D0348" w:rsidP="009D0348">
      <w:pPr>
        <w:spacing w:after="0"/>
        <w:rPr>
          <w:rFonts w:ascii="Arial" w:hAnsi="Arial" w:cs="Arial"/>
          <w:lang w:val="fr-FR"/>
        </w:rPr>
      </w:pPr>
    </w:p>
    <w:p w14:paraId="35FD93F0" w14:textId="10CD42A1" w:rsidR="009D0348" w:rsidRPr="009D0348" w:rsidRDefault="009D0348" w:rsidP="009D0348">
      <w:pPr>
        <w:pStyle w:val="Heading2"/>
        <w:rPr>
          <w:rFonts w:ascii="Arial" w:hAnsi="Arial" w:cs="Arial"/>
          <w:lang w:val="fr-FR"/>
        </w:rPr>
      </w:pPr>
      <w:r w:rsidRPr="009D0348">
        <w:rPr>
          <w:rFonts w:ascii="Arial" w:hAnsi="Arial" w:cs="Arial"/>
          <w:lang w:val="fr-FR"/>
        </w:rPr>
        <w:t xml:space="preserve">4.1 </w:t>
      </w:r>
      <w:bookmarkStart w:id="6" w:name="_Hlk227004356"/>
      <w:r w:rsidRPr="009D0348">
        <w:rPr>
          <w:rFonts w:ascii="Arial" w:hAnsi="Arial" w:cs="Arial"/>
          <w:lang w:val="fr-FR"/>
        </w:rPr>
        <w:t xml:space="preserve">Défis majeurs identifiés </w:t>
      </w:r>
      <w:bookmarkEnd w:id="6"/>
    </w:p>
    <w:p w14:paraId="2D81C965" w14:textId="77777777" w:rsidR="009D0348" w:rsidRPr="009D0348" w:rsidRDefault="009D0348" w:rsidP="009D0348">
      <w:pPr>
        <w:spacing w:after="0"/>
        <w:rPr>
          <w:rFonts w:ascii="Arial" w:hAnsi="Arial" w:cs="Arial"/>
          <w:lang w:val="fr-FR"/>
        </w:rPr>
      </w:pPr>
    </w:p>
    <w:p w14:paraId="6F5AC6CC" w14:textId="77777777" w:rsidR="009D0348" w:rsidRPr="009D0348" w:rsidRDefault="009D0348" w:rsidP="009D0348">
      <w:pPr>
        <w:spacing w:after="0"/>
        <w:rPr>
          <w:rFonts w:ascii="Arial" w:hAnsi="Arial" w:cs="Arial"/>
          <w:lang w:val="fr-FR"/>
        </w:rPr>
      </w:pPr>
      <w:r w:rsidRPr="009D0348">
        <w:rPr>
          <w:rFonts w:ascii="Arial" w:hAnsi="Arial" w:cs="Arial"/>
          <w:lang w:val="fr-FR"/>
        </w:rPr>
        <w:t>Trois problèmes principaux nécessitent un traitement approfondi. Premièrement, 61.2% des lignes contiennent des valeurs manquantes, avec quatre variables dépassant 40% de lacunes (Sunshine, Evaporation, Cloud). Deuxièmement, un déséquilibre important existe avec seulement 22% de jours pluvieux. Troisièmement, plusieurs variables montrent de fortes corrélations (&gt;0.9), indiquant une redondance potentielle.</w:t>
      </w:r>
    </w:p>
    <w:p w14:paraId="0118FA19" w14:textId="7313E48A" w:rsidR="009D0348" w:rsidRPr="009D0348" w:rsidRDefault="009D0348" w:rsidP="009D0348">
      <w:pPr>
        <w:pStyle w:val="Heading2"/>
        <w:rPr>
          <w:rFonts w:ascii="Arial" w:hAnsi="Arial" w:cs="Arial"/>
          <w:lang w:val="fr-FR"/>
        </w:rPr>
      </w:pPr>
      <w:r w:rsidRPr="009D0348">
        <w:rPr>
          <w:rFonts w:ascii="Arial" w:hAnsi="Arial" w:cs="Arial"/>
          <w:lang w:val="fr-FR"/>
        </w:rPr>
        <w:t xml:space="preserve">4.2 </w:t>
      </w:r>
      <w:bookmarkStart w:id="7" w:name="_Hlk227004375"/>
      <w:r w:rsidRPr="009D0348">
        <w:rPr>
          <w:rFonts w:ascii="Arial" w:hAnsi="Arial" w:cs="Arial"/>
          <w:lang w:val="fr-FR"/>
        </w:rPr>
        <w:t>Orientations pour l'Étape 2</w:t>
      </w:r>
      <w:bookmarkEnd w:id="7"/>
    </w:p>
    <w:p w14:paraId="612E881E" w14:textId="77777777" w:rsidR="009D0348" w:rsidRPr="009D0348" w:rsidRDefault="009D0348" w:rsidP="009D0348">
      <w:pPr>
        <w:spacing w:after="0"/>
        <w:rPr>
          <w:rFonts w:ascii="Arial" w:hAnsi="Arial" w:cs="Arial"/>
          <w:lang w:val="fr-FR"/>
        </w:rPr>
      </w:pPr>
    </w:p>
    <w:p w14:paraId="4BB0454E" w14:textId="5678B09F" w:rsidR="009D0348" w:rsidRDefault="009D0348" w:rsidP="009D0348">
      <w:pPr>
        <w:spacing w:after="0"/>
        <w:rPr>
          <w:rFonts w:ascii="Arial" w:hAnsi="Arial" w:cs="Arial"/>
          <w:lang w:val="fr-FR"/>
        </w:rPr>
      </w:pPr>
      <w:r w:rsidRPr="009D0348">
        <w:rPr>
          <w:rFonts w:ascii="Arial" w:hAnsi="Arial" w:cs="Arial"/>
          <w:lang w:val="fr-FR"/>
        </w:rPr>
        <w:t xml:space="preserve">Le traitement des valeurs manquantes combinera suppression des variables trop lacunaires (&gt;40%) et imputation KNN pour les autres. Le déséquilibre des classes sera géré par SMOTE et ajustement des poids, avec utilisation de métriques adaptées (F1-score, AUC-ROC). La </w:t>
      </w:r>
      <w:proofErr w:type="spellStart"/>
      <w:r w:rsidRPr="009D0348">
        <w:rPr>
          <w:rFonts w:ascii="Arial" w:hAnsi="Arial" w:cs="Arial"/>
          <w:lang w:val="fr-FR"/>
        </w:rPr>
        <w:t>multicolinéarité</w:t>
      </w:r>
      <w:proofErr w:type="spellEnd"/>
      <w:r w:rsidRPr="009D0348">
        <w:rPr>
          <w:rFonts w:ascii="Arial" w:hAnsi="Arial" w:cs="Arial"/>
          <w:lang w:val="fr-FR"/>
        </w:rPr>
        <w:t xml:space="preserve"> sera réduite par sélection de </w:t>
      </w:r>
      <w:proofErr w:type="spellStart"/>
      <w:r w:rsidRPr="009D0348">
        <w:rPr>
          <w:rFonts w:ascii="Arial" w:hAnsi="Arial" w:cs="Arial"/>
          <w:lang w:val="fr-FR"/>
        </w:rPr>
        <w:t>features</w:t>
      </w:r>
      <w:proofErr w:type="spellEnd"/>
      <w:r w:rsidRPr="009D0348">
        <w:rPr>
          <w:rFonts w:ascii="Arial" w:hAnsi="Arial" w:cs="Arial"/>
          <w:lang w:val="fr-FR"/>
        </w:rPr>
        <w:t xml:space="preserve">. Des transformations (log pour </w:t>
      </w:r>
      <w:proofErr w:type="spellStart"/>
      <w:r w:rsidRPr="009D0348">
        <w:rPr>
          <w:rFonts w:ascii="Arial" w:hAnsi="Arial" w:cs="Arial"/>
          <w:lang w:val="fr-FR"/>
        </w:rPr>
        <w:t>Rainfall</w:t>
      </w:r>
      <w:proofErr w:type="spellEnd"/>
      <w:r w:rsidRPr="009D0348">
        <w:rPr>
          <w:rFonts w:ascii="Arial" w:hAnsi="Arial" w:cs="Arial"/>
          <w:lang w:val="fr-FR"/>
        </w:rPr>
        <w:t xml:space="preserve">, standardisation) et un </w:t>
      </w:r>
      <w:proofErr w:type="spellStart"/>
      <w:r w:rsidRPr="009D0348">
        <w:rPr>
          <w:rFonts w:ascii="Arial" w:hAnsi="Arial" w:cs="Arial"/>
          <w:lang w:val="fr-FR"/>
        </w:rPr>
        <w:t>feature</w:t>
      </w:r>
      <w:proofErr w:type="spellEnd"/>
      <w:r w:rsidRPr="009D0348">
        <w:rPr>
          <w:rFonts w:ascii="Arial" w:hAnsi="Arial" w:cs="Arial"/>
          <w:lang w:val="fr-FR"/>
        </w:rPr>
        <w:t xml:space="preserve"> engineering (différences temporelles, encodages cycliques, agrégations) enrichiront le </w:t>
      </w:r>
      <w:proofErr w:type="spellStart"/>
      <w:r w:rsidRPr="009D0348">
        <w:rPr>
          <w:rFonts w:ascii="Arial" w:hAnsi="Arial" w:cs="Arial"/>
          <w:lang w:val="fr-FR"/>
        </w:rPr>
        <w:t>dataset</w:t>
      </w:r>
      <w:proofErr w:type="spellEnd"/>
      <w:r w:rsidRPr="009D0348">
        <w:rPr>
          <w:rFonts w:ascii="Arial" w:hAnsi="Arial" w:cs="Arial"/>
          <w:lang w:val="fr-FR"/>
        </w:rPr>
        <w:t xml:space="preserve"> pour optimiser les performances de modélisation.</w:t>
      </w:r>
    </w:p>
    <w:p w14:paraId="6F1CA012" w14:textId="3835CA5A" w:rsidR="00AE6CCF" w:rsidRDefault="00AE6CCF" w:rsidP="009D0348">
      <w:pPr>
        <w:spacing w:after="0"/>
        <w:rPr>
          <w:rFonts w:ascii="Arial" w:hAnsi="Arial" w:cs="Arial"/>
          <w:lang w:val="fr-FR"/>
        </w:rPr>
      </w:pPr>
    </w:p>
    <w:p w14:paraId="02A0A342" w14:textId="466DA10C" w:rsidR="00AE6CCF" w:rsidRDefault="00AE6CCF" w:rsidP="009D0348">
      <w:pPr>
        <w:spacing w:after="0"/>
        <w:rPr>
          <w:rFonts w:ascii="Arial" w:hAnsi="Arial" w:cs="Arial"/>
          <w:lang w:val="fr-FR"/>
        </w:rPr>
      </w:pPr>
      <w:r>
        <w:rPr>
          <w:rFonts w:ascii="Arial" w:hAnsi="Arial" w:cs="Arial"/>
          <w:lang w:val="fr-FR"/>
        </w:rPr>
        <w:br w:type="page"/>
      </w:r>
    </w:p>
    <w:p w14:paraId="78206001" w14:textId="1DCE5728" w:rsidR="00AE6CCF" w:rsidRPr="007E3CB5" w:rsidRDefault="00644DE9" w:rsidP="00804A89">
      <w:pPr>
        <w:rPr>
          <w:rFonts w:ascii="Arial" w:hAnsi="Arial" w:cs="Arial"/>
          <w:b/>
          <w:bCs/>
          <w:color w:val="17365D" w:themeColor="text2" w:themeShade="BF"/>
          <w:sz w:val="28"/>
          <w:szCs w:val="28"/>
          <w:lang w:val="fr-FR"/>
        </w:rPr>
      </w:pPr>
      <w:r w:rsidRPr="007E3CB5">
        <w:rPr>
          <w:rFonts w:ascii="Arial" w:hAnsi="Arial" w:cs="Arial"/>
          <w:b/>
          <w:bCs/>
          <w:color w:val="17365D" w:themeColor="text2" w:themeShade="BF"/>
          <w:sz w:val="28"/>
          <w:szCs w:val="28"/>
          <w:lang w:val="fr-FR"/>
        </w:rPr>
        <w:lastRenderedPageBreak/>
        <w:t xml:space="preserve">II - </w:t>
      </w:r>
      <w:r w:rsidR="00AE6CCF" w:rsidRPr="007E3CB5">
        <w:rPr>
          <w:rFonts w:ascii="Arial" w:hAnsi="Arial" w:cs="Arial"/>
          <w:b/>
          <w:bCs/>
          <w:color w:val="17365D" w:themeColor="text2" w:themeShade="BF"/>
          <w:sz w:val="28"/>
          <w:szCs w:val="28"/>
          <w:lang w:val="fr-FR"/>
        </w:rPr>
        <w:t xml:space="preserve">ETAPE </w:t>
      </w:r>
      <w:proofErr w:type="gramStart"/>
      <w:r w:rsidR="00AE6CCF" w:rsidRPr="007E3CB5">
        <w:rPr>
          <w:rFonts w:ascii="Arial" w:hAnsi="Arial" w:cs="Arial"/>
          <w:b/>
          <w:bCs/>
          <w:color w:val="17365D" w:themeColor="text2" w:themeShade="BF"/>
          <w:sz w:val="28"/>
          <w:szCs w:val="28"/>
          <w:lang w:val="fr-FR"/>
        </w:rPr>
        <w:t>2:</w:t>
      </w:r>
      <w:proofErr w:type="gramEnd"/>
      <w:r w:rsidR="00AE6CCF" w:rsidRPr="007E3CB5">
        <w:rPr>
          <w:rFonts w:ascii="Arial" w:hAnsi="Arial" w:cs="Arial"/>
          <w:b/>
          <w:bCs/>
          <w:color w:val="17365D" w:themeColor="text2" w:themeShade="BF"/>
          <w:sz w:val="28"/>
          <w:szCs w:val="28"/>
          <w:lang w:val="fr-FR"/>
        </w:rPr>
        <w:t xml:space="preserve"> Pre-processing et feature engineering</w:t>
      </w:r>
    </w:p>
    <w:p w14:paraId="0D1007C5" w14:textId="0118541B" w:rsidR="00AE6CCF" w:rsidRPr="007E3CB5" w:rsidRDefault="00644DE9" w:rsidP="007E3CB5">
      <w:pPr>
        <w:rPr>
          <w:rStyle w:val="Strong"/>
          <w:rFonts w:ascii="Arial" w:hAnsi="Arial" w:cs="Arial"/>
          <w:sz w:val="24"/>
          <w:szCs w:val="24"/>
        </w:rPr>
      </w:pPr>
      <w:r w:rsidRPr="007E3CB5">
        <w:rPr>
          <w:rStyle w:val="Strong"/>
          <w:rFonts w:ascii="Arial" w:hAnsi="Arial" w:cs="Arial"/>
          <w:sz w:val="24"/>
          <w:szCs w:val="24"/>
        </w:rPr>
        <w:t>A</w:t>
      </w:r>
      <w:r w:rsidR="00AE6CCF" w:rsidRPr="007E3CB5">
        <w:rPr>
          <w:rStyle w:val="Strong"/>
          <w:rFonts w:ascii="Arial" w:hAnsi="Arial" w:cs="Arial"/>
          <w:sz w:val="24"/>
          <w:szCs w:val="24"/>
        </w:rPr>
        <w:t xml:space="preserve"> - Traitement des valeurs manquantes.</w:t>
      </w:r>
    </w:p>
    <w:p w14:paraId="3B06B85B" w14:textId="77777777" w:rsidR="00AE6CCF" w:rsidRPr="00644DE9" w:rsidRDefault="00AE6CCF" w:rsidP="00644DE9">
      <w:pPr>
        <w:pStyle w:val="NormalWeb"/>
        <w:spacing w:line="276" w:lineRule="auto"/>
        <w:rPr>
          <w:rFonts w:ascii="Arial" w:hAnsi="Arial" w:cs="Arial"/>
          <w:sz w:val="22"/>
          <w:szCs w:val="22"/>
          <w:lang w:val="fr-FR"/>
        </w:rPr>
      </w:pPr>
      <w:r w:rsidRPr="00644DE9">
        <w:rPr>
          <w:rStyle w:val="Strong"/>
          <w:rFonts w:ascii="Arial" w:hAnsi="Arial" w:cs="Arial"/>
          <w:sz w:val="22"/>
          <w:szCs w:val="22"/>
          <w:lang w:val="fr-FR"/>
        </w:rPr>
        <w:t>État des lieux des valeurs manquantes</w:t>
      </w:r>
    </w:p>
    <w:p w14:paraId="0BDB3FD9" w14:textId="5902C788" w:rsidR="00AE6CCF" w:rsidRPr="00644DE9" w:rsidRDefault="00AE6CCF" w:rsidP="00644DE9">
      <w:pPr>
        <w:pStyle w:val="NormalWeb"/>
        <w:spacing w:line="276" w:lineRule="auto"/>
        <w:rPr>
          <w:rFonts w:ascii="Arial" w:hAnsi="Arial" w:cs="Arial"/>
          <w:sz w:val="22"/>
          <w:szCs w:val="22"/>
          <w:lang w:val="fr-FR"/>
        </w:rPr>
      </w:pPr>
      <w:r w:rsidRPr="00644DE9">
        <w:rPr>
          <w:rFonts w:ascii="Arial" w:hAnsi="Arial" w:cs="Arial"/>
          <w:sz w:val="22"/>
          <w:szCs w:val="22"/>
          <w:lang w:val="fr-FR"/>
        </w:rPr>
        <w:t xml:space="preserve">Le jeu de données compte 145 460 observations et 23 variables. L'analyse des valeurs manquantes par variable (figure etape2_01_valeurs_manquantes.png) fait apparaître trois groupes distincts. Quatre variables dépassent le seuil de 40 % de valeurs manquantes : Sunshine (48,0 %), Evaporation (43,2 %), Cloud3pm (40,8 %) et Cloud9am (38,4 %, juste sous le seuil mais dans le même groupe). Un deuxième groupe, autour de 7 à 10 %, réunit Pressure9am et Pressure3pm (environ 10,3 %) ainsi que les variables de vent WindDir9am, </w:t>
      </w:r>
      <w:proofErr w:type="spellStart"/>
      <w:r w:rsidRPr="00644DE9">
        <w:rPr>
          <w:rFonts w:ascii="Arial" w:hAnsi="Arial" w:cs="Arial"/>
          <w:sz w:val="22"/>
          <w:szCs w:val="22"/>
          <w:lang w:val="fr-FR"/>
        </w:rPr>
        <w:t>WindGustDir</w:t>
      </w:r>
      <w:proofErr w:type="spellEnd"/>
      <w:r w:rsidRPr="00644DE9">
        <w:rPr>
          <w:rFonts w:ascii="Arial" w:hAnsi="Arial" w:cs="Arial"/>
          <w:sz w:val="22"/>
          <w:szCs w:val="22"/>
          <w:lang w:val="fr-FR"/>
        </w:rPr>
        <w:t xml:space="preserve"> et </w:t>
      </w:r>
      <w:proofErr w:type="spellStart"/>
      <w:r w:rsidRPr="00644DE9">
        <w:rPr>
          <w:rFonts w:ascii="Arial" w:hAnsi="Arial" w:cs="Arial"/>
          <w:sz w:val="22"/>
          <w:szCs w:val="22"/>
          <w:lang w:val="fr-FR"/>
        </w:rPr>
        <w:t>WindGustSpeed</w:t>
      </w:r>
      <w:proofErr w:type="spellEnd"/>
      <w:r w:rsidRPr="00644DE9">
        <w:rPr>
          <w:rFonts w:ascii="Arial" w:hAnsi="Arial" w:cs="Arial"/>
          <w:sz w:val="22"/>
          <w:szCs w:val="22"/>
          <w:lang w:val="fr-FR"/>
        </w:rPr>
        <w:t xml:space="preserve"> (environ 7 %). Les autres variables présentent moins de 3,1 % de lacunes, et Location comme Date sont complètes. La variable cible </w:t>
      </w:r>
      <w:proofErr w:type="spellStart"/>
      <w:r w:rsidRPr="00644DE9">
        <w:rPr>
          <w:rFonts w:ascii="Arial" w:hAnsi="Arial" w:cs="Arial"/>
          <w:sz w:val="22"/>
          <w:szCs w:val="22"/>
          <w:lang w:val="fr-FR"/>
        </w:rPr>
        <w:t>RainTomorrow</w:t>
      </w:r>
      <w:proofErr w:type="spellEnd"/>
      <w:r w:rsidRPr="00644DE9">
        <w:rPr>
          <w:rFonts w:ascii="Arial" w:hAnsi="Arial" w:cs="Arial"/>
          <w:sz w:val="22"/>
          <w:szCs w:val="22"/>
          <w:lang w:val="fr-FR"/>
        </w:rPr>
        <w:t xml:space="preserve"> est elle-même manquante dans 2,25 % des cas. </w:t>
      </w:r>
    </w:p>
    <w:p w14:paraId="752D1190" w14:textId="77777777" w:rsidR="00AE6CCF" w:rsidRPr="005F485D" w:rsidRDefault="00AE6CCF" w:rsidP="00AE6CCF">
      <w:pPr>
        <w:pStyle w:val="NormalWeb"/>
        <w:rPr>
          <w:sz w:val="22"/>
          <w:szCs w:val="22"/>
        </w:rPr>
      </w:pPr>
      <w:r w:rsidRPr="005F485D">
        <w:rPr>
          <w:noProof/>
          <w:sz w:val="22"/>
          <w:szCs w:val="22"/>
        </w:rPr>
        <w:drawing>
          <wp:inline distT="0" distB="0" distL="0" distR="0" wp14:anchorId="1760A8B5" wp14:editId="071D8F33">
            <wp:extent cx="5151120" cy="4113594"/>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75238" cy="4132854"/>
                    </a:xfrm>
                    <a:prstGeom prst="rect">
                      <a:avLst/>
                    </a:prstGeom>
                    <a:noFill/>
                    <a:ln>
                      <a:noFill/>
                    </a:ln>
                  </pic:spPr>
                </pic:pic>
              </a:graphicData>
            </a:graphic>
          </wp:inline>
        </w:drawing>
      </w:r>
    </w:p>
    <w:p w14:paraId="5D07C82F" w14:textId="0494BC27" w:rsidR="00AE6CCF" w:rsidRPr="00644DE9" w:rsidRDefault="00AE6CCF" w:rsidP="00644DE9">
      <w:pPr>
        <w:pStyle w:val="NormalWeb"/>
        <w:spacing w:line="276" w:lineRule="auto"/>
        <w:rPr>
          <w:rFonts w:ascii="Arial" w:hAnsi="Arial" w:cs="Arial"/>
          <w:sz w:val="22"/>
          <w:szCs w:val="22"/>
          <w:lang w:val="fr-FR"/>
        </w:rPr>
      </w:pPr>
      <w:r w:rsidRPr="00644DE9">
        <w:rPr>
          <w:rFonts w:ascii="Arial" w:hAnsi="Arial" w:cs="Arial"/>
          <w:sz w:val="22"/>
          <w:szCs w:val="22"/>
          <w:lang w:val="fr-FR"/>
        </w:rPr>
        <w:t xml:space="preserve">Cette cartographie sert de base aux étapes suivantes et ne déclenche à elle seule aucune transformation. Elle confirme les deux traitements structurels déjà retenus : la suppression des quatre variables au-delà du seuil de 40 %, pour lesquelles imputer reviendrait à fabriquer l'essentiel du contenu, et la suppression des lignes dont la cible </w:t>
      </w:r>
      <w:proofErr w:type="spellStart"/>
      <w:r w:rsidRPr="00644DE9">
        <w:rPr>
          <w:rFonts w:ascii="Arial" w:hAnsi="Arial" w:cs="Arial"/>
          <w:sz w:val="22"/>
          <w:szCs w:val="22"/>
          <w:lang w:val="fr-FR"/>
        </w:rPr>
        <w:lastRenderedPageBreak/>
        <w:t>RainTomorrow</w:t>
      </w:r>
      <w:proofErr w:type="spellEnd"/>
      <w:r w:rsidRPr="00644DE9">
        <w:rPr>
          <w:rFonts w:ascii="Arial" w:hAnsi="Arial" w:cs="Arial"/>
          <w:sz w:val="22"/>
          <w:szCs w:val="22"/>
          <w:lang w:val="fr-FR"/>
        </w:rPr>
        <w:t xml:space="preserve"> est manquante, une observation sans étiquette étant inexploitable en apprentissage supervisé. Les variables à taux de lacunes modéré (pression, vent) seront imputées ultérieurement selon la stratégie par station, après le découpage train/test afin d'éviter toute fuite de données.</w:t>
      </w:r>
    </w:p>
    <w:p w14:paraId="0E978B1E" w14:textId="77777777" w:rsidR="00AE6CCF" w:rsidRPr="00644DE9" w:rsidRDefault="00AE6CCF" w:rsidP="00644DE9">
      <w:pPr>
        <w:rPr>
          <w:rFonts w:ascii="Arial" w:hAnsi="Arial" w:cs="Arial"/>
          <w:lang w:val="fr-FR"/>
        </w:rPr>
      </w:pPr>
      <w:r w:rsidRPr="00644DE9">
        <w:rPr>
          <w:rFonts w:ascii="Arial" w:hAnsi="Arial" w:cs="Arial"/>
          <w:lang w:val="fr-FR"/>
        </w:rPr>
        <w:t>Le jeu de données présente 61,2 % de lignes comportant au moins une valeur manquante, encodées par le libellé "NA". Après suppression des quatre variables dépassant 40 % de lacunes (Sunshine, Evaporation, Cloud3pm, Cloud9am) et des 3 267 lignes dépourvues de variable cible, l'imputation des valeurs restantes tient compte de la forte hétérogénéité géographique du territoire australien. Une imputation par une valeur globale unique introduirait un biais important : la médiane nationale de l'humidité à 15 h (52 %) masque des médianes par station allant de 19 % en zone aride à 69 % en zone humide, un constat identique pour la température maximale (de 11,6 °C à 35,0 °C) et la vitesse du vent. Nous retenons donc une imputation des variables numériques par la statistique propre à chaque station (médiane pour les distributions asymétriques, moyenne pour les distributions quasi normales). Quatre stations ne disposant d'aucune mesure de pression (</w:t>
      </w:r>
      <w:proofErr w:type="spellStart"/>
      <w:r w:rsidRPr="00644DE9">
        <w:rPr>
          <w:rFonts w:ascii="Arial" w:hAnsi="Arial" w:cs="Arial"/>
          <w:lang w:val="fr-FR"/>
        </w:rPr>
        <w:t>MountGinini</w:t>
      </w:r>
      <w:proofErr w:type="spellEnd"/>
      <w:r w:rsidRPr="00644DE9">
        <w:rPr>
          <w:rFonts w:ascii="Arial" w:hAnsi="Arial" w:cs="Arial"/>
          <w:lang w:val="fr-FR"/>
        </w:rPr>
        <w:t xml:space="preserve">, Newcastle, Penrith, </w:t>
      </w:r>
      <w:proofErr w:type="spellStart"/>
      <w:r w:rsidRPr="00644DE9">
        <w:rPr>
          <w:rFonts w:ascii="Arial" w:hAnsi="Arial" w:cs="Arial"/>
          <w:lang w:val="fr-FR"/>
        </w:rPr>
        <w:t>SalmonGums</w:t>
      </w:r>
      <w:proofErr w:type="spellEnd"/>
      <w:r w:rsidRPr="00644DE9">
        <w:rPr>
          <w:rFonts w:ascii="Arial" w:hAnsi="Arial" w:cs="Arial"/>
          <w:lang w:val="fr-FR"/>
        </w:rPr>
        <w:t xml:space="preserve">) et deux d'aucune mesure de rafale (Albany, Newcastle), une valeur globale de repli est prévue pour ces cas où l'imputation par station est impossible. Les variables catégorielles sont imputées par le mode global, ce choix étant sans effet mesurable ici (le mode de </w:t>
      </w:r>
      <w:proofErr w:type="spellStart"/>
      <w:r w:rsidRPr="00644DE9">
        <w:rPr>
          <w:rFonts w:ascii="Arial" w:hAnsi="Arial" w:cs="Arial"/>
          <w:lang w:val="fr-FR"/>
        </w:rPr>
        <w:t>RainToday</w:t>
      </w:r>
      <w:proofErr w:type="spellEnd"/>
      <w:r w:rsidRPr="00644DE9">
        <w:rPr>
          <w:rFonts w:ascii="Arial" w:hAnsi="Arial" w:cs="Arial"/>
          <w:lang w:val="fr-FR"/>
        </w:rPr>
        <w:t xml:space="preserve"> est "No" dans chaque station, et les directions de vent, faiblement prédictives, ne comportent que 7 % de lacunes). L'imputation par KNN, envisagée en fin d'étape 1, est écartée car plus lourde, moins transparente et n'exploitant pas directement la structure géographique qui domine la variabilité des données. Conformément à la méthodologie, toutes les statistiques d'imputation sont calculées sur le seul ensemble d'entraînement, puis appliquées à l'entraînement et au test, afin d'éviter toute fuite de données.</w:t>
      </w:r>
    </w:p>
    <w:p w14:paraId="66C0C1C8" w14:textId="77777777" w:rsidR="00AE6CCF" w:rsidRPr="005F485D" w:rsidRDefault="00AE6CCF" w:rsidP="00AE6CCF">
      <w:pPr>
        <w:rPr>
          <w:rFonts w:ascii="Times New Roman" w:hAnsi="Times New Roman" w:cs="Times New Roman"/>
          <w:lang w:val="fr-FR"/>
        </w:rPr>
      </w:pPr>
    </w:p>
    <w:p w14:paraId="0BD7053A" w14:textId="77777777" w:rsidR="00AE6CCF" w:rsidRPr="007E3CB5" w:rsidRDefault="00AE6CCF" w:rsidP="007E3CB5">
      <w:pPr>
        <w:rPr>
          <w:rFonts w:ascii="Arial" w:hAnsi="Arial" w:cs="Arial"/>
          <w:sz w:val="24"/>
          <w:szCs w:val="24"/>
        </w:rPr>
      </w:pPr>
      <w:r w:rsidRPr="007E3CB5">
        <w:rPr>
          <w:rStyle w:val="Strong"/>
          <w:rFonts w:ascii="Arial" w:hAnsi="Arial" w:cs="Arial"/>
          <w:sz w:val="24"/>
          <w:szCs w:val="24"/>
        </w:rPr>
        <w:t>2 - Suppression des variables très lacunaires</w:t>
      </w:r>
    </w:p>
    <w:p w14:paraId="52F0474E" w14:textId="427B05A7" w:rsidR="00AE6CCF" w:rsidRPr="007E3CB5" w:rsidRDefault="00AE6CCF" w:rsidP="007E3CB5">
      <w:pPr>
        <w:pStyle w:val="NormalWeb"/>
        <w:spacing w:line="276" w:lineRule="auto"/>
        <w:rPr>
          <w:rFonts w:ascii="Arial" w:hAnsi="Arial" w:cs="Arial"/>
          <w:sz w:val="22"/>
          <w:szCs w:val="22"/>
          <w:lang w:val="fr-FR"/>
        </w:rPr>
      </w:pPr>
      <w:r w:rsidRPr="007E3CB5">
        <w:rPr>
          <w:rFonts w:ascii="Arial" w:hAnsi="Arial" w:cs="Arial"/>
          <w:sz w:val="22"/>
          <w:szCs w:val="22"/>
          <w:lang w:val="fr-FR"/>
        </w:rPr>
        <w:t xml:space="preserve">Quatre variables sont supprimées du jeu de données : Sunshine, Evaporation, Cloud3pm et Cloud9am. L'état des lieux des valeurs manquantes (voir B.1, figure etape2_01_valeurs_manquantes.png) montre que ces quatre variables forment un groupe homogène dont le taux de valeurs manquantes se situe entre 38,4 % et 48,0 %, nettement détaché du reste des variables. La décision ne repose pas sur le franchissement mécanique d'un seuil de 40 %, mais sur le constat qu'imputer des variables lacunaires à ce degré reviendrait à fabriquer près de quatre valeurs sur dix, ce qui contredit le principe selon lequel une variable trop incomplète pour être imputée de façon fiable doit être supprimée. Le cas de Cloud9am (38,4 %), légèrement sous la barre des 40 %, est traité de la même manière que les trois autres pour deux raisons : son taux de lacunes est quasi identique à celui de son homologue Cloud3pm (40,8 %), mesuré au même endroit à un autre moment de la journée, et conserver une seule des deux variables de couverture nuageuse alors que l'autre est supprimée introduirait une incohérence. Ces lacunes ne résultent pas d'erreurs de collecte mais d'une limite </w:t>
      </w:r>
      <w:r w:rsidRPr="007E3CB5">
        <w:rPr>
          <w:rFonts w:ascii="Arial" w:hAnsi="Arial" w:cs="Arial"/>
          <w:sz w:val="22"/>
          <w:szCs w:val="22"/>
          <w:lang w:val="fr-FR"/>
        </w:rPr>
        <w:lastRenderedPageBreak/>
        <w:t>matérielle : toutes les stations ne disposent pas de l'équipement nécessaire (héliographe, bac d'évaporation, observation nuageuse systématique).</w:t>
      </w:r>
    </w:p>
    <w:p w14:paraId="66EC4EE1" w14:textId="77777777" w:rsidR="00AE6CCF" w:rsidRPr="007E3CB5" w:rsidRDefault="00AE6CCF" w:rsidP="007E3CB5">
      <w:pPr>
        <w:pStyle w:val="NormalWeb"/>
        <w:spacing w:line="276" w:lineRule="auto"/>
        <w:rPr>
          <w:rFonts w:ascii="Arial" w:hAnsi="Arial" w:cs="Arial"/>
          <w:sz w:val="22"/>
          <w:szCs w:val="22"/>
          <w:lang w:val="fr-FR"/>
        </w:rPr>
      </w:pPr>
      <w:proofErr w:type="spellStart"/>
      <w:r w:rsidRPr="007E3CB5">
        <w:rPr>
          <w:rFonts w:ascii="Arial" w:hAnsi="Arial" w:cs="Arial"/>
          <w:sz w:val="22"/>
          <w:szCs w:val="22"/>
          <w:lang w:val="fr-FR"/>
        </w:rPr>
        <w:t>Conformxément</w:t>
      </w:r>
      <w:proofErr w:type="spellEnd"/>
      <w:r w:rsidRPr="007E3CB5">
        <w:rPr>
          <w:rFonts w:ascii="Arial" w:hAnsi="Arial" w:cs="Arial"/>
          <w:sz w:val="22"/>
          <w:szCs w:val="22"/>
          <w:lang w:val="fr-FR"/>
        </w:rPr>
        <w:t xml:space="preserve"> aux constats de l'exploration, deux suppressions structurelles sont appliquées au jeu de données. D'une part, les quatre variables présentant un taux de valeurs manquantes excessif (Sunshine, Evaporation, Cloud3pm, Cloud9am) sont retirées, faisant passer le jeu de données de 23 à 19 colonnes. D'autre part, les observations dont la variable cible </w:t>
      </w:r>
      <w:proofErr w:type="spellStart"/>
      <w:r w:rsidRPr="007E3CB5">
        <w:rPr>
          <w:rFonts w:ascii="Arial" w:hAnsi="Arial" w:cs="Arial"/>
          <w:sz w:val="22"/>
          <w:szCs w:val="22"/>
          <w:lang w:val="fr-FR"/>
        </w:rPr>
        <w:t>RainTomorrow</w:t>
      </w:r>
      <w:proofErr w:type="spellEnd"/>
      <w:r w:rsidRPr="007E3CB5">
        <w:rPr>
          <w:rFonts w:ascii="Arial" w:hAnsi="Arial" w:cs="Arial"/>
          <w:sz w:val="22"/>
          <w:szCs w:val="22"/>
          <w:lang w:val="fr-FR"/>
        </w:rPr>
        <w:t xml:space="preserve"> est manquante sont supprimées : ces 3 267 lignes, sans étiquette, sont inexploitables en apprentissage supervisé et ne peuvent être imputées sans fabriquer la valeur à prédire. Après ces deux opérations, le jeu de données passe de 145 460 à 142 193 observations, décrites par 19 variables. Ces suppressions ne dépendent d'aucune statistique estimée sur les données et sont donc réalisées en amont du découpage train/test, sans risque de fuite de données.</w:t>
      </w:r>
    </w:p>
    <w:p w14:paraId="129AFBE3" w14:textId="77777777" w:rsidR="00AE6CCF" w:rsidRPr="005F485D" w:rsidRDefault="00AE6CCF" w:rsidP="00AE6CCF">
      <w:pPr>
        <w:rPr>
          <w:rFonts w:ascii="Times New Roman" w:hAnsi="Times New Roman" w:cs="Times New Roman"/>
          <w:lang w:val="fr-FR"/>
        </w:rPr>
      </w:pPr>
    </w:p>
    <w:p w14:paraId="5EBDE763" w14:textId="77777777" w:rsidR="00AE6CCF" w:rsidRPr="007E3CB5" w:rsidRDefault="00AE6CCF" w:rsidP="007E3CB5">
      <w:pPr>
        <w:rPr>
          <w:rFonts w:ascii="Arial" w:hAnsi="Arial" w:cs="Arial"/>
          <w:b/>
          <w:bCs/>
          <w:sz w:val="24"/>
          <w:szCs w:val="24"/>
        </w:rPr>
      </w:pPr>
      <w:r w:rsidRPr="007E3CB5">
        <w:rPr>
          <w:rFonts w:ascii="Arial" w:hAnsi="Arial" w:cs="Arial"/>
          <w:b/>
          <w:bCs/>
          <w:sz w:val="24"/>
          <w:szCs w:val="24"/>
        </w:rPr>
        <w:t>3 - Découpage du jeu de données en ensembles d'entraînement et de test</w:t>
      </w:r>
    </w:p>
    <w:p w14:paraId="3662BC73" w14:textId="77777777" w:rsidR="00AE6CCF" w:rsidRPr="007E3CB5" w:rsidRDefault="00AE6CCF" w:rsidP="007E3CB5">
      <w:pPr>
        <w:rPr>
          <w:rFonts w:ascii="Arial" w:hAnsi="Arial" w:cs="Arial"/>
          <w:b/>
          <w:bCs/>
          <w:lang w:val="fr-FR"/>
        </w:rPr>
      </w:pPr>
    </w:p>
    <w:p w14:paraId="04E44872" w14:textId="77777777" w:rsidR="00AE6CCF" w:rsidRPr="007E3CB5" w:rsidRDefault="00AE6CCF" w:rsidP="007E3CB5">
      <w:pPr>
        <w:rPr>
          <w:rFonts w:ascii="Arial" w:hAnsi="Arial" w:cs="Arial"/>
          <w:lang w:val="fr-FR"/>
        </w:rPr>
      </w:pPr>
      <w:r w:rsidRPr="007E3CB5">
        <w:rPr>
          <w:rFonts w:ascii="Arial" w:hAnsi="Arial" w:cs="Arial"/>
          <w:lang w:val="fr-FR"/>
        </w:rPr>
        <w:t>Le jeu de données est scindé en un ensemble d'entraînement (80 %) et un ensemble de test (20 %) immédiatement après les suppressions structurelles, en amont de toute transformation ajustée sur les données. Ce choix répond à une exigence méthodologique : une transformation estimée sur l'ensemble des données (imputation par une moyenne, paramètres de standardisation, modalités d'encodage) laisserait filtrer vers l'apprentissage une information issue des données de test, gonflant artificiellement les performances mesurées. En isolant l'ensemble de test avant ces opérations, on préserve son indépendance et l'on obtient une estimation réaliste de la capacité du modèle à généraliser à des données inédites. Toutes les statistiques de transformation sont donc estimées sur le seul ensemble d'entraînement, puis reportées sur l'ensemble de test.</w:t>
      </w:r>
    </w:p>
    <w:p w14:paraId="44BBE786" w14:textId="77777777" w:rsidR="00AE6CCF" w:rsidRPr="007E3CB5" w:rsidRDefault="00AE6CCF" w:rsidP="007E3CB5">
      <w:pPr>
        <w:rPr>
          <w:rFonts w:ascii="Arial" w:hAnsi="Arial" w:cs="Arial"/>
          <w:lang w:val="fr-FR"/>
        </w:rPr>
      </w:pPr>
    </w:p>
    <w:p w14:paraId="77ADDCAA" w14:textId="77777777" w:rsidR="00AE6CCF" w:rsidRPr="007E3CB5" w:rsidRDefault="00AE6CCF" w:rsidP="007E3CB5">
      <w:pPr>
        <w:rPr>
          <w:rFonts w:ascii="Arial" w:hAnsi="Arial" w:cs="Arial"/>
          <w:lang w:val="fr-FR"/>
        </w:rPr>
      </w:pPr>
      <w:r w:rsidRPr="007E3CB5">
        <w:rPr>
          <w:rFonts w:ascii="Arial" w:hAnsi="Arial" w:cs="Arial"/>
          <w:lang w:val="fr-FR"/>
        </w:rPr>
        <w:t>Le découpage est stratifié sur la variable cible. Les jours de pluie ne représentant qu'environ 22 % des observations, un tirage purement aléatoire risquerait de déséquilibrer cette proportion entre les deux ensembles ; la stratification garantit qu'elle est fidèlement conservée à l'entraînement comme au test, condition d'une évaluation fiable en contexte de classes déséquilibrées. Une graine aléatoire est fixée afin d'assurer la reproductibilité de la partition. Enfin, les variables purement calculées ligne à ligne, telles que le mois, la saison ou les écarts intra-journaliers, ne reposent sur aucune statistique globale et peuvent, sans risque de fuite, être construites indistinctement sur l'un ou l'autre ensemble.</w:t>
      </w:r>
    </w:p>
    <w:p w14:paraId="63F74F8E" w14:textId="77777777" w:rsidR="00AE6CCF" w:rsidRPr="007E3CB5" w:rsidRDefault="00AE6CCF" w:rsidP="007E3CB5">
      <w:pPr>
        <w:rPr>
          <w:rFonts w:ascii="Arial" w:hAnsi="Arial" w:cs="Arial"/>
          <w:lang w:val="fr-FR"/>
        </w:rPr>
      </w:pPr>
    </w:p>
    <w:p w14:paraId="21B3E6B6" w14:textId="77777777" w:rsidR="00AE6CCF" w:rsidRPr="007E3CB5" w:rsidRDefault="00AE6CCF" w:rsidP="007E3CB5">
      <w:pPr>
        <w:pStyle w:val="NormalWeb"/>
        <w:spacing w:line="276" w:lineRule="auto"/>
        <w:rPr>
          <w:rFonts w:ascii="Arial" w:hAnsi="Arial" w:cs="Arial"/>
          <w:sz w:val="22"/>
          <w:szCs w:val="22"/>
          <w:lang w:val="fr-FR"/>
        </w:rPr>
      </w:pPr>
      <w:r w:rsidRPr="007E3CB5">
        <w:rPr>
          <w:rStyle w:val="Strong"/>
          <w:rFonts w:ascii="Arial" w:hAnsi="Arial" w:cs="Arial"/>
          <w:sz w:val="22"/>
          <w:szCs w:val="22"/>
          <w:lang w:val="fr-FR"/>
        </w:rPr>
        <w:lastRenderedPageBreak/>
        <w:t>Vérification de la stratification</w:t>
      </w:r>
    </w:p>
    <w:p w14:paraId="0DA68BB8" w14:textId="77777777" w:rsidR="00AE6CCF" w:rsidRPr="007E3CB5" w:rsidRDefault="00AE6CCF" w:rsidP="007E3CB5">
      <w:pPr>
        <w:pStyle w:val="NormalWeb"/>
        <w:spacing w:line="276" w:lineRule="auto"/>
        <w:rPr>
          <w:rFonts w:ascii="Arial" w:hAnsi="Arial" w:cs="Arial"/>
          <w:sz w:val="22"/>
          <w:szCs w:val="22"/>
          <w:lang w:val="fr-FR"/>
        </w:rPr>
      </w:pPr>
      <w:r w:rsidRPr="007E3CB5">
        <w:rPr>
          <w:rFonts w:ascii="Arial" w:hAnsi="Arial" w:cs="Arial"/>
          <w:sz w:val="22"/>
          <w:szCs w:val="22"/>
          <w:lang w:val="fr-FR"/>
        </w:rPr>
        <w:t>Le graphique de répartition des classes confirme que la partition stratifiée a fonctionné comme attendu. La proportion de jours pluvieux est rigoureusement identique dans les deux ensembles, à 22,42 % pour l'entraînement comme pour le test (et donc 77,58 % de jours sans pluie de part et d'autre). L'ensemble de test constitue ainsi un échantillon représentatif de la distribution réelle de la cible, ce qui est indispensable pour que les métriques d'évaluation calculées ultérieurement reflètent fidèlement le comportement du modèle en contexte de classes déséquilibrées.</w:t>
      </w:r>
    </w:p>
    <w:p w14:paraId="494ABCC7" w14:textId="77777777" w:rsidR="00AE6CCF" w:rsidRPr="005F485D" w:rsidRDefault="00AE6CCF" w:rsidP="00AE6CCF">
      <w:pPr>
        <w:rPr>
          <w:rFonts w:ascii="Times New Roman" w:hAnsi="Times New Roman" w:cs="Times New Roman"/>
          <w:lang w:val="fr-FR"/>
        </w:rPr>
      </w:pPr>
    </w:p>
    <w:p w14:paraId="5338FB34" w14:textId="77777777" w:rsidR="00AE6CCF" w:rsidRPr="005F485D" w:rsidRDefault="00AE6CCF" w:rsidP="00AE6CCF">
      <w:pPr>
        <w:rPr>
          <w:rFonts w:ascii="Times New Roman" w:hAnsi="Times New Roman" w:cs="Times New Roman"/>
          <w:lang w:val="fr-FR"/>
        </w:rPr>
      </w:pPr>
      <w:r w:rsidRPr="005F485D">
        <w:rPr>
          <w:rFonts w:ascii="Times New Roman" w:hAnsi="Times New Roman" w:cs="Times New Roman"/>
          <w:noProof/>
        </w:rPr>
        <w:drawing>
          <wp:inline distT="0" distB="0" distL="0" distR="0" wp14:anchorId="74B66AF8" wp14:editId="1532991E">
            <wp:extent cx="5817923" cy="43180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33546" cy="4329595"/>
                    </a:xfrm>
                    <a:prstGeom prst="rect">
                      <a:avLst/>
                    </a:prstGeom>
                    <a:noFill/>
                    <a:ln>
                      <a:noFill/>
                    </a:ln>
                  </pic:spPr>
                </pic:pic>
              </a:graphicData>
            </a:graphic>
          </wp:inline>
        </w:drawing>
      </w:r>
    </w:p>
    <w:p w14:paraId="31656F16" w14:textId="259C0AF1" w:rsidR="00AE6CCF" w:rsidRPr="007E3CB5" w:rsidRDefault="00AE6CCF" w:rsidP="00AE6CCF">
      <w:pPr>
        <w:pStyle w:val="NormalWeb"/>
        <w:rPr>
          <w:rFonts w:ascii="Arial" w:hAnsi="Arial" w:cs="Arial"/>
          <w:b/>
          <w:bCs/>
          <w:i/>
          <w:iCs/>
          <w:sz w:val="20"/>
          <w:szCs w:val="20"/>
          <w:lang w:val="fr-FR"/>
        </w:rPr>
      </w:pPr>
      <w:r w:rsidRPr="007E3CB5">
        <w:rPr>
          <w:rFonts w:ascii="Arial" w:hAnsi="Arial" w:cs="Arial"/>
          <w:b/>
          <w:bCs/>
          <w:i/>
          <w:iCs/>
          <w:sz w:val="20"/>
          <w:szCs w:val="20"/>
          <w:lang w:val="fr-FR"/>
        </w:rPr>
        <w:t>Répartition des classes après stratification, entraînement vs test</w:t>
      </w:r>
    </w:p>
    <w:p w14:paraId="5B6EC4E5" w14:textId="285925AC" w:rsidR="00644DE9" w:rsidRDefault="00644DE9" w:rsidP="00AE6CCF">
      <w:pPr>
        <w:pStyle w:val="NormalWeb"/>
        <w:rPr>
          <w:b/>
          <w:bCs/>
          <w:i/>
          <w:iCs/>
          <w:sz w:val="22"/>
          <w:szCs w:val="22"/>
          <w:lang w:val="fr-FR"/>
        </w:rPr>
      </w:pPr>
    </w:p>
    <w:p w14:paraId="7F06FAEB" w14:textId="28239D77" w:rsidR="007E3CB5" w:rsidRDefault="007E3CB5" w:rsidP="00AE6CCF">
      <w:pPr>
        <w:pStyle w:val="NormalWeb"/>
        <w:rPr>
          <w:b/>
          <w:bCs/>
          <w:i/>
          <w:iCs/>
          <w:sz w:val="22"/>
          <w:szCs w:val="22"/>
          <w:lang w:val="fr-FR"/>
        </w:rPr>
      </w:pPr>
    </w:p>
    <w:p w14:paraId="795CB704" w14:textId="77777777" w:rsidR="007E3CB5" w:rsidRPr="005F485D" w:rsidRDefault="007E3CB5" w:rsidP="00AE6CCF">
      <w:pPr>
        <w:pStyle w:val="NormalWeb"/>
        <w:rPr>
          <w:b/>
          <w:bCs/>
          <w:i/>
          <w:iCs/>
          <w:sz w:val="22"/>
          <w:szCs w:val="22"/>
          <w:lang w:val="fr-FR"/>
        </w:rPr>
      </w:pPr>
    </w:p>
    <w:p w14:paraId="1B637C95" w14:textId="4ACDB05A" w:rsidR="00AE6CCF" w:rsidRPr="007E3CB5" w:rsidRDefault="00AE6CCF" w:rsidP="007E3CB5">
      <w:pPr>
        <w:rPr>
          <w:rFonts w:ascii="Arial" w:hAnsi="Arial" w:cs="Arial"/>
          <w:b/>
          <w:bCs/>
          <w:sz w:val="24"/>
          <w:szCs w:val="24"/>
          <w:lang w:eastAsia="en-GB"/>
        </w:rPr>
      </w:pPr>
      <w:r w:rsidRPr="007E3CB5">
        <w:rPr>
          <w:rFonts w:ascii="Arial" w:hAnsi="Arial" w:cs="Arial"/>
          <w:b/>
          <w:bCs/>
          <w:sz w:val="24"/>
          <w:szCs w:val="24"/>
          <w:lang w:eastAsia="en-GB"/>
        </w:rPr>
        <w:t>4 - Traitement des valeurs aberrantes</w:t>
      </w:r>
    </w:p>
    <w:p w14:paraId="4FF3469C" w14:textId="77777777" w:rsidR="00644DE9" w:rsidRPr="00644DE9" w:rsidRDefault="00644DE9" w:rsidP="00644DE9">
      <w:pPr>
        <w:rPr>
          <w:lang w:val="fr-FR" w:eastAsia="en-GB"/>
        </w:rPr>
      </w:pPr>
    </w:p>
    <w:tbl>
      <w:tblPr>
        <w:tblStyle w:val="ListTable4-Accent5"/>
        <w:tblW w:w="9058" w:type="dxa"/>
        <w:tblLook w:val="04A0" w:firstRow="1" w:lastRow="0" w:firstColumn="1" w:lastColumn="0" w:noHBand="0" w:noVBand="1"/>
      </w:tblPr>
      <w:tblGrid>
        <w:gridCol w:w="2962"/>
        <w:gridCol w:w="3852"/>
        <w:gridCol w:w="2244"/>
      </w:tblGrid>
      <w:tr w:rsidR="00AE6CCF" w:rsidRPr="005F485D" w14:paraId="4AB1B80B" w14:textId="77777777" w:rsidTr="007E3CB5">
        <w:trPr>
          <w:cnfStyle w:val="100000000000" w:firstRow="1" w:lastRow="0" w:firstColumn="0" w:lastColumn="0" w:oddVBand="0" w:evenVBand="0" w:oddHBand="0"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52AF0E95" w14:textId="77777777" w:rsidR="00AE6CCF" w:rsidRPr="005F485D" w:rsidRDefault="00AE6CCF" w:rsidP="0001066E">
            <w:pPr>
              <w:jc w:val="center"/>
              <w:rPr>
                <w:rFonts w:ascii="Arial" w:eastAsia="Times New Roman" w:hAnsi="Arial" w:cs="Arial"/>
                <w:lang w:eastAsia="en-GB"/>
              </w:rPr>
            </w:pPr>
            <w:r w:rsidRPr="005F485D">
              <w:rPr>
                <w:rFonts w:ascii="Arial" w:eastAsia="Times New Roman" w:hAnsi="Arial" w:cs="Arial"/>
                <w:lang w:eastAsia="en-GB"/>
              </w:rPr>
              <w:t>Variable</w:t>
            </w:r>
          </w:p>
        </w:tc>
        <w:tc>
          <w:tcPr>
            <w:tcW w:w="0" w:type="auto"/>
            <w:vAlign w:val="center"/>
            <w:hideMark/>
          </w:tcPr>
          <w:p w14:paraId="20CF5BA6" w14:textId="77777777" w:rsidR="00AE6CCF" w:rsidRPr="005F485D" w:rsidRDefault="00AE6CCF" w:rsidP="0001066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F485D">
              <w:rPr>
                <w:rFonts w:ascii="Arial" w:eastAsia="Times New Roman" w:hAnsi="Arial" w:cs="Arial"/>
                <w:lang w:eastAsia="en-GB"/>
              </w:rPr>
              <w:t>Bornes</w:t>
            </w:r>
            <w:proofErr w:type="spellEnd"/>
            <w:r w:rsidRPr="005F485D">
              <w:rPr>
                <w:rFonts w:ascii="Arial" w:eastAsia="Times New Roman" w:hAnsi="Arial" w:cs="Arial"/>
                <w:lang w:eastAsia="en-GB"/>
              </w:rPr>
              <w:t xml:space="preserve"> IQR (</w:t>
            </w:r>
            <w:proofErr w:type="gramStart"/>
            <w:r w:rsidRPr="005F485D">
              <w:rPr>
                <w:rFonts w:ascii="Arial" w:eastAsia="Times New Roman" w:hAnsi="Arial" w:cs="Arial"/>
                <w:lang w:eastAsia="en-GB"/>
              </w:rPr>
              <w:t>inf ;</w:t>
            </w:r>
            <w:proofErr w:type="gramEnd"/>
            <w:r w:rsidRPr="005F485D">
              <w:rPr>
                <w:rFonts w:ascii="Arial" w:eastAsia="Times New Roman" w:hAnsi="Arial" w:cs="Arial"/>
                <w:lang w:eastAsia="en-GB"/>
              </w:rPr>
              <w:t xml:space="preserve"> sup)</w:t>
            </w:r>
          </w:p>
        </w:tc>
        <w:tc>
          <w:tcPr>
            <w:tcW w:w="0" w:type="auto"/>
            <w:vAlign w:val="center"/>
            <w:hideMark/>
          </w:tcPr>
          <w:p w14:paraId="4DFBA9E6" w14:textId="77777777" w:rsidR="00AE6CCF" w:rsidRPr="005F485D" w:rsidRDefault="00AE6CCF" w:rsidP="0001066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Outliers (%)</w:t>
            </w:r>
          </w:p>
        </w:tc>
      </w:tr>
      <w:tr w:rsidR="00AE6CCF" w:rsidRPr="005F485D" w14:paraId="24BF5C46" w14:textId="77777777" w:rsidTr="007E3CB5">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1EEE4F85" w14:textId="77777777" w:rsidR="00AE6CCF" w:rsidRPr="005F485D" w:rsidRDefault="00AE6CCF" w:rsidP="0001066E">
            <w:pPr>
              <w:rPr>
                <w:rFonts w:ascii="Arial" w:eastAsia="Times New Roman" w:hAnsi="Arial" w:cs="Arial"/>
                <w:lang w:eastAsia="en-GB"/>
              </w:rPr>
            </w:pPr>
            <w:r w:rsidRPr="005F485D">
              <w:rPr>
                <w:rFonts w:ascii="Arial" w:eastAsia="Times New Roman" w:hAnsi="Arial" w:cs="Arial"/>
                <w:lang w:eastAsia="en-GB"/>
              </w:rPr>
              <w:t>Rainfall</w:t>
            </w:r>
          </w:p>
        </w:tc>
        <w:tc>
          <w:tcPr>
            <w:tcW w:w="0" w:type="auto"/>
            <w:vAlign w:val="center"/>
            <w:hideMark/>
          </w:tcPr>
          <w:p w14:paraId="376D6CC5" w14:textId="77777777" w:rsidR="00AE6CCF" w:rsidRPr="005F485D" w:rsidRDefault="00AE6CCF" w:rsidP="0001066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-0,</w:t>
            </w:r>
            <w:proofErr w:type="gramStart"/>
            <w:r w:rsidRPr="005F485D">
              <w:rPr>
                <w:rFonts w:ascii="Arial" w:eastAsia="Times New Roman" w:hAnsi="Arial" w:cs="Arial"/>
                <w:lang w:eastAsia="en-GB"/>
              </w:rPr>
              <w:t>9 ;</w:t>
            </w:r>
            <w:proofErr w:type="gramEnd"/>
            <w:r w:rsidRPr="005F485D">
              <w:rPr>
                <w:rFonts w:ascii="Arial" w:eastAsia="Times New Roman" w:hAnsi="Arial" w:cs="Arial"/>
                <w:lang w:eastAsia="en-GB"/>
              </w:rPr>
              <w:t xml:space="preserve"> 1,5</w:t>
            </w:r>
          </w:p>
        </w:tc>
        <w:tc>
          <w:tcPr>
            <w:tcW w:w="0" w:type="auto"/>
            <w:vAlign w:val="center"/>
            <w:hideMark/>
          </w:tcPr>
          <w:p w14:paraId="7BF29808" w14:textId="77777777" w:rsidR="00AE6CCF" w:rsidRPr="005F485D" w:rsidRDefault="00AE6CCF" w:rsidP="0001066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20,27</w:t>
            </w:r>
          </w:p>
        </w:tc>
      </w:tr>
      <w:tr w:rsidR="00AE6CCF" w:rsidRPr="005F485D" w14:paraId="1918C1B4" w14:textId="77777777" w:rsidTr="007E3CB5">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5C43BC86" w14:textId="77777777" w:rsidR="00AE6CCF" w:rsidRPr="005F485D" w:rsidRDefault="00AE6CCF" w:rsidP="0001066E">
            <w:pPr>
              <w:rPr>
                <w:rFonts w:ascii="Arial" w:eastAsia="Times New Roman" w:hAnsi="Arial" w:cs="Arial"/>
                <w:lang w:eastAsia="en-GB"/>
              </w:rPr>
            </w:pPr>
            <w:proofErr w:type="spellStart"/>
            <w:r w:rsidRPr="005F485D">
              <w:rPr>
                <w:rFonts w:ascii="Arial" w:eastAsia="Times New Roman" w:hAnsi="Arial" w:cs="Arial"/>
                <w:lang w:eastAsia="en-GB"/>
              </w:rPr>
              <w:t>WindGustSpeed</w:t>
            </w:r>
            <w:proofErr w:type="spellEnd"/>
          </w:p>
        </w:tc>
        <w:tc>
          <w:tcPr>
            <w:tcW w:w="0" w:type="auto"/>
            <w:vAlign w:val="center"/>
            <w:hideMark/>
          </w:tcPr>
          <w:p w14:paraId="2DA44B61" w14:textId="77777777" w:rsidR="00AE6CCF" w:rsidRPr="005F485D" w:rsidRDefault="00AE6CCF" w:rsidP="0001066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5,</w:t>
            </w:r>
            <w:proofErr w:type="gramStart"/>
            <w:r w:rsidRPr="005F485D">
              <w:rPr>
                <w:rFonts w:ascii="Arial" w:eastAsia="Times New Roman" w:hAnsi="Arial" w:cs="Arial"/>
                <w:lang w:eastAsia="en-GB"/>
              </w:rPr>
              <w:t>5 ;</w:t>
            </w:r>
            <w:proofErr w:type="gramEnd"/>
            <w:r w:rsidRPr="005F485D">
              <w:rPr>
                <w:rFonts w:ascii="Arial" w:eastAsia="Times New Roman" w:hAnsi="Arial" w:cs="Arial"/>
                <w:lang w:eastAsia="en-GB"/>
              </w:rPr>
              <w:t xml:space="preserve"> 73,5</w:t>
            </w:r>
          </w:p>
        </w:tc>
        <w:tc>
          <w:tcPr>
            <w:tcW w:w="0" w:type="auto"/>
            <w:vAlign w:val="center"/>
            <w:hideMark/>
          </w:tcPr>
          <w:p w14:paraId="12EC94E5" w14:textId="77777777" w:rsidR="00AE6CCF" w:rsidRPr="005F485D" w:rsidRDefault="00AE6CCF" w:rsidP="0001066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2,25</w:t>
            </w:r>
          </w:p>
        </w:tc>
      </w:tr>
      <w:tr w:rsidR="00AE6CCF" w:rsidRPr="005F485D" w14:paraId="20BEB1FD" w14:textId="77777777" w:rsidTr="007E3CB5">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65CBC5D1" w14:textId="77777777" w:rsidR="00AE6CCF" w:rsidRPr="005F485D" w:rsidRDefault="00AE6CCF" w:rsidP="0001066E">
            <w:pPr>
              <w:rPr>
                <w:rFonts w:ascii="Arial" w:eastAsia="Times New Roman" w:hAnsi="Arial" w:cs="Arial"/>
                <w:lang w:eastAsia="en-GB"/>
              </w:rPr>
            </w:pPr>
            <w:r w:rsidRPr="005F485D">
              <w:rPr>
                <w:rFonts w:ascii="Arial" w:eastAsia="Times New Roman" w:hAnsi="Arial" w:cs="Arial"/>
                <w:lang w:eastAsia="en-GB"/>
              </w:rPr>
              <w:t>WindSpeed3pm</w:t>
            </w:r>
          </w:p>
        </w:tc>
        <w:tc>
          <w:tcPr>
            <w:tcW w:w="0" w:type="auto"/>
            <w:vAlign w:val="center"/>
            <w:hideMark/>
          </w:tcPr>
          <w:p w14:paraId="5570E24E" w14:textId="77777777" w:rsidR="00AE6CCF" w:rsidRPr="005F485D" w:rsidRDefault="00AE6CCF" w:rsidP="0001066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-3,</w:t>
            </w:r>
            <w:proofErr w:type="gramStart"/>
            <w:r w:rsidRPr="005F485D">
              <w:rPr>
                <w:rFonts w:ascii="Arial" w:eastAsia="Times New Roman" w:hAnsi="Arial" w:cs="Arial"/>
                <w:lang w:eastAsia="en-GB"/>
              </w:rPr>
              <w:t>5 ;</w:t>
            </w:r>
            <w:proofErr w:type="gramEnd"/>
            <w:r w:rsidRPr="005F485D">
              <w:rPr>
                <w:rFonts w:ascii="Arial" w:eastAsia="Times New Roman" w:hAnsi="Arial" w:cs="Arial"/>
                <w:lang w:eastAsia="en-GB"/>
              </w:rPr>
              <w:t xml:space="preserve"> 40,5</w:t>
            </w:r>
          </w:p>
        </w:tc>
        <w:tc>
          <w:tcPr>
            <w:tcW w:w="0" w:type="auto"/>
            <w:vAlign w:val="center"/>
            <w:hideMark/>
          </w:tcPr>
          <w:p w14:paraId="66A69C15" w14:textId="77777777" w:rsidR="00AE6CCF" w:rsidRPr="005F485D" w:rsidRDefault="00AE6CCF" w:rsidP="0001066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1,75</w:t>
            </w:r>
          </w:p>
        </w:tc>
      </w:tr>
      <w:tr w:rsidR="00AE6CCF" w:rsidRPr="005F485D" w14:paraId="3EA4C4C5" w14:textId="77777777" w:rsidTr="007E3CB5">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4EBF0103" w14:textId="77777777" w:rsidR="00AE6CCF" w:rsidRPr="005F485D" w:rsidRDefault="00AE6CCF" w:rsidP="0001066E">
            <w:pPr>
              <w:rPr>
                <w:rFonts w:ascii="Arial" w:eastAsia="Times New Roman" w:hAnsi="Arial" w:cs="Arial"/>
                <w:lang w:eastAsia="en-GB"/>
              </w:rPr>
            </w:pPr>
            <w:r w:rsidRPr="005F485D">
              <w:rPr>
                <w:rFonts w:ascii="Arial" w:eastAsia="Times New Roman" w:hAnsi="Arial" w:cs="Arial"/>
                <w:lang w:eastAsia="en-GB"/>
              </w:rPr>
              <w:t>WindSpeed9am</w:t>
            </w:r>
          </w:p>
        </w:tc>
        <w:tc>
          <w:tcPr>
            <w:tcW w:w="0" w:type="auto"/>
            <w:vAlign w:val="center"/>
            <w:hideMark/>
          </w:tcPr>
          <w:p w14:paraId="1096C295" w14:textId="77777777" w:rsidR="00AE6CCF" w:rsidRPr="005F485D" w:rsidRDefault="00AE6CCF" w:rsidP="0001066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-11,</w:t>
            </w:r>
            <w:proofErr w:type="gramStart"/>
            <w:r w:rsidRPr="005F485D">
              <w:rPr>
                <w:rFonts w:ascii="Arial" w:eastAsia="Times New Roman" w:hAnsi="Arial" w:cs="Arial"/>
                <w:lang w:eastAsia="en-GB"/>
              </w:rPr>
              <w:t>0 ;</w:t>
            </w:r>
            <w:proofErr w:type="gramEnd"/>
            <w:r w:rsidRPr="005F485D">
              <w:rPr>
                <w:rFonts w:ascii="Arial" w:eastAsia="Times New Roman" w:hAnsi="Arial" w:cs="Arial"/>
                <w:lang w:eastAsia="en-GB"/>
              </w:rPr>
              <w:t xml:space="preserve"> 37,0</w:t>
            </w:r>
          </w:p>
        </w:tc>
        <w:tc>
          <w:tcPr>
            <w:tcW w:w="0" w:type="auto"/>
            <w:vAlign w:val="center"/>
            <w:hideMark/>
          </w:tcPr>
          <w:p w14:paraId="02B39697" w14:textId="77777777" w:rsidR="00AE6CCF" w:rsidRPr="005F485D" w:rsidRDefault="00AE6CCF" w:rsidP="0001066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1,20</w:t>
            </w:r>
          </w:p>
        </w:tc>
      </w:tr>
      <w:tr w:rsidR="00AE6CCF" w:rsidRPr="005F485D" w14:paraId="115CEFBE" w14:textId="77777777" w:rsidTr="007E3CB5">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0" w:type="auto"/>
            <w:hideMark/>
          </w:tcPr>
          <w:p w14:paraId="521D8FF6" w14:textId="77777777" w:rsidR="00AE6CCF" w:rsidRPr="005F485D" w:rsidRDefault="00AE6CCF" w:rsidP="0001066E">
            <w:pPr>
              <w:rPr>
                <w:rFonts w:ascii="Arial" w:eastAsia="Times New Roman" w:hAnsi="Arial" w:cs="Arial"/>
                <w:lang w:eastAsia="en-GB"/>
              </w:rPr>
            </w:pPr>
            <w:r w:rsidRPr="005F485D">
              <w:rPr>
                <w:rFonts w:ascii="Arial" w:eastAsia="Times New Roman" w:hAnsi="Arial" w:cs="Arial"/>
                <w:lang w:eastAsia="en-GB"/>
              </w:rPr>
              <w:t>Humidity9am</w:t>
            </w:r>
          </w:p>
        </w:tc>
        <w:tc>
          <w:tcPr>
            <w:tcW w:w="0" w:type="auto"/>
            <w:vAlign w:val="center"/>
            <w:hideMark/>
          </w:tcPr>
          <w:p w14:paraId="5328AB67" w14:textId="77777777" w:rsidR="00AE6CCF" w:rsidRPr="005F485D" w:rsidRDefault="00AE6CCF" w:rsidP="0001066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18,</w:t>
            </w:r>
            <w:proofErr w:type="gramStart"/>
            <w:r w:rsidRPr="005F485D">
              <w:rPr>
                <w:rFonts w:ascii="Arial" w:eastAsia="Times New Roman" w:hAnsi="Arial" w:cs="Arial"/>
                <w:lang w:eastAsia="en-GB"/>
              </w:rPr>
              <w:t>0 ;</w:t>
            </w:r>
            <w:proofErr w:type="gramEnd"/>
            <w:r w:rsidRPr="005F485D">
              <w:rPr>
                <w:rFonts w:ascii="Arial" w:eastAsia="Times New Roman" w:hAnsi="Arial" w:cs="Arial"/>
                <w:lang w:eastAsia="en-GB"/>
              </w:rPr>
              <w:t xml:space="preserve"> 122,0</w:t>
            </w:r>
          </w:p>
        </w:tc>
        <w:tc>
          <w:tcPr>
            <w:tcW w:w="0" w:type="auto"/>
            <w:vAlign w:val="center"/>
            <w:hideMark/>
          </w:tcPr>
          <w:p w14:paraId="5A4482DB" w14:textId="77777777" w:rsidR="00AE6CCF" w:rsidRPr="005F485D" w:rsidRDefault="00AE6CCF" w:rsidP="0001066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1,02</w:t>
            </w:r>
          </w:p>
        </w:tc>
      </w:tr>
      <w:tr w:rsidR="00AE6CCF" w:rsidRPr="005F485D" w14:paraId="2FEBB9E5" w14:textId="77777777" w:rsidTr="007E3CB5">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3565F9E1" w14:textId="77777777" w:rsidR="00AE6CCF" w:rsidRPr="005F485D" w:rsidRDefault="00AE6CCF" w:rsidP="0001066E">
            <w:pPr>
              <w:rPr>
                <w:rFonts w:ascii="Arial" w:eastAsia="Times New Roman" w:hAnsi="Arial" w:cs="Arial"/>
                <w:lang w:eastAsia="en-GB"/>
              </w:rPr>
            </w:pPr>
            <w:r w:rsidRPr="005F485D">
              <w:rPr>
                <w:rFonts w:ascii="Arial" w:eastAsia="Times New Roman" w:hAnsi="Arial" w:cs="Arial"/>
                <w:lang w:eastAsia="en-GB"/>
              </w:rPr>
              <w:t>Pressure9am</w:t>
            </w:r>
          </w:p>
        </w:tc>
        <w:tc>
          <w:tcPr>
            <w:tcW w:w="0" w:type="auto"/>
            <w:vAlign w:val="center"/>
            <w:hideMark/>
          </w:tcPr>
          <w:p w14:paraId="24300CE0" w14:textId="77777777" w:rsidR="00AE6CCF" w:rsidRPr="005F485D" w:rsidRDefault="00AE6CCF" w:rsidP="0001066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998,</w:t>
            </w:r>
            <w:proofErr w:type="gramStart"/>
            <w:r w:rsidRPr="005F485D">
              <w:rPr>
                <w:rFonts w:ascii="Arial" w:eastAsia="Times New Roman" w:hAnsi="Arial" w:cs="Arial"/>
                <w:lang w:eastAsia="en-GB"/>
              </w:rPr>
              <w:t>9 ;</w:t>
            </w:r>
            <w:proofErr w:type="gramEnd"/>
            <w:r w:rsidRPr="005F485D">
              <w:rPr>
                <w:rFonts w:ascii="Arial" w:eastAsia="Times New Roman" w:hAnsi="Arial" w:cs="Arial"/>
                <w:lang w:eastAsia="en-GB"/>
              </w:rPr>
              <w:t xml:space="preserve"> 1036,5</w:t>
            </w:r>
          </w:p>
        </w:tc>
        <w:tc>
          <w:tcPr>
            <w:tcW w:w="0" w:type="auto"/>
            <w:vAlign w:val="center"/>
            <w:hideMark/>
          </w:tcPr>
          <w:p w14:paraId="626AA293" w14:textId="77777777" w:rsidR="00AE6CCF" w:rsidRPr="005F485D" w:rsidRDefault="00AE6CCF" w:rsidP="0001066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1,01</w:t>
            </w:r>
          </w:p>
        </w:tc>
      </w:tr>
      <w:tr w:rsidR="00AE6CCF" w:rsidRPr="005F485D" w14:paraId="778F052C" w14:textId="77777777" w:rsidTr="007E3CB5">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01474D87" w14:textId="77777777" w:rsidR="00AE6CCF" w:rsidRPr="005F485D" w:rsidRDefault="00AE6CCF" w:rsidP="0001066E">
            <w:pPr>
              <w:rPr>
                <w:rFonts w:ascii="Arial" w:eastAsia="Times New Roman" w:hAnsi="Arial" w:cs="Arial"/>
                <w:lang w:eastAsia="en-GB"/>
              </w:rPr>
            </w:pPr>
            <w:r w:rsidRPr="005F485D">
              <w:rPr>
                <w:rFonts w:ascii="Arial" w:eastAsia="Times New Roman" w:hAnsi="Arial" w:cs="Arial"/>
                <w:lang w:eastAsia="en-GB"/>
              </w:rPr>
              <w:t>Pressure3pm</w:t>
            </w:r>
          </w:p>
        </w:tc>
        <w:tc>
          <w:tcPr>
            <w:tcW w:w="0" w:type="auto"/>
            <w:vAlign w:val="center"/>
            <w:hideMark/>
          </w:tcPr>
          <w:p w14:paraId="2775E486" w14:textId="77777777" w:rsidR="00AE6CCF" w:rsidRPr="005F485D" w:rsidRDefault="00AE6CCF" w:rsidP="0001066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996,</w:t>
            </w:r>
            <w:proofErr w:type="gramStart"/>
            <w:r w:rsidRPr="005F485D">
              <w:rPr>
                <w:rFonts w:ascii="Arial" w:eastAsia="Times New Roman" w:hAnsi="Arial" w:cs="Arial"/>
                <w:lang w:eastAsia="en-GB"/>
              </w:rPr>
              <w:t>25 ;</w:t>
            </w:r>
            <w:proofErr w:type="gramEnd"/>
            <w:r w:rsidRPr="005F485D">
              <w:rPr>
                <w:rFonts w:ascii="Arial" w:eastAsia="Times New Roman" w:hAnsi="Arial" w:cs="Arial"/>
                <w:lang w:eastAsia="en-GB"/>
              </w:rPr>
              <w:t xml:space="preserve"> 1034,25</w:t>
            </w:r>
          </w:p>
        </w:tc>
        <w:tc>
          <w:tcPr>
            <w:tcW w:w="0" w:type="auto"/>
            <w:vAlign w:val="center"/>
            <w:hideMark/>
          </w:tcPr>
          <w:p w14:paraId="70CCB029" w14:textId="77777777" w:rsidR="00AE6CCF" w:rsidRPr="005F485D" w:rsidRDefault="00AE6CCF" w:rsidP="0001066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0,78</w:t>
            </w:r>
          </w:p>
        </w:tc>
      </w:tr>
      <w:tr w:rsidR="00AE6CCF" w:rsidRPr="005F485D" w14:paraId="07F7B365" w14:textId="77777777" w:rsidTr="007E3CB5">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44C65D59" w14:textId="77777777" w:rsidR="00AE6CCF" w:rsidRPr="005F485D" w:rsidRDefault="00AE6CCF" w:rsidP="0001066E">
            <w:pPr>
              <w:rPr>
                <w:rFonts w:ascii="Arial" w:eastAsia="Times New Roman" w:hAnsi="Arial" w:cs="Arial"/>
                <w:lang w:eastAsia="en-GB"/>
              </w:rPr>
            </w:pPr>
            <w:r w:rsidRPr="005F485D">
              <w:rPr>
                <w:rFonts w:ascii="Arial" w:eastAsia="Times New Roman" w:hAnsi="Arial" w:cs="Arial"/>
                <w:lang w:eastAsia="en-GB"/>
              </w:rPr>
              <w:t>Temp3pm</w:t>
            </w:r>
          </w:p>
        </w:tc>
        <w:tc>
          <w:tcPr>
            <w:tcW w:w="0" w:type="auto"/>
            <w:vAlign w:val="center"/>
            <w:hideMark/>
          </w:tcPr>
          <w:p w14:paraId="08F7FC9F" w14:textId="77777777" w:rsidR="00AE6CCF" w:rsidRPr="005F485D" w:rsidRDefault="00AE6CCF" w:rsidP="0001066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1,</w:t>
            </w:r>
            <w:proofErr w:type="gramStart"/>
            <w:r w:rsidRPr="005F485D">
              <w:rPr>
                <w:rFonts w:ascii="Arial" w:eastAsia="Times New Roman" w:hAnsi="Arial" w:cs="Arial"/>
                <w:lang w:eastAsia="en-GB"/>
              </w:rPr>
              <w:t>9 ;</w:t>
            </w:r>
            <w:proofErr w:type="gramEnd"/>
            <w:r w:rsidRPr="005F485D">
              <w:rPr>
                <w:rFonts w:ascii="Arial" w:eastAsia="Times New Roman" w:hAnsi="Arial" w:cs="Arial"/>
                <w:lang w:eastAsia="en-GB"/>
              </w:rPr>
              <w:t xml:space="preserve"> 41,1</w:t>
            </w:r>
          </w:p>
        </w:tc>
        <w:tc>
          <w:tcPr>
            <w:tcW w:w="0" w:type="auto"/>
            <w:vAlign w:val="center"/>
            <w:hideMark/>
          </w:tcPr>
          <w:p w14:paraId="2CA318B5" w14:textId="77777777" w:rsidR="00AE6CCF" w:rsidRPr="005F485D" w:rsidRDefault="00AE6CCF" w:rsidP="0001066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0,53</w:t>
            </w:r>
          </w:p>
        </w:tc>
      </w:tr>
      <w:tr w:rsidR="00AE6CCF" w:rsidRPr="005F485D" w14:paraId="2814A4A6" w14:textId="77777777" w:rsidTr="007E3CB5">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44A9E2C9" w14:textId="77777777" w:rsidR="00AE6CCF" w:rsidRPr="005F485D" w:rsidRDefault="00AE6CCF" w:rsidP="0001066E">
            <w:pPr>
              <w:rPr>
                <w:rFonts w:ascii="Arial" w:eastAsia="Times New Roman" w:hAnsi="Arial" w:cs="Arial"/>
                <w:lang w:eastAsia="en-GB"/>
              </w:rPr>
            </w:pPr>
            <w:proofErr w:type="spellStart"/>
            <w:r w:rsidRPr="005F485D">
              <w:rPr>
                <w:rFonts w:ascii="Arial" w:eastAsia="Times New Roman" w:hAnsi="Arial" w:cs="Arial"/>
                <w:lang w:eastAsia="en-GB"/>
              </w:rPr>
              <w:t>MaxTemp</w:t>
            </w:r>
            <w:proofErr w:type="spellEnd"/>
          </w:p>
        </w:tc>
        <w:tc>
          <w:tcPr>
            <w:tcW w:w="0" w:type="auto"/>
            <w:vAlign w:val="center"/>
            <w:hideMark/>
          </w:tcPr>
          <w:p w14:paraId="446E2298" w14:textId="77777777" w:rsidR="00AE6CCF" w:rsidRPr="005F485D" w:rsidRDefault="00AE6CCF" w:rsidP="0001066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2,</w:t>
            </w:r>
            <w:proofErr w:type="gramStart"/>
            <w:r w:rsidRPr="005F485D">
              <w:rPr>
                <w:rFonts w:ascii="Arial" w:eastAsia="Times New Roman" w:hAnsi="Arial" w:cs="Arial"/>
                <w:lang w:eastAsia="en-GB"/>
              </w:rPr>
              <w:t>45 ;</w:t>
            </w:r>
            <w:proofErr w:type="gramEnd"/>
            <w:r w:rsidRPr="005F485D">
              <w:rPr>
                <w:rFonts w:ascii="Arial" w:eastAsia="Times New Roman" w:hAnsi="Arial" w:cs="Arial"/>
                <w:lang w:eastAsia="en-GB"/>
              </w:rPr>
              <w:t xml:space="preserve"> 43,65</w:t>
            </w:r>
          </w:p>
        </w:tc>
        <w:tc>
          <w:tcPr>
            <w:tcW w:w="0" w:type="auto"/>
            <w:vAlign w:val="center"/>
            <w:hideMark/>
          </w:tcPr>
          <w:p w14:paraId="5031F86F" w14:textId="77777777" w:rsidR="00AE6CCF" w:rsidRPr="005F485D" w:rsidRDefault="00AE6CCF" w:rsidP="0001066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0,34</w:t>
            </w:r>
          </w:p>
        </w:tc>
      </w:tr>
      <w:tr w:rsidR="00AE6CCF" w:rsidRPr="005F485D" w14:paraId="5D37402A" w14:textId="77777777" w:rsidTr="007E3CB5">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3AFD447B" w14:textId="77777777" w:rsidR="00AE6CCF" w:rsidRPr="005F485D" w:rsidRDefault="00AE6CCF" w:rsidP="0001066E">
            <w:pPr>
              <w:rPr>
                <w:rFonts w:ascii="Arial" w:eastAsia="Times New Roman" w:hAnsi="Arial" w:cs="Arial"/>
                <w:lang w:eastAsia="en-GB"/>
              </w:rPr>
            </w:pPr>
            <w:r w:rsidRPr="005F485D">
              <w:rPr>
                <w:rFonts w:ascii="Arial" w:eastAsia="Times New Roman" w:hAnsi="Arial" w:cs="Arial"/>
                <w:lang w:eastAsia="en-GB"/>
              </w:rPr>
              <w:t>Temp9am</w:t>
            </w:r>
          </w:p>
        </w:tc>
        <w:tc>
          <w:tcPr>
            <w:tcW w:w="0" w:type="auto"/>
            <w:vAlign w:val="center"/>
            <w:hideMark/>
          </w:tcPr>
          <w:p w14:paraId="2138E3CC" w14:textId="77777777" w:rsidR="00AE6CCF" w:rsidRPr="005F485D" w:rsidRDefault="00AE6CCF" w:rsidP="0001066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-1,</w:t>
            </w:r>
            <w:proofErr w:type="gramStart"/>
            <w:r w:rsidRPr="005F485D">
              <w:rPr>
                <w:rFonts w:ascii="Arial" w:eastAsia="Times New Roman" w:hAnsi="Arial" w:cs="Arial"/>
                <w:lang w:eastAsia="en-GB"/>
              </w:rPr>
              <w:t>65 ;</w:t>
            </w:r>
            <w:proofErr w:type="gramEnd"/>
            <w:r w:rsidRPr="005F485D">
              <w:rPr>
                <w:rFonts w:ascii="Arial" w:eastAsia="Times New Roman" w:hAnsi="Arial" w:cs="Arial"/>
                <w:lang w:eastAsia="en-GB"/>
              </w:rPr>
              <w:t xml:space="preserve"> 35,55</w:t>
            </w:r>
          </w:p>
        </w:tc>
        <w:tc>
          <w:tcPr>
            <w:tcW w:w="0" w:type="auto"/>
            <w:vAlign w:val="center"/>
            <w:hideMark/>
          </w:tcPr>
          <w:p w14:paraId="1E87DD08" w14:textId="77777777" w:rsidR="00AE6CCF" w:rsidRPr="005F485D" w:rsidRDefault="00AE6CCF" w:rsidP="0001066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0,18</w:t>
            </w:r>
          </w:p>
        </w:tc>
      </w:tr>
      <w:tr w:rsidR="00AE6CCF" w:rsidRPr="005F485D" w14:paraId="086EDE5D" w14:textId="77777777" w:rsidTr="007E3CB5">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0" w:type="auto"/>
            <w:hideMark/>
          </w:tcPr>
          <w:p w14:paraId="2BA5774E" w14:textId="77777777" w:rsidR="00AE6CCF" w:rsidRPr="005F485D" w:rsidRDefault="00AE6CCF" w:rsidP="0001066E">
            <w:pPr>
              <w:rPr>
                <w:rFonts w:ascii="Arial" w:eastAsia="Times New Roman" w:hAnsi="Arial" w:cs="Arial"/>
                <w:lang w:eastAsia="en-GB"/>
              </w:rPr>
            </w:pPr>
            <w:proofErr w:type="spellStart"/>
            <w:r w:rsidRPr="005F485D">
              <w:rPr>
                <w:rFonts w:ascii="Arial" w:eastAsia="Times New Roman" w:hAnsi="Arial" w:cs="Arial"/>
                <w:lang w:eastAsia="en-GB"/>
              </w:rPr>
              <w:t>MinTemp</w:t>
            </w:r>
            <w:proofErr w:type="spellEnd"/>
          </w:p>
        </w:tc>
        <w:tc>
          <w:tcPr>
            <w:tcW w:w="0" w:type="auto"/>
            <w:vAlign w:val="center"/>
            <w:hideMark/>
          </w:tcPr>
          <w:p w14:paraId="05DEC255" w14:textId="77777777" w:rsidR="00AE6CCF" w:rsidRPr="005F485D" w:rsidRDefault="00AE6CCF" w:rsidP="0001066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-6,</w:t>
            </w:r>
            <w:proofErr w:type="gramStart"/>
            <w:r w:rsidRPr="005F485D">
              <w:rPr>
                <w:rFonts w:ascii="Arial" w:eastAsia="Times New Roman" w:hAnsi="Arial" w:cs="Arial"/>
                <w:lang w:eastAsia="en-GB"/>
              </w:rPr>
              <w:t>2 ;</w:t>
            </w:r>
            <w:proofErr w:type="gramEnd"/>
            <w:r w:rsidRPr="005F485D">
              <w:rPr>
                <w:rFonts w:ascii="Arial" w:eastAsia="Times New Roman" w:hAnsi="Arial" w:cs="Arial"/>
                <w:lang w:eastAsia="en-GB"/>
              </w:rPr>
              <w:t xml:space="preserve"> 30,6</w:t>
            </w:r>
          </w:p>
        </w:tc>
        <w:tc>
          <w:tcPr>
            <w:tcW w:w="0" w:type="auto"/>
            <w:vAlign w:val="center"/>
            <w:hideMark/>
          </w:tcPr>
          <w:p w14:paraId="4DD1E5EF" w14:textId="77777777" w:rsidR="00AE6CCF" w:rsidRPr="005F485D" w:rsidRDefault="00AE6CCF" w:rsidP="0001066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0,04</w:t>
            </w:r>
          </w:p>
        </w:tc>
      </w:tr>
      <w:tr w:rsidR="00AE6CCF" w:rsidRPr="005F485D" w14:paraId="461553C5" w14:textId="77777777" w:rsidTr="007E3CB5">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205555C7" w14:textId="77777777" w:rsidR="00AE6CCF" w:rsidRPr="005F485D" w:rsidRDefault="00AE6CCF" w:rsidP="0001066E">
            <w:pPr>
              <w:rPr>
                <w:rFonts w:ascii="Arial" w:eastAsia="Times New Roman" w:hAnsi="Arial" w:cs="Arial"/>
                <w:lang w:eastAsia="en-GB"/>
              </w:rPr>
            </w:pPr>
            <w:r w:rsidRPr="005F485D">
              <w:rPr>
                <w:rFonts w:ascii="Arial" w:eastAsia="Times New Roman" w:hAnsi="Arial" w:cs="Arial"/>
                <w:lang w:eastAsia="en-GB"/>
              </w:rPr>
              <w:t>Humidity3pm</w:t>
            </w:r>
          </w:p>
        </w:tc>
        <w:tc>
          <w:tcPr>
            <w:tcW w:w="0" w:type="auto"/>
            <w:vAlign w:val="center"/>
            <w:hideMark/>
          </w:tcPr>
          <w:p w14:paraId="04C86B6B" w14:textId="77777777" w:rsidR="00AE6CCF" w:rsidRPr="005F485D" w:rsidRDefault="00AE6CCF" w:rsidP="0001066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-6,</w:t>
            </w:r>
            <w:proofErr w:type="gramStart"/>
            <w:r w:rsidRPr="005F485D">
              <w:rPr>
                <w:rFonts w:ascii="Arial" w:eastAsia="Times New Roman" w:hAnsi="Arial" w:cs="Arial"/>
                <w:lang w:eastAsia="en-GB"/>
              </w:rPr>
              <w:t>5 ;</w:t>
            </w:r>
            <w:proofErr w:type="gramEnd"/>
            <w:r w:rsidRPr="005F485D">
              <w:rPr>
                <w:rFonts w:ascii="Arial" w:eastAsia="Times New Roman" w:hAnsi="Arial" w:cs="Arial"/>
                <w:lang w:eastAsia="en-GB"/>
              </w:rPr>
              <w:t xml:space="preserve"> 109,5</w:t>
            </w:r>
          </w:p>
        </w:tc>
        <w:tc>
          <w:tcPr>
            <w:tcW w:w="0" w:type="auto"/>
            <w:vAlign w:val="center"/>
            <w:hideMark/>
          </w:tcPr>
          <w:p w14:paraId="17CD9D39" w14:textId="77777777" w:rsidR="00AE6CCF" w:rsidRPr="005F485D" w:rsidRDefault="00AE6CCF" w:rsidP="0001066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F485D">
              <w:rPr>
                <w:rFonts w:ascii="Arial" w:eastAsia="Times New Roman" w:hAnsi="Arial" w:cs="Arial"/>
                <w:lang w:eastAsia="en-GB"/>
              </w:rPr>
              <w:t>0,00</w:t>
            </w:r>
          </w:p>
        </w:tc>
      </w:tr>
    </w:tbl>
    <w:p w14:paraId="775DA168" w14:textId="77777777" w:rsidR="00AE6CCF" w:rsidRPr="005F485D" w:rsidRDefault="00AE6CCF" w:rsidP="00AE6CCF">
      <w:pPr>
        <w:spacing w:before="100" w:beforeAutospacing="1" w:after="100" w:afterAutospacing="1" w:line="240" w:lineRule="auto"/>
        <w:rPr>
          <w:rFonts w:ascii="Arial" w:eastAsia="Times New Roman" w:hAnsi="Arial" w:cs="Arial"/>
          <w:lang w:val="fr-FR" w:eastAsia="en-GB"/>
        </w:rPr>
      </w:pPr>
    </w:p>
    <w:p w14:paraId="5E05F995" w14:textId="2FA336A7" w:rsidR="00AE6CCF" w:rsidRPr="007E3CB5" w:rsidRDefault="00AE6CCF" w:rsidP="007E3CB5">
      <w:pPr>
        <w:spacing w:before="100" w:beforeAutospacing="1" w:after="0"/>
        <w:rPr>
          <w:rFonts w:ascii="Arial" w:eastAsia="Times New Roman" w:hAnsi="Arial" w:cs="Arial"/>
          <w:lang w:val="fr-FR" w:eastAsia="en-GB"/>
        </w:rPr>
      </w:pPr>
      <w:r w:rsidRPr="005F485D">
        <w:rPr>
          <w:rFonts w:ascii="Arial" w:eastAsia="Times New Roman" w:hAnsi="Arial" w:cs="Arial"/>
          <w:lang w:val="fr-FR" w:eastAsia="en-GB"/>
        </w:rPr>
        <w:t xml:space="preserve">La détection des valeurs aberrantes est menée par la méthode de l'écart interquartile (IQR), en qualifiant d'aberrante toute valeur située au-delà de 1,5 fois l'IQR sous le premier quartile ou au-dessus du troisième </w:t>
      </w:r>
      <w:r w:rsidR="007E3CB5">
        <w:rPr>
          <w:rFonts w:ascii="Arial" w:eastAsia="Times New Roman" w:hAnsi="Arial" w:cs="Arial"/>
          <w:lang w:val="fr-FR" w:eastAsia="en-GB"/>
        </w:rPr>
        <w:t>(cf. </w:t>
      </w:r>
      <w:r w:rsidR="007E3CB5" w:rsidRPr="005F485D">
        <w:rPr>
          <w:rFonts w:ascii="Arial" w:eastAsia="Times New Roman" w:hAnsi="Arial" w:cs="Arial"/>
          <w:i/>
          <w:iCs/>
          <w:lang w:val="fr-FR" w:eastAsia="en-GB"/>
        </w:rPr>
        <w:t>Détection des valeurs aberrantes par la méthode IQR sur l'ensemble d'entraînement</w:t>
      </w:r>
      <w:r w:rsidR="007E3CB5" w:rsidRPr="005F485D">
        <w:rPr>
          <w:rFonts w:ascii="Arial" w:eastAsia="Times New Roman" w:hAnsi="Arial" w:cs="Arial"/>
          <w:lang w:val="fr-FR" w:eastAsia="en-GB"/>
        </w:rPr>
        <w:t>)</w:t>
      </w:r>
      <w:r w:rsidR="007E3CB5">
        <w:rPr>
          <w:rFonts w:ascii="Arial" w:eastAsia="Times New Roman" w:hAnsi="Arial" w:cs="Arial"/>
          <w:lang w:val="fr-FR" w:eastAsia="en-GB"/>
        </w:rPr>
        <w:t>.</w:t>
      </w:r>
      <w:r w:rsidRPr="005F485D">
        <w:rPr>
          <w:rFonts w:ascii="Arial" w:eastAsia="Times New Roman" w:hAnsi="Arial" w:cs="Arial"/>
          <w:lang w:val="fr-FR" w:eastAsia="en-GB"/>
        </w:rPr>
        <w:t xml:space="preserve">Conformément au principe méthodologique retenu, une valeur n'est corrigée que si elle constitue une erreur manifeste ; une valeur extrême mais physiquement plausible est conservée, car elle porte une information météorologique réelle. L'analyse, réalisée sur le seul ensemble d'entraînement, ne révèle aucune erreur de saisie : toutes les valeurs signalées correspondent à des conditions météorologiques réelles. La grande majorité des variables présentent moins de 2,3 % de valeurs hors bornes, et les températures moins de 0,6 %. </w:t>
      </w:r>
    </w:p>
    <w:p w14:paraId="336347CD" w14:textId="018B3CD7" w:rsidR="00AE6CCF" w:rsidRPr="007E3CB5" w:rsidRDefault="00AE6CCF" w:rsidP="007E3CB5">
      <w:pPr>
        <w:spacing w:before="100" w:beforeAutospacing="1" w:after="100" w:afterAutospacing="1"/>
        <w:rPr>
          <w:rFonts w:ascii="Arial" w:eastAsia="Times New Roman" w:hAnsi="Arial" w:cs="Arial"/>
          <w:lang w:val="fr-FR" w:eastAsia="en-GB"/>
        </w:rPr>
      </w:pPr>
      <w:r w:rsidRPr="005F485D">
        <w:rPr>
          <w:rFonts w:ascii="Arial" w:eastAsia="Times New Roman" w:hAnsi="Arial" w:cs="Arial"/>
          <w:lang w:val="fr-FR" w:eastAsia="en-GB"/>
        </w:rPr>
        <w:t xml:space="preserve">Le cas de </w:t>
      </w:r>
      <w:proofErr w:type="spellStart"/>
      <w:r w:rsidRPr="005F485D">
        <w:rPr>
          <w:rFonts w:ascii="Arial" w:eastAsia="Times New Roman" w:hAnsi="Arial" w:cs="Arial"/>
          <w:lang w:val="fr-FR" w:eastAsia="en-GB"/>
        </w:rPr>
        <w:t>Rainfall</w:t>
      </w:r>
      <w:proofErr w:type="spellEnd"/>
      <w:r w:rsidRPr="005F485D">
        <w:rPr>
          <w:rFonts w:ascii="Arial" w:eastAsia="Times New Roman" w:hAnsi="Arial" w:cs="Arial"/>
          <w:lang w:val="fr-FR" w:eastAsia="en-GB"/>
        </w:rPr>
        <w:t xml:space="preserve">, avec 20,3 % de valeurs signalées, s'explique non par des anomalies mais par la nature de la variable : la pluie étant nulle la plupart des jours, l'écart interquartile est très étroit (premier quartile à 0, troisième à 0,6 mm), si bien que tout jour réellement pluvieux est mécaniquement classé hors bornes. Ces valeurs sont l'information utile de la variable, non un défaut. En conséquence, aucune valeur n'est écrêtée ni supprimée : les extrêmes de précipitations, de rafales et de vent, qui correspondent à des épisodes météorologiques authentiques (tempêtes, cyclones), sont intégralement conservés. Ce choix sera pris en compte lors de la mise à l'échelle, où un </w:t>
      </w:r>
      <w:proofErr w:type="spellStart"/>
      <w:r w:rsidRPr="005F485D">
        <w:rPr>
          <w:rFonts w:ascii="Arial" w:eastAsia="Times New Roman" w:hAnsi="Arial" w:cs="Arial"/>
          <w:lang w:val="fr-FR" w:eastAsia="en-GB"/>
        </w:rPr>
        <w:t>RobustScaler</w:t>
      </w:r>
      <w:proofErr w:type="spellEnd"/>
      <w:r w:rsidRPr="005F485D">
        <w:rPr>
          <w:rFonts w:ascii="Arial" w:eastAsia="Times New Roman" w:hAnsi="Arial" w:cs="Arial"/>
          <w:lang w:val="fr-FR" w:eastAsia="en-GB"/>
        </w:rPr>
        <w:t xml:space="preserve"> pourra être privilégié pour les variables les plus asymétriques afin de limiter l'influence de ces extrêmes.</w:t>
      </w:r>
    </w:p>
    <w:p w14:paraId="02C645CA" w14:textId="69476EA9" w:rsidR="00AE6CCF" w:rsidRDefault="00AE6CCF" w:rsidP="00AE6CCF">
      <w:pPr>
        <w:rPr>
          <w:rFonts w:ascii="Arial" w:hAnsi="Arial" w:cs="Arial"/>
          <w:sz w:val="20"/>
          <w:szCs w:val="20"/>
          <w:lang w:val="fr-FR"/>
        </w:rPr>
      </w:pPr>
    </w:p>
    <w:p w14:paraId="746D3ECE" w14:textId="77777777" w:rsidR="007E3CB5" w:rsidRPr="007E3CB5" w:rsidRDefault="007E3CB5" w:rsidP="00AE6CCF">
      <w:pPr>
        <w:rPr>
          <w:rFonts w:ascii="Arial" w:hAnsi="Arial" w:cs="Arial"/>
          <w:sz w:val="20"/>
          <w:szCs w:val="20"/>
          <w:lang w:val="fr-FR"/>
        </w:rPr>
      </w:pPr>
    </w:p>
    <w:p w14:paraId="0B700059" w14:textId="77777777" w:rsidR="00AE6CCF" w:rsidRPr="007E3CB5" w:rsidRDefault="00AE6CCF" w:rsidP="00AE6CCF">
      <w:pPr>
        <w:spacing w:before="100" w:beforeAutospacing="1" w:after="100" w:afterAutospacing="1" w:line="240" w:lineRule="auto"/>
        <w:rPr>
          <w:rFonts w:ascii="Arial" w:eastAsia="Times New Roman" w:hAnsi="Arial" w:cs="Arial"/>
          <w:b/>
          <w:bCs/>
          <w:sz w:val="24"/>
          <w:szCs w:val="24"/>
          <w:lang w:val="fr-FR" w:eastAsia="en-GB"/>
        </w:rPr>
      </w:pPr>
      <w:r w:rsidRPr="007E3CB5">
        <w:rPr>
          <w:rFonts w:ascii="Arial" w:eastAsia="Times New Roman" w:hAnsi="Arial" w:cs="Arial"/>
          <w:b/>
          <w:bCs/>
          <w:sz w:val="24"/>
          <w:szCs w:val="24"/>
          <w:lang w:val="fr-FR" w:eastAsia="en-GB"/>
        </w:rPr>
        <w:t xml:space="preserve">5 - </w:t>
      </w:r>
      <w:r w:rsidRPr="007F167C">
        <w:rPr>
          <w:rFonts w:ascii="Arial" w:eastAsia="Times New Roman" w:hAnsi="Arial" w:cs="Arial"/>
          <w:b/>
          <w:bCs/>
          <w:sz w:val="24"/>
          <w:szCs w:val="24"/>
          <w:lang w:val="fr-FR" w:eastAsia="en-GB"/>
        </w:rPr>
        <w:t>Imputation des valeurs manquantes</w:t>
      </w:r>
    </w:p>
    <w:p w14:paraId="62C9FF05" w14:textId="77777777" w:rsidR="00AE6CCF" w:rsidRPr="007F167C" w:rsidRDefault="00AE6CCF" w:rsidP="007E3CB5">
      <w:pPr>
        <w:spacing w:before="100" w:beforeAutospacing="1" w:after="100" w:afterAutospacing="1"/>
        <w:rPr>
          <w:rFonts w:ascii="Arial" w:eastAsia="Times New Roman" w:hAnsi="Arial" w:cs="Arial"/>
          <w:lang w:val="fr-FR" w:eastAsia="en-GB"/>
        </w:rPr>
      </w:pPr>
      <w:r w:rsidRPr="007F167C">
        <w:rPr>
          <w:rFonts w:ascii="Arial" w:eastAsia="Times New Roman" w:hAnsi="Arial" w:cs="Arial"/>
          <w:lang w:val="fr-FR" w:eastAsia="en-GB"/>
        </w:rPr>
        <w:lastRenderedPageBreak/>
        <w:t>Les valeurs manquantes des variables numériques sont imputées par une mesure de tendance centrale, choisie variable par variable selon la forme de la distribution observée sur l'ensemble d'entraînement.</w:t>
      </w:r>
    </w:p>
    <w:tbl>
      <w:tblPr>
        <w:tblStyle w:val="ListTable4-Accent5"/>
        <w:tblW w:w="9538" w:type="dxa"/>
        <w:tblLook w:val="04A0" w:firstRow="1" w:lastRow="0" w:firstColumn="1" w:lastColumn="0" w:noHBand="0" w:noVBand="1"/>
      </w:tblPr>
      <w:tblGrid>
        <w:gridCol w:w="1170"/>
        <w:gridCol w:w="8368"/>
      </w:tblGrid>
      <w:tr w:rsidR="00AE6CCF" w:rsidRPr="007F167C" w14:paraId="3B2022B1" w14:textId="77777777" w:rsidTr="007E3CB5">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7A49457C" w14:textId="77777777" w:rsidR="00AE6CCF" w:rsidRPr="007F167C" w:rsidRDefault="00AE6CCF" w:rsidP="0001066E">
            <w:pPr>
              <w:jc w:val="center"/>
              <w:rPr>
                <w:rFonts w:ascii="Arial" w:eastAsia="Times New Roman" w:hAnsi="Arial" w:cs="Arial"/>
                <w:lang w:eastAsia="en-GB"/>
              </w:rPr>
            </w:pPr>
            <w:proofErr w:type="spellStart"/>
            <w:r w:rsidRPr="007F167C">
              <w:rPr>
                <w:rFonts w:ascii="Arial" w:eastAsia="Times New Roman" w:hAnsi="Arial" w:cs="Arial"/>
                <w:lang w:eastAsia="en-GB"/>
              </w:rPr>
              <w:t>Méthode</w:t>
            </w:r>
            <w:proofErr w:type="spellEnd"/>
          </w:p>
        </w:tc>
        <w:tc>
          <w:tcPr>
            <w:tcW w:w="0" w:type="auto"/>
            <w:hideMark/>
          </w:tcPr>
          <w:p w14:paraId="67FB9F6E" w14:textId="77777777" w:rsidR="00AE6CCF" w:rsidRPr="007F167C" w:rsidRDefault="00AE6CCF" w:rsidP="0001066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7F167C">
              <w:rPr>
                <w:rFonts w:ascii="Arial" w:eastAsia="Times New Roman" w:hAnsi="Arial" w:cs="Arial"/>
                <w:lang w:eastAsia="en-GB"/>
              </w:rPr>
              <w:t>Variables</w:t>
            </w:r>
          </w:p>
        </w:tc>
      </w:tr>
      <w:tr w:rsidR="00AE6CCF" w:rsidRPr="007F167C" w14:paraId="517E3A5E" w14:textId="77777777" w:rsidTr="007E3CB5">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5ADFB112" w14:textId="77777777" w:rsidR="00AE6CCF" w:rsidRPr="007F167C" w:rsidRDefault="00AE6CCF" w:rsidP="0001066E">
            <w:pPr>
              <w:rPr>
                <w:rFonts w:ascii="Arial" w:eastAsia="Times New Roman" w:hAnsi="Arial" w:cs="Arial"/>
                <w:lang w:eastAsia="en-GB"/>
              </w:rPr>
            </w:pPr>
            <w:proofErr w:type="spellStart"/>
            <w:r w:rsidRPr="007F167C">
              <w:rPr>
                <w:rFonts w:ascii="Arial" w:eastAsia="Times New Roman" w:hAnsi="Arial" w:cs="Arial"/>
                <w:lang w:eastAsia="en-GB"/>
              </w:rPr>
              <w:t>Médiane</w:t>
            </w:r>
            <w:proofErr w:type="spellEnd"/>
          </w:p>
        </w:tc>
        <w:tc>
          <w:tcPr>
            <w:tcW w:w="0" w:type="auto"/>
            <w:hideMark/>
          </w:tcPr>
          <w:p w14:paraId="5298F866" w14:textId="77777777" w:rsidR="00AE6CCF" w:rsidRPr="007F167C" w:rsidRDefault="00AE6CCF" w:rsidP="0001066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GB"/>
              </w:rPr>
            </w:pPr>
            <w:r w:rsidRPr="007F167C">
              <w:rPr>
                <w:rFonts w:ascii="Arial" w:eastAsia="Times New Roman" w:hAnsi="Arial" w:cs="Arial"/>
                <w:lang w:eastAsia="en-GB"/>
              </w:rPr>
              <w:t xml:space="preserve">Rainfall, </w:t>
            </w:r>
            <w:proofErr w:type="spellStart"/>
            <w:r w:rsidRPr="007F167C">
              <w:rPr>
                <w:rFonts w:ascii="Arial" w:eastAsia="Times New Roman" w:hAnsi="Arial" w:cs="Arial"/>
                <w:lang w:eastAsia="en-GB"/>
              </w:rPr>
              <w:t>WindGustSpeed</w:t>
            </w:r>
            <w:proofErr w:type="spellEnd"/>
            <w:r w:rsidRPr="007F167C">
              <w:rPr>
                <w:rFonts w:ascii="Arial" w:eastAsia="Times New Roman" w:hAnsi="Arial" w:cs="Arial"/>
                <w:lang w:eastAsia="en-GB"/>
              </w:rPr>
              <w:t>, WindSpeed9am, WindSpeed3pm, Humidity9am</w:t>
            </w:r>
          </w:p>
        </w:tc>
      </w:tr>
      <w:tr w:rsidR="00AE6CCF" w:rsidRPr="007F167C" w14:paraId="3B5018CE" w14:textId="77777777" w:rsidTr="007E3CB5">
        <w:trPr>
          <w:trHeight w:val="676"/>
        </w:trPr>
        <w:tc>
          <w:tcPr>
            <w:cnfStyle w:val="001000000000" w:firstRow="0" w:lastRow="0" w:firstColumn="1" w:lastColumn="0" w:oddVBand="0" w:evenVBand="0" w:oddHBand="0" w:evenHBand="0" w:firstRowFirstColumn="0" w:firstRowLastColumn="0" w:lastRowFirstColumn="0" w:lastRowLastColumn="0"/>
            <w:tcW w:w="0" w:type="auto"/>
            <w:hideMark/>
          </w:tcPr>
          <w:p w14:paraId="729215C4" w14:textId="77777777" w:rsidR="00AE6CCF" w:rsidRPr="007F167C" w:rsidRDefault="00AE6CCF" w:rsidP="0001066E">
            <w:pPr>
              <w:jc w:val="center"/>
              <w:rPr>
                <w:rFonts w:ascii="Arial" w:eastAsia="Times New Roman" w:hAnsi="Arial" w:cs="Arial"/>
                <w:lang w:eastAsia="en-GB"/>
              </w:rPr>
            </w:pPr>
            <w:r w:rsidRPr="007F167C">
              <w:rPr>
                <w:rFonts w:ascii="Arial" w:eastAsia="Times New Roman" w:hAnsi="Arial" w:cs="Arial"/>
                <w:lang w:eastAsia="en-GB"/>
              </w:rPr>
              <w:t>Moyenne</w:t>
            </w:r>
          </w:p>
        </w:tc>
        <w:tc>
          <w:tcPr>
            <w:tcW w:w="0" w:type="auto"/>
            <w:hideMark/>
          </w:tcPr>
          <w:p w14:paraId="6959F670" w14:textId="77777777" w:rsidR="00AE6CCF" w:rsidRPr="007F167C" w:rsidRDefault="00AE6CCF" w:rsidP="0001066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7F167C">
              <w:rPr>
                <w:rFonts w:ascii="Arial" w:eastAsia="Times New Roman" w:hAnsi="Arial" w:cs="Arial"/>
                <w:lang w:eastAsia="en-GB"/>
              </w:rPr>
              <w:t>MinTemp</w:t>
            </w:r>
            <w:proofErr w:type="spellEnd"/>
            <w:r w:rsidRPr="007F167C">
              <w:rPr>
                <w:rFonts w:ascii="Arial" w:eastAsia="Times New Roman" w:hAnsi="Arial" w:cs="Arial"/>
                <w:lang w:eastAsia="en-GB"/>
              </w:rPr>
              <w:t xml:space="preserve">, </w:t>
            </w:r>
            <w:proofErr w:type="spellStart"/>
            <w:r w:rsidRPr="007F167C">
              <w:rPr>
                <w:rFonts w:ascii="Arial" w:eastAsia="Times New Roman" w:hAnsi="Arial" w:cs="Arial"/>
                <w:lang w:eastAsia="en-GB"/>
              </w:rPr>
              <w:t>MaxTemp</w:t>
            </w:r>
            <w:proofErr w:type="spellEnd"/>
            <w:r w:rsidRPr="007F167C">
              <w:rPr>
                <w:rFonts w:ascii="Arial" w:eastAsia="Times New Roman" w:hAnsi="Arial" w:cs="Arial"/>
                <w:lang w:eastAsia="en-GB"/>
              </w:rPr>
              <w:t>, Temp9am, Temp3pm, Humidity3pm, Pressure9am, Pressure3pm</w:t>
            </w:r>
          </w:p>
        </w:tc>
      </w:tr>
      <w:tr w:rsidR="00AE6CCF" w:rsidRPr="007F167C" w14:paraId="6F0137EE" w14:textId="77777777" w:rsidTr="007E3CB5">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0AD462D1" w14:textId="77777777" w:rsidR="00AE6CCF" w:rsidRPr="007F167C" w:rsidRDefault="00AE6CCF" w:rsidP="0001066E">
            <w:pPr>
              <w:rPr>
                <w:rFonts w:ascii="Arial" w:eastAsia="Times New Roman" w:hAnsi="Arial" w:cs="Arial"/>
                <w:lang w:eastAsia="en-GB"/>
              </w:rPr>
            </w:pPr>
            <w:r w:rsidRPr="007F167C">
              <w:rPr>
                <w:rFonts w:ascii="Arial" w:eastAsia="Times New Roman" w:hAnsi="Arial" w:cs="Arial"/>
                <w:lang w:eastAsia="en-GB"/>
              </w:rPr>
              <w:t>Mode</w:t>
            </w:r>
          </w:p>
        </w:tc>
        <w:tc>
          <w:tcPr>
            <w:tcW w:w="0" w:type="auto"/>
            <w:hideMark/>
          </w:tcPr>
          <w:p w14:paraId="10DFA673" w14:textId="77777777" w:rsidR="00AE6CCF" w:rsidRPr="007F167C" w:rsidRDefault="00AE6CCF" w:rsidP="0001066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GB"/>
              </w:rPr>
            </w:pPr>
            <w:proofErr w:type="spellStart"/>
            <w:r w:rsidRPr="007F167C">
              <w:rPr>
                <w:rFonts w:ascii="Arial" w:eastAsia="Times New Roman" w:hAnsi="Arial" w:cs="Arial"/>
                <w:lang w:eastAsia="en-GB"/>
              </w:rPr>
              <w:t>WindGustDir</w:t>
            </w:r>
            <w:proofErr w:type="spellEnd"/>
            <w:r w:rsidRPr="007F167C">
              <w:rPr>
                <w:rFonts w:ascii="Arial" w:eastAsia="Times New Roman" w:hAnsi="Arial" w:cs="Arial"/>
                <w:lang w:eastAsia="en-GB"/>
              </w:rPr>
              <w:t xml:space="preserve">, WindDir9am, WindDir3pm, </w:t>
            </w:r>
            <w:proofErr w:type="spellStart"/>
            <w:r w:rsidRPr="007F167C">
              <w:rPr>
                <w:rFonts w:ascii="Arial" w:eastAsia="Times New Roman" w:hAnsi="Arial" w:cs="Arial"/>
                <w:lang w:eastAsia="en-GB"/>
              </w:rPr>
              <w:t>RainToday</w:t>
            </w:r>
            <w:proofErr w:type="spellEnd"/>
          </w:p>
        </w:tc>
      </w:tr>
    </w:tbl>
    <w:p w14:paraId="1CCBA178" w14:textId="77777777" w:rsidR="00AE6CCF" w:rsidRDefault="00AE6CCF" w:rsidP="00AE6CCF">
      <w:pPr>
        <w:spacing w:before="100" w:beforeAutospacing="1" w:after="100" w:afterAutospacing="1" w:line="240" w:lineRule="auto"/>
        <w:rPr>
          <w:rFonts w:ascii="Times New Roman" w:eastAsia="Times New Roman" w:hAnsi="Times New Roman" w:cs="Times New Roman"/>
          <w:sz w:val="24"/>
          <w:szCs w:val="24"/>
          <w:lang w:val="fr-FR" w:eastAsia="en-GB"/>
        </w:rPr>
      </w:pPr>
    </w:p>
    <w:p w14:paraId="4AFE43BF" w14:textId="77777777" w:rsidR="00AE6CCF" w:rsidRPr="007E3CB5" w:rsidRDefault="00AE6CCF" w:rsidP="007E3CB5">
      <w:pPr>
        <w:spacing w:before="100" w:beforeAutospacing="1" w:after="100" w:afterAutospacing="1"/>
        <w:rPr>
          <w:rFonts w:ascii="Arial" w:eastAsia="Times New Roman" w:hAnsi="Arial" w:cs="Arial"/>
          <w:lang w:val="fr-FR" w:eastAsia="en-GB"/>
        </w:rPr>
      </w:pPr>
      <w:r w:rsidRPr="007F167C">
        <w:rPr>
          <w:rFonts w:ascii="Arial" w:eastAsia="Times New Roman" w:hAnsi="Arial" w:cs="Arial"/>
          <w:lang w:val="fr-FR" w:eastAsia="en-GB"/>
        </w:rPr>
        <w:t xml:space="preserve">Les variables à distribution asymétrique sont imputées par la médiane, plus robuste aux valeurs extrêmes : c'est le cas de </w:t>
      </w:r>
      <w:proofErr w:type="spellStart"/>
      <w:r w:rsidRPr="007F167C">
        <w:rPr>
          <w:rFonts w:ascii="Arial" w:eastAsia="Times New Roman" w:hAnsi="Arial" w:cs="Arial"/>
          <w:lang w:val="fr-FR" w:eastAsia="en-GB"/>
        </w:rPr>
        <w:t>Rainfall</w:t>
      </w:r>
      <w:proofErr w:type="spellEnd"/>
      <w:r w:rsidRPr="007F167C">
        <w:rPr>
          <w:rFonts w:ascii="Arial" w:eastAsia="Times New Roman" w:hAnsi="Arial" w:cs="Arial"/>
          <w:lang w:val="fr-FR" w:eastAsia="en-GB"/>
        </w:rPr>
        <w:t xml:space="preserve"> (fortement asymétrique) et des variables de vent (</w:t>
      </w:r>
      <w:proofErr w:type="spellStart"/>
      <w:r w:rsidRPr="007F167C">
        <w:rPr>
          <w:rFonts w:ascii="Arial" w:eastAsia="Times New Roman" w:hAnsi="Arial" w:cs="Arial"/>
          <w:lang w:val="fr-FR" w:eastAsia="en-GB"/>
        </w:rPr>
        <w:t>WindGustSpeed</w:t>
      </w:r>
      <w:proofErr w:type="spellEnd"/>
      <w:r w:rsidRPr="007F167C">
        <w:rPr>
          <w:rFonts w:ascii="Arial" w:eastAsia="Times New Roman" w:hAnsi="Arial" w:cs="Arial"/>
          <w:lang w:val="fr-FR" w:eastAsia="en-GB"/>
        </w:rPr>
        <w:t>, WindSpeed9am, WindSpeed3pm). Les variables à distribution quasi symétrique sont imputées par la moyenne : les températures (</w:t>
      </w:r>
      <w:proofErr w:type="spellStart"/>
      <w:r w:rsidRPr="007F167C">
        <w:rPr>
          <w:rFonts w:ascii="Arial" w:eastAsia="Times New Roman" w:hAnsi="Arial" w:cs="Arial"/>
          <w:lang w:val="fr-FR" w:eastAsia="en-GB"/>
        </w:rPr>
        <w:t>MinTemp</w:t>
      </w:r>
      <w:proofErr w:type="spellEnd"/>
      <w:r w:rsidRPr="007F167C">
        <w:rPr>
          <w:rFonts w:ascii="Arial" w:eastAsia="Times New Roman" w:hAnsi="Arial" w:cs="Arial"/>
          <w:lang w:val="fr-FR" w:eastAsia="en-GB"/>
        </w:rPr>
        <w:t xml:space="preserve">, </w:t>
      </w:r>
      <w:proofErr w:type="spellStart"/>
      <w:r w:rsidRPr="007F167C">
        <w:rPr>
          <w:rFonts w:ascii="Arial" w:eastAsia="Times New Roman" w:hAnsi="Arial" w:cs="Arial"/>
          <w:lang w:val="fr-FR" w:eastAsia="en-GB"/>
        </w:rPr>
        <w:t>MaxTemp</w:t>
      </w:r>
      <w:proofErr w:type="spellEnd"/>
      <w:r w:rsidRPr="007F167C">
        <w:rPr>
          <w:rFonts w:ascii="Arial" w:eastAsia="Times New Roman" w:hAnsi="Arial" w:cs="Arial"/>
          <w:lang w:val="fr-FR" w:eastAsia="en-GB"/>
        </w:rPr>
        <w:t xml:space="preserve">, Temp9am, Temp3pm), l'humidité de l'après-midi (Humidity3pm) et la pression (Pressure9am, Pressure3pm). Les variables catégorielles (directions du vent, </w:t>
      </w:r>
      <w:proofErr w:type="spellStart"/>
      <w:r w:rsidRPr="007F167C">
        <w:rPr>
          <w:rFonts w:ascii="Arial" w:eastAsia="Times New Roman" w:hAnsi="Arial" w:cs="Arial"/>
          <w:lang w:val="fr-FR" w:eastAsia="en-GB"/>
        </w:rPr>
        <w:t>RainToday</w:t>
      </w:r>
      <w:proofErr w:type="spellEnd"/>
      <w:r w:rsidRPr="007F167C">
        <w:rPr>
          <w:rFonts w:ascii="Arial" w:eastAsia="Times New Roman" w:hAnsi="Arial" w:cs="Arial"/>
          <w:lang w:val="fr-FR" w:eastAsia="en-GB"/>
        </w:rPr>
        <w:t>) sont imputées par le mode, seule mesure de tendance centrale pertinente pour des modalités.</w:t>
      </w:r>
    </w:p>
    <w:p w14:paraId="1779D759" w14:textId="77777777" w:rsidR="00AE6CCF" w:rsidRDefault="00AE6CCF" w:rsidP="00AE6CCF">
      <w:pPr>
        <w:spacing w:before="100" w:beforeAutospacing="1" w:after="100" w:afterAutospacing="1" w:line="240" w:lineRule="auto"/>
        <w:rPr>
          <w:rFonts w:ascii="Times New Roman" w:eastAsia="Times New Roman" w:hAnsi="Times New Roman" w:cs="Times New Roman"/>
          <w:sz w:val="24"/>
          <w:szCs w:val="24"/>
          <w:lang w:val="fr-FR" w:eastAsia="en-GB"/>
        </w:rPr>
      </w:pPr>
    </w:p>
    <w:p w14:paraId="38472675" w14:textId="77777777" w:rsidR="00AE6CCF" w:rsidRDefault="00AE6CCF" w:rsidP="00AE6CCF">
      <w:pPr>
        <w:pStyle w:val="NormalWeb"/>
      </w:pPr>
      <w:r>
        <w:rPr>
          <w:noProof/>
        </w:rPr>
        <w:lastRenderedPageBreak/>
        <w:drawing>
          <wp:inline distT="0" distB="0" distL="0" distR="0" wp14:anchorId="5128D276" wp14:editId="261EEC69">
            <wp:extent cx="5275245" cy="522732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6747" cy="5228808"/>
                    </a:xfrm>
                    <a:prstGeom prst="rect">
                      <a:avLst/>
                    </a:prstGeom>
                    <a:noFill/>
                    <a:ln>
                      <a:noFill/>
                    </a:ln>
                  </pic:spPr>
                </pic:pic>
              </a:graphicData>
            </a:graphic>
          </wp:inline>
        </w:drawing>
      </w:r>
    </w:p>
    <w:p w14:paraId="1C9B2807" w14:textId="42056318" w:rsidR="00AE6CCF" w:rsidRPr="007F167C" w:rsidRDefault="00AE6CCF" w:rsidP="00AE6CCF">
      <w:pPr>
        <w:spacing w:before="100" w:beforeAutospacing="1" w:after="100" w:afterAutospacing="1" w:line="240" w:lineRule="auto"/>
        <w:rPr>
          <w:rFonts w:ascii="Arial" w:eastAsia="Times New Roman" w:hAnsi="Arial" w:cs="Arial"/>
          <w:b/>
          <w:bCs/>
          <w:i/>
          <w:iCs/>
          <w:lang w:val="fr-FR" w:eastAsia="en-GB"/>
        </w:rPr>
      </w:pPr>
      <w:r w:rsidRPr="007F167C">
        <w:rPr>
          <w:rFonts w:ascii="Arial" w:eastAsia="Times New Roman" w:hAnsi="Arial" w:cs="Arial"/>
          <w:b/>
          <w:bCs/>
          <w:i/>
          <w:iCs/>
          <w:lang w:val="fr-FR" w:eastAsia="en-GB"/>
        </w:rPr>
        <w:t>Distributions des variables numériques</w:t>
      </w:r>
    </w:p>
    <w:p w14:paraId="4D84BAE6" w14:textId="77777777" w:rsidR="007E3CB5" w:rsidRDefault="007E3CB5" w:rsidP="00AE6CCF">
      <w:pPr>
        <w:spacing w:before="100" w:beforeAutospacing="1" w:after="100" w:afterAutospacing="1" w:line="240" w:lineRule="auto"/>
        <w:rPr>
          <w:rFonts w:ascii="Times New Roman" w:eastAsia="Times New Roman" w:hAnsi="Times New Roman" w:cs="Times New Roman"/>
          <w:sz w:val="24"/>
          <w:szCs w:val="24"/>
          <w:lang w:val="fr-FR" w:eastAsia="en-GB"/>
        </w:rPr>
      </w:pPr>
    </w:p>
    <w:p w14:paraId="075B6000" w14:textId="1E0F56E1" w:rsidR="00AE6CCF" w:rsidRPr="007F167C" w:rsidRDefault="00AE6CCF" w:rsidP="007E3CB5">
      <w:pPr>
        <w:spacing w:before="100" w:beforeAutospacing="1" w:after="100" w:afterAutospacing="1"/>
        <w:rPr>
          <w:rFonts w:ascii="Arial" w:eastAsia="Times New Roman" w:hAnsi="Arial" w:cs="Arial"/>
          <w:lang w:val="fr-FR" w:eastAsia="en-GB"/>
        </w:rPr>
      </w:pPr>
      <w:r w:rsidRPr="007F167C">
        <w:rPr>
          <w:rFonts w:ascii="Arial" w:eastAsia="Times New Roman" w:hAnsi="Arial" w:cs="Arial"/>
          <w:lang w:val="fr-FR" w:eastAsia="en-GB"/>
        </w:rPr>
        <w:t>Le cas de Humidity9am mérite une justification explicite : son asymétrie mesurée (-0,49) la placerait, selon un seuil de 0,5, du côté de la moyenne. L'examen de sa distribution révèle toutefois une forme bimodale, avec un mode principal autour de 70 à 80 % et un pic de saturation marqué à 100 %. Dans ce cas, la moyenne tomberait dans le creux séparant les deux modes et ne représenterait aucune valeur typique de la variable. La médiane est donc retenue pour Humidity9am, décision fondée sur la forme réelle de la distribution et non sur le seul franchissement d'un seuil.</w:t>
      </w:r>
    </w:p>
    <w:p w14:paraId="577E901A" w14:textId="77777777" w:rsidR="00AE6CCF" w:rsidRPr="007F167C" w:rsidRDefault="00AE6CCF" w:rsidP="007E3CB5">
      <w:pPr>
        <w:spacing w:before="100" w:beforeAutospacing="1" w:after="100" w:afterAutospacing="1"/>
        <w:rPr>
          <w:rFonts w:ascii="Arial" w:eastAsia="Times New Roman" w:hAnsi="Arial" w:cs="Arial"/>
          <w:lang w:val="fr-FR" w:eastAsia="en-GB"/>
        </w:rPr>
      </w:pPr>
      <w:r w:rsidRPr="007F167C">
        <w:rPr>
          <w:rFonts w:ascii="Arial" w:eastAsia="Times New Roman" w:hAnsi="Arial" w:cs="Arial"/>
          <w:lang w:val="fr-FR" w:eastAsia="en-GB"/>
        </w:rPr>
        <w:t xml:space="preserve">Conformément à la règle méthodologique, toutes les statistiques d'imputation (médianes, moyennes, modes) sont calculées exclusivement sur l'ensemble </w:t>
      </w:r>
      <w:r w:rsidRPr="007F167C">
        <w:rPr>
          <w:rFonts w:ascii="Arial" w:eastAsia="Times New Roman" w:hAnsi="Arial" w:cs="Arial"/>
          <w:lang w:val="fr-FR" w:eastAsia="en-GB"/>
        </w:rPr>
        <w:lastRenderedPageBreak/>
        <w:t>d'entraînement, puis appliquées à l'entraînement comme au test, afin d'éviter toute fuite d'information des données de test vers l'apprentissage.</w:t>
      </w:r>
    </w:p>
    <w:p w14:paraId="2D6B26D0" w14:textId="77777777" w:rsidR="00AE6CCF" w:rsidRPr="007E3CB5" w:rsidRDefault="00AE6CCF" w:rsidP="007E3CB5">
      <w:pPr>
        <w:spacing w:before="100" w:beforeAutospacing="1" w:after="100" w:afterAutospacing="1"/>
        <w:rPr>
          <w:rFonts w:ascii="Arial" w:eastAsia="Times New Roman" w:hAnsi="Arial" w:cs="Arial"/>
          <w:lang w:val="fr-FR" w:eastAsia="en-GB"/>
        </w:rPr>
      </w:pPr>
    </w:p>
    <w:p w14:paraId="02BCCC96" w14:textId="77777777" w:rsidR="00AE6CCF" w:rsidRPr="007E3CB5" w:rsidRDefault="00AE6CCF" w:rsidP="007E3CB5">
      <w:pPr>
        <w:pStyle w:val="NormalWeb"/>
        <w:spacing w:line="276" w:lineRule="auto"/>
        <w:rPr>
          <w:rFonts w:ascii="Arial" w:hAnsi="Arial" w:cs="Arial"/>
          <w:i/>
          <w:iCs/>
          <w:sz w:val="22"/>
          <w:szCs w:val="22"/>
          <w:lang w:val="fr-FR"/>
        </w:rPr>
      </w:pPr>
      <w:r w:rsidRPr="007E3CB5">
        <w:rPr>
          <w:rStyle w:val="Strong"/>
          <w:rFonts w:ascii="Arial" w:hAnsi="Arial" w:cs="Arial"/>
          <w:i/>
          <w:iCs/>
          <w:sz w:val="22"/>
          <w:szCs w:val="22"/>
          <w:lang w:val="fr-FR"/>
        </w:rPr>
        <w:t>Alternatives considérées et écartées</w:t>
      </w:r>
    </w:p>
    <w:p w14:paraId="200153DC" w14:textId="77777777" w:rsidR="00AE6CCF" w:rsidRPr="007E3CB5" w:rsidRDefault="00AE6CCF" w:rsidP="007E3CB5">
      <w:pPr>
        <w:pStyle w:val="NormalWeb"/>
        <w:spacing w:line="276" w:lineRule="auto"/>
        <w:rPr>
          <w:rFonts w:ascii="Arial" w:hAnsi="Arial" w:cs="Arial"/>
          <w:sz w:val="22"/>
          <w:szCs w:val="22"/>
          <w:lang w:val="fr-FR"/>
        </w:rPr>
      </w:pPr>
      <w:r w:rsidRPr="007E3CB5">
        <w:rPr>
          <w:rFonts w:ascii="Arial" w:hAnsi="Arial" w:cs="Arial"/>
          <w:sz w:val="22"/>
          <w:szCs w:val="22"/>
          <w:lang w:val="fr-FR"/>
        </w:rPr>
        <w:t>Plusieurs autres stratégies d'imputation ont été envisagées.</w:t>
      </w:r>
    </w:p>
    <w:p w14:paraId="6DFAEFB2" w14:textId="77777777" w:rsidR="00AE6CCF" w:rsidRPr="007E3CB5" w:rsidRDefault="00AE6CCF" w:rsidP="007E3CB5">
      <w:pPr>
        <w:pStyle w:val="NormalWeb"/>
        <w:spacing w:line="276" w:lineRule="auto"/>
        <w:rPr>
          <w:rFonts w:ascii="Arial" w:hAnsi="Arial" w:cs="Arial"/>
          <w:sz w:val="22"/>
          <w:szCs w:val="22"/>
          <w:lang w:val="fr-FR"/>
        </w:rPr>
      </w:pPr>
      <w:r w:rsidRPr="007E3CB5">
        <w:rPr>
          <w:rFonts w:ascii="Arial" w:hAnsi="Arial" w:cs="Arial"/>
          <w:sz w:val="22"/>
          <w:szCs w:val="22"/>
          <w:lang w:val="fr-FR"/>
        </w:rPr>
        <w:t>Pour les variables numériques, l'imputation par une valeur constante (typiquement zéro) a été écartée car zéro constitue ici une mesure réelle et fréquente (absence de pluie, vent nul) : l'attribuer à une pression, une humidité ou une température manquante reviendrait à injecter une valeur physiquement fausse. La médiane et la moyenne, retenues selon la forme de chaque distribution, préservent au contraire un ordre de grandeur réaliste.</w:t>
      </w:r>
    </w:p>
    <w:p w14:paraId="4ECA692A" w14:textId="77777777" w:rsidR="00AE6CCF" w:rsidRPr="007E3CB5" w:rsidRDefault="00AE6CCF" w:rsidP="007E3CB5">
      <w:pPr>
        <w:pStyle w:val="NormalWeb"/>
        <w:spacing w:line="276" w:lineRule="auto"/>
        <w:rPr>
          <w:rFonts w:ascii="Arial" w:hAnsi="Arial" w:cs="Arial"/>
          <w:sz w:val="22"/>
          <w:szCs w:val="22"/>
          <w:lang w:val="fr-FR"/>
        </w:rPr>
      </w:pPr>
      <w:r w:rsidRPr="007E3CB5">
        <w:rPr>
          <w:rFonts w:ascii="Arial" w:hAnsi="Arial" w:cs="Arial"/>
          <w:sz w:val="22"/>
          <w:szCs w:val="22"/>
          <w:lang w:val="fr-FR"/>
        </w:rPr>
        <w:t>Pour les variables catégorielles, deux alternatives au mode ont été considérées. Traiter les valeurs manquantes comme une catégorie à part entière a été écarté car l'absence de mesure traduit ici une lacune d'enregistrement, et non une information : en faire une modalité ajouterait du bruit. Une imputation par tirage aléatoire respectant la distribution observée a également été envisagée ; elle présente un intérêt pour les directions du vent, à seize modalités, où le mode concentre artificiellement toutes les valeurs manquantes sur une seule direction. Le mode a néanmoins été retenu pour sa simplicité et parce que ces variables, faiblement prédictives et peu lacunaires (environ 7 %), n'exercent qu'une influence marginale ; le tirage préservant la distribution est noté comme raffinement possible.</w:t>
      </w:r>
    </w:p>
    <w:p w14:paraId="46314082" w14:textId="77777777" w:rsidR="00AE6CCF" w:rsidRPr="007E3CB5" w:rsidRDefault="00AE6CCF" w:rsidP="007E3CB5">
      <w:pPr>
        <w:pStyle w:val="NormalWeb"/>
        <w:spacing w:line="276" w:lineRule="auto"/>
        <w:rPr>
          <w:rFonts w:ascii="Arial" w:hAnsi="Arial" w:cs="Arial"/>
          <w:sz w:val="22"/>
          <w:szCs w:val="22"/>
          <w:lang w:val="fr-FR"/>
        </w:rPr>
      </w:pPr>
      <w:r w:rsidRPr="007E3CB5">
        <w:rPr>
          <w:rFonts w:ascii="Arial" w:hAnsi="Arial" w:cs="Arial"/>
          <w:sz w:val="22"/>
          <w:szCs w:val="22"/>
          <w:lang w:val="fr-FR"/>
        </w:rPr>
        <w:t>Deux approches plus sophistiquées ont enfin été considérées. L'imputation par les k plus proches voisins (KNN), qui estime une valeur à partir des observations les plus similaires sur l'ensemble des variables, respecte les relations multivariées ; elle a été écartée en raison de son coût de calcul élevé sur 145 000 observations, de la mise à l'échelle préalable qu'elle impose, et d'un gain attendu limité au vu du taux de lacunes modéré. Une imputation par groupe géographique, envisagée pour refléter la variabilité climatique, se heurte à un obstacle propre aux données : certaines localités sont totalement dépourvues de certaines mesures, de sorte qu'aucune statistique de groupe n'y est calculable sans emprunter une valeur à un autre groupe, ce qui réintroduirait le biais même que l'approche prétend corriger. Ces deux approches, en particulier le KNN, sont retenues comme pistes d'amélioration.</w:t>
      </w:r>
    </w:p>
    <w:p w14:paraId="6A84834E" w14:textId="77777777" w:rsidR="00AE6CCF" w:rsidRPr="005F485D" w:rsidRDefault="00AE6CCF" w:rsidP="00AE6CCF">
      <w:pPr>
        <w:rPr>
          <w:rFonts w:ascii="Times New Roman" w:hAnsi="Times New Roman" w:cs="Times New Roman"/>
          <w:lang w:val="fr-FR"/>
        </w:rPr>
      </w:pPr>
    </w:p>
    <w:p w14:paraId="1A962CE1" w14:textId="352C75C1" w:rsidR="00AE6CCF" w:rsidRPr="007E3CB5" w:rsidRDefault="00644DE9" w:rsidP="007E3CB5">
      <w:pPr>
        <w:pStyle w:val="NormalWeb"/>
        <w:spacing w:line="276" w:lineRule="auto"/>
        <w:rPr>
          <w:rFonts w:ascii="Arial" w:hAnsi="Arial" w:cs="Arial"/>
          <w:sz w:val="22"/>
          <w:szCs w:val="22"/>
          <w:lang w:val="fr-FR"/>
        </w:rPr>
      </w:pPr>
      <w:r w:rsidRPr="007E3CB5">
        <w:rPr>
          <w:rStyle w:val="Strong"/>
          <w:rFonts w:ascii="Arial" w:hAnsi="Arial" w:cs="Arial"/>
          <w:sz w:val="22"/>
          <w:szCs w:val="22"/>
          <w:lang w:val="fr-FR"/>
        </w:rPr>
        <w:t>N</w:t>
      </w:r>
      <w:r w:rsidR="00AE6CCF" w:rsidRPr="007E3CB5">
        <w:rPr>
          <w:rStyle w:val="Strong"/>
          <w:rFonts w:ascii="Arial" w:hAnsi="Arial" w:cs="Arial"/>
          <w:sz w:val="22"/>
          <w:szCs w:val="22"/>
          <w:lang w:val="fr-FR"/>
        </w:rPr>
        <w:t>ote sur les localités sans mesure de pression</w:t>
      </w:r>
    </w:p>
    <w:p w14:paraId="0E447621" w14:textId="77777777" w:rsidR="00AE6CCF" w:rsidRPr="007E3CB5" w:rsidRDefault="00AE6CCF" w:rsidP="007E3CB5">
      <w:pPr>
        <w:pStyle w:val="NormalWeb"/>
        <w:spacing w:line="276" w:lineRule="auto"/>
        <w:rPr>
          <w:rFonts w:ascii="Arial" w:hAnsi="Arial" w:cs="Arial"/>
          <w:sz w:val="22"/>
          <w:szCs w:val="22"/>
          <w:lang w:val="fr-FR"/>
        </w:rPr>
      </w:pPr>
      <w:r w:rsidRPr="007E3CB5">
        <w:rPr>
          <w:rFonts w:ascii="Arial" w:hAnsi="Arial" w:cs="Arial"/>
          <w:sz w:val="22"/>
          <w:szCs w:val="22"/>
          <w:lang w:val="fr-FR"/>
        </w:rPr>
        <w:t>Quatre localités (</w:t>
      </w:r>
      <w:proofErr w:type="spellStart"/>
      <w:r w:rsidRPr="007E3CB5">
        <w:rPr>
          <w:rFonts w:ascii="Arial" w:hAnsi="Arial" w:cs="Arial"/>
          <w:sz w:val="22"/>
          <w:szCs w:val="22"/>
          <w:lang w:val="fr-FR"/>
        </w:rPr>
        <w:t>MountGinini</w:t>
      </w:r>
      <w:proofErr w:type="spellEnd"/>
      <w:r w:rsidRPr="007E3CB5">
        <w:rPr>
          <w:rFonts w:ascii="Arial" w:hAnsi="Arial" w:cs="Arial"/>
          <w:sz w:val="22"/>
          <w:szCs w:val="22"/>
          <w:lang w:val="fr-FR"/>
        </w:rPr>
        <w:t xml:space="preserve">, Newcastle, Penrith et </w:t>
      </w:r>
      <w:proofErr w:type="spellStart"/>
      <w:r w:rsidRPr="007E3CB5">
        <w:rPr>
          <w:rFonts w:ascii="Arial" w:hAnsi="Arial" w:cs="Arial"/>
          <w:sz w:val="22"/>
          <w:szCs w:val="22"/>
          <w:lang w:val="fr-FR"/>
        </w:rPr>
        <w:t>SalmonGums</w:t>
      </w:r>
      <w:proofErr w:type="spellEnd"/>
      <w:r w:rsidRPr="007E3CB5">
        <w:rPr>
          <w:rFonts w:ascii="Arial" w:hAnsi="Arial" w:cs="Arial"/>
          <w:sz w:val="22"/>
          <w:szCs w:val="22"/>
          <w:lang w:val="fr-FR"/>
        </w:rPr>
        <w:t xml:space="preserve">), représentant environ 12 119 observations (8,3 % du jeu de données), ne comportent aucune mesure </w:t>
      </w:r>
      <w:r w:rsidRPr="007E3CB5">
        <w:rPr>
          <w:rFonts w:ascii="Arial" w:hAnsi="Arial" w:cs="Arial"/>
          <w:sz w:val="22"/>
          <w:szCs w:val="22"/>
          <w:lang w:val="fr-FR"/>
        </w:rPr>
        <w:lastRenderedPageBreak/>
        <w:t>de pression sur l'ensemble de la période. Ce cas ne fait l'objet d'aucun traitement particulier : l'imputation de la pression étant réalisée par la moyenne calculée sur l'ensemble d'entraînement (1017,7 hPa à 9h et 1015,3 hPa à 15h), elle s'applique uniformément à toute valeur manquante, quelle que soit la localité. Ces localités reçoivent donc la moyenne globale au même titre que n'importe quelle autre valeur manquante. La seule conséquence à signaler est que, pour ces localités, la pression imputée est une valeur constante ne reflétant aucune variabilité locale, limite mineure cohérente avec le choix d'une imputation par une statistique d'ensemble plutôt que par groupe géographique.</w:t>
      </w:r>
    </w:p>
    <w:p w14:paraId="737480EA" w14:textId="77777777" w:rsidR="00AE6CCF" w:rsidRPr="007E3CB5" w:rsidRDefault="00AE6CCF" w:rsidP="007E3CB5">
      <w:pPr>
        <w:rPr>
          <w:rFonts w:ascii="Arial" w:hAnsi="Arial" w:cs="Arial"/>
          <w:sz w:val="20"/>
          <w:szCs w:val="20"/>
          <w:lang w:val="fr-FR"/>
        </w:rPr>
      </w:pPr>
    </w:p>
    <w:p w14:paraId="5782824C" w14:textId="77777777" w:rsidR="00AE6CCF" w:rsidRPr="007E3CB5" w:rsidRDefault="00AE6CCF" w:rsidP="007E3CB5">
      <w:pPr>
        <w:spacing w:before="100" w:beforeAutospacing="1" w:after="100" w:afterAutospacing="1"/>
        <w:rPr>
          <w:rFonts w:ascii="Arial" w:eastAsia="Times New Roman" w:hAnsi="Arial" w:cs="Arial"/>
          <w:b/>
          <w:bCs/>
          <w:lang w:val="fr-FR" w:eastAsia="en-GB"/>
        </w:rPr>
      </w:pPr>
      <w:r w:rsidRPr="007E3CB5">
        <w:rPr>
          <w:rFonts w:ascii="Arial" w:eastAsia="Times New Roman" w:hAnsi="Arial" w:cs="Arial"/>
          <w:b/>
          <w:bCs/>
          <w:lang w:val="fr-FR" w:eastAsia="en-GB"/>
        </w:rPr>
        <w:t xml:space="preserve">Implémentation des </w:t>
      </w:r>
      <w:r w:rsidRPr="000939CE">
        <w:rPr>
          <w:rFonts w:ascii="Arial" w:eastAsia="Times New Roman" w:hAnsi="Arial" w:cs="Arial"/>
          <w:b/>
          <w:bCs/>
          <w:lang w:val="fr-FR" w:eastAsia="en-GB"/>
        </w:rPr>
        <w:t>Imputation</w:t>
      </w:r>
      <w:r w:rsidRPr="007E3CB5">
        <w:rPr>
          <w:rFonts w:ascii="Arial" w:eastAsia="Times New Roman" w:hAnsi="Arial" w:cs="Arial"/>
          <w:b/>
          <w:bCs/>
          <w:lang w:val="fr-FR" w:eastAsia="en-GB"/>
        </w:rPr>
        <w:t>s</w:t>
      </w:r>
    </w:p>
    <w:p w14:paraId="44CD9006" w14:textId="77777777" w:rsidR="00AE6CCF" w:rsidRPr="000939CE" w:rsidRDefault="00AE6CCF" w:rsidP="007E3CB5">
      <w:pPr>
        <w:spacing w:before="100" w:beforeAutospacing="1" w:after="100" w:afterAutospacing="1"/>
        <w:rPr>
          <w:rFonts w:ascii="Arial" w:eastAsia="Times New Roman" w:hAnsi="Arial" w:cs="Arial"/>
          <w:lang w:val="fr-FR" w:eastAsia="en-GB"/>
        </w:rPr>
      </w:pPr>
      <w:r w:rsidRPr="000939CE">
        <w:rPr>
          <w:rFonts w:ascii="Arial" w:eastAsia="Times New Roman" w:hAnsi="Arial" w:cs="Arial"/>
          <w:lang w:val="fr-FR" w:eastAsia="en-GB"/>
        </w:rPr>
        <w:t xml:space="preserve">L'imputation est appliquée en calculant chaque statistique exclusivement sur l'ensemble d'entraînement (113 754 observations), puis en imputant les valeurs manquantes de l'entraînement comme du test (28 439 observations) à partir de ces mêmes valeurs. Les variables asymétriques sont imputées par leur médiane : </w:t>
      </w:r>
      <w:proofErr w:type="spellStart"/>
      <w:r w:rsidRPr="000939CE">
        <w:rPr>
          <w:rFonts w:ascii="Arial" w:eastAsia="Times New Roman" w:hAnsi="Arial" w:cs="Arial"/>
          <w:lang w:val="fr-FR" w:eastAsia="en-GB"/>
        </w:rPr>
        <w:t>Rainfall</w:t>
      </w:r>
      <w:proofErr w:type="spellEnd"/>
      <w:r w:rsidRPr="000939CE">
        <w:rPr>
          <w:rFonts w:ascii="Arial" w:eastAsia="Times New Roman" w:hAnsi="Arial" w:cs="Arial"/>
          <w:lang w:val="fr-FR" w:eastAsia="en-GB"/>
        </w:rPr>
        <w:t xml:space="preserve"> (0,0 mm), </w:t>
      </w:r>
      <w:proofErr w:type="spellStart"/>
      <w:r w:rsidRPr="000939CE">
        <w:rPr>
          <w:rFonts w:ascii="Arial" w:eastAsia="Times New Roman" w:hAnsi="Arial" w:cs="Arial"/>
          <w:lang w:val="fr-FR" w:eastAsia="en-GB"/>
        </w:rPr>
        <w:t>WindGustSpeed</w:t>
      </w:r>
      <w:proofErr w:type="spellEnd"/>
      <w:r w:rsidRPr="000939CE">
        <w:rPr>
          <w:rFonts w:ascii="Arial" w:eastAsia="Times New Roman" w:hAnsi="Arial" w:cs="Arial"/>
          <w:lang w:val="fr-FR" w:eastAsia="en-GB"/>
        </w:rPr>
        <w:t xml:space="preserve"> (39,0 km/h), WindSpeed9am (13,0 km/h), WindSpeed3pm (19,0 km/h) et Humidity9am (70,0 %). Les variables quasi symétriques sont imputées par leur moyenne : </w:t>
      </w:r>
      <w:proofErr w:type="spellStart"/>
      <w:r w:rsidRPr="000939CE">
        <w:rPr>
          <w:rFonts w:ascii="Arial" w:eastAsia="Times New Roman" w:hAnsi="Arial" w:cs="Arial"/>
          <w:lang w:val="fr-FR" w:eastAsia="en-GB"/>
        </w:rPr>
        <w:t>MinTemp</w:t>
      </w:r>
      <w:proofErr w:type="spellEnd"/>
      <w:r w:rsidRPr="000939CE">
        <w:rPr>
          <w:rFonts w:ascii="Arial" w:eastAsia="Times New Roman" w:hAnsi="Arial" w:cs="Arial"/>
          <w:lang w:val="fr-FR" w:eastAsia="en-GB"/>
        </w:rPr>
        <w:t xml:space="preserve"> (12,2 degrés), </w:t>
      </w:r>
      <w:proofErr w:type="spellStart"/>
      <w:r w:rsidRPr="000939CE">
        <w:rPr>
          <w:rFonts w:ascii="Arial" w:eastAsia="Times New Roman" w:hAnsi="Arial" w:cs="Arial"/>
          <w:lang w:val="fr-FR" w:eastAsia="en-GB"/>
        </w:rPr>
        <w:t>MaxTemp</w:t>
      </w:r>
      <w:proofErr w:type="spellEnd"/>
      <w:r w:rsidRPr="000939CE">
        <w:rPr>
          <w:rFonts w:ascii="Arial" w:eastAsia="Times New Roman" w:hAnsi="Arial" w:cs="Arial"/>
          <w:lang w:val="fr-FR" w:eastAsia="en-GB"/>
        </w:rPr>
        <w:t xml:space="preserve"> (23,2 degrés), Temp9am (17,0 degrés), Temp3pm (21,7 degrés), Humidity3pm (51,5 %), Pressure9am (1017,7 hPa) et Pressure3pm (1015,3 hPa). Les variables catégorielles sont imputées par leur mode : W pour </w:t>
      </w:r>
      <w:proofErr w:type="spellStart"/>
      <w:r w:rsidRPr="000939CE">
        <w:rPr>
          <w:rFonts w:ascii="Arial" w:eastAsia="Times New Roman" w:hAnsi="Arial" w:cs="Arial"/>
          <w:lang w:val="fr-FR" w:eastAsia="en-GB"/>
        </w:rPr>
        <w:t>WindGustDir</w:t>
      </w:r>
      <w:proofErr w:type="spellEnd"/>
      <w:r w:rsidRPr="000939CE">
        <w:rPr>
          <w:rFonts w:ascii="Arial" w:eastAsia="Times New Roman" w:hAnsi="Arial" w:cs="Arial"/>
          <w:lang w:val="fr-FR" w:eastAsia="en-GB"/>
        </w:rPr>
        <w:t xml:space="preserve">, N pour WindDir9am, SE pour WindDir3pm et No pour </w:t>
      </w:r>
      <w:proofErr w:type="spellStart"/>
      <w:r w:rsidRPr="000939CE">
        <w:rPr>
          <w:rFonts w:ascii="Arial" w:eastAsia="Times New Roman" w:hAnsi="Arial" w:cs="Arial"/>
          <w:lang w:val="fr-FR" w:eastAsia="en-GB"/>
        </w:rPr>
        <w:t>RainToday</w:t>
      </w:r>
      <w:proofErr w:type="spellEnd"/>
      <w:r w:rsidRPr="000939CE">
        <w:rPr>
          <w:rFonts w:ascii="Arial" w:eastAsia="Times New Roman" w:hAnsi="Arial" w:cs="Arial"/>
          <w:lang w:val="fr-FR" w:eastAsia="en-GB"/>
        </w:rPr>
        <w:t>. À l'issue de cette étape, aucune valeur manquante ne subsiste dans aucune des dix-huit variables, ni dans l'ensemble d'entraînement ni dans l'ensemble de test.</w:t>
      </w:r>
    </w:p>
    <w:p w14:paraId="45122B5B" w14:textId="77777777" w:rsidR="00AE6CCF" w:rsidRPr="007E3CB5" w:rsidRDefault="00AE6CCF" w:rsidP="007E3CB5">
      <w:pPr>
        <w:rPr>
          <w:rFonts w:ascii="Arial" w:hAnsi="Arial" w:cs="Arial"/>
          <w:sz w:val="20"/>
          <w:szCs w:val="20"/>
          <w:lang w:val="fr-FR"/>
        </w:rPr>
      </w:pPr>
    </w:p>
    <w:p w14:paraId="6516099D" w14:textId="77777777" w:rsidR="00AE6CCF" w:rsidRPr="007E3CB5" w:rsidRDefault="00AE6CCF" w:rsidP="007E3CB5">
      <w:pPr>
        <w:spacing w:before="100" w:beforeAutospacing="1" w:after="100" w:afterAutospacing="1" w:line="240" w:lineRule="auto"/>
        <w:rPr>
          <w:rFonts w:ascii="Arial" w:eastAsia="Times New Roman" w:hAnsi="Arial" w:cs="Arial"/>
          <w:b/>
          <w:bCs/>
          <w:sz w:val="24"/>
          <w:szCs w:val="24"/>
          <w:lang w:val="fr-FR" w:eastAsia="en-GB"/>
        </w:rPr>
      </w:pPr>
      <w:r w:rsidRPr="007E3CB5">
        <w:rPr>
          <w:rFonts w:ascii="Arial" w:eastAsia="Times New Roman" w:hAnsi="Arial" w:cs="Arial"/>
          <w:b/>
          <w:bCs/>
          <w:sz w:val="24"/>
          <w:szCs w:val="24"/>
          <w:lang w:eastAsia="en-GB"/>
        </w:rPr>
        <w:t xml:space="preserve">6 - </w:t>
      </w:r>
      <w:r w:rsidRPr="007E3CB5">
        <w:rPr>
          <w:rFonts w:ascii="Arial" w:eastAsia="Times New Roman" w:hAnsi="Arial" w:cs="Arial"/>
          <w:b/>
          <w:bCs/>
          <w:sz w:val="24"/>
          <w:szCs w:val="24"/>
          <w:lang w:val="fr-FR" w:eastAsia="en-GB"/>
        </w:rPr>
        <w:t>Création de nouvelles variables (</w:t>
      </w:r>
      <w:proofErr w:type="spellStart"/>
      <w:r w:rsidRPr="007E3CB5">
        <w:rPr>
          <w:rFonts w:ascii="Arial" w:eastAsia="Times New Roman" w:hAnsi="Arial" w:cs="Arial"/>
          <w:b/>
          <w:bCs/>
          <w:sz w:val="24"/>
          <w:szCs w:val="24"/>
          <w:lang w:val="fr-FR" w:eastAsia="en-GB"/>
        </w:rPr>
        <w:t>feature</w:t>
      </w:r>
      <w:proofErr w:type="spellEnd"/>
      <w:r w:rsidRPr="007E3CB5">
        <w:rPr>
          <w:rFonts w:ascii="Arial" w:eastAsia="Times New Roman" w:hAnsi="Arial" w:cs="Arial"/>
          <w:b/>
          <w:bCs/>
          <w:sz w:val="24"/>
          <w:szCs w:val="24"/>
          <w:lang w:val="fr-FR" w:eastAsia="en-GB"/>
        </w:rPr>
        <w:t xml:space="preserve"> engineering)</w:t>
      </w:r>
    </w:p>
    <w:p w14:paraId="197BB7C9" w14:textId="77777777" w:rsidR="00AE6CCF" w:rsidRPr="007E3CB5" w:rsidRDefault="00AE6CCF" w:rsidP="007E3CB5">
      <w:pPr>
        <w:pStyle w:val="NormalWeb"/>
        <w:spacing w:line="276" w:lineRule="auto"/>
        <w:rPr>
          <w:rFonts w:ascii="Arial" w:hAnsi="Arial" w:cs="Arial"/>
          <w:sz w:val="22"/>
          <w:szCs w:val="22"/>
          <w:lang w:val="fr-FR"/>
        </w:rPr>
      </w:pPr>
      <w:r w:rsidRPr="007E3CB5">
        <w:rPr>
          <w:rFonts w:ascii="Arial" w:hAnsi="Arial" w:cs="Arial"/>
          <w:sz w:val="22"/>
          <w:szCs w:val="22"/>
          <w:lang w:val="fr-FR"/>
        </w:rPr>
        <w:t>Cinq variables sont créées à partir des variables existantes, sur la base d'un raisonnement météorologique, afin de rendre explicites des informations utiles à la prédiction que les variables brutes ne portent qu'implicitement.</w:t>
      </w:r>
    </w:p>
    <w:p w14:paraId="3A465523" w14:textId="77777777" w:rsidR="00AE6CCF" w:rsidRPr="007E3CB5" w:rsidRDefault="00AE6CCF" w:rsidP="007E3CB5">
      <w:pPr>
        <w:pStyle w:val="NormalWeb"/>
        <w:spacing w:line="276" w:lineRule="auto"/>
        <w:rPr>
          <w:rFonts w:ascii="Arial" w:hAnsi="Arial" w:cs="Arial"/>
          <w:sz w:val="22"/>
          <w:szCs w:val="22"/>
          <w:lang w:val="fr-FR"/>
        </w:rPr>
      </w:pPr>
      <w:r w:rsidRPr="007E3CB5">
        <w:rPr>
          <w:rFonts w:ascii="Arial" w:hAnsi="Arial" w:cs="Arial"/>
          <w:sz w:val="22"/>
          <w:szCs w:val="22"/>
          <w:lang w:val="fr-FR"/>
        </w:rPr>
        <w:t>Deux variables temporelles sont dérivées de la date. Le mois (</w:t>
      </w:r>
      <w:proofErr w:type="spellStart"/>
      <w:r w:rsidRPr="007E3CB5">
        <w:rPr>
          <w:rFonts w:ascii="Arial" w:hAnsi="Arial" w:cs="Arial"/>
          <w:sz w:val="22"/>
          <w:szCs w:val="22"/>
          <w:lang w:val="fr-FR"/>
        </w:rPr>
        <w:t>Month</w:t>
      </w:r>
      <w:proofErr w:type="spellEnd"/>
      <w:r w:rsidRPr="007E3CB5">
        <w:rPr>
          <w:rFonts w:ascii="Arial" w:hAnsi="Arial" w:cs="Arial"/>
          <w:sz w:val="22"/>
          <w:szCs w:val="22"/>
          <w:lang w:val="fr-FR"/>
        </w:rPr>
        <w:t>) et la saison (</w:t>
      </w:r>
      <w:proofErr w:type="spellStart"/>
      <w:r w:rsidRPr="007E3CB5">
        <w:rPr>
          <w:rFonts w:ascii="Arial" w:hAnsi="Arial" w:cs="Arial"/>
          <w:sz w:val="22"/>
          <w:szCs w:val="22"/>
          <w:lang w:val="fr-FR"/>
        </w:rPr>
        <w:t>Season</w:t>
      </w:r>
      <w:proofErr w:type="spellEnd"/>
      <w:r w:rsidRPr="007E3CB5">
        <w:rPr>
          <w:rFonts w:ascii="Arial" w:hAnsi="Arial" w:cs="Arial"/>
          <w:sz w:val="22"/>
          <w:szCs w:val="22"/>
          <w:lang w:val="fr-FR"/>
        </w:rPr>
        <w:t>) rendent exploitable la saisonnalité du climat : la probabilité de pluie dépend fortement de la période de l'année, information qu'une date brute ne permet pas au modèle d'utiliser directement. La saison regroupe les mois en quatre périodes correspondant à l'hémisphère sud (été de décembre à février, automne de mars à mai, hiver de juin à août, printemps de septembre à novembre).</w:t>
      </w:r>
    </w:p>
    <w:p w14:paraId="373D059E" w14:textId="77777777" w:rsidR="00AE6CCF" w:rsidRPr="007E3CB5" w:rsidRDefault="00AE6CCF" w:rsidP="007E3CB5">
      <w:pPr>
        <w:pStyle w:val="NormalWeb"/>
        <w:spacing w:line="276" w:lineRule="auto"/>
        <w:rPr>
          <w:rFonts w:ascii="Arial" w:hAnsi="Arial" w:cs="Arial"/>
          <w:sz w:val="22"/>
          <w:szCs w:val="22"/>
          <w:lang w:val="fr-FR"/>
        </w:rPr>
      </w:pPr>
      <w:r w:rsidRPr="007E3CB5">
        <w:rPr>
          <w:rFonts w:ascii="Arial" w:hAnsi="Arial" w:cs="Arial"/>
          <w:sz w:val="22"/>
          <w:szCs w:val="22"/>
          <w:lang w:val="fr-FR"/>
        </w:rPr>
        <w:t>Trois variables d'écart intra-journalier sont créées en soustrayant la mesure du matin à celle de l'après-midi : l'écart de température (</w:t>
      </w:r>
      <w:proofErr w:type="spellStart"/>
      <w:r w:rsidRPr="007E3CB5">
        <w:rPr>
          <w:rFonts w:ascii="Arial" w:hAnsi="Arial" w:cs="Arial"/>
          <w:sz w:val="22"/>
          <w:szCs w:val="22"/>
          <w:lang w:val="fr-FR"/>
        </w:rPr>
        <w:t>Temp_diff</w:t>
      </w:r>
      <w:proofErr w:type="spellEnd"/>
      <w:r w:rsidRPr="007E3CB5">
        <w:rPr>
          <w:rFonts w:ascii="Arial" w:hAnsi="Arial" w:cs="Arial"/>
          <w:sz w:val="22"/>
          <w:szCs w:val="22"/>
          <w:lang w:val="fr-FR"/>
        </w:rPr>
        <w:t xml:space="preserve"> = Temp3pm - Temp9am), l'écart d'humidité (</w:t>
      </w:r>
      <w:proofErr w:type="spellStart"/>
      <w:r w:rsidRPr="007E3CB5">
        <w:rPr>
          <w:rFonts w:ascii="Arial" w:hAnsi="Arial" w:cs="Arial"/>
          <w:sz w:val="22"/>
          <w:szCs w:val="22"/>
          <w:lang w:val="fr-FR"/>
        </w:rPr>
        <w:t>Humidity_diff</w:t>
      </w:r>
      <w:proofErr w:type="spellEnd"/>
      <w:r w:rsidRPr="007E3CB5">
        <w:rPr>
          <w:rFonts w:ascii="Arial" w:hAnsi="Arial" w:cs="Arial"/>
          <w:sz w:val="22"/>
          <w:szCs w:val="22"/>
          <w:lang w:val="fr-FR"/>
        </w:rPr>
        <w:t xml:space="preserve"> = Humidity3pm - Humidity9am) et l'écart de pression </w:t>
      </w:r>
      <w:r w:rsidRPr="007E3CB5">
        <w:rPr>
          <w:rFonts w:ascii="Arial" w:hAnsi="Arial" w:cs="Arial"/>
          <w:sz w:val="22"/>
          <w:szCs w:val="22"/>
          <w:lang w:val="fr-FR"/>
        </w:rPr>
        <w:lastRenderedPageBreak/>
        <w:t>(</w:t>
      </w:r>
      <w:proofErr w:type="spellStart"/>
      <w:r w:rsidRPr="007E3CB5">
        <w:rPr>
          <w:rFonts w:ascii="Arial" w:hAnsi="Arial" w:cs="Arial"/>
          <w:sz w:val="22"/>
          <w:szCs w:val="22"/>
          <w:lang w:val="fr-FR"/>
        </w:rPr>
        <w:t>Pressure_diff</w:t>
      </w:r>
      <w:proofErr w:type="spellEnd"/>
      <w:r w:rsidRPr="007E3CB5">
        <w:rPr>
          <w:rFonts w:ascii="Arial" w:hAnsi="Arial" w:cs="Arial"/>
          <w:sz w:val="22"/>
          <w:szCs w:val="22"/>
          <w:lang w:val="fr-FR"/>
        </w:rPr>
        <w:t xml:space="preserve"> = Pressure3pm - Pressure9am). Ces variables traduisent non plus un niveau, mais une dynamique au cours de la journée, plus informative pour anticiper la pluie : une chute de pression au fil de la journée est un signe classique d'arrivée de précipitations, et une faible amplitude thermique accompagne souvent un ciel couvert et humide. Ces trois variables sont calculées ligne à ligne et ne dépendent d'aucune statistique globale ; elles ne présentent donc aucun risque de fuite de données et sont construites identiquement sur l'ensemble d'entraînement et sur l'ensemble de test.</w:t>
      </w:r>
    </w:p>
    <w:p w14:paraId="3B0D5970" w14:textId="77777777" w:rsidR="00AE6CCF" w:rsidRPr="007E3CB5" w:rsidRDefault="00AE6CCF" w:rsidP="007E3CB5">
      <w:pPr>
        <w:pStyle w:val="NormalWeb"/>
        <w:spacing w:line="276" w:lineRule="auto"/>
        <w:rPr>
          <w:rFonts w:ascii="Arial" w:hAnsi="Arial" w:cs="Arial"/>
          <w:sz w:val="22"/>
          <w:szCs w:val="22"/>
          <w:lang w:val="fr-FR"/>
        </w:rPr>
      </w:pPr>
      <w:r w:rsidRPr="007E3CB5">
        <w:rPr>
          <w:rFonts w:ascii="Arial" w:hAnsi="Arial" w:cs="Arial"/>
          <w:sz w:val="22"/>
          <w:szCs w:val="22"/>
          <w:lang w:val="fr-FR"/>
        </w:rPr>
        <w:t>La pertinence effective de ces nouvelles variables est vérifiée après leur création par l'analyse de leur corrélation avec la variable cible.</w:t>
      </w:r>
    </w:p>
    <w:p w14:paraId="0A2CEBC4" w14:textId="77777777" w:rsidR="00AE6CCF" w:rsidRDefault="00AE6CCF" w:rsidP="00AE6CCF">
      <w:pPr>
        <w:rPr>
          <w:rFonts w:ascii="Times New Roman" w:hAnsi="Times New Roman" w:cs="Times New Roman"/>
          <w:lang w:val="fr-FR"/>
        </w:rPr>
      </w:pPr>
    </w:p>
    <w:p w14:paraId="785D7C04" w14:textId="77777777" w:rsidR="00AE6CCF" w:rsidRDefault="00AE6CCF" w:rsidP="00AE6CCF">
      <w:pPr>
        <w:pStyle w:val="NormalWeb"/>
      </w:pPr>
      <w:r>
        <w:rPr>
          <w:noProof/>
        </w:rPr>
        <w:drawing>
          <wp:inline distT="0" distB="0" distL="0" distR="0" wp14:anchorId="0B602F12" wp14:editId="03FA7E7D">
            <wp:extent cx="5731510" cy="377380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773805"/>
                    </a:xfrm>
                    <a:prstGeom prst="rect">
                      <a:avLst/>
                    </a:prstGeom>
                    <a:noFill/>
                    <a:ln>
                      <a:noFill/>
                    </a:ln>
                  </pic:spPr>
                </pic:pic>
              </a:graphicData>
            </a:graphic>
          </wp:inline>
        </w:drawing>
      </w:r>
    </w:p>
    <w:p w14:paraId="356BA009" w14:textId="610DDC89" w:rsidR="00AE6CCF" w:rsidRPr="008160A9" w:rsidRDefault="00AE6CCF" w:rsidP="00AE6CCF">
      <w:pPr>
        <w:pStyle w:val="NormalWeb"/>
        <w:rPr>
          <w:rFonts w:ascii="Arial" w:hAnsi="Arial" w:cs="Arial"/>
          <w:b/>
          <w:bCs/>
          <w:i/>
          <w:iCs/>
          <w:sz w:val="22"/>
          <w:szCs w:val="22"/>
          <w:lang w:val="fr-FR"/>
        </w:rPr>
      </w:pPr>
      <w:r w:rsidRPr="008160A9">
        <w:rPr>
          <w:rFonts w:ascii="Arial" w:hAnsi="Arial" w:cs="Arial"/>
          <w:b/>
          <w:bCs/>
          <w:i/>
          <w:iCs/>
          <w:sz w:val="22"/>
          <w:szCs w:val="22"/>
          <w:lang w:val="fr-FR"/>
        </w:rPr>
        <w:t>Corrélation des nouvelles variables avec la cible</w:t>
      </w:r>
    </w:p>
    <w:p w14:paraId="7CE75966" w14:textId="77777777" w:rsidR="00AE6CCF" w:rsidRPr="00644DE9" w:rsidRDefault="00AE6CCF" w:rsidP="00AE6CCF">
      <w:pPr>
        <w:rPr>
          <w:rFonts w:ascii="Arial" w:hAnsi="Arial" w:cs="Arial"/>
          <w:lang w:val="fr-FR"/>
        </w:rPr>
      </w:pPr>
    </w:p>
    <w:p w14:paraId="525D9FFB" w14:textId="599066A6" w:rsidR="00AE6CCF" w:rsidRPr="00644DE9" w:rsidRDefault="00AE6CCF" w:rsidP="00644DE9">
      <w:pPr>
        <w:pStyle w:val="NormalWeb"/>
        <w:spacing w:line="276" w:lineRule="auto"/>
        <w:rPr>
          <w:rFonts w:ascii="Arial" w:hAnsi="Arial" w:cs="Arial"/>
          <w:sz w:val="22"/>
          <w:szCs w:val="22"/>
          <w:lang w:val="fr-FR"/>
        </w:rPr>
      </w:pPr>
      <w:r w:rsidRPr="00644DE9">
        <w:rPr>
          <w:rFonts w:ascii="Arial" w:hAnsi="Arial" w:cs="Arial"/>
          <w:sz w:val="22"/>
          <w:szCs w:val="22"/>
          <w:lang w:val="fr-FR"/>
        </w:rPr>
        <w:t>La pertinence des variables créées est vérifiée par leur corrélation de Pearson avec la cible sur l'ensemble d'entraînement. Deux d'entre elles présentent un signal net : l'écart de température intra-journalier (</w:t>
      </w:r>
      <w:proofErr w:type="spellStart"/>
      <w:r w:rsidRPr="00644DE9">
        <w:rPr>
          <w:rFonts w:ascii="Arial" w:hAnsi="Arial" w:cs="Arial"/>
          <w:sz w:val="22"/>
          <w:szCs w:val="22"/>
          <w:lang w:val="fr-FR"/>
        </w:rPr>
        <w:t>Temp_diff</w:t>
      </w:r>
      <w:proofErr w:type="spellEnd"/>
      <w:r w:rsidRPr="00644DE9">
        <w:rPr>
          <w:rFonts w:ascii="Arial" w:hAnsi="Arial" w:cs="Arial"/>
          <w:sz w:val="22"/>
          <w:szCs w:val="22"/>
          <w:lang w:val="fr-FR"/>
        </w:rPr>
        <w:t>, corrélation de -0,31) et l'écart d'humidité (</w:t>
      </w:r>
      <w:proofErr w:type="spellStart"/>
      <w:r w:rsidRPr="00644DE9">
        <w:rPr>
          <w:rFonts w:ascii="Arial" w:hAnsi="Arial" w:cs="Arial"/>
          <w:sz w:val="22"/>
          <w:szCs w:val="22"/>
          <w:lang w:val="fr-FR"/>
        </w:rPr>
        <w:t>Humidity_diff</w:t>
      </w:r>
      <w:proofErr w:type="spellEnd"/>
      <w:r w:rsidRPr="00644DE9">
        <w:rPr>
          <w:rFonts w:ascii="Arial" w:hAnsi="Arial" w:cs="Arial"/>
          <w:sz w:val="22"/>
          <w:szCs w:val="22"/>
          <w:lang w:val="fr-FR"/>
        </w:rPr>
        <w:t>, +0,26), ce dernier confirmant qu'une hausse de l'humidité au cours de la journée accompagne la pluie du lendemain, tandis qu'une forte amplitude thermique (temps clair et sec) la rend moins probable. L'écart de pression (</w:t>
      </w:r>
      <w:proofErr w:type="spellStart"/>
      <w:r w:rsidRPr="00644DE9">
        <w:rPr>
          <w:rFonts w:ascii="Arial" w:hAnsi="Arial" w:cs="Arial"/>
          <w:sz w:val="22"/>
          <w:szCs w:val="22"/>
          <w:lang w:val="fr-FR"/>
        </w:rPr>
        <w:t>Pressure_diff</w:t>
      </w:r>
      <w:proofErr w:type="spellEnd"/>
      <w:r w:rsidRPr="00644DE9">
        <w:rPr>
          <w:rFonts w:ascii="Arial" w:hAnsi="Arial" w:cs="Arial"/>
          <w:sz w:val="22"/>
          <w:szCs w:val="22"/>
          <w:lang w:val="fr-FR"/>
        </w:rPr>
        <w:t xml:space="preserve">, +0,07) </w:t>
      </w:r>
      <w:r w:rsidRPr="00644DE9">
        <w:rPr>
          <w:rFonts w:ascii="Arial" w:hAnsi="Arial" w:cs="Arial"/>
          <w:sz w:val="22"/>
          <w:szCs w:val="22"/>
          <w:lang w:val="fr-FR"/>
        </w:rPr>
        <w:lastRenderedPageBreak/>
        <w:t>présente une corrélation linéaire faible, mais est conservé car la dynamique de pression demeure physiquement pertinente et peut contribuer de façon non linéaire. Le mois (</w:t>
      </w:r>
      <w:proofErr w:type="spellStart"/>
      <w:r w:rsidRPr="00644DE9">
        <w:rPr>
          <w:rFonts w:ascii="Arial" w:hAnsi="Arial" w:cs="Arial"/>
          <w:sz w:val="22"/>
          <w:szCs w:val="22"/>
          <w:lang w:val="fr-FR"/>
        </w:rPr>
        <w:t>Month</w:t>
      </w:r>
      <w:proofErr w:type="spellEnd"/>
      <w:r w:rsidRPr="00644DE9">
        <w:rPr>
          <w:rFonts w:ascii="Arial" w:hAnsi="Arial" w:cs="Arial"/>
          <w:sz w:val="22"/>
          <w:szCs w:val="22"/>
          <w:lang w:val="fr-FR"/>
        </w:rPr>
        <w:t xml:space="preserve">, 0,01) ne montre presque aucune corrélation linéaire ; ce résultat n'est toutefois pas interprété comme une absence d'information. Ni la corrélation de Pearson ni celle de Spearman ne captant </w:t>
      </w:r>
      <w:proofErr w:type="spellStart"/>
      <w:r w:rsidRPr="00644DE9">
        <w:rPr>
          <w:rFonts w:ascii="Arial" w:hAnsi="Arial" w:cs="Arial"/>
          <w:sz w:val="22"/>
          <w:szCs w:val="22"/>
          <w:lang w:val="fr-FR"/>
        </w:rPr>
        <w:t>Month</w:t>
      </w:r>
      <w:proofErr w:type="spellEnd"/>
      <w:r w:rsidRPr="00644DE9">
        <w:rPr>
          <w:rFonts w:ascii="Arial" w:hAnsi="Arial" w:cs="Arial"/>
          <w:sz w:val="22"/>
          <w:szCs w:val="22"/>
          <w:lang w:val="fr-FR"/>
        </w:rPr>
        <w:t xml:space="preserve">, car la saisonnalité est une relation non monotone (la pluie augmente puis diminue au fil de l'année). Son signal éventuel est porté par la variable </w:t>
      </w:r>
      <w:proofErr w:type="spellStart"/>
      <w:r w:rsidRPr="00644DE9">
        <w:rPr>
          <w:rFonts w:ascii="Arial" w:hAnsi="Arial" w:cs="Arial"/>
          <w:sz w:val="22"/>
          <w:szCs w:val="22"/>
          <w:lang w:val="fr-FR"/>
        </w:rPr>
        <w:t>Season</w:t>
      </w:r>
      <w:proofErr w:type="spellEnd"/>
      <w:r w:rsidRPr="00644DE9">
        <w:rPr>
          <w:rFonts w:ascii="Arial" w:hAnsi="Arial" w:cs="Arial"/>
          <w:sz w:val="22"/>
          <w:szCs w:val="22"/>
          <w:lang w:val="fr-FR"/>
        </w:rPr>
        <w:t xml:space="preserve"> et ne pourra être exploité que par des modèles non linéaires.</w:t>
      </w:r>
    </w:p>
    <w:p w14:paraId="6CCF38D2" w14:textId="77777777" w:rsidR="00AE6CCF" w:rsidRPr="00644DE9" w:rsidRDefault="00AE6CCF" w:rsidP="00644DE9">
      <w:pPr>
        <w:rPr>
          <w:lang w:val="fr-FR"/>
        </w:rPr>
      </w:pPr>
    </w:p>
    <w:p w14:paraId="64C3CBEB" w14:textId="77777777" w:rsidR="00AE6CCF" w:rsidRPr="00CA3ADA" w:rsidRDefault="00AE6CCF" w:rsidP="00AE6CCF">
      <w:pPr>
        <w:rPr>
          <w:lang w:val="fr-FR"/>
        </w:rPr>
      </w:pPr>
    </w:p>
    <w:p w14:paraId="4672EB7C" w14:textId="77777777" w:rsidR="00AE6CCF" w:rsidRPr="007E3CB5" w:rsidRDefault="00AE6CCF" w:rsidP="00AE6CCF">
      <w:pPr>
        <w:pStyle w:val="NormalWeb"/>
        <w:rPr>
          <w:rFonts w:ascii="Arial" w:hAnsi="Arial" w:cs="Arial"/>
          <w:lang w:val="fr-FR"/>
        </w:rPr>
      </w:pPr>
      <w:r w:rsidRPr="007E3CB5">
        <w:rPr>
          <w:rStyle w:val="Strong"/>
          <w:rFonts w:ascii="Arial" w:eastAsiaTheme="majorEastAsia" w:hAnsi="Arial" w:cs="Arial"/>
          <w:lang w:val="fr-FR"/>
        </w:rPr>
        <w:t xml:space="preserve">7 - </w:t>
      </w:r>
      <w:r w:rsidRPr="007E3CB5">
        <w:rPr>
          <w:rStyle w:val="Strong"/>
          <w:rFonts w:ascii="Arial" w:hAnsi="Arial" w:cs="Arial"/>
          <w:lang w:val="fr-FR"/>
        </w:rPr>
        <w:t>Encodage des variables catégorielles</w:t>
      </w:r>
    </w:p>
    <w:p w14:paraId="41C0CA37" w14:textId="77777777" w:rsidR="00AE6CCF" w:rsidRPr="00644DE9" w:rsidRDefault="00AE6CCF" w:rsidP="00644DE9">
      <w:pPr>
        <w:pStyle w:val="NormalWeb"/>
        <w:spacing w:line="276" w:lineRule="auto"/>
        <w:rPr>
          <w:rFonts w:ascii="Arial" w:hAnsi="Arial" w:cs="Arial"/>
          <w:sz w:val="22"/>
          <w:szCs w:val="22"/>
          <w:lang w:val="fr-FR"/>
        </w:rPr>
      </w:pPr>
      <w:r w:rsidRPr="00644DE9">
        <w:rPr>
          <w:rFonts w:ascii="Arial" w:hAnsi="Arial" w:cs="Arial"/>
          <w:sz w:val="22"/>
          <w:szCs w:val="22"/>
          <w:lang w:val="fr-FR"/>
        </w:rPr>
        <w:t xml:space="preserve">Les modèles n'exploitant que des valeurs numériques, les variables catégorielles sont converties, mais selon deux stratégies distinctes adaptées à leur cardinalité. Les variables à faible cardinalité sont encodées par </w:t>
      </w:r>
      <w:proofErr w:type="spellStart"/>
      <w:r w:rsidRPr="00644DE9">
        <w:rPr>
          <w:rFonts w:ascii="Arial" w:hAnsi="Arial" w:cs="Arial"/>
          <w:sz w:val="22"/>
          <w:szCs w:val="22"/>
          <w:lang w:val="fr-FR"/>
        </w:rPr>
        <w:t>one-hot</w:t>
      </w:r>
      <w:proofErr w:type="spellEnd"/>
      <w:r w:rsidRPr="00644DE9">
        <w:rPr>
          <w:rFonts w:ascii="Arial" w:hAnsi="Arial" w:cs="Arial"/>
          <w:sz w:val="22"/>
          <w:szCs w:val="22"/>
          <w:lang w:val="fr-FR"/>
        </w:rPr>
        <w:t xml:space="preserve"> : les directions du vent (</w:t>
      </w:r>
      <w:proofErr w:type="spellStart"/>
      <w:r w:rsidRPr="00644DE9">
        <w:rPr>
          <w:rFonts w:ascii="Arial" w:hAnsi="Arial" w:cs="Arial"/>
          <w:sz w:val="22"/>
          <w:szCs w:val="22"/>
          <w:lang w:val="fr-FR"/>
        </w:rPr>
        <w:t>WindGustDir</w:t>
      </w:r>
      <w:proofErr w:type="spellEnd"/>
      <w:r w:rsidRPr="00644DE9">
        <w:rPr>
          <w:rFonts w:ascii="Arial" w:hAnsi="Arial" w:cs="Arial"/>
          <w:sz w:val="22"/>
          <w:szCs w:val="22"/>
          <w:lang w:val="fr-FR"/>
        </w:rPr>
        <w:t>, WindDir9am, WindDir3pm, seize modalités chacune) et la saison (</w:t>
      </w:r>
      <w:proofErr w:type="spellStart"/>
      <w:r w:rsidRPr="00644DE9">
        <w:rPr>
          <w:rFonts w:ascii="Arial" w:hAnsi="Arial" w:cs="Arial"/>
          <w:sz w:val="22"/>
          <w:szCs w:val="22"/>
          <w:lang w:val="fr-FR"/>
        </w:rPr>
        <w:t>Season</w:t>
      </w:r>
      <w:proofErr w:type="spellEnd"/>
      <w:r w:rsidRPr="00644DE9">
        <w:rPr>
          <w:rFonts w:ascii="Arial" w:hAnsi="Arial" w:cs="Arial"/>
          <w:sz w:val="22"/>
          <w:szCs w:val="22"/>
          <w:lang w:val="fr-FR"/>
        </w:rPr>
        <w:t xml:space="preserve">, quatre modalités). Pour chacune, seules N-1 modalités sont conservées, la dernière étant déductible des autres et sa conservation créant une colinéarité parfaite, préjudiciable en particulier aux modèles linéaires. La variable Location, à forte cardinalité (49 localités), n'est pas encodée en </w:t>
      </w:r>
      <w:proofErr w:type="spellStart"/>
      <w:r w:rsidRPr="00644DE9">
        <w:rPr>
          <w:rFonts w:ascii="Arial" w:hAnsi="Arial" w:cs="Arial"/>
          <w:sz w:val="22"/>
          <w:szCs w:val="22"/>
          <w:lang w:val="fr-FR"/>
        </w:rPr>
        <w:t>one-hot</w:t>
      </w:r>
      <w:proofErr w:type="spellEnd"/>
      <w:r w:rsidRPr="00644DE9">
        <w:rPr>
          <w:rFonts w:ascii="Arial" w:hAnsi="Arial" w:cs="Arial"/>
          <w:sz w:val="22"/>
          <w:szCs w:val="22"/>
          <w:lang w:val="fr-FR"/>
        </w:rPr>
        <w:t xml:space="preserve">, ce qui créerait 48 colonnes et augmenterait fortement la dimension du problème et le risque de surapprentissage. Elle fait l'objet d'un ré-encodage fondé sur la cible : chaque localité est remplacée par la fréquence de pluie du lendemain qui y est observée, condensant l'information géographique en une seule variable numérique tout en exploitant le signal mis en évidence lors de l'exploration. La fréquence de référence de chaque localité est calculée exclusivement sur l'ensemble d'entraînement, puis appliquée au test, afin d'éviter toute fuite de la cible du test vers l'apprentissage. Les variables binaires </w:t>
      </w:r>
      <w:proofErr w:type="spellStart"/>
      <w:r w:rsidRPr="00644DE9">
        <w:rPr>
          <w:rFonts w:ascii="Arial" w:hAnsi="Arial" w:cs="Arial"/>
          <w:sz w:val="22"/>
          <w:szCs w:val="22"/>
          <w:lang w:val="fr-FR"/>
        </w:rPr>
        <w:t>RainToday</w:t>
      </w:r>
      <w:proofErr w:type="spellEnd"/>
      <w:r w:rsidRPr="00644DE9">
        <w:rPr>
          <w:rFonts w:ascii="Arial" w:hAnsi="Arial" w:cs="Arial"/>
          <w:sz w:val="22"/>
          <w:szCs w:val="22"/>
          <w:lang w:val="fr-FR"/>
        </w:rPr>
        <w:t xml:space="preserve"> et la cible </w:t>
      </w:r>
      <w:proofErr w:type="spellStart"/>
      <w:r w:rsidRPr="00644DE9">
        <w:rPr>
          <w:rFonts w:ascii="Arial" w:hAnsi="Arial" w:cs="Arial"/>
          <w:sz w:val="22"/>
          <w:szCs w:val="22"/>
          <w:lang w:val="fr-FR"/>
        </w:rPr>
        <w:t>RainTomorrow</w:t>
      </w:r>
      <w:proofErr w:type="spellEnd"/>
      <w:r w:rsidRPr="00644DE9">
        <w:rPr>
          <w:rFonts w:ascii="Arial" w:hAnsi="Arial" w:cs="Arial"/>
          <w:sz w:val="22"/>
          <w:szCs w:val="22"/>
          <w:lang w:val="fr-FR"/>
        </w:rPr>
        <w:t xml:space="preserve"> sont converties en indicateurs 0/1. La variable </w:t>
      </w:r>
      <w:proofErr w:type="spellStart"/>
      <w:r w:rsidRPr="00644DE9">
        <w:rPr>
          <w:rFonts w:ascii="Arial" w:hAnsi="Arial" w:cs="Arial"/>
          <w:sz w:val="22"/>
          <w:szCs w:val="22"/>
          <w:lang w:val="fr-FR"/>
        </w:rPr>
        <w:t>Month</w:t>
      </w:r>
      <w:proofErr w:type="spellEnd"/>
      <w:r w:rsidRPr="00644DE9">
        <w:rPr>
          <w:rFonts w:ascii="Arial" w:hAnsi="Arial" w:cs="Arial"/>
          <w:sz w:val="22"/>
          <w:szCs w:val="22"/>
          <w:lang w:val="fr-FR"/>
        </w:rPr>
        <w:t xml:space="preserve"> est conservée sous forme numérique. Les colonnes issues de l'encodage sont alignées à l'identique entre les deux ensembles.</w:t>
      </w:r>
    </w:p>
    <w:p w14:paraId="1C1A757A" w14:textId="77777777" w:rsidR="00AE6CCF" w:rsidRPr="00644DE9" w:rsidRDefault="00AE6CCF" w:rsidP="00644DE9">
      <w:pPr>
        <w:rPr>
          <w:rFonts w:ascii="Arial" w:hAnsi="Arial" w:cs="Arial"/>
          <w:lang w:val="fr-FR"/>
        </w:rPr>
      </w:pPr>
      <w:r w:rsidRPr="00644DE9">
        <w:rPr>
          <w:rFonts w:ascii="Arial" w:hAnsi="Arial" w:cs="Arial"/>
          <w:lang w:val="fr-FR"/>
        </w:rPr>
        <w:t xml:space="preserve">L'encodage est appliqué en ajustant chaque transformation sur le seul ensemble d'entraînement. Le ré-encodage de Location par la fréquence de pluie a couvert l'intégralité des localités du test, sans qu'aucune localité inconnue ne nécessite de valeur de repli. Après encodage, le jeu de données compte 66 variables explicatives, l'expansion provenant principalement de l'encodage </w:t>
      </w:r>
      <w:proofErr w:type="spellStart"/>
      <w:r w:rsidRPr="00644DE9">
        <w:rPr>
          <w:rFonts w:ascii="Arial" w:hAnsi="Arial" w:cs="Arial"/>
          <w:lang w:val="fr-FR"/>
        </w:rPr>
        <w:t>one-hot</w:t>
      </w:r>
      <w:proofErr w:type="spellEnd"/>
      <w:r w:rsidRPr="00644DE9">
        <w:rPr>
          <w:rFonts w:ascii="Arial" w:hAnsi="Arial" w:cs="Arial"/>
          <w:lang w:val="fr-FR"/>
        </w:rPr>
        <w:t xml:space="preserve"> des trois variables de direction du vent. Les ensembles d'entraînement (113 754 observations) et de test (28 439 observations) présentent des colonnes strictement identiques, garantissant leur cohérence pour la modélisation.</w:t>
      </w:r>
    </w:p>
    <w:p w14:paraId="12A980F2" w14:textId="77777777" w:rsidR="00AE6CCF" w:rsidRPr="00644DE9" w:rsidRDefault="00AE6CCF" w:rsidP="00644DE9">
      <w:pPr>
        <w:rPr>
          <w:rFonts w:ascii="Arial" w:hAnsi="Arial" w:cs="Arial"/>
          <w:lang w:val="fr-FR"/>
        </w:rPr>
      </w:pPr>
      <w:r w:rsidRPr="00644DE9">
        <w:rPr>
          <w:rFonts w:ascii="Arial" w:hAnsi="Arial" w:cs="Arial"/>
          <w:lang w:val="fr-FR"/>
        </w:rPr>
        <w:t xml:space="preserve">Le graphique du taux de pluie par localité illustre le résultat de l'encodage cible de Location. Les fréquences de pluie du lendemain, calculées sur l'ensemble d'entraînement, s'échelonnent de 36,0 % pour la localité la plus humide (Portland) à 6,7 </w:t>
      </w:r>
      <w:r w:rsidRPr="00644DE9">
        <w:rPr>
          <w:rFonts w:ascii="Arial" w:hAnsi="Arial" w:cs="Arial"/>
          <w:lang w:val="fr-FR"/>
        </w:rPr>
        <w:lastRenderedPageBreak/>
        <w:t xml:space="preserve">% pour la plus sèche (Woomera), soit un rapport d'environ un à cinq. Cette forte amplitude confirme que la localité porte une information géographique réelle, désormais condensée en une seule variable numérique exploitable par les modèles. On retrouve en tête les localités côtières et du sud (Portland, Walpole, Cairns), et en bas les localités désertiques du centre (Uluru, Woomera, </w:t>
      </w:r>
      <w:proofErr w:type="spellStart"/>
      <w:r w:rsidRPr="00644DE9">
        <w:rPr>
          <w:rFonts w:ascii="Arial" w:hAnsi="Arial" w:cs="Arial"/>
          <w:lang w:val="fr-FR"/>
        </w:rPr>
        <w:t>AliceSprings</w:t>
      </w:r>
      <w:proofErr w:type="spellEnd"/>
      <w:r w:rsidRPr="00644DE9">
        <w:rPr>
          <w:rFonts w:ascii="Arial" w:hAnsi="Arial" w:cs="Arial"/>
          <w:lang w:val="fr-FR"/>
        </w:rPr>
        <w:t>), cohérence qui valide le bien-fondé de cet encodage.</w:t>
      </w:r>
    </w:p>
    <w:p w14:paraId="0AEB8B97" w14:textId="77777777" w:rsidR="00AE6CCF" w:rsidRPr="00644DE9" w:rsidRDefault="00AE6CCF" w:rsidP="00644DE9">
      <w:pPr>
        <w:rPr>
          <w:rFonts w:ascii="Arial" w:hAnsi="Arial" w:cs="Arial"/>
          <w:lang w:val="fr-FR"/>
        </w:rPr>
      </w:pPr>
    </w:p>
    <w:p w14:paraId="0956D894" w14:textId="77777777" w:rsidR="00AE6CCF" w:rsidRDefault="00AE6CCF" w:rsidP="00AE6CCF">
      <w:pPr>
        <w:pStyle w:val="NormalWeb"/>
      </w:pPr>
      <w:r>
        <w:rPr>
          <w:noProof/>
        </w:rPr>
        <w:drawing>
          <wp:inline distT="0" distB="0" distL="0" distR="0" wp14:anchorId="3BD336AF" wp14:editId="69DAF933">
            <wp:extent cx="4191000" cy="53967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06580" cy="5416844"/>
                    </a:xfrm>
                    <a:prstGeom prst="rect">
                      <a:avLst/>
                    </a:prstGeom>
                    <a:noFill/>
                    <a:ln>
                      <a:noFill/>
                    </a:ln>
                  </pic:spPr>
                </pic:pic>
              </a:graphicData>
            </a:graphic>
          </wp:inline>
        </w:drawing>
      </w:r>
    </w:p>
    <w:p w14:paraId="63BF6C7F" w14:textId="1D105713" w:rsidR="00AE6CCF" w:rsidRPr="00804A89" w:rsidRDefault="00AE6CCF" w:rsidP="00AE6CCF">
      <w:pPr>
        <w:rPr>
          <w:rFonts w:ascii="Arial" w:hAnsi="Arial" w:cs="Arial"/>
          <w:b/>
          <w:bCs/>
          <w:i/>
          <w:iCs/>
          <w:sz w:val="20"/>
          <w:szCs w:val="20"/>
          <w:lang w:val="fr-FR"/>
        </w:rPr>
      </w:pPr>
      <w:r w:rsidRPr="00804A89">
        <w:rPr>
          <w:rFonts w:ascii="Arial" w:hAnsi="Arial" w:cs="Arial"/>
          <w:b/>
          <w:bCs/>
          <w:i/>
          <w:iCs/>
          <w:sz w:val="20"/>
          <w:szCs w:val="20"/>
          <w:lang w:val="fr-FR"/>
        </w:rPr>
        <w:t>Taux de pluie le lendemain par localité, encodage cible</w:t>
      </w:r>
    </w:p>
    <w:p w14:paraId="7628482B" w14:textId="16E94401" w:rsidR="00804A89" w:rsidRDefault="00804A89" w:rsidP="00AE6CCF">
      <w:pPr>
        <w:rPr>
          <w:rFonts w:ascii="Arial" w:hAnsi="Arial" w:cs="Arial"/>
          <w:b/>
          <w:bCs/>
          <w:i/>
          <w:iCs/>
          <w:lang w:val="fr-FR"/>
        </w:rPr>
      </w:pPr>
    </w:p>
    <w:p w14:paraId="0DE29483" w14:textId="77777777" w:rsidR="008160A9" w:rsidRPr="00804A89" w:rsidRDefault="008160A9" w:rsidP="00AE6CCF">
      <w:pPr>
        <w:rPr>
          <w:rFonts w:ascii="Arial" w:hAnsi="Arial" w:cs="Arial"/>
          <w:b/>
          <w:bCs/>
          <w:i/>
          <w:iCs/>
          <w:lang w:val="fr-FR"/>
        </w:rPr>
      </w:pPr>
    </w:p>
    <w:p w14:paraId="59C24109" w14:textId="77777777" w:rsidR="00AE6CCF" w:rsidRPr="007E3CB5" w:rsidRDefault="00AE6CCF" w:rsidP="00AE6CCF">
      <w:pPr>
        <w:pStyle w:val="NormalWeb"/>
        <w:rPr>
          <w:rStyle w:val="Strong"/>
          <w:rFonts w:eastAsiaTheme="majorEastAsia"/>
          <w:lang w:val="fr-FR"/>
        </w:rPr>
      </w:pPr>
      <w:r w:rsidRPr="007E3CB5">
        <w:rPr>
          <w:rStyle w:val="Strong"/>
          <w:rFonts w:ascii="Arial" w:eastAsiaTheme="majorEastAsia" w:hAnsi="Arial" w:cs="Arial"/>
          <w:lang w:val="fr-FR"/>
        </w:rPr>
        <w:lastRenderedPageBreak/>
        <w:t>8 - Mise à l'échelle des variables</w:t>
      </w:r>
    </w:p>
    <w:p w14:paraId="0C45E864" w14:textId="209D962D" w:rsidR="00AE6CCF" w:rsidRDefault="00AE6CCF" w:rsidP="00804A89">
      <w:pPr>
        <w:pStyle w:val="NormalWeb"/>
        <w:spacing w:line="276" w:lineRule="auto"/>
        <w:rPr>
          <w:rFonts w:ascii="Arial" w:hAnsi="Arial" w:cs="Arial"/>
          <w:sz w:val="22"/>
          <w:szCs w:val="22"/>
          <w:lang w:val="fr-FR"/>
        </w:rPr>
      </w:pPr>
      <w:r w:rsidRPr="00804A89">
        <w:rPr>
          <w:rFonts w:ascii="Arial" w:hAnsi="Arial" w:cs="Arial"/>
          <w:sz w:val="22"/>
          <w:szCs w:val="22"/>
          <w:lang w:val="fr-FR"/>
        </w:rPr>
        <w:t xml:space="preserve">Le choix du type de mise à l'échelle repose sur une évaluation de la normalité de chaque variable, appréciée par le test de </w:t>
      </w:r>
      <w:proofErr w:type="spellStart"/>
      <w:r w:rsidRPr="00804A89">
        <w:rPr>
          <w:rFonts w:ascii="Arial" w:hAnsi="Arial" w:cs="Arial"/>
          <w:sz w:val="22"/>
          <w:szCs w:val="22"/>
          <w:lang w:val="fr-FR"/>
        </w:rPr>
        <w:t>Jarque-Bera</w:t>
      </w:r>
      <w:proofErr w:type="spellEnd"/>
      <w:r w:rsidRPr="00804A89">
        <w:rPr>
          <w:rFonts w:ascii="Arial" w:hAnsi="Arial" w:cs="Arial"/>
          <w:sz w:val="22"/>
          <w:szCs w:val="22"/>
          <w:lang w:val="fr-FR"/>
        </w:rPr>
        <w:t xml:space="preserve"> et par les QQ-plots. Compte tenu de la taille de l'échantillon (113 754 observations), la p-valeur de tout test de normalité est quasi nulle et rejette la normalité même pour des écarts négligeables ; l'appréciation se fonde donc sur la statistique de </w:t>
      </w:r>
      <w:proofErr w:type="spellStart"/>
      <w:r w:rsidRPr="00804A89">
        <w:rPr>
          <w:rFonts w:ascii="Arial" w:hAnsi="Arial" w:cs="Arial"/>
          <w:sz w:val="22"/>
          <w:szCs w:val="22"/>
          <w:lang w:val="fr-FR"/>
        </w:rPr>
        <w:t>Jarque-Bera</w:t>
      </w:r>
      <w:proofErr w:type="spellEnd"/>
      <w:r w:rsidRPr="00804A89">
        <w:rPr>
          <w:rFonts w:ascii="Arial" w:hAnsi="Arial" w:cs="Arial"/>
          <w:sz w:val="22"/>
          <w:szCs w:val="22"/>
          <w:lang w:val="fr-FR"/>
        </w:rPr>
        <w:t xml:space="preserve"> (d'autant plus faible que la distribution est proche de la normale) et sur la linéarité des QQ-plots, et non sur la p-valeur. </w:t>
      </w:r>
    </w:p>
    <w:p w14:paraId="5896F30B" w14:textId="77777777" w:rsidR="007E3CB5" w:rsidRPr="00804A89" w:rsidRDefault="007E3CB5" w:rsidP="00804A89">
      <w:pPr>
        <w:pStyle w:val="NormalWeb"/>
        <w:spacing w:line="276" w:lineRule="auto"/>
        <w:rPr>
          <w:rFonts w:ascii="Arial" w:hAnsi="Arial" w:cs="Arial"/>
          <w:sz w:val="22"/>
          <w:szCs w:val="22"/>
          <w:lang w:val="fr-FR"/>
        </w:rPr>
      </w:pPr>
    </w:p>
    <w:tbl>
      <w:tblPr>
        <w:tblStyle w:val="ListTable4-Accent5"/>
        <w:tblW w:w="9551" w:type="dxa"/>
        <w:tblLook w:val="04A0" w:firstRow="1" w:lastRow="0" w:firstColumn="1" w:lastColumn="0" w:noHBand="0" w:noVBand="1"/>
      </w:tblPr>
      <w:tblGrid>
        <w:gridCol w:w="3225"/>
        <w:gridCol w:w="3175"/>
        <w:gridCol w:w="3151"/>
      </w:tblGrid>
      <w:tr w:rsidR="00AE6CCF" w:rsidRPr="007E3CB5" w14:paraId="5121ECFB" w14:textId="77777777" w:rsidTr="007E3CB5">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225" w:type="dxa"/>
          </w:tcPr>
          <w:p w14:paraId="70F0E9F1" w14:textId="77777777" w:rsidR="00AE6CCF" w:rsidRPr="007E3CB5" w:rsidRDefault="00AE6CCF" w:rsidP="0001066E">
            <w:pPr>
              <w:pStyle w:val="NormalWeb"/>
              <w:rPr>
                <w:rFonts w:ascii="Arial" w:hAnsi="Arial" w:cs="Arial"/>
                <w:lang w:val="fr-FR"/>
              </w:rPr>
            </w:pPr>
            <w:r w:rsidRPr="007E3CB5">
              <w:rPr>
                <w:rFonts w:ascii="Arial" w:hAnsi="Arial" w:cs="Arial"/>
                <w:lang w:val="fr-FR"/>
              </w:rPr>
              <w:t>Variable</w:t>
            </w:r>
          </w:p>
        </w:tc>
        <w:tc>
          <w:tcPr>
            <w:tcW w:w="3175" w:type="dxa"/>
            <w:vAlign w:val="center"/>
          </w:tcPr>
          <w:p w14:paraId="654BA36E" w14:textId="77777777" w:rsidR="00AE6CCF" w:rsidRPr="007E3CB5" w:rsidRDefault="00AE6CCF" w:rsidP="007E3CB5">
            <w:pPr>
              <w:pStyle w:val="NormalWeb"/>
              <w:jc w:val="center"/>
              <w:cnfStyle w:val="100000000000" w:firstRow="1" w:lastRow="0" w:firstColumn="0" w:lastColumn="0" w:oddVBand="0" w:evenVBand="0" w:oddHBand="0" w:evenHBand="0" w:firstRowFirstColumn="0" w:firstRowLastColumn="0" w:lastRowFirstColumn="0" w:lastRowLastColumn="0"/>
              <w:rPr>
                <w:rFonts w:ascii="Arial" w:hAnsi="Arial" w:cs="Arial"/>
                <w:lang w:val="fr-FR"/>
              </w:rPr>
            </w:pPr>
            <w:r w:rsidRPr="007E3CB5">
              <w:rPr>
                <w:rFonts w:ascii="Arial" w:hAnsi="Arial" w:cs="Arial"/>
                <w:lang w:val="fr-FR"/>
              </w:rPr>
              <w:t>Statistique JB</w:t>
            </w:r>
          </w:p>
        </w:tc>
        <w:tc>
          <w:tcPr>
            <w:tcW w:w="3151" w:type="dxa"/>
            <w:vAlign w:val="center"/>
          </w:tcPr>
          <w:p w14:paraId="21C9ADEC" w14:textId="77777777" w:rsidR="00AE6CCF" w:rsidRPr="007E3CB5" w:rsidRDefault="00AE6CCF" w:rsidP="007E3CB5">
            <w:pPr>
              <w:pStyle w:val="NormalWeb"/>
              <w:jc w:val="center"/>
              <w:cnfStyle w:val="100000000000" w:firstRow="1" w:lastRow="0" w:firstColumn="0" w:lastColumn="0" w:oddVBand="0" w:evenVBand="0" w:oddHBand="0" w:evenHBand="0" w:firstRowFirstColumn="0" w:firstRowLastColumn="0" w:lastRowFirstColumn="0" w:lastRowLastColumn="0"/>
              <w:rPr>
                <w:rFonts w:ascii="Arial" w:hAnsi="Arial" w:cs="Arial"/>
                <w:lang w:val="fr-FR"/>
              </w:rPr>
            </w:pPr>
            <w:r w:rsidRPr="007E3CB5">
              <w:rPr>
                <w:rFonts w:ascii="Arial" w:hAnsi="Arial" w:cs="Arial"/>
                <w:lang w:val="fr-FR"/>
              </w:rPr>
              <w:t>Asymétrie</w:t>
            </w:r>
          </w:p>
        </w:tc>
      </w:tr>
      <w:tr w:rsidR="00AE6CCF" w:rsidRPr="007E3CB5" w14:paraId="693F5F6F" w14:textId="77777777" w:rsidTr="007E3CB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225" w:type="dxa"/>
          </w:tcPr>
          <w:p w14:paraId="1D8D4682" w14:textId="77777777" w:rsidR="00AE6CCF" w:rsidRPr="007E3CB5" w:rsidRDefault="00AE6CCF" w:rsidP="0001066E">
            <w:pPr>
              <w:pStyle w:val="NormalWeb"/>
              <w:rPr>
                <w:rFonts w:ascii="Arial" w:hAnsi="Arial" w:cs="Arial"/>
                <w:lang w:val="fr-FR"/>
              </w:rPr>
            </w:pPr>
            <w:r w:rsidRPr="007E3CB5">
              <w:rPr>
                <w:rFonts w:ascii="Arial" w:hAnsi="Arial" w:cs="Arial"/>
                <w:lang w:val="fr-FR"/>
              </w:rPr>
              <w:t>Temp9am</w:t>
            </w:r>
          </w:p>
        </w:tc>
        <w:tc>
          <w:tcPr>
            <w:tcW w:w="3175" w:type="dxa"/>
            <w:vAlign w:val="center"/>
          </w:tcPr>
          <w:p w14:paraId="4FD69D3A" w14:textId="77777777" w:rsidR="00AE6CCF" w:rsidRPr="007E3CB5" w:rsidRDefault="00AE6CCF" w:rsidP="007E3CB5">
            <w:pPr>
              <w:pStyle w:val="NormalWeb"/>
              <w:jc w:val="center"/>
              <w:cnfStyle w:val="000000100000" w:firstRow="0" w:lastRow="0" w:firstColumn="0" w:lastColumn="0" w:oddVBand="0" w:evenVBand="0" w:oddHBand="1" w:evenHBand="0" w:firstRowFirstColumn="0" w:firstRowLastColumn="0" w:lastRowFirstColumn="0" w:lastRowLastColumn="0"/>
              <w:rPr>
                <w:rFonts w:ascii="Arial" w:hAnsi="Arial" w:cs="Arial"/>
                <w:lang w:val="fr-FR"/>
              </w:rPr>
            </w:pPr>
            <w:r w:rsidRPr="007E3CB5">
              <w:rPr>
                <w:rFonts w:ascii="Arial" w:hAnsi="Arial" w:cs="Arial"/>
                <w:lang w:val="fr-FR"/>
              </w:rPr>
              <w:t>678,3</w:t>
            </w:r>
          </w:p>
        </w:tc>
        <w:tc>
          <w:tcPr>
            <w:tcW w:w="3151" w:type="dxa"/>
            <w:vAlign w:val="center"/>
          </w:tcPr>
          <w:p w14:paraId="775A9627" w14:textId="77777777" w:rsidR="00AE6CCF" w:rsidRPr="007E3CB5" w:rsidRDefault="00AE6CCF" w:rsidP="007E3CB5">
            <w:pPr>
              <w:pStyle w:val="NormalWeb"/>
              <w:jc w:val="center"/>
              <w:cnfStyle w:val="000000100000" w:firstRow="0" w:lastRow="0" w:firstColumn="0" w:lastColumn="0" w:oddVBand="0" w:evenVBand="0" w:oddHBand="1" w:evenHBand="0" w:firstRowFirstColumn="0" w:firstRowLastColumn="0" w:lastRowFirstColumn="0" w:lastRowLastColumn="0"/>
              <w:rPr>
                <w:rFonts w:ascii="Arial" w:hAnsi="Arial" w:cs="Arial"/>
                <w:lang w:val="fr-FR"/>
              </w:rPr>
            </w:pPr>
            <w:r w:rsidRPr="007E3CB5">
              <w:rPr>
                <w:rFonts w:ascii="Arial" w:hAnsi="Arial" w:cs="Arial"/>
                <w:lang w:val="fr-FR"/>
              </w:rPr>
              <w:t>0,09</w:t>
            </w:r>
          </w:p>
        </w:tc>
      </w:tr>
      <w:tr w:rsidR="00AE6CCF" w:rsidRPr="007E3CB5" w14:paraId="0E2FD6E9" w14:textId="77777777" w:rsidTr="007E3CB5">
        <w:trPr>
          <w:trHeight w:val="264"/>
        </w:trPr>
        <w:tc>
          <w:tcPr>
            <w:cnfStyle w:val="001000000000" w:firstRow="0" w:lastRow="0" w:firstColumn="1" w:lastColumn="0" w:oddVBand="0" w:evenVBand="0" w:oddHBand="0" w:evenHBand="0" w:firstRowFirstColumn="0" w:firstRowLastColumn="0" w:lastRowFirstColumn="0" w:lastRowLastColumn="0"/>
            <w:tcW w:w="3225" w:type="dxa"/>
          </w:tcPr>
          <w:p w14:paraId="3F3D1C89" w14:textId="77777777" w:rsidR="00AE6CCF" w:rsidRPr="007E3CB5" w:rsidRDefault="00AE6CCF" w:rsidP="0001066E">
            <w:pPr>
              <w:pStyle w:val="NormalWeb"/>
              <w:rPr>
                <w:rFonts w:ascii="Arial" w:hAnsi="Arial" w:cs="Arial"/>
              </w:rPr>
            </w:pPr>
            <w:r w:rsidRPr="007E3CB5">
              <w:rPr>
                <w:rFonts w:ascii="Arial" w:hAnsi="Arial" w:cs="Arial"/>
              </w:rPr>
              <w:t>Humidity3pm</w:t>
            </w:r>
          </w:p>
        </w:tc>
        <w:tc>
          <w:tcPr>
            <w:tcW w:w="3175" w:type="dxa"/>
            <w:vAlign w:val="center"/>
          </w:tcPr>
          <w:p w14:paraId="267C8D3C" w14:textId="77777777" w:rsidR="00AE6CCF" w:rsidRPr="007E3CB5" w:rsidRDefault="00AE6CCF" w:rsidP="007E3CB5">
            <w:pPr>
              <w:pStyle w:val="NormalWeb"/>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E3CB5">
              <w:rPr>
                <w:rFonts w:ascii="Arial" w:hAnsi="Arial" w:cs="Arial"/>
              </w:rPr>
              <w:t>975,0</w:t>
            </w:r>
          </w:p>
        </w:tc>
        <w:tc>
          <w:tcPr>
            <w:tcW w:w="3151" w:type="dxa"/>
            <w:vAlign w:val="center"/>
          </w:tcPr>
          <w:p w14:paraId="13430BFE" w14:textId="77777777" w:rsidR="00AE6CCF" w:rsidRPr="007E3CB5" w:rsidRDefault="00AE6CCF" w:rsidP="007E3CB5">
            <w:pPr>
              <w:pStyle w:val="NormalWeb"/>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E3CB5">
              <w:rPr>
                <w:rFonts w:ascii="Arial" w:hAnsi="Arial" w:cs="Arial"/>
              </w:rPr>
              <w:t>0,03</w:t>
            </w:r>
          </w:p>
        </w:tc>
      </w:tr>
      <w:tr w:rsidR="00AE6CCF" w:rsidRPr="007E3CB5" w14:paraId="1BAFDBB6" w14:textId="77777777" w:rsidTr="007E3CB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225" w:type="dxa"/>
          </w:tcPr>
          <w:p w14:paraId="5C544EA2" w14:textId="77777777" w:rsidR="00AE6CCF" w:rsidRPr="007E3CB5" w:rsidRDefault="00AE6CCF" w:rsidP="0001066E">
            <w:pPr>
              <w:pStyle w:val="NormalWeb"/>
              <w:rPr>
                <w:rFonts w:ascii="Arial" w:hAnsi="Arial" w:cs="Arial"/>
              </w:rPr>
            </w:pPr>
            <w:proofErr w:type="spellStart"/>
            <w:r w:rsidRPr="007E3CB5">
              <w:rPr>
                <w:rFonts w:ascii="Arial" w:hAnsi="Arial" w:cs="Arial"/>
              </w:rPr>
              <w:t>MinTemp</w:t>
            </w:r>
            <w:proofErr w:type="spellEnd"/>
          </w:p>
        </w:tc>
        <w:tc>
          <w:tcPr>
            <w:tcW w:w="3175" w:type="dxa"/>
            <w:vAlign w:val="center"/>
          </w:tcPr>
          <w:p w14:paraId="29597A37" w14:textId="77777777" w:rsidR="00AE6CCF" w:rsidRPr="007E3CB5" w:rsidRDefault="00AE6CCF" w:rsidP="007E3CB5">
            <w:pPr>
              <w:pStyle w:val="NormalWeb"/>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E3CB5">
              <w:rPr>
                <w:rFonts w:ascii="Arial" w:hAnsi="Arial" w:cs="Arial"/>
              </w:rPr>
              <w:t>1100,7</w:t>
            </w:r>
          </w:p>
        </w:tc>
        <w:tc>
          <w:tcPr>
            <w:tcW w:w="3151" w:type="dxa"/>
            <w:vAlign w:val="center"/>
          </w:tcPr>
          <w:p w14:paraId="68B24FE4" w14:textId="77777777" w:rsidR="00AE6CCF" w:rsidRPr="007E3CB5" w:rsidRDefault="00AE6CCF" w:rsidP="007E3CB5">
            <w:pPr>
              <w:pStyle w:val="NormalWeb"/>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E3CB5">
              <w:rPr>
                <w:rFonts w:ascii="Arial" w:hAnsi="Arial" w:cs="Arial"/>
              </w:rPr>
              <w:t>0,02</w:t>
            </w:r>
          </w:p>
        </w:tc>
      </w:tr>
      <w:tr w:rsidR="00AE6CCF" w:rsidRPr="007E3CB5" w14:paraId="34C3B6CB" w14:textId="77777777" w:rsidTr="007E3CB5">
        <w:trPr>
          <w:trHeight w:val="276"/>
        </w:trPr>
        <w:tc>
          <w:tcPr>
            <w:cnfStyle w:val="001000000000" w:firstRow="0" w:lastRow="0" w:firstColumn="1" w:lastColumn="0" w:oddVBand="0" w:evenVBand="0" w:oddHBand="0" w:evenHBand="0" w:firstRowFirstColumn="0" w:firstRowLastColumn="0" w:lastRowFirstColumn="0" w:lastRowLastColumn="0"/>
            <w:tcW w:w="3225" w:type="dxa"/>
          </w:tcPr>
          <w:p w14:paraId="448C8E96" w14:textId="77777777" w:rsidR="00AE6CCF" w:rsidRPr="007E3CB5" w:rsidRDefault="00AE6CCF" w:rsidP="0001066E">
            <w:pPr>
              <w:pStyle w:val="NormalWeb"/>
              <w:rPr>
                <w:rFonts w:ascii="Arial" w:hAnsi="Arial" w:cs="Arial"/>
              </w:rPr>
            </w:pPr>
            <w:r w:rsidRPr="007E3CB5">
              <w:rPr>
                <w:rFonts w:ascii="Arial" w:hAnsi="Arial" w:cs="Arial"/>
              </w:rPr>
              <w:t>Temp3pm</w:t>
            </w:r>
          </w:p>
        </w:tc>
        <w:tc>
          <w:tcPr>
            <w:tcW w:w="3175" w:type="dxa"/>
            <w:vAlign w:val="center"/>
          </w:tcPr>
          <w:p w14:paraId="5F46F68B" w14:textId="77777777" w:rsidR="00AE6CCF" w:rsidRPr="007E3CB5" w:rsidRDefault="00AE6CCF" w:rsidP="007E3CB5">
            <w:pPr>
              <w:pStyle w:val="NormalWeb"/>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E3CB5">
              <w:rPr>
                <w:rFonts w:ascii="Arial" w:hAnsi="Arial" w:cs="Arial"/>
              </w:rPr>
              <w:t>1124,2</w:t>
            </w:r>
          </w:p>
        </w:tc>
        <w:tc>
          <w:tcPr>
            <w:tcW w:w="3151" w:type="dxa"/>
            <w:vAlign w:val="center"/>
          </w:tcPr>
          <w:p w14:paraId="406D1B79" w14:textId="77777777" w:rsidR="00AE6CCF" w:rsidRPr="007E3CB5" w:rsidRDefault="00AE6CCF" w:rsidP="007E3CB5">
            <w:pPr>
              <w:pStyle w:val="NormalWeb"/>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E3CB5">
              <w:rPr>
                <w:rFonts w:ascii="Arial" w:hAnsi="Arial" w:cs="Arial"/>
              </w:rPr>
              <w:t>0,24</w:t>
            </w:r>
          </w:p>
        </w:tc>
      </w:tr>
      <w:tr w:rsidR="00AE6CCF" w:rsidRPr="007E3CB5" w14:paraId="708453B8" w14:textId="77777777" w:rsidTr="007E3CB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225" w:type="dxa"/>
          </w:tcPr>
          <w:p w14:paraId="5348484F" w14:textId="77777777" w:rsidR="00AE6CCF" w:rsidRPr="007E3CB5" w:rsidRDefault="00AE6CCF" w:rsidP="0001066E">
            <w:pPr>
              <w:pStyle w:val="NormalWeb"/>
              <w:rPr>
                <w:rFonts w:ascii="Arial" w:hAnsi="Arial" w:cs="Arial"/>
              </w:rPr>
            </w:pPr>
            <w:proofErr w:type="spellStart"/>
            <w:r w:rsidRPr="007E3CB5">
              <w:rPr>
                <w:rFonts w:ascii="Arial" w:hAnsi="Arial" w:cs="Arial"/>
              </w:rPr>
              <w:t>MaxTemp</w:t>
            </w:r>
            <w:proofErr w:type="spellEnd"/>
          </w:p>
        </w:tc>
        <w:tc>
          <w:tcPr>
            <w:tcW w:w="3175" w:type="dxa"/>
            <w:vAlign w:val="center"/>
          </w:tcPr>
          <w:p w14:paraId="170AF23E" w14:textId="77777777" w:rsidR="00AE6CCF" w:rsidRPr="007E3CB5" w:rsidRDefault="00AE6CCF" w:rsidP="007E3CB5">
            <w:pPr>
              <w:pStyle w:val="NormalWeb"/>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E3CB5">
              <w:rPr>
                <w:rFonts w:ascii="Arial" w:hAnsi="Arial" w:cs="Arial"/>
              </w:rPr>
              <w:t>1176,4</w:t>
            </w:r>
          </w:p>
        </w:tc>
        <w:tc>
          <w:tcPr>
            <w:tcW w:w="3151" w:type="dxa"/>
            <w:vAlign w:val="center"/>
          </w:tcPr>
          <w:p w14:paraId="19FBEB73" w14:textId="77777777" w:rsidR="00AE6CCF" w:rsidRPr="007E3CB5" w:rsidRDefault="00AE6CCF" w:rsidP="007E3CB5">
            <w:pPr>
              <w:pStyle w:val="NormalWeb"/>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E3CB5">
              <w:rPr>
                <w:rFonts w:ascii="Arial" w:hAnsi="Arial" w:cs="Arial"/>
              </w:rPr>
              <w:t>0,22</w:t>
            </w:r>
          </w:p>
        </w:tc>
      </w:tr>
      <w:tr w:rsidR="00AE6CCF" w:rsidRPr="007E3CB5" w14:paraId="0A982CBF" w14:textId="77777777" w:rsidTr="007E3CB5">
        <w:trPr>
          <w:trHeight w:val="276"/>
        </w:trPr>
        <w:tc>
          <w:tcPr>
            <w:cnfStyle w:val="001000000000" w:firstRow="0" w:lastRow="0" w:firstColumn="1" w:lastColumn="0" w:oddVBand="0" w:evenVBand="0" w:oddHBand="0" w:evenHBand="0" w:firstRowFirstColumn="0" w:firstRowLastColumn="0" w:lastRowFirstColumn="0" w:lastRowLastColumn="0"/>
            <w:tcW w:w="3225" w:type="dxa"/>
          </w:tcPr>
          <w:p w14:paraId="1F8CBBD9" w14:textId="77777777" w:rsidR="00AE6CCF" w:rsidRPr="007E3CB5" w:rsidRDefault="00AE6CCF" w:rsidP="0001066E">
            <w:pPr>
              <w:pStyle w:val="NormalWeb"/>
              <w:rPr>
                <w:rFonts w:ascii="Arial" w:hAnsi="Arial" w:cs="Arial"/>
              </w:rPr>
            </w:pPr>
            <w:r w:rsidRPr="007E3CB5">
              <w:rPr>
                <w:rFonts w:ascii="Arial" w:hAnsi="Arial" w:cs="Arial"/>
              </w:rPr>
              <w:t>Pressure3pm</w:t>
            </w:r>
          </w:p>
        </w:tc>
        <w:tc>
          <w:tcPr>
            <w:tcW w:w="3175" w:type="dxa"/>
            <w:vAlign w:val="center"/>
          </w:tcPr>
          <w:p w14:paraId="750F2D00" w14:textId="77777777" w:rsidR="00AE6CCF" w:rsidRPr="007E3CB5" w:rsidRDefault="00AE6CCF" w:rsidP="007E3CB5">
            <w:pPr>
              <w:pStyle w:val="NormalWeb"/>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E3CB5">
              <w:rPr>
                <w:rFonts w:ascii="Arial" w:hAnsi="Arial" w:cs="Arial"/>
              </w:rPr>
              <w:t>1190,0</w:t>
            </w:r>
          </w:p>
        </w:tc>
        <w:tc>
          <w:tcPr>
            <w:tcW w:w="3151" w:type="dxa"/>
            <w:vAlign w:val="center"/>
          </w:tcPr>
          <w:p w14:paraId="623E498A" w14:textId="77777777" w:rsidR="00AE6CCF" w:rsidRPr="007E3CB5" w:rsidRDefault="00AE6CCF" w:rsidP="007E3CB5">
            <w:pPr>
              <w:pStyle w:val="NormalWeb"/>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E3CB5">
              <w:rPr>
                <w:rFonts w:ascii="Arial" w:hAnsi="Arial" w:cs="Arial"/>
              </w:rPr>
              <w:t>-0,05</w:t>
            </w:r>
          </w:p>
        </w:tc>
      </w:tr>
      <w:tr w:rsidR="00AE6CCF" w:rsidRPr="007E3CB5" w14:paraId="61B3C96F" w14:textId="77777777" w:rsidTr="007E3CB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225" w:type="dxa"/>
          </w:tcPr>
          <w:p w14:paraId="0AF9474C" w14:textId="77777777" w:rsidR="00AE6CCF" w:rsidRPr="007E3CB5" w:rsidRDefault="00AE6CCF" w:rsidP="0001066E">
            <w:pPr>
              <w:pStyle w:val="NormalWeb"/>
              <w:rPr>
                <w:rFonts w:ascii="Arial" w:hAnsi="Arial" w:cs="Arial"/>
              </w:rPr>
            </w:pPr>
            <w:proofErr w:type="spellStart"/>
            <w:r w:rsidRPr="007E3CB5">
              <w:rPr>
                <w:rFonts w:ascii="Arial" w:hAnsi="Arial" w:cs="Arial"/>
              </w:rPr>
              <w:t>Humidity_diff</w:t>
            </w:r>
            <w:proofErr w:type="spellEnd"/>
          </w:p>
        </w:tc>
        <w:tc>
          <w:tcPr>
            <w:tcW w:w="3175" w:type="dxa"/>
            <w:vAlign w:val="center"/>
          </w:tcPr>
          <w:p w14:paraId="1830F306" w14:textId="77777777" w:rsidR="00AE6CCF" w:rsidRPr="007E3CB5" w:rsidRDefault="00AE6CCF" w:rsidP="007E3CB5">
            <w:pPr>
              <w:pStyle w:val="NormalWeb"/>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E3CB5">
              <w:rPr>
                <w:rFonts w:ascii="Arial" w:hAnsi="Arial" w:cs="Arial"/>
              </w:rPr>
              <w:t>1310,7</w:t>
            </w:r>
          </w:p>
        </w:tc>
        <w:tc>
          <w:tcPr>
            <w:tcW w:w="3151" w:type="dxa"/>
            <w:vAlign w:val="center"/>
          </w:tcPr>
          <w:p w14:paraId="28E7DA70" w14:textId="77777777" w:rsidR="00AE6CCF" w:rsidRPr="007E3CB5" w:rsidRDefault="00AE6CCF" w:rsidP="007E3CB5">
            <w:pPr>
              <w:pStyle w:val="NormalWeb"/>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E3CB5">
              <w:rPr>
                <w:rFonts w:ascii="Arial" w:hAnsi="Arial" w:cs="Arial"/>
              </w:rPr>
              <w:t>0,09</w:t>
            </w:r>
          </w:p>
        </w:tc>
      </w:tr>
      <w:tr w:rsidR="00AE6CCF" w:rsidRPr="007E3CB5" w14:paraId="660A9F4D" w14:textId="77777777" w:rsidTr="007E3CB5">
        <w:trPr>
          <w:trHeight w:val="264"/>
        </w:trPr>
        <w:tc>
          <w:tcPr>
            <w:cnfStyle w:val="001000000000" w:firstRow="0" w:lastRow="0" w:firstColumn="1" w:lastColumn="0" w:oddVBand="0" w:evenVBand="0" w:oddHBand="0" w:evenHBand="0" w:firstRowFirstColumn="0" w:firstRowLastColumn="0" w:lastRowFirstColumn="0" w:lastRowLastColumn="0"/>
            <w:tcW w:w="3225" w:type="dxa"/>
          </w:tcPr>
          <w:p w14:paraId="4943A3DB" w14:textId="77777777" w:rsidR="00AE6CCF" w:rsidRPr="007E3CB5" w:rsidRDefault="00AE6CCF" w:rsidP="0001066E">
            <w:pPr>
              <w:pStyle w:val="NormalWeb"/>
              <w:rPr>
                <w:rFonts w:ascii="Arial" w:hAnsi="Arial" w:cs="Arial"/>
              </w:rPr>
            </w:pPr>
            <w:r w:rsidRPr="007E3CB5">
              <w:rPr>
                <w:rFonts w:ascii="Arial" w:hAnsi="Arial" w:cs="Arial"/>
              </w:rPr>
              <w:t>Pressure9am</w:t>
            </w:r>
          </w:p>
        </w:tc>
        <w:tc>
          <w:tcPr>
            <w:tcW w:w="3175" w:type="dxa"/>
            <w:vAlign w:val="center"/>
          </w:tcPr>
          <w:p w14:paraId="42F1DE0D" w14:textId="77777777" w:rsidR="00AE6CCF" w:rsidRPr="007E3CB5" w:rsidRDefault="00AE6CCF" w:rsidP="007E3CB5">
            <w:pPr>
              <w:pStyle w:val="NormalWeb"/>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E3CB5">
              <w:rPr>
                <w:rFonts w:ascii="Arial" w:hAnsi="Arial" w:cs="Arial"/>
              </w:rPr>
              <w:t>1956,6</w:t>
            </w:r>
          </w:p>
        </w:tc>
        <w:tc>
          <w:tcPr>
            <w:tcW w:w="3151" w:type="dxa"/>
            <w:vAlign w:val="center"/>
          </w:tcPr>
          <w:p w14:paraId="53E07C3A" w14:textId="77777777" w:rsidR="00AE6CCF" w:rsidRPr="007E3CB5" w:rsidRDefault="00AE6CCF" w:rsidP="007E3CB5">
            <w:pPr>
              <w:pStyle w:val="NormalWeb"/>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E3CB5">
              <w:rPr>
                <w:rFonts w:ascii="Arial" w:hAnsi="Arial" w:cs="Arial"/>
              </w:rPr>
              <w:t>-0,10</w:t>
            </w:r>
          </w:p>
        </w:tc>
      </w:tr>
      <w:tr w:rsidR="00AE6CCF" w:rsidRPr="007E3CB5" w14:paraId="41AF7B40" w14:textId="77777777" w:rsidTr="007E3CB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225" w:type="dxa"/>
          </w:tcPr>
          <w:p w14:paraId="408E2BD5" w14:textId="77777777" w:rsidR="00AE6CCF" w:rsidRPr="007E3CB5" w:rsidRDefault="00AE6CCF" w:rsidP="0001066E">
            <w:pPr>
              <w:pStyle w:val="NormalWeb"/>
              <w:rPr>
                <w:rFonts w:ascii="Arial" w:hAnsi="Arial" w:cs="Arial"/>
              </w:rPr>
            </w:pPr>
            <w:proofErr w:type="spellStart"/>
            <w:r w:rsidRPr="007E3CB5">
              <w:rPr>
                <w:rFonts w:ascii="Arial" w:hAnsi="Arial" w:cs="Arial"/>
              </w:rPr>
              <w:t>Temp_diff</w:t>
            </w:r>
            <w:proofErr w:type="spellEnd"/>
          </w:p>
        </w:tc>
        <w:tc>
          <w:tcPr>
            <w:tcW w:w="3175" w:type="dxa"/>
            <w:vAlign w:val="center"/>
          </w:tcPr>
          <w:p w14:paraId="29346292" w14:textId="77777777" w:rsidR="00AE6CCF" w:rsidRPr="007E3CB5" w:rsidRDefault="00AE6CCF" w:rsidP="007E3CB5">
            <w:pPr>
              <w:pStyle w:val="NormalWeb"/>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E3CB5">
              <w:rPr>
                <w:rFonts w:ascii="Arial" w:hAnsi="Arial" w:cs="Arial"/>
              </w:rPr>
              <w:t>4201,3</w:t>
            </w:r>
          </w:p>
        </w:tc>
        <w:tc>
          <w:tcPr>
            <w:tcW w:w="3151" w:type="dxa"/>
            <w:vAlign w:val="center"/>
          </w:tcPr>
          <w:p w14:paraId="59B64CDC" w14:textId="77777777" w:rsidR="00AE6CCF" w:rsidRPr="007E3CB5" w:rsidRDefault="00AE6CCF" w:rsidP="007E3CB5">
            <w:pPr>
              <w:pStyle w:val="NormalWeb"/>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E3CB5">
              <w:rPr>
                <w:rFonts w:ascii="Arial" w:hAnsi="Arial" w:cs="Arial"/>
              </w:rPr>
              <w:t>0,07</w:t>
            </w:r>
          </w:p>
        </w:tc>
      </w:tr>
      <w:tr w:rsidR="00AE6CCF" w:rsidRPr="007E3CB5" w14:paraId="60ADCE51" w14:textId="77777777" w:rsidTr="007E3CB5">
        <w:trPr>
          <w:trHeight w:val="276"/>
        </w:trPr>
        <w:tc>
          <w:tcPr>
            <w:cnfStyle w:val="001000000000" w:firstRow="0" w:lastRow="0" w:firstColumn="1" w:lastColumn="0" w:oddVBand="0" w:evenVBand="0" w:oddHBand="0" w:evenHBand="0" w:firstRowFirstColumn="0" w:firstRowLastColumn="0" w:lastRowFirstColumn="0" w:lastRowLastColumn="0"/>
            <w:tcW w:w="3225" w:type="dxa"/>
          </w:tcPr>
          <w:p w14:paraId="04180C3D" w14:textId="77777777" w:rsidR="00AE6CCF" w:rsidRPr="007E3CB5" w:rsidRDefault="00AE6CCF" w:rsidP="0001066E">
            <w:pPr>
              <w:pStyle w:val="NormalWeb"/>
              <w:rPr>
                <w:rFonts w:ascii="Arial" w:hAnsi="Arial" w:cs="Arial"/>
              </w:rPr>
            </w:pPr>
            <w:r w:rsidRPr="007E3CB5">
              <w:rPr>
                <w:rFonts w:ascii="Arial" w:hAnsi="Arial" w:cs="Arial"/>
              </w:rPr>
              <w:t>Humidity9am</w:t>
            </w:r>
          </w:p>
        </w:tc>
        <w:tc>
          <w:tcPr>
            <w:tcW w:w="3175" w:type="dxa"/>
            <w:vAlign w:val="center"/>
          </w:tcPr>
          <w:p w14:paraId="299A264D" w14:textId="77777777" w:rsidR="00AE6CCF" w:rsidRPr="007E3CB5" w:rsidRDefault="00AE6CCF" w:rsidP="007E3CB5">
            <w:pPr>
              <w:pStyle w:val="NormalWeb"/>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E3CB5">
              <w:rPr>
                <w:rFonts w:ascii="Arial" w:hAnsi="Arial" w:cs="Arial"/>
              </w:rPr>
              <w:t>4594,1</w:t>
            </w:r>
          </w:p>
        </w:tc>
        <w:tc>
          <w:tcPr>
            <w:tcW w:w="3151" w:type="dxa"/>
            <w:vAlign w:val="center"/>
          </w:tcPr>
          <w:p w14:paraId="19BC1CE9" w14:textId="77777777" w:rsidR="00AE6CCF" w:rsidRPr="007E3CB5" w:rsidRDefault="00AE6CCF" w:rsidP="007E3CB5">
            <w:pPr>
              <w:pStyle w:val="NormalWeb"/>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E3CB5">
              <w:rPr>
                <w:rFonts w:ascii="Arial" w:hAnsi="Arial" w:cs="Arial"/>
              </w:rPr>
              <w:t>-0,49</w:t>
            </w:r>
          </w:p>
        </w:tc>
      </w:tr>
      <w:tr w:rsidR="00AE6CCF" w:rsidRPr="007E3CB5" w14:paraId="2917E7AC" w14:textId="77777777" w:rsidTr="007E3CB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225" w:type="dxa"/>
          </w:tcPr>
          <w:p w14:paraId="06D0D1B2" w14:textId="77777777" w:rsidR="00AE6CCF" w:rsidRPr="007E3CB5" w:rsidRDefault="00AE6CCF" w:rsidP="0001066E">
            <w:pPr>
              <w:pStyle w:val="NormalWeb"/>
              <w:rPr>
                <w:rFonts w:ascii="Arial" w:hAnsi="Arial" w:cs="Arial"/>
              </w:rPr>
            </w:pPr>
            <w:r w:rsidRPr="007E3CB5">
              <w:rPr>
                <w:rFonts w:ascii="Arial" w:hAnsi="Arial" w:cs="Arial"/>
              </w:rPr>
              <w:t>WindSpeed3pm</w:t>
            </w:r>
          </w:p>
        </w:tc>
        <w:tc>
          <w:tcPr>
            <w:tcW w:w="3175" w:type="dxa"/>
            <w:vAlign w:val="center"/>
          </w:tcPr>
          <w:p w14:paraId="14094C18" w14:textId="77777777" w:rsidR="00AE6CCF" w:rsidRPr="007E3CB5" w:rsidRDefault="00AE6CCF" w:rsidP="007E3CB5">
            <w:pPr>
              <w:pStyle w:val="NormalWeb"/>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E3CB5">
              <w:rPr>
                <w:rFonts w:ascii="Arial" w:hAnsi="Arial" w:cs="Arial"/>
              </w:rPr>
              <w:t>10686,6</w:t>
            </w:r>
          </w:p>
        </w:tc>
        <w:tc>
          <w:tcPr>
            <w:tcW w:w="3151" w:type="dxa"/>
            <w:vAlign w:val="center"/>
          </w:tcPr>
          <w:p w14:paraId="43B8F190" w14:textId="77777777" w:rsidR="00AE6CCF" w:rsidRPr="007E3CB5" w:rsidRDefault="00AE6CCF" w:rsidP="007E3CB5">
            <w:pPr>
              <w:pStyle w:val="NormalWeb"/>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E3CB5">
              <w:rPr>
                <w:rFonts w:ascii="Arial" w:hAnsi="Arial" w:cs="Arial"/>
              </w:rPr>
              <w:t>0,63</w:t>
            </w:r>
          </w:p>
        </w:tc>
      </w:tr>
      <w:tr w:rsidR="00AE6CCF" w:rsidRPr="007E3CB5" w14:paraId="37FA4E99" w14:textId="77777777" w:rsidTr="007E3CB5">
        <w:trPr>
          <w:trHeight w:val="276"/>
        </w:trPr>
        <w:tc>
          <w:tcPr>
            <w:cnfStyle w:val="001000000000" w:firstRow="0" w:lastRow="0" w:firstColumn="1" w:lastColumn="0" w:oddVBand="0" w:evenVBand="0" w:oddHBand="0" w:evenHBand="0" w:firstRowFirstColumn="0" w:firstRowLastColumn="0" w:lastRowFirstColumn="0" w:lastRowLastColumn="0"/>
            <w:tcW w:w="3225" w:type="dxa"/>
          </w:tcPr>
          <w:p w14:paraId="151F7A78" w14:textId="77777777" w:rsidR="00AE6CCF" w:rsidRPr="007E3CB5" w:rsidRDefault="00AE6CCF" w:rsidP="0001066E">
            <w:pPr>
              <w:pStyle w:val="NormalWeb"/>
              <w:rPr>
                <w:rFonts w:ascii="Arial" w:hAnsi="Arial" w:cs="Arial"/>
              </w:rPr>
            </w:pPr>
            <w:r w:rsidRPr="007E3CB5">
              <w:rPr>
                <w:rFonts w:ascii="Arial" w:hAnsi="Arial" w:cs="Arial"/>
              </w:rPr>
              <w:t>WindSpeed9am</w:t>
            </w:r>
          </w:p>
        </w:tc>
        <w:tc>
          <w:tcPr>
            <w:tcW w:w="3175" w:type="dxa"/>
            <w:vAlign w:val="center"/>
          </w:tcPr>
          <w:p w14:paraId="73A9FDEB" w14:textId="77777777" w:rsidR="00AE6CCF" w:rsidRPr="007E3CB5" w:rsidRDefault="00AE6CCF" w:rsidP="007E3CB5">
            <w:pPr>
              <w:pStyle w:val="NormalWeb"/>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E3CB5">
              <w:rPr>
                <w:rFonts w:ascii="Arial" w:hAnsi="Arial" w:cs="Arial"/>
              </w:rPr>
              <w:t>18652,8</w:t>
            </w:r>
          </w:p>
        </w:tc>
        <w:tc>
          <w:tcPr>
            <w:tcW w:w="3151" w:type="dxa"/>
            <w:vAlign w:val="center"/>
          </w:tcPr>
          <w:p w14:paraId="5B7F26A4" w14:textId="77777777" w:rsidR="00AE6CCF" w:rsidRPr="007E3CB5" w:rsidRDefault="00AE6CCF" w:rsidP="007E3CB5">
            <w:pPr>
              <w:pStyle w:val="NormalWeb"/>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E3CB5">
              <w:rPr>
                <w:rFonts w:ascii="Arial" w:hAnsi="Arial" w:cs="Arial"/>
              </w:rPr>
              <w:t>0,77</w:t>
            </w:r>
          </w:p>
        </w:tc>
      </w:tr>
      <w:tr w:rsidR="00AE6CCF" w:rsidRPr="007E3CB5" w14:paraId="4D3E3C84" w14:textId="77777777" w:rsidTr="007E3CB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225" w:type="dxa"/>
          </w:tcPr>
          <w:p w14:paraId="18A62870" w14:textId="77777777" w:rsidR="00AE6CCF" w:rsidRPr="007E3CB5" w:rsidRDefault="00AE6CCF" w:rsidP="0001066E">
            <w:pPr>
              <w:pStyle w:val="NormalWeb"/>
              <w:rPr>
                <w:rFonts w:ascii="Arial" w:hAnsi="Arial" w:cs="Arial"/>
              </w:rPr>
            </w:pPr>
            <w:proofErr w:type="spellStart"/>
            <w:r w:rsidRPr="007E3CB5">
              <w:rPr>
                <w:rFonts w:ascii="Arial" w:hAnsi="Arial" w:cs="Arial"/>
              </w:rPr>
              <w:t>WindGustSpeed</w:t>
            </w:r>
            <w:proofErr w:type="spellEnd"/>
          </w:p>
        </w:tc>
        <w:tc>
          <w:tcPr>
            <w:tcW w:w="3175" w:type="dxa"/>
            <w:vAlign w:val="center"/>
          </w:tcPr>
          <w:p w14:paraId="396A16E5" w14:textId="77777777" w:rsidR="00AE6CCF" w:rsidRPr="007E3CB5" w:rsidRDefault="00AE6CCF" w:rsidP="007E3CB5">
            <w:pPr>
              <w:pStyle w:val="NormalWeb"/>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E3CB5">
              <w:rPr>
                <w:rFonts w:ascii="Arial" w:hAnsi="Arial" w:cs="Arial"/>
              </w:rPr>
              <w:t>30365,7</w:t>
            </w:r>
          </w:p>
        </w:tc>
        <w:tc>
          <w:tcPr>
            <w:tcW w:w="3151" w:type="dxa"/>
            <w:vAlign w:val="center"/>
          </w:tcPr>
          <w:p w14:paraId="35FD3099" w14:textId="77777777" w:rsidR="00AE6CCF" w:rsidRPr="007E3CB5" w:rsidRDefault="00AE6CCF" w:rsidP="007E3CB5">
            <w:pPr>
              <w:pStyle w:val="NormalWeb"/>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E3CB5">
              <w:rPr>
                <w:rFonts w:ascii="Arial" w:hAnsi="Arial" w:cs="Arial"/>
              </w:rPr>
              <w:t>0,92</w:t>
            </w:r>
          </w:p>
        </w:tc>
      </w:tr>
      <w:tr w:rsidR="00AE6CCF" w:rsidRPr="007E3CB5" w14:paraId="3EA536F6" w14:textId="77777777" w:rsidTr="007E3CB5">
        <w:trPr>
          <w:trHeight w:val="264"/>
        </w:trPr>
        <w:tc>
          <w:tcPr>
            <w:cnfStyle w:val="001000000000" w:firstRow="0" w:lastRow="0" w:firstColumn="1" w:lastColumn="0" w:oddVBand="0" w:evenVBand="0" w:oddHBand="0" w:evenHBand="0" w:firstRowFirstColumn="0" w:firstRowLastColumn="0" w:lastRowFirstColumn="0" w:lastRowLastColumn="0"/>
            <w:tcW w:w="3225" w:type="dxa"/>
          </w:tcPr>
          <w:p w14:paraId="67A4731C" w14:textId="77777777" w:rsidR="00AE6CCF" w:rsidRPr="007E3CB5" w:rsidRDefault="00AE6CCF" w:rsidP="0001066E">
            <w:pPr>
              <w:pStyle w:val="NormalWeb"/>
              <w:rPr>
                <w:rFonts w:ascii="Arial" w:hAnsi="Arial" w:cs="Arial"/>
              </w:rPr>
            </w:pPr>
            <w:proofErr w:type="spellStart"/>
            <w:r w:rsidRPr="007E3CB5">
              <w:rPr>
                <w:rFonts w:ascii="Arial" w:hAnsi="Arial" w:cs="Arial"/>
              </w:rPr>
              <w:t>Pressure_diff</w:t>
            </w:r>
            <w:proofErr w:type="spellEnd"/>
          </w:p>
        </w:tc>
        <w:tc>
          <w:tcPr>
            <w:tcW w:w="3175" w:type="dxa"/>
            <w:vAlign w:val="center"/>
          </w:tcPr>
          <w:p w14:paraId="2AE0ED3D" w14:textId="77777777" w:rsidR="00AE6CCF" w:rsidRPr="007E3CB5" w:rsidRDefault="00AE6CCF" w:rsidP="007E3CB5">
            <w:pPr>
              <w:pStyle w:val="NormalWeb"/>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E3CB5">
              <w:rPr>
                <w:rFonts w:ascii="Arial" w:hAnsi="Arial" w:cs="Arial"/>
              </w:rPr>
              <w:t>64640,9</w:t>
            </w:r>
          </w:p>
        </w:tc>
        <w:tc>
          <w:tcPr>
            <w:tcW w:w="3151" w:type="dxa"/>
            <w:vAlign w:val="center"/>
          </w:tcPr>
          <w:p w14:paraId="11F9FE80" w14:textId="77777777" w:rsidR="00AE6CCF" w:rsidRPr="007E3CB5" w:rsidRDefault="00AE6CCF" w:rsidP="007E3CB5">
            <w:pPr>
              <w:pStyle w:val="NormalWeb"/>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E3CB5">
              <w:rPr>
                <w:rFonts w:ascii="Arial" w:hAnsi="Arial" w:cs="Arial"/>
              </w:rPr>
              <w:t>0,64</w:t>
            </w:r>
          </w:p>
        </w:tc>
      </w:tr>
      <w:tr w:rsidR="00AE6CCF" w:rsidRPr="007E3CB5" w14:paraId="5227C999" w14:textId="77777777" w:rsidTr="007E3CB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225" w:type="dxa"/>
          </w:tcPr>
          <w:p w14:paraId="633A59A0" w14:textId="77777777" w:rsidR="00AE6CCF" w:rsidRPr="007E3CB5" w:rsidRDefault="00AE6CCF" w:rsidP="0001066E">
            <w:pPr>
              <w:pStyle w:val="NormalWeb"/>
              <w:rPr>
                <w:rFonts w:ascii="Arial" w:hAnsi="Arial" w:cs="Arial"/>
              </w:rPr>
            </w:pPr>
            <w:r w:rsidRPr="007E3CB5">
              <w:rPr>
                <w:rFonts w:ascii="Arial" w:hAnsi="Arial" w:cs="Arial"/>
              </w:rPr>
              <w:t>Rainfall</w:t>
            </w:r>
          </w:p>
        </w:tc>
        <w:tc>
          <w:tcPr>
            <w:tcW w:w="3175" w:type="dxa"/>
            <w:vAlign w:val="center"/>
          </w:tcPr>
          <w:p w14:paraId="508D3C4B" w14:textId="77777777" w:rsidR="00AE6CCF" w:rsidRPr="007E3CB5" w:rsidRDefault="00AE6CCF" w:rsidP="007E3CB5">
            <w:pPr>
              <w:pStyle w:val="NormalWeb"/>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E3CB5">
              <w:rPr>
                <w:rFonts w:ascii="Arial" w:hAnsi="Arial" w:cs="Arial"/>
              </w:rPr>
              <w:t>176027925,1</w:t>
            </w:r>
          </w:p>
        </w:tc>
        <w:tc>
          <w:tcPr>
            <w:tcW w:w="3151" w:type="dxa"/>
            <w:vAlign w:val="center"/>
          </w:tcPr>
          <w:p w14:paraId="554EFC09" w14:textId="77777777" w:rsidR="00AE6CCF" w:rsidRPr="007E3CB5" w:rsidRDefault="00AE6CCF" w:rsidP="007E3CB5">
            <w:pPr>
              <w:pStyle w:val="NormalWeb"/>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E3CB5">
              <w:rPr>
                <w:rFonts w:ascii="Arial" w:hAnsi="Arial" w:cs="Arial"/>
              </w:rPr>
              <w:t>10,14</w:t>
            </w:r>
          </w:p>
        </w:tc>
      </w:tr>
    </w:tbl>
    <w:p w14:paraId="5B6DD4BD" w14:textId="77777777" w:rsidR="00AE6CCF" w:rsidRPr="00D57AEF" w:rsidRDefault="00AE6CCF" w:rsidP="00AE6CCF">
      <w:pPr>
        <w:pStyle w:val="NormalWeb"/>
      </w:pPr>
    </w:p>
    <w:p w14:paraId="1F872E8E" w14:textId="77777777" w:rsidR="00AE6CCF" w:rsidRPr="00804A89" w:rsidRDefault="00AE6CCF" w:rsidP="00804A89">
      <w:pPr>
        <w:pStyle w:val="NormalWeb"/>
        <w:spacing w:line="276" w:lineRule="auto"/>
        <w:rPr>
          <w:rFonts w:ascii="Arial" w:hAnsi="Arial" w:cs="Arial"/>
          <w:sz w:val="22"/>
          <w:szCs w:val="22"/>
          <w:lang w:val="fr-FR"/>
        </w:rPr>
      </w:pPr>
      <w:r w:rsidRPr="00804A89">
        <w:rPr>
          <w:rFonts w:ascii="Arial" w:hAnsi="Arial" w:cs="Arial"/>
          <w:sz w:val="22"/>
          <w:szCs w:val="22"/>
          <w:lang w:val="fr-FR"/>
        </w:rPr>
        <w:t>Les variables dont la distribution est proche de la normale (températures, humidité de l'après-midi, pressions, écarts de température et d'humidité, ainsi que la localité encodée) sont standardisées (</w:t>
      </w:r>
      <w:proofErr w:type="spellStart"/>
      <w:r w:rsidRPr="00804A89">
        <w:rPr>
          <w:rFonts w:ascii="Arial" w:hAnsi="Arial" w:cs="Arial"/>
          <w:sz w:val="22"/>
          <w:szCs w:val="22"/>
          <w:lang w:val="fr-FR"/>
        </w:rPr>
        <w:t>StandardScaler</w:t>
      </w:r>
      <w:proofErr w:type="spellEnd"/>
      <w:r w:rsidRPr="00804A89">
        <w:rPr>
          <w:rFonts w:ascii="Arial" w:hAnsi="Arial" w:cs="Arial"/>
          <w:sz w:val="22"/>
          <w:szCs w:val="22"/>
          <w:lang w:val="fr-FR"/>
        </w:rPr>
        <w:t xml:space="preserve">). Les variables fortement asymétriques ou à queues épaisses, confirmées par une statistique de </w:t>
      </w:r>
      <w:proofErr w:type="spellStart"/>
      <w:r w:rsidRPr="00804A89">
        <w:rPr>
          <w:rFonts w:ascii="Arial" w:hAnsi="Arial" w:cs="Arial"/>
          <w:sz w:val="22"/>
          <w:szCs w:val="22"/>
          <w:lang w:val="fr-FR"/>
        </w:rPr>
        <w:t>Jarque-Bera</w:t>
      </w:r>
      <w:proofErr w:type="spellEnd"/>
      <w:r w:rsidRPr="00804A89">
        <w:rPr>
          <w:rFonts w:ascii="Arial" w:hAnsi="Arial" w:cs="Arial"/>
          <w:sz w:val="22"/>
          <w:szCs w:val="22"/>
          <w:lang w:val="fr-FR"/>
        </w:rPr>
        <w:t xml:space="preserve"> élevée et un net éloignement de la droite dans les QQ-plots (</w:t>
      </w:r>
      <w:proofErr w:type="spellStart"/>
      <w:r w:rsidRPr="00804A89">
        <w:rPr>
          <w:rFonts w:ascii="Arial" w:hAnsi="Arial" w:cs="Arial"/>
          <w:sz w:val="22"/>
          <w:szCs w:val="22"/>
          <w:lang w:val="fr-FR"/>
        </w:rPr>
        <w:t>Rainfall</w:t>
      </w:r>
      <w:proofErr w:type="spellEnd"/>
      <w:r w:rsidRPr="00804A89">
        <w:rPr>
          <w:rFonts w:ascii="Arial" w:hAnsi="Arial" w:cs="Arial"/>
          <w:sz w:val="22"/>
          <w:szCs w:val="22"/>
          <w:lang w:val="fr-FR"/>
        </w:rPr>
        <w:t>, vitesses et rafales de vent, humidité du matin en raison de sa forme bimodale, et écart de pression du fait de ses valeurs extrêmes), sont traitées par une mise à l'échelle robuste (</w:t>
      </w:r>
      <w:proofErr w:type="spellStart"/>
      <w:r w:rsidRPr="00804A89">
        <w:rPr>
          <w:rFonts w:ascii="Arial" w:hAnsi="Arial" w:cs="Arial"/>
          <w:sz w:val="22"/>
          <w:szCs w:val="22"/>
          <w:lang w:val="fr-FR"/>
        </w:rPr>
        <w:t>RobustScaler</w:t>
      </w:r>
      <w:proofErr w:type="spellEnd"/>
      <w:r w:rsidRPr="00804A89">
        <w:rPr>
          <w:rFonts w:ascii="Arial" w:hAnsi="Arial" w:cs="Arial"/>
          <w:sz w:val="22"/>
          <w:szCs w:val="22"/>
          <w:lang w:val="fr-FR"/>
        </w:rPr>
        <w:t xml:space="preserve">), fondée sur la médiane et l'écart interquartile afin de limiter l'influence des extrêmes. Les variables binaires, les colonnes issues de l'encodage </w:t>
      </w:r>
      <w:proofErr w:type="spellStart"/>
      <w:r w:rsidRPr="00804A89">
        <w:rPr>
          <w:rFonts w:ascii="Arial" w:hAnsi="Arial" w:cs="Arial"/>
          <w:sz w:val="22"/>
          <w:szCs w:val="22"/>
          <w:lang w:val="fr-FR"/>
        </w:rPr>
        <w:t>one-hot</w:t>
      </w:r>
      <w:proofErr w:type="spellEnd"/>
      <w:r w:rsidRPr="00804A89">
        <w:rPr>
          <w:rFonts w:ascii="Arial" w:hAnsi="Arial" w:cs="Arial"/>
          <w:sz w:val="22"/>
          <w:szCs w:val="22"/>
          <w:lang w:val="fr-FR"/>
        </w:rPr>
        <w:t xml:space="preserve"> et la variable </w:t>
      </w:r>
      <w:proofErr w:type="spellStart"/>
      <w:r w:rsidRPr="00804A89">
        <w:rPr>
          <w:rFonts w:ascii="Arial" w:hAnsi="Arial" w:cs="Arial"/>
          <w:sz w:val="22"/>
          <w:szCs w:val="22"/>
          <w:lang w:val="fr-FR"/>
        </w:rPr>
        <w:t>Month</w:t>
      </w:r>
      <w:proofErr w:type="spellEnd"/>
      <w:r w:rsidRPr="00804A89">
        <w:rPr>
          <w:rFonts w:ascii="Arial" w:hAnsi="Arial" w:cs="Arial"/>
          <w:sz w:val="22"/>
          <w:szCs w:val="22"/>
          <w:lang w:val="fr-FR"/>
        </w:rPr>
        <w:t xml:space="preserve"> ne sont pas mises à l'échelle. Les paramètres sont estimés exclusivement sur l'ensemble d'entraînement, puis appliqués à l'ensemble de test.</w:t>
      </w:r>
    </w:p>
    <w:p w14:paraId="2011B389" w14:textId="77777777" w:rsidR="00AE6CCF" w:rsidRDefault="00AE6CCF" w:rsidP="00AE6CCF">
      <w:pPr>
        <w:pStyle w:val="NormalWeb"/>
        <w:rPr>
          <w:lang w:val="fr-FR"/>
        </w:rPr>
      </w:pPr>
    </w:p>
    <w:p w14:paraId="62216037" w14:textId="77777777" w:rsidR="00AE6CCF" w:rsidRDefault="00AE6CCF" w:rsidP="00AE6CCF">
      <w:pPr>
        <w:pStyle w:val="NormalWeb"/>
      </w:pPr>
      <w:r>
        <w:rPr>
          <w:noProof/>
        </w:rPr>
        <w:lastRenderedPageBreak/>
        <w:drawing>
          <wp:inline distT="0" distB="0" distL="0" distR="0" wp14:anchorId="77AB977A" wp14:editId="0CDF20E7">
            <wp:extent cx="5731510" cy="7096125"/>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7096125"/>
                    </a:xfrm>
                    <a:prstGeom prst="rect">
                      <a:avLst/>
                    </a:prstGeom>
                    <a:noFill/>
                    <a:ln>
                      <a:noFill/>
                    </a:ln>
                  </pic:spPr>
                </pic:pic>
              </a:graphicData>
            </a:graphic>
          </wp:inline>
        </w:drawing>
      </w:r>
    </w:p>
    <w:p w14:paraId="357508D4" w14:textId="5C5175F3" w:rsidR="00AE6CCF" w:rsidRPr="008160A9" w:rsidRDefault="00AE6CCF" w:rsidP="00AE6CCF">
      <w:pPr>
        <w:pStyle w:val="NormalWeb"/>
        <w:rPr>
          <w:rFonts w:ascii="Arial" w:hAnsi="Arial" w:cs="Arial"/>
          <w:b/>
          <w:bCs/>
          <w:i/>
          <w:iCs/>
          <w:lang w:val="fr-FR"/>
        </w:rPr>
      </w:pPr>
      <w:r w:rsidRPr="008160A9">
        <w:rPr>
          <w:rFonts w:ascii="Arial" w:hAnsi="Arial" w:cs="Arial"/>
          <w:b/>
          <w:bCs/>
          <w:i/>
          <w:iCs/>
          <w:lang w:val="fr-FR"/>
        </w:rPr>
        <w:t>QQ-plots des variables numériques, ensemble d'entraînement</w:t>
      </w:r>
    </w:p>
    <w:p w14:paraId="65E0879A" w14:textId="3C26DAD9" w:rsidR="00AE6CCF" w:rsidRDefault="00AE6CCF" w:rsidP="00AE6CCF">
      <w:pPr>
        <w:pStyle w:val="NormalWeb"/>
        <w:rPr>
          <w:lang w:val="fr-FR"/>
        </w:rPr>
      </w:pPr>
    </w:p>
    <w:p w14:paraId="39A67C11" w14:textId="77777777" w:rsidR="008160A9" w:rsidRDefault="008160A9" w:rsidP="00AE6CCF">
      <w:pPr>
        <w:pStyle w:val="NormalWeb"/>
        <w:rPr>
          <w:lang w:val="fr-FR"/>
        </w:rPr>
      </w:pPr>
    </w:p>
    <w:p w14:paraId="486717FB" w14:textId="77777777" w:rsidR="00AE6CCF" w:rsidRPr="007E3CB5" w:rsidRDefault="00AE6CCF" w:rsidP="00AE6CCF">
      <w:pPr>
        <w:pStyle w:val="NormalWeb"/>
        <w:rPr>
          <w:rStyle w:val="Strong"/>
          <w:rFonts w:ascii="Arial" w:eastAsiaTheme="majorEastAsia" w:hAnsi="Arial" w:cs="Arial"/>
          <w:lang w:val="fr-FR"/>
        </w:rPr>
      </w:pPr>
      <w:r w:rsidRPr="007E3CB5">
        <w:rPr>
          <w:rStyle w:val="Strong"/>
          <w:rFonts w:ascii="Arial" w:eastAsiaTheme="majorEastAsia" w:hAnsi="Arial" w:cs="Arial"/>
          <w:lang w:val="fr-FR"/>
        </w:rPr>
        <w:lastRenderedPageBreak/>
        <w:t>8 - Sauvegarde des données prétraitées</w:t>
      </w:r>
    </w:p>
    <w:p w14:paraId="360FCE0D" w14:textId="77777777" w:rsidR="00AE6CCF" w:rsidRDefault="00AE6CCF" w:rsidP="00AE6CCF">
      <w:pPr>
        <w:pStyle w:val="NormalWeb"/>
        <w:rPr>
          <w:lang w:val="fr-FR"/>
        </w:rPr>
      </w:pPr>
      <w:r w:rsidRPr="00883318">
        <w:rPr>
          <w:lang w:val="fr-FR"/>
        </w:rPr>
        <w:t>À l'issue du pré-traitement, les jeux de données sont enregistrés afin d'être réutilisés directement lors de la modélisation, sans réexécuter l'ensemble des transformations. Quatre fichiers sont produits : les variables explicatives d'entraînement (113 754 observations) et de test (28 439 observations), chacune décrite par 66 variables explicatives strictement identiques entre les deux ensembles, ainsi que la cible encodée correspondante pour chacun. Cette séparation garantit que l'ensemble de test, n'ayant contribué à l'estimation d'aucune transformation, demeure un échantillon d'évaluation totalement indépendant.</w:t>
      </w:r>
    </w:p>
    <w:p w14:paraId="76C82AD7" w14:textId="10971B75" w:rsidR="00AE6CCF" w:rsidRDefault="00AE6CCF" w:rsidP="009D0348">
      <w:pPr>
        <w:spacing w:after="0"/>
        <w:rPr>
          <w:rFonts w:ascii="Arial" w:hAnsi="Arial" w:cs="Arial"/>
          <w:lang w:val="fr-FR"/>
        </w:rPr>
      </w:pPr>
    </w:p>
    <w:p w14:paraId="7A3708EA" w14:textId="296E1E20" w:rsidR="00AE6CCF" w:rsidRDefault="00AE6CCF" w:rsidP="009D0348">
      <w:pPr>
        <w:spacing w:after="0"/>
        <w:rPr>
          <w:rFonts w:ascii="Arial" w:hAnsi="Arial" w:cs="Arial"/>
          <w:lang w:val="fr-FR"/>
        </w:rPr>
      </w:pPr>
      <w:r>
        <w:rPr>
          <w:rFonts w:ascii="Arial" w:hAnsi="Arial" w:cs="Arial"/>
          <w:lang w:val="fr-FR"/>
        </w:rPr>
        <w:br w:type="page"/>
      </w:r>
    </w:p>
    <w:p w14:paraId="4322E988" w14:textId="5B5B8C20" w:rsidR="00644DE9" w:rsidRPr="00804A89" w:rsidRDefault="00644DE9" w:rsidP="00804A89">
      <w:pPr>
        <w:rPr>
          <w:rFonts w:ascii="Arial" w:hAnsi="Arial" w:cs="Arial"/>
          <w:color w:val="17365D" w:themeColor="text2" w:themeShade="BF"/>
          <w:sz w:val="28"/>
          <w:szCs w:val="28"/>
          <w:lang w:val="fr-FR"/>
        </w:rPr>
      </w:pPr>
      <w:r w:rsidRPr="00804A89">
        <w:rPr>
          <w:rFonts w:ascii="Arial" w:hAnsi="Arial" w:cs="Arial"/>
          <w:color w:val="17365D" w:themeColor="text2" w:themeShade="BF"/>
          <w:sz w:val="28"/>
          <w:szCs w:val="28"/>
          <w:lang w:val="fr-FR"/>
        </w:rPr>
        <w:lastRenderedPageBreak/>
        <w:t>II</w:t>
      </w:r>
      <w:r w:rsidRPr="00804A89">
        <w:rPr>
          <w:rFonts w:ascii="Arial" w:hAnsi="Arial" w:cs="Arial"/>
          <w:color w:val="17365D" w:themeColor="text2" w:themeShade="BF"/>
          <w:sz w:val="28"/>
          <w:szCs w:val="28"/>
          <w:lang w:val="fr-FR"/>
        </w:rPr>
        <w:t>I</w:t>
      </w:r>
      <w:r w:rsidRPr="00804A89">
        <w:rPr>
          <w:rFonts w:ascii="Arial" w:hAnsi="Arial" w:cs="Arial"/>
          <w:color w:val="17365D" w:themeColor="text2" w:themeShade="BF"/>
          <w:sz w:val="28"/>
          <w:szCs w:val="28"/>
          <w:lang w:val="fr-FR"/>
        </w:rPr>
        <w:t xml:space="preserve"> - ETAPE </w:t>
      </w:r>
      <w:proofErr w:type="gramStart"/>
      <w:r w:rsidRPr="00804A89">
        <w:rPr>
          <w:rFonts w:ascii="Arial" w:hAnsi="Arial" w:cs="Arial"/>
          <w:color w:val="17365D" w:themeColor="text2" w:themeShade="BF"/>
          <w:sz w:val="28"/>
          <w:szCs w:val="28"/>
          <w:lang w:val="fr-FR"/>
        </w:rPr>
        <w:t>3</w:t>
      </w:r>
      <w:r w:rsidRPr="00804A89">
        <w:rPr>
          <w:rFonts w:ascii="Arial" w:hAnsi="Arial" w:cs="Arial"/>
          <w:color w:val="17365D" w:themeColor="text2" w:themeShade="BF"/>
          <w:sz w:val="28"/>
          <w:szCs w:val="28"/>
          <w:lang w:val="fr-FR"/>
        </w:rPr>
        <w:t>:</w:t>
      </w:r>
      <w:proofErr w:type="gramEnd"/>
      <w:r w:rsidRPr="00804A89">
        <w:rPr>
          <w:rFonts w:ascii="Arial" w:hAnsi="Arial" w:cs="Arial"/>
          <w:color w:val="17365D" w:themeColor="text2" w:themeShade="BF"/>
          <w:sz w:val="28"/>
          <w:szCs w:val="28"/>
          <w:lang w:val="fr-FR"/>
        </w:rPr>
        <w:t xml:space="preserve"> </w:t>
      </w:r>
      <w:r w:rsidRPr="00804A89">
        <w:rPr>
          <w:rFonts w:ascii="Arial" w:hAnsi="Arial" w:cs="Arial"/>
          <w:color w:val="17365D" w:themeColor="text2" w:themeShade="BF"/>
          <w:sz w:val="28"/>
          <w:szCs w:val="28"/>
          <w:lang w:val="fr-FR"/>
        </w:rPr>
        <w:t>Modélisation</w:t>
      </w:r>
    </w:p>
    <w:p w14:paraId="5D3367EF" w14:textId="618CEC19" w:rsidR="00644DE9" w:rsidRPr="007E3CB5" w:rsidRDefault="007E3CB5" w:rsidP="00644DE9">
      <w:pPr>
        <w:pStyle w:val="NormalWeb"/>
        <w:spacing w:line="276" w:lineRule="auto"/>
        <w:rPr>
          <w:rFonts w:ascii="Arial" w:hAnsi="Arial" w:cs="Arial"/>
          <w:lang w:val="fr-FR"/>
        </w:rPr>
      </w:pPr>
      <w:r w:rsidRPr="007E3CB5">
        <w:rPr>
          <w:rStyle w:val="Strong"/>
          <w:rFonts w:ascii="Arial" w:hAnsi="Arial" w:cs="Arial"/>
          <w:lang w:val="fr-FR"/>
        </w:rPr>
        <w:t xml:space="preserve">1 - </w:t>
      </w:r>
      <w:r w:rsidR="00644DE9" w:rsidRPr="007E3CB5">
        <w:rPr>
          <w:rStyle w:val="Strong"/>
          <w:rFonts w:ascii="Arial" w:hAnsi="Arial" w:cs="Arial"/>
          <w:lang w:val="fr-FR"/>
        </w:rPr>
        <w:t>Modélisation : premier banc d'essai des modèles</w:t>
      </w:r>
    </w:p>
    <w:p w14:paraId="18272F37" w14:textId="0AE936B1" w:rsidR="00644DE9" w:rsidRPr="00644DE9" w:rsidRDefault="00644DE9" w:rsidP="00644DE9">
      <w:pPr>
        <w:pStyle w:val="NormalWeb"/>
        <w:spacing w:line="276" w:lineRule="auto"/>
        <w:rPr>
          <w:rFonts w:ascii="Arial" w:hAnsi="Arial" w:cs="Arial"/>
          <w:sz w:val="22"/>
          <w:szCs w:val="22"/>
          <w:lang w:val="fr-FR"/>
        </w:rPr>
      </w:pPr>
      <w:r w:rsidRPr="00644DE9">
        <w:rPr>
          <w:rFonts w:ascii="Arial" w:hAnsi="Arial" w:cs="Arial"/>
          <w:sz w:val="22"/>
          <w:szCs w:val="22"/>
          <w:lang w:val="fr-FR"/>
        </w:rPr>
        <w:t>Trois modèles de classification sont entraînés et comparés sur le jeu de données prétraité : une régression logistique servant de référence interprétable, une forêt aléatoire (</w:t>
      </w:r>
      <w:proofErr w:type="spellStart"/>
      <w:r w:rsidRPr="00644DE9">
        <w:rPr>
          <w:rFonts w:ascii="Arial" w:hAnsi="Arial" w:cs="Arial"/>
          <w:sz w:val="22"/>
          <w:szCs w:val="22"/>
          <w:lang w:val="fr-FR"/>
        </w:rPr>
        <w:t>Random</w:t>
      </w:r>
      <w:proofErr w:type="spellEnd"/>
      <w:r w:rsidRPr="00644DE9">
        <w:rPr>
          <w:rFonts w:ascii="Arial" w:hAnsi="Arial" w:cs="Arial"/>
          <w:sz w:val="22"/>
          <w:szCs w:val="22"/>
          <w:lang w:val="fr-FR"/>
        </w:rPr>
        <w:t xml:space="preserve"> Forest) et un modèle de gradient </w:t>
      </w:r>
      <w:proofErr w:type="spellStart"/>
      <w:r w:rsidRPr="00644DE9">
        <w:rPr>
          <w:rFonts w:ascii="Arial" w:hAnsi="Arial" w:cs="Arial"/>
          <w:sz w:val="22"/>
          <w:szCs w:val="22"/>
          <w:lang w:val="fr-FR"/>
        </w:rPr>
        <w:t>boosting</w:t>
      </w:r>
      <w:proofErr w:type="spellEnd"/>
      <w:r w:rsidRPr="00644DE9">
        <w:rPr>
          <w:rFonts w:ascii="Arial" w:hAnsi="Arial" w:cs="Arial"/>
          <w:sz w:val="22"/>
          <w:szCs w:val="22"/>
          <w:lang w:val="fr-FR"/>
        </w:rPr>
        <w:t xml:space="preserve"> (</w:t>
      </w:r>
      <w:proofErr w:type="spellStart"/>
      <w:r w:rsidRPr="00644DE9">
        <w:rPr>
          <w:rFonts w:ascii="Arial" w:hAnsi="Arial" w:cs="Arial"/>
          <w:sz w:val="22"/>
          <w:szCs w:val="22"/>
          <w:lang w:val="fr-FR"/>
        </w:rPr>
        <w:t>XGBoost</w:t>
      </w:r>
      <w:proofErr w:type="spellEnd"/>
      <w:r w:rsidRPr="00644DE9">
        <w:rPr>
          <w:rFonts w:ascii="Arial" w:hAnsi="Arial" w:cs="Arial"/>
          <w:sz w:val="22"/>
          <w:szCs w:val="22"/>
          <w:lang w:val="fr-FR"/>
        </w:rPr>
        <w:t xml:space="preserve">). Le déséquilibre des classes (environ 22 % de jours pluvieux) est pris en compte dès l'entraînement par une pondération des classes : </w:t>
      </w:r>
      <w:proofErr w:type="spellStart"/>
      <w:r w:rsidRPr="00644DE9">
        <w:rPr>
          <w:rFonts w:ascii="Arial" w:hAnsi="Arial" w:cs="Arial"/>
          <w:sz w:val="22"/>
          <w:szCs w:val="22"/>
          <w:lang w:val="fr-FR"/>
        </w:rPr>
        <w:t>class_weight</w:t>
      </w:r>
      <w:proofErr w:type="spellEnd"/>
      <w:r w:rsidRPr="00644DE9">
        <w:rPr>
          <w:rFonts w:ascii="Arial" w:hAnsi="Arial" w:cs="Arial"/>
          <w:sz w:val="22"/>
          <w:szCs w:val="22"/>
          <w:lang w:val="fr-FR"/>
        </w:rPr>
        <w:t xml:space="preserve"> équilibré pour la régression logistique et la forêt aléatoire, et un paramètre </w:t>
      </w:r>
      <w:proofErr w:type="spellStart"/>
      <w:r w:rsidRPr="00644DE9">
        <w:rPr>
          <w:rFonts w:ascii="Arial" w:hAnsi="Arial" w:cs="Arial"/>
          <w:sz w:val="22"/>
          <w:szCs w:val="22"/>
          <w:lang w:val="fr-FR"/>
        </w:rPr>
        <w:t>scale_pos_weight</w:t>
      </w:r>
      <w:proofErr w:type="spellEnd"/>
      <w:r w:rsidRPr="00644DE9">
        <w:rPr>
          <w:rFonts w:ascii="Arial" w:hAnsi="Arial" w:cs="Arial"/>
          <w:sz w:val="22"/>
          <w:szCs w:val="22"/>
          <w:lang w:val="fr-FR"/>
        </w:rPr>
        <w:t xml:space="preserve"> de 3,46 (rapport des effectifs négatifs sur positifs de l'ensemble d'entraînement) pour </w:t>
      </w:r>
      <w:proofErr w:type="spellStart"/>
      <w:r w:rsidRPr="00644DE9">
        <w:rPr>
          <w:rFonts w:ascii="Arial" w:hAnsi="Arial" w:cs="Arial"/>
          <w:sz w:val="22"/>
          <w:szCs w:val="22"/>
          <w:lang w:val="fr-FR"/>
        </w:rPr>
        <w:t>XGBoost</w:t>
      </w:r>
      <w:proofErr w:type="spellEnd"/>
      <w:r w:rsidRPr="00644DE9">
        <w:rPr>
          <w:rFonts w:ascii="Arial" w:hAnsi="Arial" w:cs="Arial"/>
          <w:sz w:val="22"/>
          <w:szCs w:val="22"/>
          <w:lang w:val="fr-FR"/>
        </w:rPr>
        <w:t>. L'évaluation privilégie le F1-score, métrique adaptée aux classes déséquilibrées, complété par l'aire sous la courbe ROC (ROC-AUC), la précision, le rappel et la matrice de confusion.</w:t>
      </w:r>
    </w:p>
    <w:p w14:paraId="324B2055" w14:textId="77777777" w:rsidR="00644DE9" w:rsidRDefault="00644DE9" w:rsidP="00644DE9">
      <w:pPr>
        <w:pStyle w:val="NormalWeb"/>
      </w:pPr>
      <w:r>
        <w:rPr>
          <w:noProof/>
        </w:rPr>
        <w:drawing>
          <wp:inline distT="0" distB="0" distL="0" distR="0" wp14:anchorId="634B3E33" wp14:editId="3E2F056E">
            <wp:extent cx="6086561" cy="16764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5538" cy="1678873"/>
                    </a:xfrm>
                    <a:prstGeom prst="rect">
                      <a:avLst/>
                    </a:prstGeom>
                    <a:noFill/>
                    <a:ln>
                      <a:noFill/>
                    </a:ln>
                  </pic:spPr>
                </pic:pic>
              </a:graphicData>
            </a:graphic>
          </wp:inline>
        </w:drawing>
      </w:r>
    </w:p>
    <w:p w14:paraId="07241E12" w14:textId="691B5FFC" w:rsidR="00644DE9" w:rsidRPr="006C65BD" w:rsidRDefault="00644DE9" w:rsidP="00644DE9">
      <w:pPr>
        <w:pStyle w:val="NormalWeb"/>
        <w:rPr>
          <w:rFonts w:ascii="Arial" w:hAnsi="Arial" w:cs="Arial"/>
          <w:b/>
          <w:bCs/>
          <w:i/>
          <w:iCs/>
          <w:sz w:val="20"/>
          <w:szCs w:val="20"/>
          <w:lang w:val="fr-FR"/>
        </w:rPr>
      </w:pPr>
      <w:r w:rsidRPr="006C65BD">
        <w:rPr>
          <w:rFonts w:ascii="Arial" w:hAnsi="Arial" w:cs="Arial"/>
          <w:b/>
          <w:bCs/>
          <w:i/>
          <w:iCs/>
          <w:sz w:val="20"/>
          <w:szCs w:val="20"/>
          <w:lang w:val="fr-FR"/>
        </w:rPr>
        <w:t>Matrices de confusion des trois modèles, jeu de test</w:t>
      </w:r>
    </w:p>
    <w:p w14:paraId="0FA24D11" w14:textId="77777777" w:rsidR="00644DE9" w:rsidRPr="00BE2415" w:rsidRDefault="00644DE9" w:rsidP="00644DE9">
      <w:pPr>
        <w:pStyle w:val="NormalWeb"/>
        <w:rPr>
          <w:lang w:val="fr-FR"/>
        </w:rPr>
      </w:pPr>
    </w:p>
    <w:p w14:paraId="60734550" w14:textId="77777777" w:rsidR="00644DE9" w:rsidRPr="007E3CB5" w:rsidRDefault="00644DE9" w:rsidP="007E3CB5">
      <w:pPr>
        <w:pStyle w:val="NormalWeb"/>
        <w:spacing w:line="276" w:lineRule="auto"/>
        <w:rPr>
          <w:rFonts w:ascii="Arial" w:hAnsi="Arial" w:cs="Arial"/>
          <w:sz w:val="22"/>
          <w:szCs w:val="22"/>
          <w:lang w:val="fr-FR"/>
        </w:rPr>
      </w:pPr>
      <w:r w:rsidRPr="007E3CB5">
        <w:rPr>
          <w:rFonts w:ascii="Arial" w:hAnsi="Arial" w:cs="Arial"/>
          <w:sz w:val="22"/>
          <w:szCs w:val="22"/>
          <w:lang w:val="fr-FR"/>
        </w:rPr>
        <w:t xml:space="preserve">Les trois modèles se situent nettement au-dessus du hasard, avec des ROC-AUC comprises entre 0,86 et 0,89. </w:t>
      </w:r>
      <w:proofErr w:type="spellStart"/>
      <w:r w:rsidRPr="007E3CB5">
        <w:rPr>
          <w:rFonts w:ascii="Arial" w:hAnsi="Arial" w:cs="Arial"/>
          <w:sz w:val="22"/>
          <w:szCs w:val="22"/>
          <w:lang w:val="fr-FR"/>
        </w:rPr>
        <w:t>XGBoost</w:t>
      </w:r>
      <w:proofErr w:type="spellEnd"/>
      <w:r w:rsidRPr="007E3CB5">
        <w:rPr>
          <w:rFonts w:ascii="Arial" w:hAnsi="Arial" w:cs="Arial"/>
          <w:sz w:val="22"/>
          <w:szCs w:val="22"/>
          <w:lang w:val="fr-FR"/>
        </w:rPr>
        <w:t xml:space="preserve"> obtient le meilleur F1-score (0,66) et la meilleure ROC-AUC (0,89), suivi de très près par la forêt aléatoire (F1 de 0,66, ROC-AUC de 0,89) ; la régression logistique demeure en retrait (F1 de 0,62). L'analyse des matrices de confusion révèle un arbitrage instructif entre les deux meilleurs modèles : </w:t>
      </w:r>
      <w:proofErr w:type="spellStart"/>
      <w:r w:rsidRPr="007E3CB5">
        <w:rPr>
          <w:rFonts w:ascii="Arial" w:hAnsi="Arial" w:cs="Arial"/>
          <w:sz w:val="22"/>
          <w:szCs w:val="22"/>
          <w:lang w:val="fr-FR"/>
        </w:rPr>
        <w:t>XGBoost</w:t>
      </w:r>
      <w:proofErr w:type="spellEnd"/>
      <w:r w:rsidRPr="007E3CB5">
        <w:rPr>
          <w:rFonts w:ascii="Arial" w:hAnsi="Arial" w:cs="Arial"/>
          <w:sz w:val="22"/>
          <w:szCs w:val="22"/>
          <w:lang w:val="fr-FR"/>
        </w:rPr>
        <w:t xml:space="preserve"> privilégie le rappel (0,78), c'est-à-dire qu'il détecte davantage de jours réellement pluvieux, au prix d'un plus grand nombre de fausses alertes ; la forêt aléatoire privilégie la précision (0,67) et l'exactitude globale (0,85), au prix d'un rappel plus faible. Le choix entre ces deux modèles dépend donc de l'objectif métier : dans une optique de prévention (alerte agricole, gestion de l'eau), manquer un jour de pluie est généralement plus coûteux qu'une fausse alerte, ce qui plaide en faveur d'un rappel élevé et donc de </w:t>
      </w:r>
      <w:proofErr w:type="spellStart"/>
      <w:r w:rsidRPr="007E3CB5">
        <w:rPr>
          <w:rFonts w:ascii="Arial" w:hAnsi="Arial" w:cs="Arial"/>
          <w:sz w:val="22"/>
          <w:szCs w:val="22"/>
          <w:lang w:val="fr-FR"/>
        </w:rPr>
        <w:t>XGBoost</w:t>
      </w:r>
      <w:proofErr w:type="spellEnd"/>
      <w:r w:rsidRPr="007E3CB5">
        <w:rPr>
          <w:rFonts w:ascii="Arial" w:hAnsi="Arial" w:cs="Arial"/>
          <w:sz w:val="22"/>
          <w:szCs w:val="22"/>
          <w:lang w:val="fr-FR"/>
        </w:rPr>
        <w:t>.</w:t>
      </w:r>
    </w:p>
    <w:p w14:paraId="4136FA7C" w14:textId="77777777" w:rsidR="00644DE9" w:rsidRDefault="00644DE9" w:rsidP="00644DE9">
      <w:pPr>
        <w:pStyle w:val="NormalWeb"/>
      </w:pPr>
      <w:r>
        <w:rPr>
          <w:noProof/>
        </w:rPr>
        <w:lastRenderedPageBreak/>
        <w:drawing>
          <wp:inline distT="0" distB="0" distL="0" distR="0" wp14:anchorId="46923CD7" wp14:editId="7334D16E">
            <wp:extent cx="5731510" cy="4986655"/>
            <wp:effectExtent l="0" t="0" r="254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986655"/>
                    </a:xfrm>
                    <a:prstGeom prst="rect">
                      <a:avLst/>
                    </a:prstGeom>
                    <a:noFill/>
                    <a:ln>
                      <a:noFill/>
                    </a:ln>
                  </pic:spPr>
                </pic:pic>
              </a:graphicData>
            </a:graphic>
          </wp:inline>
        </w:drawing>
      </w:r>
    </w:p>
    <w:p w14:paraId="75343A84" w14:textId="49DC54F8" w:rsidR="00644DE9" w:rsidRPr="00753F46" w:rsidRDefault="00644DE9" w:rsidP="00644DE9">
      <w:pPr>
        <w:pStyle w:val="NormalWeb"/>
        <w:rPr>
          <w:rFonts w:ascii="Arial" w:hAnsi="Arial" w:cs="Arial"/>
          <w:b/>
          <w:bCs/>
          <w:i/>
          <w:iCs/>
          <w:sz w:val="20"/>
          <w:szCs w:val="20"/>
          <w:lang w:val="fr-FR"/>
        </w:rPr>
      </w:pPr>
      <w:r w:rsidRPr="00753F46">
        <w:rPr>
          <w:rFonts w:ascii="Arial" w:hAnsi="Arial" w:cs="Arial"/>
          <w:b/>
          <w:bCs/>
          <w:i/>
          <w:iCs/>
          <w:sz w:val="20"/>
          <w:szCs w:val="20"/>
          <w:lang w:val="fr-FR"/>
        </w:rPr>
        <w:t>Courbes ROC des trois modèles, jeu de test</w:t>
      </w:r>
    </w:p>
    <w:p w14:paraId="2ABEED79" w14:textId="50B63BD0" w:rsidR="00644DE9" w:rsidRDefault="00644DE9" w:rsidP="007E3CB5">
      <w:pPr>
        <w:pStyle w:val="NormalWeb"/>
        <w:spacing w:line="276" w:lineRule="auto"/>
        <w:rPr>
          <w:rFonts w:ascii="Arial" w:hAnsi="Arial" w:cs="Arial"/>
          <w:lang w:val="fr-FR"/>
        </w:rPr>
      </w:pPr>
      <w:r w:rsidRPr="00753F46">
        <w:rPr>
          <w:rFonts w:ascii="Arial" w:hAnsi="Arial" w:cs="Arial"/>
          <w:lang w:val="fr-FR"/>
        </w:rPr>
        <w:t xml:space="preserve">À ce stade, </w:t>
      </w:r>
      <w:proofErr w:type="spellStart"/>
      <w:r w:rsidRPr="00753F46">
        <w:rPr>
          <w:rFonts w:ascii="Arial" w:hAnsi="Arial" w:cs="Arial"/>
          <w:lang w:val="fr-FR"/>
        </w:rPr>
        <w:t>XGBoost</w:t>
      </w:r>
      <w:proofErr w:type="spellEnd"/>
      <w:r w:rsidRPr="00753F46">
        <w:rPr>
          <w:rFonts w:ascii="Arial" w:hAnsi="Arial" w:cs="Arial"/>
          <w:lang w:val="fr-FR"/>
        </w:rPr>
        <w:t xml:space="preserve"> est retenu comme le modèle le plus prometteur. Ces résultats constituent un premier banc d'essai réalisé avec les hyperparamètres par défaut et une seule partition d'entraînement et de test ; ils seront affinés lors des étapes suivantes.</w:t>
      </w:r>
    </w:p>
    <w:p w14:paraId="40E9153E" w14:textId="77777777" w:rsidR="006C65BD" w:rsidRPr="00753F46" w:rsidRDefault="006C65BD" w:rsidP="00644DE9">
      <w:pPr>
        <w:pStyle w:val="NormalWeb"/>
        <w:rPr>
          <w:rFonts w:ascii="Arial" w:hAnsi="Arial" w:cs="Arial"/>
          <w:lang w:val="fr-FR"/>
        </w:rPr>
      </w:pPr>
    </w:p>
    <w:p w14:paraId="79A916BE" w14:textId="7554AF0E" w:rsidR="00644DE9" w:rsidRPr="00753F46" w:rsidRDefault="007E3CB5" w:rsidP="00644DE9">
      <w:pPr>
        <w:pStyle w:val="NormalWeb"/>
        <w:rPr>
          <w:rFonts w:ascii="Arial" w:hAnsi="Arial" w:cs="Arial"/>
          <w:lang w:val="fr-FR"/>
        </w:rPr>
      </w:pPr>
      <w:r>
        <w:rPr>
          <w:rStyle w:val="Strong"/>
          <w:rFonts w:ascii="Arial" w:hAnsi="Arial" w:cs="Arial"/>
          <w:lang w:val="fr-FR"/>
        </w:rPr>
        <w:t xml:space="preserve">2 - </w:t>
      </w:r>
      <w:r w:rsidR="00644DE9" w:rsidRPr="00753F46">
        <w:rPr>
          <w:rStyle w:val="Strong"/>
          <w:rFonts w:ascii="Arial" w:hAnsi="Arial" w:cs="Arial"/>
          <w:lang w:val="fr-FR"/>
        </w:rPr>
        <w:t>Interprétation et limites de ce premier banc d'essai</w:t>
      </w:r>
    </w:p>
    <w:p w14:paraId="66DA646B" w14:textId="77777777" w:rsidR="00644DE9" w:rsidRPr="00753F46" w:rsidRDefault="00644DE9" w:rsidP="00644DE9">
      <w:pPr>
        <w:pStyle w:val="NormalWeb"/>
        <w:rPr>
          <w:rFonts w:ascii="Arial" w:hAnsi="Arial" w:cs="Arial"/>
          <w:lang w:val="fr-FR"/>
        </w:rPr>
      </w:pPr>
      <w:r w:rsidRPr="00753F46">
        <w:rPr>
          <w:rFonts w:ascii="Arial" w:hAnsi="Arial" w:cs="Arial"/>
          <w:lang w:val="fr-FR"/>
        </w:rPr>
        <w:t xml:space="preserve">Ce premier passage établit une base solide, mais reste préliminaire à trois égards. D'une part, la gestion du déséquilibre repose ici sur une pondération des classes ; une comparaison avec des techniques de rééchantillonnage (SMOTE et ses variantes) reste à mener afin de retenir la meilleure stratégie. D'autre part, l'évaluation s'appuie sur une unique partition ; une validation croisée stratifiée </w:t>
      </w:r>
      <w:r w:rsidRPr="00753F46">
        <w:rPr>
          <w:rFonts w:ascii="Arial" w:hAnsi="Arial" w:cs="Arial"/>
          <w:lang w:val="fr-FR"/>
        </w:rPr>
        <w:lastRenderedPageBreak/>
        <w:t>fournira une estimation plus robuste et moins dépendante du découpage. Enfin, les modèles sont entraînés avec leurs hyperparamètres par défaut ; une optimisation (recherche par grille ou aléatoire) est nécessaire pour exploiter pleinement leur potentiel. Ces trois axes constituent la suite directe du travail de modélisation.</w:t>
      </w:r>
    </w:p>
    <w:p w14:paraId="00867ECE" w14:textId="77777777" w:rsidR="00AE6CCF" w:rsidRPr="009D0348" w:rsidRDefault="00AE6CCF" w:rsidP="009D0348">
      <w:pPr>
        <w:spacing w:after="0"/>
        <w:rPr>
          <w:rFonts w:ascii="Arial" w:hAnsi="Arial" w:cs="Arial"/>
          <w:lang w:val="fr-FR"/>
        </w:rPr>
      </w:pPr>
    </w:p>
    <w:sectPr w:rsidR="00AE6CCF" w:rsidRPr="009D03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4DCB17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D34906"/>
    <w:multiLevelType w:val="hybridMultilevel"/>
    <w:tmpl w:val="6486E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AD0D98"/>
    <w:multiLevelType w:val="hybridMultilevel"/>
    <w:tmpl w:val="723CD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696B5A"/>
    <w:multiLevelType w:val="hybridMultilevel"/>
    <w:tmpl w:val="76201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A723F2D"/>
    <w:multiLevelType w:val="hybridMultilevel"/>
    <w:tmpl w:val="EAAA3C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1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6CF"/>
    <w:rsid w:val="00057B00"/>
    <w:rsid w:val="0006063C"/>
    <w:rsid w:val="000B3682"/>
    <w:rsid w:val="001338C0"/>
    <w:rsid w:val="001465D4"/>
    <w:rsid w:val="0015074B"/>
    <w:rsid w:val="00153C1E"/>
    <w:rsid w:val="001774F9"/>
    <w:rsid w:val="001C260A"/>
    <w:rsid w:val="001D0731"/>
    <w:rsid w:val="00201493"/>
    <w:rsid w:val="0024722C"/>
    <w:rsid w:val="0029639D"/>
    <w:rsid w:val="002B1FCD"/>
    <w:rsid w:val="002E0D53"/>
    <w:rsid w:val="002F7CA0"/>
    <w:rsid w:val="003114E1"/>
    <w:rsid w:val="00326F90"/>
    <w:rsid w:val="00327385"/>
    <w:rsid w:val="00402421"/>
    <w:rsid w:val="00426AA7"/>
    <w:rsid w:val="00441479"/>
    <w:rsid w:val="00477AFA"/>
    <w:rsid w:val="004A5D7D"/>
    <w:rsid w:val="004B70AC"/>
    <w:rsid w:val="004C6D23"/>
    <w:rsid w:val="005C1879"/>
    <w:rsid w:val="00644DE9"/>
    <w:rsid w:val="00646075"/>
    <w:rsid w:val="00646DDF"/>
    <w:rsid w:val="006716FB"/>
    <w:rsid w:val="006B7B46"/>
    <w:rsid w:val="006C65BD"/>
    <w:rsid w:val="007260E1"/>
    <w:rsid w:val="00753F46"/>
    <w:rsid w:val="00762432"/>
    <w:rsid w:val="0076558E"/>
    <w:rsid w:val="007A465F"/>
    <w:rsid w:val="007B769A"/>
    <w:rsid w:val="007E3CB5"/>
    <w:rsid w:val="00804A89"/>
    <w:rsid w:val="008160A9"/>
    <w:rsid w:val="00840C06"/>
    <w:rsid w:val="008609F7"/>
    <w:rsid w:val="008707B1"/>
    <w:rsid w:val="008860C9"/>
    <w:rsid w:val="008A0BD8"/>
    <w:rsid w:val="008A2C4F"/>
    <w:rsid w:val="008F3ABF"/>
    <w:rsid w:val="009522A8"/>
    <w:rsid w:val="009D0348"/>
    <w:rsid w:val="00A82E98"/>
    <w:rsid w:val="00AA0468"/>
    <w:rsid w:val="00AA1D8D"/>
    <w:rsid w:val="00AB1192"/>
    <w:rsid w:val="00AC75E4"/>
    <w:rsid w:val="00AE6CCF"/>
    <w:rsid w:val="00B47730"/>
    <w:rsid w:val="00B66218"/>
    <w:rsid w:val="00BA6BAB"/>
    <w:rsid w:val="00BA6F84"/>
    <w:rsid w:val="00C4643C"/>
    <w:rsid w:val="00C73D87"/>
    <w:rsid w:val="00CB0664"/>
    <w:rsid w:val="00CE4483"/>
    <w:rsid w:val="00CE5276"/>
    <w:rsid w:val="00D9089F"/>
    <w:rsid w:val="00DC69FA"/>
    <w:rsid w:val="00E840E1"/>
    <w:rsid w:val="00E957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1577E"/>
  <w14:defaultImageDpi w14:val="300"/>
  <w15:docId w15:val="{1823A824-BB80-41F2-8C60-8B17340EF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D7D"/>
    <w:rPr>
      <w:rFonts w:ascii="Calibri" w:hAnsi="Calibri"/>
    </w:rPr>
  </w:style>
  <w:style w:type="paragraph" w:styleId="Heading1">
    <w:name w:val="heading 1"/>
    <w:basedOn w:val="Normal"/>
    <w:next w:val="Normal"/>
    <w:link w:val="Heading1Char"/>
    <w:uiPriority w:val="9"/>
    <w:qFormat/>
    <w:rsid w:val="00644DE9"/>
    <w:pPr>
      <w:keepNext/>
      <w:keepLines/>
      <w:spacing w:before="480" w:after="0"/>
      <w:outlineLvl w:val="0"/>
    </w:pPr>
    <w:rPr>
      <w:rFonts w:ascii="Arial" w:eastAsiaTheme="majorEastAsia" w:hAnsi="Arial" w:cs="Arial"/>
      <w:b/>
      <w:bCs/>
      <w:color w:val="365F91" w:themeColor="accent1" w:themeShade="BF"/>
      <w:sz w:val="28"/>
      <w:szCs w:val="28"/>
      <w:lang w:val="fr-FR"/>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44DE9"/>
    <w:rPr>
      <w:rFonts w:ascii="Arial" w:eastAsiaTheme="majorEastAsia" w:hAnsi="Arial" w:cs="Arial"/>
      <w:b/>
      <w:bCs/>
      <w:color w:val="365F91" w:themeColor="accent1" w:themeShade="BF"/>
      <w:sz w:val="28"/>
      <w:szCs w:val="28"/>
      <w:lang w:val="fr-F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60C9"/>
    <w:rPr>
      <w:color w:val="0000FF" w:themeColor="hyperlink"/>
      <w:u w:val="single"/>
    </w:rPr>
  </w:style>
  <w:style w:type="character" w:styleId="UnresolvedMention">
    <w:name w:val="Unresolved Mention"/>
    <w:basedOn w:val="DefaultParagraphFont"/>
    <w:uiPriority w:val="99"/>
    <w:semiHidden/>
    <w:unhideWhenUsed/>
    <w:rsid w:val="008860C9"/>
    <w:rPr>
      <w:color w:val="605E5C"/>
      <w:shd w:val="clear" w:color="auto" w:fill="E1DFDD"/>
    </w:rPr>
  </w:style>
  <w:style w:type="paragraph" w:styleId="NormalWeb">
    <w:name w:val="Normal (Web)"/>
    <w:basedOn w:val="Normal"/>
    <w:uiPriority w:val="99"/>
    <w:unhideWhenUsed/>
    <w:rsid w:val="00AC75E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ListTable4-Accent5">
    <w:name w:val="List Table 4 Accent 5"/>
    <w:basedOn w:val="TableNormal"/>
    <w:uiPriority w:val="49"/>
    <w:rsid w:val="006716FB"/>
    <w:pPr>
      <w:spacing w:after="0" w:line="240" w:lineRule="auto"/>
    </w:pPr>
    <w:rPr>
      <w:rFonts w:eastAsiaTheme="minorHAnsi"/>
      <w:lang w:val="en-GB"/>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hyperlink" Target="http://www.bom.gov.au/climate/dwo/"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http://www.bom.gov.au/climate/data"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hyperlink" Target="https://www.kaggle.com/jsphyg/weather-dataset-rattle-pack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43</Pages>
  <Words>8390</Words>
  <Characters>47828</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 Komano</cp:lastModifiedBy>
  <cp:revision>8</cp:revision>
  <dcterms:created xsi:type="dcterms:W3CDTF">2026-09-17T16:29:00Z</dcterms:created>
  <dcterms:modified xsi:type="dcterms:W3CDTF">2026-09-17T17:56:00Z</dcterms:modified>
  <cp:category/>
</cp:coreProperties>
</file>