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99CA1" w14:textId="1038AB50" w:rsidR="007732C7" w:rsidRDefault="00827784" w:rsidP="007732C7">
      <w:pPr>
        <w:pStyle w:val="NormalWeb"/>
        <w:jc w:val="center"/>
        <w:rPr>
          <w:rStyle w:val="style11"/>
          <w:sz w:val="28"/>
          <w:szCs w:val="28"/>
        </w:rPr>
      </w:pPr>
      <w:r w:rsidRPr="007732C7">
        <w:rPr>
          <w:b/>
          <w:bCs/>
          <w:sz w:val="28"/>
          <w:szCs w:val="28"/>
        </w:rPr>
        <w:t>CS403/503 Programming Languages</w:t>
      </w:r>
      <w:r w:rsidRPr="007732C7">
        <w:rPr>
          <w:b/>
          <w:bCs/>
          <w:sz w:val="28"/>
          <w:szCs w:val="28"/>
        </w:rPr>
        <w:br/>
        <w:t>Spring 202</w:t>
      </w:r>
      <w:r w:rsidR="00727AED">
        <w:rPr>
          <w:b/>
          <w:bCs/>
          <w:sz w:val="28"/>
          <w:szCs w:val="28"/>
        </w:rPr>
        <w:t>1</w:t>
      </w:r>
      <w:r w:rsidRPr="007732C7">
        <w:rPr>
          <w:b/>
          <w:bCs/>
          <w:sz w:val="28"/>
          <w:szCs w:val="28"/>
        </w:rPr>
        <w:br/>
      </w:r>
      <w:r w:rsidRPr="007732C7">
        <w:rPr>
          <w:rStyle w:val="style11"/>
          <w:sz w:val="28"/>
          <w:szCs w:val="28"/>
        </w:rPr>
        <w:t>Assignment</w:t>
      </w:r>
      <w:r w:rsidRPr="007732C7">
        <w:rPr>
          <w:sz w:val="28"/>
          <w:szCs w:val="28"/>
        </w:rPr>
        <w:t xml:space="preserve"> #</w:t>
      </w:r>
      <w:r w:rsidR="002130C3">
        <w:rPr>
          <w:rStyle w:val="style11"/>
          <w:sz w:val="28"/>
          <w:szCs w:val="28"/>
        </w:rPr>
        <w:t>2</w:t>
      </w:r>
    </w:p>
    <w:p w14:paraId="32E3B383" w14:textId="4B9191F7" w:rsidR="00827784" w:rsidRPr="007732C7" w:rsidRDefault="00827784" w:rsidP="007732C7">
      <w:pPr>
        <w:pStyle w:val="NormalWeb"/>
        <w:jc w:val="center"/>
        <w:rPr>
          <w:sz w:val="28"/>
          <w:szCs w:val="28"/>
        </w:rPr>
      </w:pPr>
      <w:r w:rsidRPr="00827784">
        <w:rPr>
          <w:rStyle w:val="style11"/>
        </w:rPr>
        <w:t xml:space="preserve">                       </w:t>
      </w:r>
    </w:p>
    <w:p w14:paraId="5AC3D089" w14:textId="104D73FD" w:rsidR="00640631" w:rsidRDefault="00827784" w:rsidP="00827784">
      <w:pPr>
        <w:pStyle w:val="ListParagraph"/>
        <w:numPr>
          <w:ilvl w:val="0"/>
          <w:numId w:val="1"/>
        </w:numPr>
        <w:rPr>
          <w:rFonts w:ascii="Times New Roman" w:hAnsi="Times New Roman" w:cs="Times New Roman"/>
          <w:sz w:val="24"/>
          <w:szCs w:val="24"/>
        </w:rPr>
      </w:pPr>
      <w:r w:rsidRPr="007732C7">
        <w:rPr>
          <w:rFonts w:ascii="Times New Roman" w:hAnsi="Times New Roman" w:cs="Times New Roman"/>
          <w:sz w:val="24"/>
          <w:szCs w:val="24"/>
        </w:rPr>
        <w:t xml:space="preserve">Problem </w:t>
      </w:r>
      <w:r w:rsidR="006C5C6B">
        <w:rPr>
          <w:rFonts w:ascii="Times New Roman" w:hAnsi="Times New Roman" w:cs="Times New Roman"/>
          <w:sz w:val="24"/>
          <w:szCs w:val="24"/>
        </w:rPr>
        <w:t>7</w:t>
      </w:r>
      <w:r w:rsidRPr="007732C7">
        <w:rPr>
          <w:rFonts w:ascii="Times New Roman" w:hAnsi="Times New Roman" w:cs="Times New Roman"/>
          <w:sz w:val="24"/>
          <w:szCs w:val="24"/>
        </w:rPr>
        <w:t xml:space="preserve"> of Chapter </w:t>
      </w:r>
      <w:r w:rsidR="002130C3">
        <w:rPr>
          <w:rFonts w:ascii="Times New Roman" w:hAnsi="Times New Roman" w:cs="Times New Roman"/>
          <w:sz w:val="24"/>
          <w:szCs w:val="24"/>
        </w:rPr>
        <w:t>5</w:t>
      </w:r>
      <w:r w:rsidRPr="007732C7">
        <w:rPr>
          <w:rFonts w:ascii="Times New Roman" w:hAnsi="Times New Roman" w:cs="Times New Roman"/>
          <w:sz w:val="24"/>
          <w:szCs w:val="24"/>
        </w:rPr>
        <w:t xml:space="preserve"> on Page </w:t>
      </w:r>
      <w:r w:rsidR="002130C3">
        <w:rPr>
          <w:rFonts w:ascii="Times New Roman" w:hAnsi="Times New Roman" w:cs="Times New Roman"/>
          <w:sz w:val="24"/>
          <w:szCs w:val="24"/>
        </w:rPr>
        <w:t>2</w:t>
      </w:r>
      <w:r w:rsidR="00AC549F">
        <w:rPr>
          <w:rFonts w:ascii="Times New Roman" w:hAnsi="Times New Roman" w:cs="Times New Roman"/>
          <w:sz w:val="24"/>
          <w:szCs w:val="24"/>
        </w:rPr>
        <w:t>29</w:t>
      </w:r>
    </w:p>
    <w:p w14:paraId="06677BB1" w14:textId="77777777" w:rsidR="00422639" w:rsidRPr="007732C7" w:rsidRDefault="00422639" w:rsidP="00422639">
      <w:pPr>
        <w:pStyle w:val="ListParagraph"/>
        <w:rPr>
          <w:rFonts w:ascii="Times New Roman" w:hAnsi="Times New Roman" w:cs="Times New Roman"/>
          <w:sz w:val="24"/>
          <w:szCs w:val="24"/>
        </w:rPr>
      </w:pPr>
    </w:p>
    <w:p w14:paraId="6B42E7B8" w14:textId="41A905FB" w:rsidR="00827784" w:rsidRPr="007732C7" w:rsidRDefault="00827784" w:rsidP="00827784">
      <w:pPr>
        <w:ind w:left="360"/>
        <w:rPr>
          <w:rFonts w:ascii="Times New Roman" w:hAnsi="Times New Roman" w:cs="Times New Roman"/>
          <w:sz w:val="24"/>
          <w:szCs w:val="24"/>
        </w:rPr>
      </w:pPr>
      <w:r w:rsidRPr="007732C7">
        <w:rPr>
          <w:rFonts w:ascii="Times New Roman" w:hAnsi="Times New Roman" w:cs="Times New Roman"/>
          <w:sz w:val="24"/>
          <w:szCs w:val="24"/>
        </w:rPr>
        <w:t>Answer:</w:t>
      </w:r>
    </w:p>
    <w:p w14:paraId="0C574ED8" w14:textId="129A20D5" w:rsidR="00827784" w:rsidRDefault="005D72EC" w:rsidP="00827784">
      <w:pPr>
        <w:ind w:left="360"/>
        <w:rPr>
          <w:rFonts w:ascii="Times New Roman" w:hAnsi="Times New Roman" w:cs="Times New Roman"/>
          <w:sz w:val="24"/>
          <w:szCs w:val="24"/>
        </w:rPr>
      </w:pPr>
      <w:r>
        <w:rPr>
          <w:rFonts w:ascii="Times New Roman" w:hAnsi="Times New Roman" w:cs="Times New Roman"/>
          <w:sz w:val="24"/>
          <w:szCs w:val="24"/>
        </w:rPr>
        <w:t xml:space="preserve">Static scoping: </w:t>
      </w:r>
      <w:r w:rsidR="00686E21">
        <w:rPr>
          <w:rFonts w:ascii="Times New Roman" w:hAnsi="Times New Roman" w:cs="Times New Roman"/>
          <w:sz w:val="24"/>
          <w:szCs w:val="24"/>
        </w:rPr>
        <w:t>x = 5</w:t>
      </w:r>
    </w:p>
    <w:p w14:paraId="4251E470" w14:textId="13901A75" w:rsidR="005D72EC" w:rsidRDefault="005D72EC" w:rsidP="00827784">
      <w:pPr>
        <w:ind w:left="360"/>
        <w:rPr>
          <w:rFonts w:ascii="Times New Roman" w:hAnsi="Times New Roman" w:cs="Times New Roman"/>
          <w:sz w:val="24"/>
          <w:szCs w:val="24"/>
        </w:rPr>
      </w:pPr>
      <w:r>
        <w:rPr>
          <w:rFonts w:ascii="Times New Roman" w:hAnsi="Times New Roman" w:cs="Times New Roman"/>
          <w:sz w:val="24"/>
          <w:szCs w:val="24"/>
        </w:rPr>
        <w:t>Dynamic Scoping</w:t>
      </w:r>
      <w:r w:rsidR="00686E21">
        <w:rPr>
          <w:rFonts w:ascii="Times New Roman" w:hAnsi="Times New Roman" w:cs="Times New Roman"/>
          <w:sz w:val="24"/>
          <w:szCs w:val="24"/>
        </w:rPr>
        <w:t>: x = 10</w:t>
      </w:r>
    </w:p>
    <w:p w14:paraId="0F932526" w14:textId="77777777" w:rsidR="00757EAD" w:rsidRPr="007732C7" w:rsidRDefault="00757EAD" w:rsidP="002130C3">
      <w:pPr>
        <w:rPr>
          <w:rFonts w:ascii="Times New Roman" w:hAnsi="Times New Roman" w:cs="Times New Roman"/>
          <w:sz w:val="24"/>
          <w:szCs w:val="24"/>
        </w:rPr>
      </w:pPr>
    </w:p>
    <w:p w14:paraId="040A2BA4" w14:textId="4B00F36A" w:rsidR="00827784" w:rsidRDefault="00827784" w:rsidP="00827784">
      <w:pPr>
        <w:pStyle w:val="ListParagraph"/>
        <w:numPr>
          <w:ilvl w:val="0"/>
          <w:numId w:val="1"/>
        </w:numPr>
        <w:rPr>
          <w:rFonts w:ascii="Times New Roman" w:hAnsi="Times New Roman" w:cs="Times New Roman"/>
          <w:sz w:val="24"/>
          <w:szCs w:val="24"/>
        </w:rPr>
      </w:pPr>
      <w:r w:rsidRPr="007732C7">
        <w:rPr>
          <w:rFonts w:ascii="Times New Roman" w:hAnsi="Times New Roman" w:cs="Times New Roman"/>
          <w:sz w:val="24"/>
          <w:szCs w:val="24"/>
        </w:rPr>
        <w:t xml:space="preserve">Problem </w:t>
      </w:r>
      <w:r w:rsidR="002130C3">
        <w:rPr>
          <w:rFonts w:ascii="Times New Roman" w:hAnsi="Times New Roman" w:cs="Times New Roman"/>
          <w:sz w:val="24"/>
          <w:szCs w:val="24"/>
        </w:rPr>
        <w:t>10</w:t>
      </w:r>
      <w:r w:rsidRPr="007732C7">
        <w:rPr>
          <w:rFonts w:ascii="Times New Roman" w:hAnsi="Times New Roman" w:cs="Times New Roman"/>
          <w:sz w:val="24"/>
          <w:szCs w:val="24"/>
        </w:rPr>
        <w:t xml:space="preserve"> </w:t>
      </w:r>
      <w:r w:rsidR="007732C7" w:rsidRPr="007732C7">
        <w:rPr>
          <w:rFonts w:ascii="Times New Roman" w:hAnsi="Times New Roman" w:cs="Times New Roman"/>
          <w:sz w:val="24"/>
          <w:szCs w:val="24"/>
        </w:rPr>
        <w:t xml:space="preserve">of </w:t>
      </w:r>
      <w:r w:rsidRPr="007732C7">
        <w:rPr>
          <w:rFonts w:ascii="Times New Roman" w:hAnsi="Times New Roman" w:cs="Times New Roman"/>
          <w:sz w:val="24"/>
          <w:szCs w:val="24"/>
        </w:rPr>
        <w:t xml:space="preserve">Chapter </w:t>
      </w:r>
      <w:r w:rsidR="002130C3">
        <w:rPr>
          <w:rFonts w:ascii="Times New Roman" w:hAnsi="Times New Roman" w:cs="Times New Roman"/>
          <w:sz w:val="24"/>
          <w:szCs w:val="24"/>
        </w:rPr>
        <w:t>5</w:t>
      </w:r>
      <w:r w:rsidRPr="007732C7">
        <w:rPr>
          <w:rFonts w:ascii="Times New Roman" w:hAnsi="Times New Roman" w:cs="Times New Roman"/>
          <w:sz w:val="24"/>
          <w:szCs w:val="24"/>
        </w:rPr>
        <w:t xml:space="preserve"> on Page </w:t>
      </w:r>
      <w:r w:rsidR="002130C3">
        <w:rPr>
          <w:rFonts w:ascii="Times New Roman" w:hAnsi="Times New Roman" w:cs="Times New Roman"/>
          <w:sz w:val="24"/>
          <w:szCs w:val="24"/>
        </w:rPr>
        <w:t>231</w:t>
      </w:r>
    </w:p>
    <w:p w14:paraId="7E871999" w14:textId="77777777" w:rsidR="00422639" w:rsidRPr="007732C7" w:rsidRDefault="00422639" w:rsidP="00422639">
      <w:pPr>
        <w:pStyle w:val="ListParagraph"/>
        <w:rPr>
          <w:rFonts w:ascii="Times New Roman" w:hAnsi="Times New Roman" w:cs="Times New Roman"/>
          <w:sz w:val="24"/>
          <w:szCs w:val="24"/>
        </w:rPr>
      </w:pPr>
    </w:p>
    <w:p w14:paraId="142CA982" w14:textId="3A5880BA" w:rsidR="00827784" w:rsidRPr="007732C7" w:rsidRDefault="00827784" w:rsidP="00827784">
      <w:pPr>
        <w:ind w:left="360"/>
        <w:rPr>
          <w:rFonts w:ascii="Times New Roman" w:hAnsi="Times New Roman" w:cs="Times New Roman"/>
          <w:sz w:val="24"/>
          <w:szCs w:val="24"/>
        </w:rPr>
      </w:pPr>
      <w:r w:rsidRPr="007732C7">
        <w:rPr>
          <w:rFonts w:ascii="Times New Roman" w:hAnsi="Times New Roman" w:cs="Times New Roman"/>
          <w:sz w:val="24"/>
          <w:szCs w:val="24"/>
        </w:rPr>
        <w:t>Answer:</w:t>
      </w:r>
    </w:p>
    <w:p w14:paraId="704F2EB1" w14:textId="5C14A45E" w:rsidR="00827784" w:rsidRDefault="005845F7" w:rsidP="00827784">
      <w:pPr>
        <w:ind w:left="360"/>
        <w:rPr>
          <w:rFonts w:ascii="Times New Roman" w:hAnsi="Times New Roman" w:cs="Times New Roman"/>
          <w:sz w:val="24"/>
          <w:szCs w:val="24"/>
        </w:rPr>
      </w:pPr>
      <w:r>
        <w:rPr>
          <w:rFonts w:ascii="Times New Roman" w:hAnsi="Times New Roman" w:cs="Times New Roman"/>
          <w:sz w:val="24"/>
          <w:szCs w:val="24"/>
        </w:rPr>
        <w:t>Point 1:</w:t>
      </w:r>
    </w:p>
    <w:p w14:paraId="1EF28F87" w14:textId="2B857E29" w:rsidR="005845F7" w:rsidRDefault="005845F7" w:rsidP="00827784">
      <w:pPr>
        <w:ind w:left="360"/>
        <w:rPr>
          <w:rFonts w:ascii="Times New Roman" w:hAnsi="Times New Roman" w:cs="Times New Roman"/>
          <w:sz w:val="24"/>
          <w:szCs w:val="24"/>
        </w:rPr>
      </w:pPr>
      <w:r>
        <w:rPr>
          <w:rFonts w:ascii="Times New Roman" w:hAnsi="Times New Roman" w:cs="Times New Roman"/>
          <w:sz w:val="24"/>
          <w:szCs w:val="24"/>
        </w:rPr>
        <w:tab/>
        <w:t>a : 1</w:t>
      </w:r>
    </w:p>
    <w:p w14:paraId="3B45C14A" w14:textId="1CF1CEE0" w:rsidR="005845F7" w:rsidRDefault="005845F7" w:rsidP="00827784">
      <w:pPr>
        <w:ind w:left="360"/>
        <w:rPr>
          <w:rFonts w:ascii="Times New Roman" w:hAnsi="Times New Roman" w:cs="Times New Roman"/>
          <w:sz w:val="24"/>
          <w:szCs w:val="24"/>
        </w:rPr>
      </w:pPr>
      <w:r>
        <w:rPr>
          <w:rFonts w:ascii="Times New Roman" w:hAnsi="Times New Roman" w:cs="Times New Roman"/>
          <w:sz w:val="24"/>
          <w:szCs w:val="24"/>
        </w:rPr>
        <w:tab/>
        <w:t>b : 2</w:t>
      </w:r>
    </w:p>
    <w:p w14:paraId="124180C2" w14:textId="039A2725" w:rsidR="005845F7" w:rsidRDefault="005845F7" w:rsidP="00827784">
      <w:pPr>
        <w:ind w:left="360"/>
        <w:rPr>
          <w:rFonts w:ascii="Times New Roman" w:hAnsi="Times New Roman" w:cs="Times New Roman"/>
          <w:sz w:val="24"/>
          <w:szCs w:val="24"/>
        </w:rPr>
      </w:pPr>
      <w:r>
        <w:rPr>
          <w:rFonts w:ascii="Times New Roman" w:hAnsi="Times New Roman" w:cs="Times New Roman"/>
          <w:sz w:val="24"/>
          <w:szCs w:val="24"/>
        </w:rPr>
        <w:tab/>
        <w:t>c : 2</w:t>
      </w:r>
    </w:p>
    <w:p w14:paraId="4BDC59A8" w14:textId="4FF88E16" w:rsidR="005845F7" w:rsidRDefault="005845F7" w:rsidP="00827784">
      <w:pPr>
        <w:ind w:left="360"/>
        <w:rPr>
          <w:rFonts w:ascii="Times New Roman" w:hAnsi="Times New Roman" w:cs="Times New Roman"/>
          <w:sz w:val="24"/>
          <w:szCs w:val="24"/>
        </w:rPr>
      </w:pPr>
      <w:r>
        <w:rPr>
          <w:rFonts w:ascii="Times New Roman" w:hAnsi="Times New Roman" w:cs="Times New Roman"/>
          <w:sz w:val="24"/>
          <w:szCs w:val="24"/>
        </w:rPr>
        <w:tab/>
        <w:t>d : 2</w:t>
      </w:r>
    </w:p>
    <w:p w14:paraId="0D6FBD42" w14:textId="77777777" w:rsidR="002C6B2D" w:rsidRDefault="002C6B2D" w:rsidP="00827784">
      <w:pPr>
        <w:ind w:left="360"/>
        <w:rPr>
          <w:rFonts w:ascii="Times New Roman" w:hAnsi="Times New Roman" w:cs="Times New Roman"/>
          <w:sz w:val="24"/>
          <w:szCs w:val="24"/>
        </w:rPr>
      </w:pPr>
    </w:p>
    <w:p w14:paraId="464B07C8" w14:textId="3512122F" w:rsidR="005845F7" w:rsidRDefault="005845F7" w:rsidP="00827784">
      <w:pPr>
        <w:ind w:left="360"/>
        <w:rPr>
          <w:rFonts w:ascii="Times New Roman" w:hAnsi="Times New Roman" w:cs="Times New Roman"/>
          <w:sz w:val="24"/>
          <w:szCs w:val="24"/>
        </w:rPr>
      </w:pPr>
      <w:r>
        <w:rPr>
          <w:rFonts w:ascii="Times New Roman" w:hAnsi="Times New Roman" w:cs="Times New Roman"/>
          <w:sz w:val="24"/>
          <w:szCs w:val="24"/>
        </w:rPr>
        <w:t>Point 2:</w:t>
      </w:r>
    </w:p>
    <w:p w14:paraId="11505E22" w14:textId="12EFE490" w:rsidR="005845F7" w:rsidRDefault="005845F7" w:rsidP="00827784">
      <w:pPr>
        <w:ind w:left="360"/>
        <w:rPr>
          <w:rFonts w:ascii="Times New Roman" w:hAnsi="Times New Roman" w:cs="Times New Roman"/>
          <w:sz w:val="24"/>
          <w:szCs w:val="24"/>
        </w:rPr>
      </w:pPr>
      <w:r>
        <w:rPr>
          <w:rFonts w:ascii="Times New Roman" w:hAnsi="Times New Roman" w:cs="Times New Roman"/>
          <w:sz w:val="24"/>
          <w:szCs w:val="24"/>
        </w:rPr>
        <w:tab/>
        <w:t>a : 1</w:t>
      </w:r>
    </w:p>
    <w:p w14:paraId="1393462C" w14:textId="18203664" w:rsidR="005845F7" w:rsidRDefault="005845F7" w:rsidP="00827784">
      <w:pPr>
        <w:ind w:left="360"/>
        <w:rPr>
          <w:rFonts w:ascii="Times New Roman" w:hAnsi="Times New Roman" w:cs="Times New Roman"/>
          <w:sz w:val="24"/>
          <w:szCs w:val="24"/>
        </w:rPr>
      </w:pPr>
      <w:r>
        <w:rPr>
          <w:rFonts w:ascii="Times New Roman" w:hAnsi="Times New Roman" w:cs="Times New Roman"/>
          <w:sz w:val="24"/>
          <w:szCs w:val="24"/>
        </w:rPr>
        <w:tab/>
        <w:t>b : 2</w:t>
      </w:r>
    </w:p>
    <w:p w14:paraId="030BE2CA" w14:textId="26D35825" w:rsidR="005845F7" w:rsidRDefault="005845F7" w:rsidP="00827784">
      <w:pPr>
        <w:ind w:left="360"/>
        <w:rPr>
          <w:rFonts w:ascii="Times New Roman" w:hAnsi="Times New Roman" w:cs="Times New Roman"/>
          <w:sz w:val="24"/>
          <w:szCs w:val="24"/>
        </w:rPr>
      </w:pPr>
      <w:r>
        <w:rPr>
          <w:rFonts w:ascii="Times New Roman" w:hAnsi="Times New Roman" w:cs="Times New Roman"/>
          <w:sz w:val="24"/>
          <w:szCs w:val="24"/>
        </w:rPr>
        <w:tab/>
        <w:t>c : 3</w:t>
      </w:r>
    </w:p>
    <w:p w14:paraId="289B5214" w14:textId="14E957AA" w:rsidR="005845F7" w:rsidRDefault="005845F7" w:rsidP="00827784">
      <w:pPr>
        <w:ind w:left="360"/>
        <w:rPr>
          <w:rFonts w:ascii="Times New Roman" w:hAnsi="Times New Roman" w:cs="Times New Roman"/>
          <w:sz w:val="24"/>
          <w:szCs w:val="24"/>
        </w:rPr>
      </w:pPr>
      <w:r>
        <w:rPr>
          <w:rFonts w:ascii="Times New Roman" w:hAnsi="Times New Roman" w:cs="Times New Roman"/>
          <w:sz w:val="24"/>
          <w:szCs w:val="24"/>
        </w:rPr>
        <w:tab/>
        <w:t>d : 3</w:t>
      </w:r>
    </w:p>
    <w:p w14:paraId="78D8202A" w14:textId="12BC4999" w:rsidR="005845F7" w:rsidRDefault="005845F7" w:rsidP="00827784">
      <w:pPr>
        <w:ind w:left="360"/>
        <w:rPr>
          <w:rFonts w:ascii="Times New Roman" w:hAnsi="Times New Roman" w:cs="Times New Roman"/>
          <w:sz w:val="24"/>
          <w:szCs w:val="24"/>
        </w:rPr>
      </w:pPr>
      <w:r>
        <w:rPr>
          <w:rFonts w:ascii="Times New Roman" w:hAnsi="Times New Roman" w:cs="Times New Roman"/>
          <w:sz w:val="24"/>
          <w:szCs w:val="24"/>
        </w:rPr>
        <w:tab/>
        <w:t>e : 3</w:t>
      </w:r>
    </w:p>
    <w:p w14:paraId="5C602409" w14:textId="77777777" w:rsidR="002C6B2D" w:rsidRDefault="002C6B2D" w:rsidP="00827784">
      <w:pPr>
        <w:ind w:left="360"/>
        <w:rPr>
          <w:rFonts w:ascii="Times New Roman" w:hAnsi="Times New Roman" w:cs="Times New Roman"/>
          <w:sz w:val="24"/>
          <w:szCs w:val="24"/>
        </w:rPr>
      </w:pPr>
    </w:p>
    <w:p w14:paraId="54324806" w14:textId="6CF4CD93" w:rsidR="005845F7" w:rsidRDefault="005845F7" w:rsidP="00827784">
      <w:pPr>
        <w:ind w:left="360"/>
        <w:rPr>
          <w:rFonts w:ascii="Times New Roman" w:hAnsi="Times New Roman" w:cs="Times New Roman"/>
          <w:sz w:val="24"/>
          <w:szCs w:val="24"/>
        </w:rPr>
      </w:pPr>
      <w:r>
        <w:rPr>
          <w:rFonts w:ascii="Times New Roman" w:hAnsi="Times New Roman" w:cs="Times New Roman"/>
          <w:sz w:val="24"/>
          <w:szCs w:val="24"/>
        </w:rPr>
        <w:t>Point 3:</w:t>
      </w:r>
    </w:p>
    <w:p w14:paraId="067F6FAD" w14:textId="72719C6F" w:rsidR="002C6B2D" w:rsidRDefault="002C6B2D" w:rsidP="00827784">
      <w:pPr>
        <w:ind w:left="360"/>
        <w:rPr>
          <w:rFonts w:ascii="Times New Roman" w:hAnsi="Times New Roman" w:cs="Times New Roman"/>
          <w:sz w:val="24"/>
          <w:szCs w:val="24"/>
        </w:rPr>
      </w:pPr>
      <w:r>
        <w:rPr>
          <w:rFonts w:ascii="Times New Roman" w:hAnsi="Times New Roman" w:cs="Times New Roman"/>
          <w:sz w:val="24"/>
          <w:szCs w:val="24"/>
        </w:rPr>
        <w:tab/>
        <w:t>a : 1</w:t>
      </w:r>
    </w:p>
    <w:p w14:paraId="58E65ADC" w14:textId="0B8B38E0" w:rsidR="002C6B2D" w:rsidRDefault="002C6B2D" w:rsidP="00827784">
      <w:pPr>
        <w:ind w:left="360"/>
        <w:rPr>
          <w:rFonts w:ascii="Times New Roman" w:hAnsi="Times New Roman" w:cs="Times New Roman"/>
          <w:sz w:val="24"/>
          <w:szCs w:val="24"/>
        </w:rPr>
      </w:pPr>
      <w:r>
        <w:rPr>
          <w:rFonts w:ascii="Times New Roman" w:hAnsi="Times New Roman" w:cs="Times New Roman"/>
          <w:sz w:val="24"/>
          <w:szCs w:val="24"/>
        </w:rPr>
        <w:tab/>
        <w:t>b : 2</w:t>
      </w:r>
    </w:p>
    <w:p w14:paraId="34C22F3B" w14:textId="6112FA7E" w:rsidR="002C6B2D" w:rsidRDefault="002C6B2D" w:rsidP="00827784">
      <w:pPr>
        <w:ind w:left="360"/>
        <w:rPr>
          <w:rFonts w:ascii="Times New Roman" w:hAnsi="Times New Roman" w:cs="Times New Roman"/>
          <w:sz w:val="24"/>
          <w:szCs w:val="24"/>
        </w:rPr>
      </w:pPr>
      <w:r>
        <w:rPr>
          <w:rFonts w:ascii="Times New Roman" w:hAnsi="Times New Roman" w:cs="Times New Roman"/>
          <w:sz w:val="24"/>
          <w:szCs w:val="24"/>
        </w:rPr>
        <w:lastRenderedPageBreak/>
        <w:tab/>
        <w:t>c : 2</w:t>
      </w:r>
    </w:p>
    <w:p w14:paraId="5120A2A9" w14:textId="6F53429C" w:rsidR="002C6B2D" w:rsidRDefault="002C6B2D" w:rsidP="00827784">
      <w:pPr>
        <w:ind w:left="360"/>
        <w:rPr>
          <w:rFonts w:ascii="Times New Roman" w:hAnsi="Times New Roman" w:cs="Times New Roman"/>
          <w:sz w:val="24"/>
          <w:szCs w:val="24"/>
        </w:rPr>
      </w:pPr>
      <w:r>
        <w:rPr>
          <w:rFonts w:ascii="Times New Roman" w:hAnsi="Times New Roman" w:cs="Times New Roman"/>
          <w:sz w:val="24"/>
          <w:szCs w:val="24"/>
        </w:rPr>
        <w:tab/>
        <w:t>d : 2</w:t>
      </w:r>
    </w:p>
    <w:p w14:paraId="682F569A" w14:textId="77777777" w:rsidR="002C6B2D" w:rsidRDefault="002C6B2D" w:rsidP="00827784">
      <w:pPr>
        <w:ind w:left="360"/>
        <w:rPr>
          <w:rFonts w:ascii="Times New Roman" w:hAnsi="Times New Roman" w:cs="Times New Roman"/>
          <w:sz w:val="24"/>
          <w:szCs w:val="24"/>
        </w:rPr>
      </w:pPr>
    </w:p>
    <w:p w14:paraId="1A4EC384" w14:textId="761E8FF3" w:rsidR="005845F7" w:rsidRDefault="005845F7" w:rsidP="00827784">
      <w:pPr>
        <w:ind w:left="360"/>
        <w:rPr>
          <w:rFonts w:ascii="Times New Roman" w:hAnsi="Times New Roman" w:cs="Times New Roman"/>
          <w:sz w:val="24"/>
          <w:szCs w:val="24"/>
        </w:rPr>
      </w:pPr>
      <w:r>
        <w:rPr>
          <w:rFonts w:ascii="Times New Roman" w:hAnsi="Times New Roman" w:cs="Times New Roman"/>
          <w:sz w:val="24"/>
          <w:szCs w:val="24"/>
        </w:rPr>
        <w:t>Point 4:</w:t>
      </w:r>
    </w:p>
    <w:p w14:paraId="0D855AC9" w14:textId="22D07055" w:rsidR="002C6B2D" w:rsidRDefault="002C6B2D" w:rsidP="00827784">
      <w:pPr>
        <w:ind w:left="360"/>
        <w:rPr>
          <w:rFonts w:ascii="Times New Roman" w:hAnsi="Times New Roman" w:cs="Times New Roman"/>
          <w:sz w:val="24"/>
          <w:szCs w:val="24"/>
        </w:rPr>
      </w:pPr>
      <w:r>
        <w:rPr>
          <w:rFonts w:ascii="Times New Roman" w:hAnsi="Times New Roman" w:cs="Times New Roman"/>
          <w:sz w:val="24"/>
          <w:szCs w:val="24"/>
        </w:rPr>
        <w:tab/>
        <w:t>a : 1</w:t>
      </w:r>
    </w:p>
    <w:p w14:paraId="2F1440A0" w14:textId="0213B773" w:rsidR="002C6B2D" w:rsidRDefault="002C6B2D" w:rsidP="00827784">
      <w:pPr>
        <w:ind w:left="360"/>
        <w:rPr>
          <w:rFonts w:ascii="Times New Roman" w:hAnsi="Times New Roman" w:cs="Times New Roman"/>
          <w:sz w:val="24"/>
          <w:szCs w:val="24"/>
        </w:rPr>
      </w:pPr>
      <w:r>
        <w:rPr>
          <w:rFonts w:ascii="Times New Roman" w:hAnsi="Times New Roman" w:cs="Times New Roman"/>
          <w:sz w:val="24"/>
          <w:szCs w:val="24"/>
        </w:rPr>
        <w:tab/>
        <w:t>b : 1</w:t>
      </w:r>
    </w:p>
    <w:p w14:paraId="26D22371" w14:textId="1F33C23F" w:rsidR="002C6B2D" w:rsidRDefault="002C6B2D" w:rsidP="00827784">
      <w:pPr>
        <w:ind w:left="360"/>
        <w:rPr>
          <w:rFonts w:ascii="Times New Roman" w:hAnsi="Times New Roman" w:cs="Times New Roman"/>
          <w:sz w:val="24"/>
          <w:szCs w:val="24"/>
        </w:rPr>
      </w:pPr>
      <w:r>
        <w:rPr>
          <w:rFonts w:ascii="Times New Roman" w:hAnsi="Times New Roman" w:cs="Times New Roman"/>
          <w:sz w:val="24"/>
          <w:szCs w:val="24"/>
        </w:rPr>
        <w:tab/>
        <w:t>c : 1</w:t>
      </w:r>
    </w:p>
    <w:p w14:paraId="30EC5AE1" w14:textId="77777777" w:rsidR="00757EAD" w:rsidRPr="007732C7" w:rsidRDefault="00757EAD" w:rsidP="002130C3">
      <w:pPr>
        <w:rPr>
          <w:rFonts w:ascii="Times New Roman" w:hAnsi="Times New Roman" w:cs="Times New Roman"/>
          <w:sz w:val="24"/>
          <w:szCs w:val="24"/>
        </w:rPr>
      </w:pPr>
    </w:p>
    <w:p w14:paraId="154AD8B5" w14:textId="46430960" w:rsidR="00827784" w:rsidRPr="007732C7" w:rsidRDefault="00827784" w:rsidP="00827784">
      <w:pPr>
        <w:pStyle w:val="ListParagraph"/>
        <w:numPr>
          <w:ilvl w:val="0"/>
          <w:numId w:val="1"/>
        </w:numPr>
        <w:rPr>
          <w:rFonts w:ascii="Times New Roman" w:hAnsi="Times New Roman" w:cs="Times New Roman"/>
          <w:sz w:val="24"/>
          <w:szCs w:val="24"/>
        </w:rPr>
      </w:pPr>
      <w:r w:rsidRPr="007732C7">
        <w:rPr>
          <w:rFonts w:ascii="Times New Roman" w:hAnsi="Times New Roman" w:cs="Times New Roman"/>
          <w:sz w:val="24"/>
          <w:szCs w:val="24"/>
        </w:rPr>
        <w:t>Problem 1</w:t>
      </w:r>
      <w:r w:rsidR="00580255">
        <w:rPr>
          <w:rFonts w:ascii="Times New Roman" w:hAnsi="Times New Roman" w:cs="Times New Roman"/>
          <w:sz w:val="24"/>
          <w:szCs w:val="24"/>
        </w:rPr>
        <w:t>1</w:t>
      </w:r>
      <w:r w:rsidR="006C5C6B">
        <w:rPr>
          <w:rFonts w:ascii="Times New Roman" w:hAnsi="Times New Roman" w:cs="Times New Roman"/>
          <w:sz w:val="24"/>
          <w:szCs w:val="24"/>
        </w:rPr>
        <w:t xml:space="preserve"> (b-f)</w:t>
      </w:r>
      <w:r w:rsidRPr="007732C7">
        <w:rPr>
          <w:rFonts w:ascii="Times New Roman" w:hAnsi="Times New Roman" w:cs="Times New Roman"/>
          <w:sz w:val="24"/>
          <w:szCs w:val="24"/>
        </w:rPr>
        <w:t xml:space="preserve"> </w:t>
      </w:r>
      <w:r w:rsidR="007732C7" w:rsidRPr="007732C7">
        <w:rPr>
          <w:rFonts w:ascii="Times New Roman" w:hAnsi="Times New Roman" w:cs="Times New Roman"/>
          <w:sz w:val="24"/>
          <w:szCs w:val="24"/>
        </w:rPr>
        <w:t xml:space="preserve">of </w:t>
      </w:r>
      <w:r w:rsidRPr="007732C7">
        <w:rPr>
          <w:rFonts w:ascii="Times New Roman" w:hAnsi="Times New Roman" w:cs="Times New Roman"/>
          <w:sz w:val="24"/>
          <w:szCs w:val="24"/>
        </w:rPr>
        <w:t xml:space="preserve">Chapter </w:t>
      </w:r>
      <w:r w:rsidR="002130C3">
        <w:rPr>
          <w:rFonts w:ascii="Times New Roman" w:hAnsi="Times New Roman" w:cs="Times New Roman"/>
          <w:sz w:val="24"/>
          <w:szCs w:val="24"/>
        </w:rPr>
        <w:t>5</w:t>
      </w:r>
      <w:r w:rsidR="007732C7" w:rsidRPr="007732C7">
        <w:rPr>
          <w:rFonts w:ascii="Times New Roman" w:hAnsi="Times New Roman" w:cs="Times New Roman"/>
          <w:sz w:val="24"/>
          <w:szCs w:val="24"/>
        </w:rPr>
        <w:t xml:space="preserve"> </w:t>
      </w:r>
      <w:r w:rsidRPr="007732C7">
        <w:rPr>
          <w:rFonts w:ascii="Times New Roman" w:hAnsi="Times New Roman" w:cs="Times New Roman"/>
          <w:sz w:val="24"/>
          <w:szCs w:val="24"/>
        </w:rPr>
        <w:t xml:space="preserve">on Page </w:t>
      </w:r>
      <w:r w:rsidR="002130C3">
        <w:rPr>
          <w:rFonts w:ascii="Times New Roman" w:hAnsi="Times New Roman" w:cs="Times New Roman"/>
          <w:sz w:val="24"/>
          <w:szCs w:val="24"/>
        </w:rPr>
        <w:t>23</w:t>
      </w:r>
      <w:r w:rsidR="006C5C6B">
        <w:rPr>
          <w:rFonts w:ascii="Times New Roman" w:hAnsi="Times New Roman" w:cs="Times New Roman"/>
          <w:sz w:val="24"/>
          <w:szCs w:val="24"/>
        </w:rPr>
        <w:t>1</w:t>
      </w:r>
    </w:p>
    <w:p w14:paraId="5881EE56" w14:textId="785FF2D7" w:rsidR="00827784" w:rsidRDefault="00827784" w:rsidP="00827784">
      <w:pPr>
        <w:ind w:left="360"/>
        <w:rPr>
          <w:rFonts w:ascii="Times New Roman" w:hAnsi="Times New Roman" w:cs="Times New Roman"/>
          <w:sz w:val="24"/>
          <w:szCs w:val="24"/>
        </w:rPr>
      </w:pPr>
      <w:r w:rsidRPr="007732C7">
        <w:rPr>
          <w:rFonts w:ascii="Times New Roman" w:hAnsi="Times New Roman" w:cs="Times New Roman"/>
          <w:sz w:val="24"/>
          <w:szCs w:val="24"/>
        </w:rPr>
        <w:t>Answer:</w:t>
      </w:r>
    </w:p>
    <w:p w14:paraId="13F40D68" w14:textId="5B9FFD2E" w:rsidR="002E5F88" w:rsidRPr="007732C7" w:rsidRDefault="002E5F88" w:rsidP="0082778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Variable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Where Declared</w:t>
      </w:r>
    </w:p>
    <w:p w14:paraId="7475ED1A" w14:textId="48BA9BBF" w:rsidR="00827784" w:rsidRDefault="002E5F88" w:rsidP="00827784">
      <w:pPr>
        <w:ind w:left="360"/>
        <w:rPr>
          <w:rFonts w:ascii="Times New Roman" w:hAnsi="Times New Roman" w:cs="Times New Roman"/>
          <w:sz w:val="24"/>
          <w:szCs w:val="24"/>
        </w:rPr>
      </w:pPr>
      <w:r>
        <w:rPr>
          <w:rFonts w:ascii="Times New Roman" w:hAnsi="Times New Roman" w:cs="Times New Roman"/>
          <w:sz w:val="24"/>
          <w:szCs w:val="24"/>
        </w:rPr>
        <w:t xml:space="preserve">(b) </w:t>
      </w:r>
      <w:r w:rsidR="009B4E42">
        <w:rPr>
          <w:rFonts w:ascii="Times New Roman" w:hAnsi="Times New Roman" w:cs="Times New Roman"/>
          <w:sz w:val="24"/>
          <w:szCs w:val="24"/>
        </w:rPr>
        <w:tab/>
      </w:r>
      <w:r w:rsidR="009B4E42">
        <w:rPr>
          <w:rFonts w:ascii="Times New Roman" w:hAnsi="Times New Roman" w:cs="Times New Roman"/>
          <w:sz w:val="24"/>
          <w:szCs w:val="24"/>
        </w:rPr>
        <w:tab/>
        <w:t>a</w:t>
      </w:r>
      <w:r w:rsidR="009B4E42">
        <w:rPr>
          <w:rFonts w:ascii="Times New Roman" w:hAnsi="Times New Roman" w:cs="Times New Roman"/>
          <w:sz w:val="24"/>
          <w:szCs w:val="24"/>
        </w:rPr>
        <w:tab/>
      </w:r>
      <w:r w:rsidR="009B4E42">
        <w:rPr>
          <w:rFonts w:ascii="Times New Roman" w:hAnsi="Times New Roman" w:cs="Times New Roman"/>
          <w:sz w:val="24"/>
          <w:szCs w:val="24"/>
        </w:rPr>
        <w:tab/>
      </w:r>
      <w:r w:rsidR="009B4E42">
        <w:rPr>
          <w:rFonts w:ascii="Times New Roman" w:hAnsi="Times New Roman" w:cs="Times New Roman"/>
          <w:sz w:val="24"/>
          <w:szCs w:val="24"/>
        </w:rPr>
        <w:tab/>
      </w:r>
      <w:r w:rsidR="009B4E42">
        <w:rPr>
          <w:rFonts w:ascii="Times New Roman" w:hAnsi="Times New Roman" w:cs="Times New Roman"/>
          <w:sz w:val="24"/>
          <w:szCs w:val="24"/>
        </w:rPr>
        <w:tab/>
        <w:t>main</w:t>
      </w:r>
    </w:p>
    <w:p w14:paraId="39F5D69D" w14:textId="6FE99E9A" w:rsidR="009B4E42" w:rsidRDefault="009B4E42" w:rsidP="0082778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fun1</w:t>
      </w:r>
    </w:p>
    <w:p w14:paraId="70765C53" w14:textId="11D69E44" w:rsidR="009B4E42" w:rsidRDefault="009B4E42" w:rsidP="0082778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 e, 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fun3</w:t>
      </w:r>
    </w:p>
    <w:p w14:paraId="71824B3A" w14:textId="77777777" w:rsidR="009B3E23" w:rsidRDefault="009B3E23" w:rsidP="00827784">
      <w:pPr>
        <w:ind w:left="360"/>
        <w:rPr>
          <w:rFonts w:ascii="Times New Roman" w:hAnsi="Times New Roman" w:cs="Times New Roman"/>
          <w:sz w:val="24"/>
          <w:szCs w:val="24"/>
        </w:rPr>
      </w:pPr>
    </w:p>
    <w:p w14:paraId="64983EE9" w14:textId="2E8CD693" w:rsidR="009B4E42" w:rsidRDefault="009B4E42" w:rsidP="00827784">
      <w:pPr>
        <w:ind w:left="36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rPr>
        <w:tab/>
      </w:r>
      <w:r>
        <w:rPr>
          <w:rFonts w:ascii="Times New Roman" w:hAnsi="Times New Roman" w:cs="Times New Roman"/>
          <w:sz w:val="24"/>
          <w:szCs w:val="24"/>
        </w:rPr>
        <w:tab/>
      </w:r>
      <w:r w:rsidR="009B3E23">
        <w:rPr>
          <w:rFonts w:ascii="Times New Roman" w:hAnsi="Times New Roman" w:cs="Times New Roman"/>
          <w:sz w:val="24"/>
          <w:szCs w:val="24"/>
        </w:rPr>
        <w:t>a</w:t>
      </w:r>
      <w:r w:rsidR="009B3E23">
        <w:rPr>
          <w:rFonts w:ascii="Times New Roman" w:hAnsi="Times New Roman" w:cs="Times New Roman"/>
          <w:sz w:val="24"/>
          <w:szCs w:val="24"/>
        </w:rPr>
        <w:tab/>
      </w:r>
      <w:r w:rsidR="009B3E23">
        <w:rPr>
          <w:rFonts w:ascii="Times New Roman" w:hAnsi="Times New Roman" w:cs="Times New Roman"/>
          <w:sz w:val="24"/>
          <w:szCs w:val="24"/>
        </w:rPr>
        <w:tab/>
      </w:r>
      <w:r w:rsidR="009B3E23">
        <w:rPr>
          <w:rFonts w:ascii="Times New Roman" w:hAnsi="Times New Roman" w:cs="Times New Roman"/>
          <w:sz w:val="24"/>
          <w:szCs w:val="24"/>
        </w:rPr>
        <w:tab/>
      </w:r>
      <w:r w:rsidR="009B3E23">
        <w:rPr>
          <w:rFonts w:ascii="Times New Roman" w:hAnsi="Times New Roman" w:cs="Times New Roman"/>
          <w:sz w:val="24"/>
          <w:szCs w:val="24"/>
        </w:rPr>
        <w:tab/>
        <w:t>main</w:t>
      </w:r>
    </w:p>
    <w:p w14:paraId="6C108B75" w14:textId="3B06A254" w:rsidR="009B3E23" w:rsidRDefault="009B3E23" w:rsidP="0082778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 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fun3</w:t>
      </w:r>
    </w:p>
    <w:p w14:paraId="088E5440" w14:textId="0281DBDA" w:rsidR="009B3E23" w:rsidRDefault="009B3E23" w:rsidP="0082778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 c,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fun1</w:t>
      </w:r>
    </w:p>
    <w:p w14:paraId="4ADBFEAE" w14:textId="77777777" w:rsidR="008E1684" w:rsidRDefault="008E1684" w:rsidP="00827784">
      <w:pPr>
        <w:ind w:left="360"/>
        <w:rPr>
          <w:rFonts w:ascii="Times New Roman" w:hAnsi="Times New Roman" w:cs="Times New Roman"/>
          <w:sz w:val="24"/>
          <w:szCs w:val="24"/>
        </w:rPr>
      </w:pPr>
    </w:p>
    <w:p w14:paraId="0D668222" w14:textId="2E6C9B8B" w:rsidR="009E5503" w:rsidRDefault="009E5503" w:rsidP="00827784">
      <w:pPr>
        <w:ind w:left="360"/>
        <w:rPr>
          <w:rFonts w:ascii="Times New Roman" w:hAnsi="Times New Roman" w:cs="Times New Roman"/>
          <w:sz w:val="24"/>
          <w:szCs w:val="24"/>
        </w:rPr>
      </w:pPr>
      <w:r>
        <w:rPr>
          <w:rFonts w:ascii="Times New Roman" w:hAnsi="Times New Roman" w:cs="Times New Roman"/>
          <w:sz w:val="24"/>
          <w:szCs w:val="24"/>
        </w:rPr>
        <w:t>(d)</w:t>
      </w:r>
      <w:r w:rsidR="000D08A6">
        <w:rPr>
          <w:rFonts w:ascii="Times New Roman" w:hAnsi="Times New Roman" w:cs="Times New Roman"/>
          <w:sz w:val="24"/>
          <w:szCs w:val="24"/>
        </w:rPr>
        <w:tab/>
      </w:r>
      <w:r w:rsidR="000D08A6">
        <w:rPr>
          <w:rFonts w:ascii="Times New Roman" w:hAnsi="Times New Roman" w:cs="Times New Roman"/>
          <w:sz w:val="24"/>
          <w:szCs w:val="24"/>
        </w:rPr>
        <w:tab/>
        <w:t>a</w:t>
      </w:r>
      <w:r w:rsidR="000D08A6">
        <w:rPr>
          <w:rFonts w:ascii="Times New Roman" w:hAnsi="Times New Roman" w:cs="Times New Roman"/>
          <w:sz w:val="24"/>
          <w:szCs w:val="24"/>
        </w:rPr>
        <w:tab/>
      </w:r>
      <w:r w:rsidR="000D08A6">
        <w:rPr>
          <w:rFonts w:ascii="Times New Roman" w:hAnsi="Times New Roman" w:cs="Times New Roman"/>
          <w:sz w:val="24"/>
          <w:szCs w:val="24"/>
        </w:rPr>
        <w:tab/>
      </w:r>
      <w:r w:rsidR="000D08A6">
        <w:rPr>
          <w:rFonts w:ascii="Times New Roman" w:hAnsi="Times New Roman" w:cs="Times New Roman"/>
          <w:sz w:val="24"/>
          <w:szCs w:val="24"/>
        </w:rPr>
        <w:tab/>
      </w:r>
      <w:r w:rsidR="000D08A6">
        <w:rPr>
          <w:rFonts w:ascii="Times New Roman" w:hAnsi="Times New Roman" w:cs="Times New Roman"/>
          <w:sz w:val="24"/>
          <w:szCs w:val="24"/>
        </w:rPr>
        <w:tab/>
        <w:t>main</w:t>
      </w:r>
    </w:p>
    <w:p w14:paraId="1797E8E2" w14:textId="7DBE85E2" w:rsidR="000D08A6" w:rsidRDefault="000D08A6" w:rsidP="0082778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 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fun3</w:t>
      </w:r>
    </w:p>
    <w:p w14:paraId="11231C46" w14:textId="14920E1A" w:rsidR="000D08A6" w:rsidRDefault="000D08A6" w:rsidP="0082778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 c,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fun1</w:t>
      </w:r>
    </w:p>
    <w:p w14:paraId="4233AB66" w14:textId="77777777" w:rsidR="007C22C2" w:rsidRDefault="007C22C2" w:rsidP="00827784">
      <w:pPr>
        <w:ind w:left="360"/>
        <w:rPr>
          <w:rFonts w:ascii="Times New Roman" w:hAnsi="Times New Roman" w:cs="Times New Roman"/>
          <w:sz w:val="24"/>
          <w:szCs w:val="24"/>
        </w:rPr>
      </w:pPr>
    </w:p>
    <w:p w14:paraId="1A49034B" w14:textId="14177505" w:rsidR="009E5503" w:rsidRDefault="009E5503" w:rsidP="00827784">
      <w:pPr>
        <w:ind w:left="360"/>
        <w:rPr>
          <w:rFonts w:ascii="Times New Roman" w:hAnsi="Times New Roman" w:cs="Times New Roman"/>
          <w:sz w:val="24"/>
          <w:szCs w:val="24"/>
        </w:rPr>
      </w:pPr>
      <w:r>
        <w:rPr>
          <w:rFonts w:ascii="Times New Roman" w:hAnsi="Times New Roman" w:cs="Times New Roman"/>
          <w:sz w:val="24"/>
          <w:szCs w:val="24"/>
        </w:rPr>
        <w:t>(e)</w:t>
      </w:r>
      <w:r w:rsidR="00E251D3">
        <w:rPr>
          <w:rFonts w:ascii="Times New Roman" w:hAnsi="Times New Roman" w:cs="Times New Roman"/>
          <w:sz w:val="24"/>
          <w:szCs w:val="24"/>
        </w:rPr>
        <w:tab/>
      </w:r>
      <w:r w:rsidR="00E251D3">
        <w:rPr>
          <w:rFonts w:ascii="Times New Roman" w:hAnsi="Times New Roman" w:cs="Times New Roman"/>
          <w:sz w:val="24"/>
          <w:szCs w:val="24"/>
        </w:rPr>
        <w:tab/>
        <w:t>a</w:t>
      </w:r>
      <w:r w:rsidR="00E251D3">
        <w:rPr>
          <w:rFonts w:ascii="Times New Roman" w:hAnsi="Times New Roman" w:cs="Times New Roman"/>
          <w:sz w:val="24"/>
          <w:szCs w:val="24"/>
        </w:rPr>
        <w:tab/>
      </w:r>
      <w:r w:rsidR="00E251D3">
        <w:rPr>
          <w:rFonts w:ascii="Times New Roman" w:hAnsi="Times New Roman" w:cs="Times New Roman"/>
          <w:sz w:val="24"/>
          <w:szCs w:val="24"/>
        </w:rPr>
        <w:tab/>
      </w:r>
      <w:r w:rsidR="00E251D3">
        <w:rPr>
          <w:rFonts w:ascii="Times New Roman" w:hAnsi="Times New Roman" w:cs="Times New Roman"/>
          <w:sz w:val="24"/>
          <w:szCs w:val="24"/>
        </w:rPr>
        <w:tab/>
      </w:r>
      <w:r w:rsidR="00E251D3">
        <w:rPr>
          <w:rFonts w:ascii="Times New Roman" w:hAnsi="Times New Roman" w:cs="Times New Roman"/>
          <w:sz w:val="24"/>
          <w:szCs w:val="24"/>
        </w:rPr>
        <w:tab/>
        <w:t>main</w:t>
      </w:r>
    </w:p>
    <w:p w14:paraId="62F1017A" w14:textId="783183D7" w:rsidR="00E251D3" w:rsidRDefault="00E251D3" w:rsidP="0082778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fun1</w:t>
      </w:r>
    </w:p>
    <w:p w14:paraId="1E9BCAD0" w14:textId="58A63078" w:rsidR="00E251D3" w:rsidRDefault="00E251D3" w:rsidP="0082778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fun3</w:t>
      </w:r>
    </w:p>
    <w:p w14:paraId="7A9E5550" w14:textId="4371AD60" w:rsidR="00E251D3" w:rsidRDefault="00E251D3" w:rsidP="0082778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 d, 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fun2</w:t>
      </w:r>
    </w:p>
    <w:p w14:paraId="2C797C04" w14:textId="77777777" w:rsidR="00CB161F" w:rsidRDefault="00CB161F" w:rsidP="00827784">
      <w:pPr>
        <w:ind w:left="360"/>
        <w:rPr>
          <w:rFonts w:ascii="Times New Roman" w:hAnsi="Times New Roman" w:cs="Times New Roman"/>
          <w:sz w:val="24"/>
          <w:szCs w:val="24"/>
        </w:rPr>
      </w:pPr>
    </w:p>
    <w:p w14:paraId="6C2F8209" w14:textId="3E2C9B21" w:rsidR="009E5503" w:rsidRDefault="009E5503" w:rsidP="00827784">
      <w:pPr>
        <w:ind w:left="360"/>
        <w:rPr>
          <w:rFonts w:ascii="Times New Roman" w:hAnsi="Times New Roman" w:cs="Times New Roman"/>
          <w:sz w:val="24"/>
          <w:szCs w:val="24"/>
        </w:rPr>
      </w:pPr>
      <w:r>
        <w:rPr>
          <w:rFonts w:ascii="Times New Roman" w:hAnsi="Times New Roman" w:cs="Times New Roman"/>
          <w:sz w:val="24"/>
          <w:szCs w:val="24"/>
        </w:rPr>
        <w:lastRenderedPageBreak/>
        <w:t>(f)</w:t>
      </w:r>
      <w:r w:rsidR="00422639">
        <w:rPr>
          <w:rFonts w:ascii="Times New Roman" w:hAnsi="Times New Roman" w:cs="Times New Roman"/>
          <w:sz w:val="24"/>
          <w:szCs w:val="24"/>
        </w:rPr>
        <w:tab/>
      </w:r>
      <w:r w:rsidR="00422639">
        <w:rPr>
          <w:rFonts w:ascii="Times New Roman" w:hAnsi="Times New Roman" w:cs="Times New Roman"/>
          <w:sz w:val="24"/>
          <w:szCs w:val="24"/>
        </w:rPr>
        <w:tab/>
        <w:t>a</w:t>
      </w:r>
      <w:r w:rsidR="00422639">
        <w:rPr>
          <w:rFonts w:ascii="Times New Roman" w:hAnsi="Times New Roman" w:cs="Times New Roman"/>
          <w:sz w:val="24"/>
          <w:szCs w:val="24"/>
        </w:rPr>
        <w:tab/>
      </w:r>
      <w:r w:rsidR="00422639">
        <w:rPr>
          <w:rFonts w:ascii="Times New Roman" w:hAnsi="Times New Roman" w:cs="Times New Roman"/>
          <w:sz w:val="24"/>
          <w:szCs w:val="24"/>
        </w:rPr>
        <w:tab/>
      </w:r>
      <w:r w:rsidR="00422639">
        <w:rPr>
          <w:rFonts w:ascii="Times New Roman" w:hAnsi="Times New Roman" w:cs="Times New Roman"/>
          <w:sz w:val="24"/>
          <w:szCs w:val="24"/>
        </w:rPr>
        <w:tab/>
      </w:r>
      <w:r w:rsidR="00422639">
        <w:rPr>
          <w:rFonts w:ascii="Times New Roman" w:hAnsi="Times New Roman" w:cs="Times New Roman"/>
          <w:sz w:val="24"/>
          <w:szCs w:val="24"/>
        </w:rPr>
        <w:tab/>
        <w:t>main</w:t>
      </w:r>
    </w:p>
    <w:p w14:paraId="5048235E" w14:textId="652969FF" w:rsidR="00422639" w:rsidRDefault="00422639" w:rsidP="0082778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fun3</w:t>
      </w:r>
    </w:p>
    <w:p w14:paraId="00D4533A" w14:textId="1B2F6EA5" w:rsidR="00422639" w:rsidRDefault="00422639" w:rsidP="0082778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fun2</w:t>
      </w:r>
    </w:p>
    <w:p w14:paraId="05B46C43" w14:textId="52CE1428" w:rsidR="00422639" w:rsidRDefault="00422639" w:rsidP="0082778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 c,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fun1</w:t>
      </w:r>
    </w:p>
    <w:p w14:paraId="17C2A00A" w14:textId="77777777" w:rsidR="00757EAD" w:rsidRPr="007732C7" w:rsidRDefault="00757EAD" w:rsidP="002130C3">
      <w:pPr>
        <w:rPr>
          <w:rFonts w:ascii="Times New Roman" w:hAnsi="Times New Roman" w:cs="Times New Roman"/>
          <w:sz w:val="24"/>
          <w:szCs w:val="24"/>
        </w:rPr>
      </w:pPr>
    </w:p>
    <w:p w14:paraId="4538DF17" w14:textId="4A9C18C0" w:rsidR="00827784" w:rsidRDefault="002130C3" w:rsidP="008277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Review Question</w:t>
      </w:r>
      <w:r w:rsidR="00827784" w:rsidRPr="007732C7">
        <w:rPr>
          <w:rFonts w:ascii="Times New Roman" w:hAnsi="Times New Roman" w:cs="Times New Roman"/>
          <w:sz w:val="24"/>
          <w:szCs w:val="24"/>
        </w:rPr>
        <w:t xml:space="preserve"> </w:t>
      </w:r>
      <w:r>
        <w:rPr>
          <w:rFonts w:ascii="Times New Roman" w:hAnsi="Times New Roman" w:cs="Times New Roman"/>
          <w:sz w:val="24"/>
          <w:szCs w:val="24"/>
        </w:rPr>
        <w:t>3</w:t>
      </w:r>
      <w:r w:rsidR="00827784" w:rsidRPr="007732C7">
        <w:rPr>
          <w:rFonts w:ascii="Times New Roman" w:hAnsi="Times New Roman" w:cs="Times New Roman"/>
          <w:sz w:val="24"/>
          <w:szCs w:val="24"/>
        </w:rPr>
        <w:t xml:space="preserve">7 of Chapter </w:t>
      </w:r>
      <w:r>
        <w:rPr>
          <w:rFonts w:ascii="Times New Roman" w:hAnsi="Times New Roman" w:cs="Times New Roman"/>
          <w:sz w:val="24"/>
          <w:szCs w:val="24"/>
        </w:rPr>
        <w:t>6</w:t>
      </w:r>
      <w:r w:rsidR="00827784" w:rsidRPr="007732C7">
        <w:rPr>
          <w:rFonts w:ascii="Times New Roman" w:hAnsi="Times New Roman" w:cs="Times New Roman"/>
          <w:sz w:val="24"/>
          <w:szCs w:val="24"/>
        </w:rPr>
        <w:t xml:space="preserve"> on Page </w:t>
      </w:r>
      <w:r>
        <w:rPr>
          <w:rFonts w:ascii="Times New Roman" w:hAnsi="Times New Roman" w:cs="Times New Roman"/>
          <w:sz w:val="24"/>
          <w:szCs w:val="24"/>
        </w:rPr>
        <w:t>29</w:t>
      </w:r>
      <w:r w:rsidR="00E6315B">
        <w:rPr>
          <w:rFonts w:ascii="Times New Roman" w:hAnsi="Times New Roman" w:cs="Times New Roman"/>
          <w:sz w:val="24"/>
          <w:szCs w:val="24"/>
        </w:rPr>
        <w:t>6</w:t>
      </w:r>
    </w:p>
    <w:p w14:paraId="28BE0543" w14:textId="69912B4F" w:rsidR="007732C7" w:rsidRDefault="007732C7" w:rsidP="007732C7">
      <w:pPr>
        <w:ind w:left="360"/>
        <w:rPr>
          <w:rFonts w:ascii="Times New Roman" w:hAnsi="Times New Roman" w:cs="Times New Roman"/>
          <w:sz w:val="24"/>
          <w:szCs w:val="24"/>
        </w:rPr>
      </w:pPr>
      <w:r>
        <w:rPr>
          <w:rFonts w:ascii="Times New Roman" w:hAnsi="Times New Roman" w:cs="Times New Roman"/>
          <w:sz w:val="24"/>
          <w:szCs w:val="24"/>
        </w:rPr>
        <w:t>Answer:</w:t>
      </w:r>
    </w:p>
    <w:p w14:paraId="0137522A" w14:textId="05B83B23" w:rsidR="002130C3" w:rsidRDefault="00C57F2C" w:rsidP="007732C7">
      <w:pPr>
        <w:ind w:left="360"/>
        <w:rPr>
          <w:rFonts w:ascii="Times New Roman" w:hAnsi="Times New Roman" w:cs="Times New Roman"/>
          <w:sz w:val="24"/>
          <w:szCs w:val="24"/>
        </w:rPr>
      </w:pPr>
      <w:r>
        <w:rPr>
          <w:rFonts w:ascii="Times New Roman" w:hAnsi="Times New Roman" w:cs="Times New Roman"/>
          <w:sz w:val="24"/>
          <w:szCs w:val="24"/>
        </w:rPr>
        <w:t>Lazy approaches</w:t>
      </w:r>
      <w:r w:rsidR="003E106E">
        <w:rPr>
          <w:rFonts w:ascii="Times New Roman" w:hAnsi="Times New Roman" w:cs="Times New Roman"/>
          <w:sz w:val="24"/>
          <w:szCs w:val="24"/>
        </w:rPr>
        <w:t xml:space="preserve"> (Mark-sweep)</w:t>
      </w:r>
      <w:r>
        <w:rPr>
          <w:rFonts w:ascii="Times New Roman" w:hAnsi="Times New Roman" w:cs="Times New Roman"/>
          <w:sz w:val="24"/>
          <w:szCs w:val="24"/>
        </w:rPr>
        <w:t>:</w:t>
      </w:r>
    </w:p>
    <w:p w14:paraId="1B9AF36B" w14:textId="7FA7984B" w:rsidR="00C57F2C" w:rsidRDefault="00716566" w:rsidP="007732C7">
      <w:pPr>
        <w:ind w:left="360"/>
        <w:rPr>
          <w:rFonts w:ascii="Times New Roman" w:hAnsi="Times New Roman" w:cs="Times New Roman"/>
          <w:sz w:val="24"/>
          <w:szCs w:val="24"/>
        </w:rPr>
      </w:pPr>
      <w:r>
        <w:rPr>
          <w:rFonts w:ascii="Times New Roman" w:hAnsi="Times New Roman" w:cs="Times New Roman"/>
          <w:sz w:val="24"/>
          <w:szCs w:val="24"/>
        </w:rPr>
        <w:t>Consists of three distinct phases.</w:t>
      </w:r>
      <w:r w:rsidR="007674F2">
        <w:rPr>
          <w:rFonts w:ascii="Times New Roman" w:hAnsi="Times New Roman" w:cs="Times New Roman"/>
          <w:sz w:val="24"/>
          <w:szCs w:val="24"/>
        </w:rPr>
        <w:t xml:space="preserve"> First, all cells in the heap have their indicators set to indicate they are garbage. The second part called the marking phase. Every pointer in the program is traced into heap, and all reachable cells are marked not being garbage. The third phase called sweeping phase which all cells in the heap that not marked will be returned to the list of available </w:t>
      </w:r>
      <w:proofErr w:type="gramStart"/>
      <w:r w:rsidR="007674F2">
        <w:rPr>
          <w:rFonts w:ascii="Times New Roman" w:hAnsi="Times New Roman" w:cs="Times New Roman"/>
          <w:sz w:val="24"/>
          <w:szCs w:val="24"/>
        </w:rPr>
        <w:t>list</w:t>
      </w:r>
      <w:proofErr w:type="gramEnd"/>
      <w:r w:rsidR="007674F2">
        <w:rPr>
          <w:rFonts w:ascii="Times New Roman" w:hAnsi="Times New Roman" w:cs="Times New Roman"/>
          <w:sz w:val="24"/>
          <w:szCs w:val="24"/>
        </w:rPr>
        <w:t>.</w:t>
      </w:r>
    </w:p>
    <w:p w14:paraId="17FAF993" w14:textId="088DC0F9" w:rsidR="00C57F2C" w:rsidRDefault="00C57F2C" w:rsidP="007732C7">
      <w:pPr>
        <w:ind w:left="360"/>
        <w:rPr>
          <w:rFonts w:ascii="Times New Roman" w:hAnsi="Times New Roman" w:cs="Times New Roman"/>
          <w:sz w:val="24"/>
          <w:szCs w:val="24"/>
        </w:rPr>
      </w:pPr>
      <w:r>
        <w:rPr>
          <w:rFonts w:ascii="Times New Roman" w:hAnsi="Times New Roman" w:cs="Times New Roman"/>
          <w:sz w:val="24"/>
          <w:szCs w:val="24"/>
        </w:rPr>
        <w:t>Eager approaches</w:t>
      </w:r>
      <w:r w:rsidR="003E106E">
        <w:rPr>
          <w:rFonts w:ascii="Times New Roman" w:hAnsi="Times New Roman" w:cs="Times New Roman"/>
          <w:sz w:val="24"/>
          <w:szCs w:val="24"/>
        </w:rPr>
        <w:t xml:space="preserve"> (</w:t>
      </w:r>
      <w:r w:rsidR="00844B7C">
        <w:rPr>
          <w:rFonts w:ascii="Times New Roman" w:hAnsi="Times New Roman" w:cs="Times New Roman"/>
          <w:sz w:val="24"/>
          <w:szCs w:val="24"/>
        </w:rPr>
        <w:t>Reference counters</w:t>
      </w:r>
      <w:r w:rsidR="003E106E">
        <w:rPr>
          <w:rFonts w:ascii="Times New Roman" w:hAnsi="Times New Roman" w:cs="Times New Roman"/>
          <w:sz w:val="24"/>
          <w:szCs w:val="24"/>
        </w:rPr>
        <w:t>)</w:t>
      </w:r>
      <w:r>
        <w:rPr>
          <w:rFonts w:ascii="Times New Roman" w:hAnsi="Times New Roman" w:cs="Times New Roman"/>
          <w:sz w:val="24"/>
          <w:szCs w:val="24"/>
        </w:rPr>
        <w:t>:</w:t>
      </w:r>
    </w:p>
    <w:p w14:paraId="51FE214D" w14:textId="2A2D5097" w:rsidR="002130C3" w:rsidRDefault="00716566" w:rsidP="007732C7">
      <w:pPr>
        <w:ind w:left="360"/>
        <w:rPr>
          <w:rFonts w:ascii="Times New Roman" w:hAnsi="Times New Roman" w:cs="Times New Roman"/>
          <w:sz w:val="24"/>
          <w:szCs w:val="24"/>
        </w:rPr>
      </w:pPr>
      <w:r>
        <w:rPr>
          <w:rFonts w:ascii="Times New Roman" w:hAnsi="Times New Roman" w:cs="Times New Roman"/>
          <w:sz w:val="24"/>
          <w:szCs w:val="24"/>
        </w:rPr>
        <w:t>Maintain a counter in every cell that store the number of pointers currently pointing at the cell. It is intrinsically incremental, so significant delays in the application execution are avoided. However, the space required, execution time required, complications for cell connected circularly.</w:t>
      </w:r>
    </w:p>
    <w:p w14:paraId="01C1DD95" w14:textId="77777777" w:rsidR="00716566" w:rsidRDefault="00716566" w:rsidP="007732C7">
      <w:pPr>
        <w:ind w:left="360"/>
        <w:rPr>
          <w:rFonts w:ascii="Times New Roman" w:hAnsi="Times New Roman" w:cs="Times New Roman"/>
          <w:sz w:val="24"/>
          <w:szCs w:val="24"/>
        </w:rPr>
      </w:pPr>
    </w:p>
    <w:p w14:paraId="0C929BDC" w14:textId="59030652" w:rsidR="002130C3" w:rsidRPr="007732C7" w:rsidRDefault="002130C3" w:rsidP="002130C3">
      <w:pPr>
        <w:pStyle w:val="ListParagraph"/>
        <w:numPr>
          <w:ilvl w:val="0"/>
          <w:numId w:val="1"/>
        </w:numPr>
        <w:rPr>
          <w:rFonts w:ascii="Times New Roman" w:hAnsi="Times New Roman" w:cs="Times New Roman"/>
          <w:sz w:val="24"/>
          <w:szCs w:val="24"/>
        </w:rPr>
      </w:pPr>
      <w:r w:rsidRPr="007732C7">
        <w:rPr>
          <w:rFonts w:ascii="Times New Roman" w:hAnsi="Times New Roman" w:cs="Times New Roman"/>
          <w:sz w:val="24"/>
          <w:szCs w:val="24"/>
        </w:rPr>
        <w:t xml:space="preserve">Problem </w:t>
      </w:r>
      <w:r>
        <w:rPr>
          <w:rFonts w:ascii="Times New Roman" w:hAnsi="Times New Roman" w:cs="Times New Roman"/>
          <w:sz w:val="24"/>
          <w:szCs w:val="24"/>
        </w:rPr>
        <w:t>4</w:t>
      </w:r>
      <w:r w:rsidRPr="007732C7">
        <w:rPr>
          <w:rFonts w:ascii="Times New Roman" w:hAnsi="Times New Roman" w:cs="Times New Roman"/>
          <w:sz w:val="24"/>
          <w:szCs w:val="24"/>
        </w:rPr>
        <w:t xml:space="preserve"> of Chapter </w:t>
      </w:r>
      <w:r>
        <w:rPr>
          <w:rFonts w:ascii="Times New Roman" w:hAnsi="Times New Roman" w:cs="Times New Roman"/>
          <w:sz w:val="24"/>
          <w:szCs w:val="24"/>
        </w:rPr>
        <w:t>6</w:t>
      </w:r>
      <w:r w:rsidRPr="007732C7">
        <w:rPr>
          <w:rFonts w:ascii="Times New Roman" w:hAnsi="Times New Roman" w:cs="Times New Roman"/>
          <w:sz w:val="24"/>
          <w:szCs w:val="24"/>
        </w:rPr>
        <w:t xml:space="preserve"> on Page </w:t>
      </w:r>
      <w:r>
        <w:rPr>
          <w:rFonts w:ascii="Times New Roman" w:hAnsi="Times New Roman" w:cs="Times New Roman"/>
          <w:sz w:val="24"/>
          <w:szCs w:val="24"/>
        </w:rPr>
        <w:t>29</w:t>
      </w:r>
      <w:r w:rsidR="00E6315B">
        <w:rPr>
          <w:rFonts w:ascii="Times New Roman" w:hAnsi="Times New Roman" w:cs="Times New Roman"/>
          <w:sz w:val="24"/>
          <w:szCs w:val="24"/>
        </w:rPr>
        <w:t>7</w:t>
      </w:r>
    </w:p>
    <w:p w14:paraId="6F72027D" w14:textId="77777777" w:rsidR="002130C3" w:rsidRPr="007732C7" w:rsidRDefault="002130C3" w:rsidP="002130C3">
      <w:pPr>
        <w:ind w:left="360"/>
        <w:rPr>
          <w:rFonts w:ascii="Times New Roman" w:hAnsi="Times New Roman" w:cs="Times New Roman"/>
          <w:sz w:val="24"/>
          <w:szCs w:val="24"/>
        </w:rPr>
      </w:pPr>
      <w:r w:rsidRPr="007732C7">
        <w:rPr>
          <w:rFonts w:ascii="Times New Roman" w:hAnsi="Times New Roman" w:cs="Times New Roman"/>
          <w:sz w:val="24"/>
          <w:szCs w:val="24"/>
        </w:rPr>
        <w:t>Answer:</w:t>
      </w:r>
    </w:p>
    <w:p w14:paraId="3D915C66" w14:textId="6BEDED7F" w:rsidR="002130C3" w:rsidRDefault="00CF3814" w:rsidP="007732C7">
      <w:pPr>
        <w:ind w:left="360"/>
        <w:rPr>
          <w:rFonts w:ascii="Times New Roman" w:hAnsi="Times New Roman" w:cs="Times New Roman"/>
          <w:sz w:val="24"/>
          <w:szCs w:val="24"/>
        </w:rPr>
      </w:pPr>
      <w:r>
        <w:rPr>
          <w:rFonts w:ascii="Times New Roman" w:hAnsi="Times New Roman" w:cs="Times New Roman"/>
          <w:sz w:val="24"/>
          <w:szCs w:val="24"/>
        </w:rPr>
        <w:t>Tomb</w:t>
      </w:r>
      <w:r w:rsidR="00DB0857">
        <w:rPr>
          <w:rFonts w:ascii="Times New Roman" w:hAnsi="Times New Roman" w:cs="Times New Roman"/>
          <w:sz w:val="24"/>
          <w:szCs w:val="24"/>
        </w:rPr>
        <w:t>stone:</w:t>
      </w:r>
    </w:p>
    <w:p w14:paraId="53647EA7" w14:textId="27D5CCD6" w:rsidR="003E106E" w:rsidRDefault="009B09DA" w:rsidP="003E106E">
      <w:pPr>
        <w:ind w:left="360"/>
        <w:rPr>
          <w:rFonts w:ascii="Times New Roman" w:hAnsi="Times New Roman" w:cs="Times New Roman"/>
          <w:sz w:val="24"/>
          <w:szCs w:val="24"/>
        </w:rPr>
      </w:pPr>
      <w:r>
        <w:rPr>
          <w:rFonts w:ascii="Times New Roman" w:hAnsi="Times New Roman" w:cs="Times New Roman"/>
          <w:sz w:val="24"/>
          <w:szCs w:val="24"/>
        </w:rPr>
        <w:t>Tombstones are costly in both time and space. When heap-dynamic variable deallocated, the tombstone remains but set to null. When access the heap dynamic variable through the tombstone, it requires the computer run additional machine cycle which cost time.</w:t>
      </w:r>
      <w:r w:rsidR="00D25FA1">
        <w:rPr>
          <w:rFonts w:ascii="Times New Roman" w:hAnsi="Times New Roman" w:cs="Times New Roman"/>
          <w:sz w:val="24"/>
          <w:szCs w:val="24"/>
        </w:rPr>
        <w:t xml:space="preserve"> Apparently, </w:t>
      </w:r>
      <w:r w:rsidR="003E106E">
        <w:rPr>
          <w:rFonts w:ascii="Times New Roman" w:hAnsi="Times New Roman" w:cs="Times New Roman"/>
          <w:sz w:val="24"/>
          <w:szCs w:val="24"/>
        </w:rPr>
        <w:t>none of the designers of more popular language have found additional safety to be worth the cost because no widely used language use tombstones.</w:t>
      </w:r>
    </w:p>
    <w:p w14:paraId="3B9F135E" w14:textId="77777777" w:rsidR="009B09DA" w:rsidRDefault="009B09DA" w:rsidP="007732C7">
      <w:pPr>
        <w:ind w:left="360"/>
        <w:rPr>
          <w:rFonts w:ascii="Times New Roman" w:hAnsi="Times New Roman" w:cs="Times New Roman"/>
          <w:sz w:val="24"/>
          <w:szCs w:val="24"/>
        </w:rPr>
      </w:pPr>
    </w:p>
    <w:p w14:paraId="5EB4FCA4" w14:textId="6CB7831C" w:rsidR="00DB0857" w:rsidRDefault="00DB0857" w:rsidP="007732C7">
      <w:pPr>
        <w:ind w:left="360"/>
        <w:rPr>
          <w:rFonts w:ascii="Times New Roman" w:hAnsi="Times New Roman" w:cs="Times New Roman"/>
          <w:sz w:val="24"/>
          <w:szCs w:val="24"/>
        </w:rPr>
      </w:pPr>
      <w:r>
        <w:rPr>
          <w:rFonts w:ascii="Times New Roman" w:hAnsi="Times New Roman" w:cs="Times New Roman"/>
          <w:sz w:val="24"/>
          <w:szCs w:val="24"/>
        </w:rPr>
        <w:t>Lock-and-Key:</w:t>
      </w:r>
    </w:p>
    <w:p w14:paraId="572DC720" w14:textId="6F6C686E" w:rsidR="009B09DA" w:rsidRPr="007732C7" w:rsidRDefault="00D25FA1" w:rsidP="00D25FA1">
      <w:pPr>
        <w:ind w:left="360"/>
        <w:rPr>
          <w:rFonts w:ascii="Times New Roman" w:hAnsi="Times New Roman" w:cs="Times New Roman"/>
          <w:sz w:val="24"/>
          <w:szCs w:val="24"/>
        </w:rPr>
      </w:pPr>
      <w:r>
        <w:rPr>
          <w:rFonts w:ascii="Times New Roman" w:hAnsi="Times New Roman" w:cs="Times New Roman"/>
          <w:sz w:val="24"/>
          <w:szCs w:val="24"/>
        </w:rPr>
        <w:t xml:space="preserve">Heap-dynamic variables are represented as variable and a cell for lock value which is integer. When heap-dynamic variable allocated, lock value is created and place in the lock cell and key cell of the pointer. When the heap-dynamic variable deallocated the lock value will </w:t>
      </w:r>
      <w:r w:rsidR="005B6758">
        <w:rPr>
          <w:rFonts w:ascii="Times New Roman" w:hAnsi="Times New Roman" w:cs="Times New Roman"/>
          <w:sz w:val="24"/>
          <w:szCs w:val="24"/>
        </w:rPr>
        <w:t>be cleared</w:t>
      </w:r>
      <w:r>
        <w:rPr>
          <w:rFonts w:ascii="Times New Roman" w:hAnsi="Times New Roman" w:cs="Times New Roman"/>
          <w:sz w:val="24"/>
          <w:szCs w:val="24"/>
        </w:rPr>
        <w:t xml:space="preserve"> and the access will not be allowed</w:t>
      </w:r>
      <w:r w:rsidR="003E106E">
        <w:rPr>
          <w:rFonts w:ascii="Times New Roman" w:hAnsi="Times New Roman" w:cs="Times New Roman"/>
          <w:sz w:val="24"/>
          <w:szCs w:val="24"/>
        </w:rPr>
        <w:t>,</w:t>
      </w:r>
      <w:r>
        <w:rPr>
          <w:rFonts w:ascii="Times New Roman" w:hAnsi="Times New Roman" w:cs="Times New Roman"/>
          <w:sz w:val="24"/>
          <w:szCs w:val="24"/>
        </w:rPr>
        <w:t xml:space="preserve"> </w:t>
      </w:r>
      <w:r w:rsidR="003E106E">
        <w:rPr>
          <w:rFonts w:ascii="Times New Roman" w:hAnsi="Times New Roman" w:cs="Times New Roman"/>
          <w:sz w:val="24"/>
          <w:szCs w:val="24"/>
        </w:rPr>
        <w:t>w</w:t>
      </w:r>
      <w:r>
        <w:rPr>
          <w:rFonts w:ascii="Times New Roman" w:hAnsi="Times New Roman" w:cs="Times New Roman"/>
          <w:sz w:val="24"/>
          <w:szCs w:val="24"/>
        </w:rPr>
        <w:t xml:space="preserve">hich cost less space than tombstone. </w:t>
      </w:r>
    </w:p>
    <w:sectPr w:rsidR="009B09DA" w:rsidRPr="007732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F36EF" w14:textId="77777777" w:rsidR="00635060" w:rsidRDefault="00635060" w:rsidP="007732C7">
      <w:pPr>
        <w:spacing w:after="0" w:line="240" w:lineRule="auto"/>
      </w:pPr>
      <w:r>
        <w:separator/>
      </w:r>
    </w:p>
  </w:endnote>
  <w:endnote w:type="continuationSeparator" w:id="0">
    <w:p w14:paraId="3657D70E" w14:textId="77777777" w:rsidR="00635060" w:rsidRDefault="00635060" w:rsidP="0077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28F35" w14:textId="77777777" w:rsidR="00635060" w:rsidRDefault="00635060" w:rsidP="007732C7">
      <w:pPr>
        <w:spacing w:after="0" w:line="240" w:lineRule="auto"/>
      </w:pPr>
      <w:r>
        <w:separator/>
      </w:r>
    </w:p>
  </w:footnote>
  <w:footnote w:type="continuationSeparator" w:id="0">
    <w:p w14:paraId="40DA6D49" w14:textId="77777777" w:rsidR="00635060" w:rsidRDefault="00635060" w:rsidP="00773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E5F8A" w14:textId="09879190" w:rsidR="007732C7" w:rsidRPr="007732C7" w:rsidRDefault="007732C7" w:rsidP="005D72EC">
    <w:pPr>
      <w:pStyle w:val="NormalWeb"/>
      <w:rPr>
        <w:rStyle w:val="style11"/>
        <w:i/>
      </w:rPr>
    </w:pPr>
    <w:r w:rsidRPr="007732C7">
      <w:rPr>
        <w:rStyle w:val="style11"/>
        <w:i/>
      </w:rPr>
      <w:t>Name:</w:t>
    </w:r>
    <w:r w:rsidR="00757EAD">
      <w:rPr>
        <w:rStyle w:val="style11"/>
        <w:i/>
      </w:rPr>
      <w:t xml:space="preserve">   </w:t>
    </w:r>
    <w:r w:rsidR="005D72EC">
      <w:rPr>
        <w:rStyle w:val="style11"/>
        <w:i/>
      </w:rPr>
      <w:t>Yichen Huang</w:t>
    </w:r>
    <w:r w:rsidR="00757EAD">
      <w:rPr>
        <w:rStyle w:val="style11"/>
        <w:i/>
      </w:rPr>
      <w:t xml:space="preserve">      </w:t>
    </w:r>
  </w:p>
  <w:p w14:paraId="3DFDA4EE" w14:textId="77777777" w:rsidR="007732C7" w:rsidRDefault="00773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414CB"/>
    <w:multiLevelType w:val="hybridMultilevel"/>
    <w:tmpl w:val="D4D6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A6"/>
    <w:rsid w:val="000D08A6"/>
    <w:rsid w:val="002130C3"/>
    <w:rsid w:val="002373A6"/>
    <w:rsid w:val="002C6B2D"/>
    <w:rsid w:val="002E5F88"/>
    <w:rsid w:val="003E106E"/>
    <w:rsid w:val="00422639"/>
    <w:rsid w:val="004B7DB9"/>
    <w:rsid w:val="00514FAB"/>
    <w:rsid w:val="00580255"/>
    <w:rsid w:val="005845F7"/>
    <w:rsid w:val="005B6758"/>
    <w:rsid w:val="005D72EC"/>
    <w:rsid w:val="00635060"/>
    <w:rsid w:val="00640631"/>
    <w:rsid w:val="00686E21"/>
    <w:rsid w:val="006C5C6B"/>
    <w:rsid w:val="00716566"/>
    <w:rsid w:val="00727AED"/>
    <w:rsid w:val="00757EAD"/>
    <w:rsid w:val="007674F2"/>
    <w:rsid w:val="007732C7"/>
    <w:rsid w:val="007C22C2"/>
    <w:rsid w:val="008250E9"/>
    <w:rsid w:val="00827784"/>
    <w:rsid w:val="00844B7C"/>
    <w:rsid w:val="008E1684"/>
    <w:rsid w:val="009B09DA"/>
    <w:rsid w:val="009B3E23"/>
    <w:rsid w:val="009B4E42"/>
    <w:rsid w:val="009E5503"/>
    <w:rsid w:val="00AA77DD"/>
    <w:rsid w:val="00AC549F"/>
    <w:rsid w:val="00B8742B"/>
    <w:rsid w:val="00C57F2C"/>
    <w:rsid w:val="00CB161F"/>
    <w:rsid w:val="00CF3814"/>
    <w:rsid w:val="00D25FA1"/>
    <w:rsid w:val="00DB0857"/>
    <w:rsid w:val="00E251D3"/>
    <w:rsid w:val="00E6315B"/>
    <w:rsid w:val="00FD7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E3BE"/>
  <w15:chartTrackingRefBased/>
  <w15:docId w15:val="{3EBF8854-706F-4005-A7F2-1F41AA3D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7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1">
    <w:name w:val="style11"/>
    <w:basedOn w:val="DefaultParagraphFont"/>
    <w:rsid w:val="00827784"/>
    <w:rPr>
      <w:rFonts w:ascii="Times New Roman" w:hAnsi="Times New Roman" w:cs="Times New Roman" w:hint="default"/>
      <w:sz w:val="27"/>
      <w:szCs w:val="27"/>
    </w:rPr>
  </w:style>
  <w:style w:type="paragraph" w:styleId="ListParagraph">
    <w:name w:val="List Paragraph"/>
    <w:basedOn w:val="Normal"/>
    <w:uiPriority w:val="34"/>
    <w:qFormat/>
    <w:rsid w:val="00827784"/>
    <w:pPr>
      <w:ind w:left="720"/>
      <w:contextualSpacing/>
    </w:pPr>
  </w:style>
  <w:style w:type="paragraph" w:styleId="Header">
    <w:name w:val="header"/>
    <w:basedOn w:val="Normal"/>
    <w:link w:val="HeaderChar"/>
    <w:uiPriority w:val="99"/>
    <w:unhideWhenUsed/>
    <w:rsid w:val="00773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2C7"/>
  </w:style>
  <w:style w:type="paragraph" w:styleId="Footer">
    <w:name w:val="footer"/>
    <w:basedOn w:val="Normal"/>
    <w:link w:val="FooterChar"/>
    <w:uiPriority w:val="99"/>
    <w:unhideWhenUsed/>
    <w:rsid w:val="00773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08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Huang, Yichen</cp:lastModifiedBy>
  <cp:revision>32</cp:revision>
  <dcterms:created xsi:type="dcterms:W3CDTF">2020-01-17T06:15:00Z</dcterms:created>
  <dcterms:modified xsi:type="dcterms:W3CDTF">2021-02-02T22:26:00Z</dcterms:modified>
</cp:coreProperties>
</file>