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DF147" w14:textId="017DE1D5" w:rsidR="008B02FA" w:rsidRDefault="000947A7" w:rsidP="008B02FA">
      <w:pPr>
        <w:spacing w:line="276" w:lineRule="auto"/>
        <w:jc w:val="center"/>
        <w:rPr>
          <w:rFonts w:ascii="华文楷体" w:eastAsia="华文楷体" w:hAnsi="华文楷体"/>
          <w:b/>
          <w:iCs/>
          <w:color w:val="00B0F0"/>
          <w:sz w:val="15"/>
        </w:rPr>
      </w:pPr>
      <w:r>
        <w:rPr>
          <w:rFonts w:ascii="华文楷体" w:eastAsia="华文楷体" w:hAnsi="华文楷体"/>
          <w:b/>
          <w:iCs/>
          <w:noProof/>
          <w:color w:val="595959" w:themeColor="text1" w:themeTint="A6"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4F73B850" wp14:editId="0688FB65">
            <wp:simplePos x="0" y="0"/>
            <wp:positionH relativeFrom="margin">
              <wp:align>left</wp:align>
            </wp:positionH>
            <wp:positionV relativeFrom="paragraph">
              <wp:posOffset>9650</wp:posOffset>
            </wp:positionV>
            <wp:extent cx="1511300" cy="563756"/>
            <wp:effectExtent l="0" t="0" r="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K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563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FCB">
        <w:rPr>
          <w:rFonts w:ascii="华文楷体" w:eastAsia="华文楷体" w:hAnsi="华文楷体"/>
          <w:b/>
          <w:iCs/>
          <w:noProof/>
          <w:color w:val="00B0F0"/>
          <w:sz w:val="15"/>
        </w:rPr>
        <w:drawing>
          <wp:anchor distT="0" distB="0" distL="114300" distR="114300" simplePos="0" relativeHeight="251666432" behindDoc="0" locked="0" layoutInCell="1" allowOverlap="1" wp14:anchorId="784324A0" wp14:editId="18AF5CF4">
            <wp:simplePos x="0" y="0"/>
            <wp:positionH relativeFrom="column">
              <wp:posOffset>5682876</wp:posOffset>
            </wp:positionH>
            <wp:positionV relativeFrom="paragraph">
              <wp:posOffset>-282004</wp:posOffset>
            </wp:positionV>
            <wp:extent cx="914400" cy="129158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苑华莹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9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FE8">
        <w:rPr>
          <w:rFonts w:ascii="华文楷体" w:eastAsia="华文楷体" w:hAnsi="华文楷体" w:hint="eastAsia"/>
          <w:b/>
          <w:iCs/>
          <w:color w:val="595959" w:themeColor="text1" w:themeTint="A6"/>
          <w:sz w:val="44"/>
          <w:szCs w:val="44"/>
        </w:rPr>
        <w:t xml:space="preserve"> </w:t>
      </w:r>
      <w:r w:rsidR="008B02FA">
        <w:rPr>
          <w:rFonts w:ascii="华文楷体" w:eastAsia="华文楷体" w:hAnsi="华文楷体" w:hint="eastAsia"/>
          <w:b/>
          <w:iCs/>
          <w:color w:val="595959" w:themeColor="text1" w:themeTint="A6"/>
          <w:sz w:val="44"/>
          <w:szCs w:val="44"/>
        </w:rPr>
        <w:t>苑华莹</w:t>
      </w:r>
    </w:p>
    <w:p w14:paraId="1CEE2BD4" w14:textId="77777777" w:rsidR="008B02FA" w:rsidRPr="00D77FE8" w:rsidRDefault="008B02FA" w:rsidP="008B02FA">
      <w:pPr>
        <w:ind w:firstLineChars="1550" w:firstLine="3410"/>
        <w:rPr>
          <w:rStyle w:val="a9"/>
          <w:rFonts w:eastAsia="华文楷体"/>
          <w:iCs/>
        </w:rPr>
      </w:pPr>
      <w:r>
        <w:rPr>
          <w:rFonts w:ascii="华文楷体" w:eastAsia="华文楷体" w:hAnsi="华文楷体" w:hint="eastAsia"/>
          <w:iCs/>
          <w:color w:val="595959" w:themeColor="text1" w:themeTint="A6"/>
          <w:sz w:val="22"/>
        </w:rPr>
        <w:t>联系方式：</w:t>
      </w:r>
      <w:r>
        <w:rPr>
          <w:rFonts w:eastAsia="华文楷体"/>
          <w:iCs/>
          <w:color w:val="595959" w:themeColor="text1" w:themeTint="A6"/>
        </w:rPr>
        <w:t>18841546550</w:t>
      </w:r>
      <w:r w:rsidRPr="00D84245">
        <w:rPr>
          <w:rFonts w:eastAsia="华文楷体"/>
          <w:iCs/>
          <w:color w:val="595959" w:themeColor="text1" w:themeTint="A6"/>
        </w:rPr>
        <w:t xml:space="preserve"> </w:t>
      </w:r>
      <w:r w:rsidRPr="00D84245">
        <w:rPr>
          <w:rFonts w:eastAsia="华文楷体" w:hint="eastAsia"/>
          <w:iCs/>
          <w:color w:val="595959" w:themeColor="text1" w:themeTint="A6"/>
        </w:rPr>
        <w:t>|</w:t>
      </w:r>
      <w:r w:rsidRPr="00D84245">
        <w:rPr>
          <w:rFonts w:eastAsia="华文楷体"/>
          <w:iCs/>
          <w:color w:val="595959" w:themeColor="text1" w:themeTint="A6"/>
        </w:rPr>
        <w:t xml:space="preserve"> </w:t>
      </w:r>
      <w:r w:rsidR="00D77FE8" w:rsidRPr="00D77FE8">
        <w:rPr>
          <w:rFonts w:eastAsia="华文楷体"/>
          <w:iCs/>
          <w:color w:val="595959" w:themeColor="text1" w:themeTint="A6"/>
        </w:rPr>
        <w:t>1810780@mail.nankai.edu.cn</w:t>
      </w:r>
    </w:p>
    <w:p w14:paraId="374BBDA2" w14:textId="77777777" w:rsidR="008B02FA" w:rsidRPr="009233A2" w:rsidRDefault="008B02FA" w:rsidP="008B02FA">
      <w:pPr>
        <w:tabs>
          <w:tab w:val="left" w:pos="7324"/>
        </w:tabs>
        <w:spacing w:line="276" w:lineRule="auto"/>
        <w:rPr>
          <w:rFonts w:ascii="华文楷体" w:eastAsia="华文楷体" w:hAnsi="华文楷体"/>
          <w:b/>
          <w:iCs/>
          <w:color w:val="595959" w:themeColor="text1" w:themeTint="A6"/>
          <w:sz w:val="24"/>
        </w:rPr>
      </w:pPr>
      <w:r w:rsidRPr="00FF667D">
        <w:rPr>
          <w:rFonts w:ascii="华文楷体" w:eastAsia="华文楷体" w:hAnsi="华文楷体" w:hint="eastAsia"/>
          <w:b/>
          <w:iCs/>
          <w:noProof/>
          <w:color w:val="595959" w:themeColor="text1" w:themeTint="A6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CF676" wp14:editId="4F87D074">
                <wp:simplePos x="0" y="0"/>
                <wp:positionH relativeFrom="column">
                  <wp:posOffset>-6350</wp:posOffset>
                </wp:positionH>
                <wp:positionV relativeFrom="paragraph">
                  <wp:posOffset>223520</wp:posOffset>
                </wp:positionV>
                <wp:extent cx="6731000" cy="0"/>
                <wp:effectExtent l="0" t="0" r="317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1C440D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6pt" to="529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" strokecolor="#a5a5a5 [2092]" strokeweight=".5pt">
                <v:stroke joinstyle="miter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iCs/>
          <w:noProof/>
          <w:color w:val="595959" w:themeColor="text1" w:themeTint="A6"/>
          <w:sz w:val="24"/>
        </w:rPr>
        <w:t>教育</w:t>
      </w:r>
      <w:r>
        <w:rPr>
          <w:rFonts w:ascii="华文楷体" w:eastAsia="华文楷体" w:hAnsi="华文楷体" w:hint="eastAsia"/>
          <w:b/>
          <w:iCs/>
          <w:color w:val="595959" w:themeColor="text1" w:themeTint="A6"/>
          <w:sz w:val="24"/>
        </w:rPr>
        <w:t>经历</w:t>
      </w:r>
      <w:r w:rsidRPr="009233A2">
        <w:rPr>
          <w:rFonts w:ascii="华文楷体" w:eastAsia="华文楷体" w:hAnsi="华文楷体" w:hint="eastAsia"/>
          <w:b/>
          <w:iCs/>
          <w:color w:val="595959" w:themeColor="text1" w:themeTint="A6"/>
        </w:rPr>
        <w:t xml:space="preserve"> </w:t>
      </w:r>
      <w:r w:rsidRPr="009233A2">
        <w:rPr>
          <w:rFonts w:ascii="华文楷体" w:eastAsia="华文楷体" w:hAnsi="华文楷体"/>
          <w:b/>
          <w:iCs/>
          <w:color w:val="595959" w:themeColor="text1" w:themeTint="A6"/>
        </w:rPr>
        <w:t xml:space="preserve">     </w:t>
      </w:r>
      <w:r>
        <w:rPr>
          <w:rFonts w:ascii="华文楷体" w:eastAsia="华文楷体" w:hAnsi="华文楷体"/>
          <w:b/>
          <w:iCs/>
          <w:color w:val="595959" w:themeColor="text1" w:themeTint="A6"/>
        </w:rPr>
        <w:tab/>
      </w:r>
    </w:p>
    <w:tbl>
      <w:tblPr>
        <w:tblStyle w:val="a7"/>
        <w:tblW w:w="10779" w:type="dxa"/>
        <w:tblInd w:w="-147" w:type="dxa"/>
        <w:tblLook w:val="04A0" w:firstRow="1" w:lastRow="0" w:firstColumn="1" w:lastColumn="0" w:noHBand="0" w:noVBand="1"/>
      </w:tblPr>
      <w:tblGrid>
        <w:gridCol w:w="2132"/>
        <w:gridCol w:w="4111"/>
        <w:gridCol w:w="4536"/>
      </w:tblGrid>
      <w:tr w:rsidR="00836E67" w:rsidRPr="009233A2" w14:paraId="1A9C8CB0" w14:textId="77777777" w:rsidTr="004F1982"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FB6CA96" w14:textId="77777777" w:rsidR="00836E67" w:rsidRPr="00442E51" w:rsidRDefault="00836E67" w:rsidP="0063058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</w:pPr>
            <w:r w:rsidRPr="00442E51">
              <w:rPr>
                <w:rFonts w:ascii="Times New Roman" w:eastAsia="华文楷体" w:hAnsi="Times New Roman" w:cs="Times New Roman" w:hint="eastAsia"/>
                <w:iCs/>
                <w:color w:val="595959" w:themeColor="text1" w:themeTint="A6"/>
                <w:sz w:val="20"/>
                <w:szCs w:val="20"/>
              </w:rPr>
              <w:t>2018.08</w:t>
            </w:r>
            <w:r w:rsidRPr="00442E51">
              <w:rPr>
                <w:rFonts w:ascii="Times New Roman" w:eastAsia="华文楷体" w:hAnsi="Times New Roman" w:cs="Times New Roman"/>
                <w:iCs/>
                <w:color w:val="595959" w:themeColor="text1" w:themeTint="A6"/>
                <w:sz w:val="20"/>
                <w:szCs w:val="20"/>
              </w:rPr>
              <w:t xml:space="preserve"> </w:t>
            </w:r>
            <w:r w:rsidRPr="00442E51">
              <w:rPr>
                <w:rFonts w:ascii="华文楷体" w:eastAsia="华文楷体" w:hAnsi="华文楷体" w:hint="eastAsia"/>
                <w:iCs/>
                <w:color w:val="595959" w:themeColor="text1" w:themeTint="A6"/>
                <w:sz w:val="20"/>
                <w:szCs w:val="20"/>
              </w:rPr>
              <w:t>-</w:t>
            </w:r>
            <w:r w:rsidRPr="00442E51"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  <w:t xml:space="preserve"> </w:t>
            </w:r>
            <w:r w:rsidRPr="00442E51">
              <w:rPr>
                <w:rFonts w:ascii="华文楷体" w:eastAsia="华文楷体" w:hAnsi="华文楷体" w:hint="eastAsia"/>
                <w:iCs/>
                <w:color w:val="595959" w:themeColor="text1" w:themeTint="A6"/>
                <w:sz w:val="20"/>
                <w:szCs w:val="20"/>
              </w:rPr>
              <w:t>至今</w:t>
            </w: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6DB6B" w14:textId="30CF6FC3" w:rsidR="00836E67" w:rsidRPr="00442E51" w:rsidRDefault="00836E67" w:rsidP="00836E67">
            <w:pPr>
              <w:ind w:firstLineChars="600" w:firstLine="1201"/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</w:pPr>
            <w:r w:rsidRPr="00442E51">
              <w:rPr>
                <w:rFonts w:ascii="华文楷体" w:eastAsia="华文楷体" w:hAnsi="华文楷体" w:hint="eastAsia"/>
                <w:b/>
                <w:iCs/>
                <w:color w:val="595959" w:themeColor="text1" w:themeTint="A6"/>
                <w:sz w:val="20"/>
                <w:szCs w:val="20"/>
              </w:rPr>
              <w:t>计算机科学与技术卓越班</w:t>
            </w:r>
            <w:r w:rsidRPr="00442E51">
              <w:rPr>
                <w:rFonts w:ascii="华文楷体" w:eastAsia="华文楷体" w:hAnsi="华文楷体" w:hint="eastAsia"/>
                <w:iCs/>
                <w:color w:val="595959" w:themeColor="text1" w:themeTint="A6"/>
                <w:sz w:val="20"/>
                <w:szCs w:val="20"/>
              </w:rPr>
              <w:t>（在读）</w:t>
            </w:r>
          </w:p>
        </w:tc>
      </w:tr>
      <w:tr w:rsidR="00FB6B64" w:rsidRPr="009233A2" w14:paraId="3FBC5220" w14:textId="77777777" w:rsidTr="004F1982"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02CDF63C" w14:textId="77777777" w:rsidR="00FB6B64" w:rsidRPr="00442E51" w:rsidRDefault="00FB6B64" w:rsidP="0063058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eastAsia="华文楷体" w:hAnsi="Times New Roman" w:cs="Times New Roman"/>
                <w:iCs/>
                <w:color w:val="595959" w:themeColor="text1" w:themeTint="A6"/>
                <w:sz w:val="20"/>
                <w:szCs w:val="20"/>
              </w:rPr>
            </w:pPr>
            <w:r w:rsidRPr="00442E51">
              <w:rPr>
                <w:rFonts w:ascii="Times New Roman" w:eastAsia="华文楷体" w:hAnsi="Times New Roman" w:cs="Times New Roman" w:hint="eastAsia"/>
                <w:iCs/>
                <w:color w:val="595959" w:themeColor="text1" w:themeTint="A6"/>
                <w:sz w:val="20"/>
                <w:szCs w:val="20"/>
              </w:rPr>
              <w:t>学分绩：</w:t>
            </w:r>
            <w:r w:rsidRPr="00442E51">
              <w:rPr>
                <w:rFonts w:ascii="Times New Roman" w:eastAsia="华文楷体" w:hAnsi="Times New Roman" w:cs="Times New Roman" w:hint="eastAsia"/>
                <w:iCs/>
                <w:color w:val="595959" w:themeColor="text1" w:themeTint="A6"/>
                <w:sz w:val="20"/>
                <w:szCs w:val="20"/>
              </w:rPr>
              <w:t>9</w:t>
            </w:r>
            <w:r w:rsidRPr="00442E51">
              <w:rPr>
                <w:rFonts w:ascii="Times New Roman" w:eastAsia="华文楷体" w:hAnsi="Times New Roman" w:cs="Times New Roman"/>
                <w:iCs/>
                <w:color w:val="595959" w:themeColor="text1" w:themeTint="A6"/>
                <w:sz w:val="20"/>
                <w:szCs w:val="20"/>
              </w:rPr>
              <w:t>1.64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326C1B6A" w14:textId="2E6F5CAD" w:rsidR="00FB6B64" w:rsidRPr="00442E51" w:rsidRDefault="00FB6B64" w:rsidP="00836E67">
            <w:pPr>
              <w:ind w:firstLineChars="600" w:firstLine="1200"/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</w:pPr>
            <w:r w:rsidRPr="00442E51">
              <w:rPr>
                <w:rFonts w:ascii="华文楷体" w:eastAsia="华文楷体" w:hAnsi="华文楷体" w:hint="eastAsia"/>
                <w:iCs/>
                <w:color w:val="595959" w:themeColor="text1" w:themeTint="A6"/>
                <w:sz w:val="20"/>
                <w:szCs w:val="20"/>
              </w:rPr>
              <w:t>专业排名：</w:t>
            </w:r>
            <w:r w:rsidRPr="00837028">
              <w:rPr>
                <w:rFonts w:ascii="华文楷体" w:eastAsia="华文楷体" w:hAnsi="华文楷体" w:hint="eastAsia"/>
                <w:iCs/>
                <w:color w:val="595959" w:themeColor="text1" w:themeTint="A6"/>
                <w:sz w:val="20"/>
                <w:szCs w:val="20"/>
              </w:rPr>
              <w:t>5/</w:t>
            </w:r>
            <w:r w:rsidR="006733E9" w:rsidRPr="00837028"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  <w:t>122</w:t>
            </w:r>
            <w:r w:rsidRPr="00837028">
              <w:rPr>
                <w:rFonts w:ascii="华文楷体" w:eastAsia="华文楷体" w:hAnsi="华文楷体" w:hint="eastAsia"/>
                <w:iCs/>
                <w:color w:val="595959" w:themeColor="text1" w:themeTint="A6"/>
                <w:sz w:val="20"/>
                <w:szCs w:val="20"/>
              </w:rPr>
              <w:t>（4%）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8646D26" w14:textId="16DAF72D" w:rsidR="00FB6B64" w:rsidRPr="00442E51" w:rsidRDefault="00FB6B64" w:rsidP="00CF352D">
            <w:pPr>
              <w:ind w:firstLineChars="500" w:firstLine="1000"/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</w:pPr>
          </w:p>
        </w:tc>
      </w:tr>
      <w:tr w:rsidR="00FB6B64" w:rsidRPr="009233A2" w14:paraId="2FB1D001" w14:textId="77777777" w:rsidTr="004F1982"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78C3E5CA" w14:textId="77777777" w:rsidR="00FB6B64" w:rsidRPr="00442E51" w:rsidRDefault="00FB6B64" w:rsidP="0063058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eastAsia="华文楷体" w:hAnsi="Times New Roman" w:cs="Times New Roman"/>
                <w:iCs/>
                <w:color w:val="595959" w:themeColor="text1" w:themeTint="A6"/>
                <w:sz w:val="20"/>
                <w:szCs w:val="20"/>
              </w:rPr>
            </w:pPr>
            <w:r w:rsidRPr="00442E51">
              <w:rPr>
                <w:rFonts w:ascii="Times New Roman" w:eastAsia="华文楷体" w:hAnsi="Times New Roman" w:cs="Times New Roman" w:hint="eastAsia"/>
                <w:iCs/>
                <w:color w:val="595959" w:themeColor="text1" w:themeTint="A6"/>
                <w:sz w:val="20"/>
                <w:szCs w:val="20"/>
              </w:rPr>
              <w:t>英语水平：</w:t>
            </w: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360B6" w14:textId="4C585A8C" w:rsidR="004F1982" w:rsidRPr="00442E51" w:rsidRDefault="00836E67" w:rsidP="00FB6B64">
            <w:pPr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</w:pPr>
            <w:r w:rsidRPr="00442E51"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  <w:t>CET4 585</w:t>
            </w:r>
            <w:r w:rsidR="00442E51"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  <w:t xml:space="preserve">     </w:t>
            </w:r>
            <w:r w:rsidR="00442E51" w:rsidRPr="00442E51"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  <w:t>CET-6 538</w:t>
            </w:r>
          </w:p>
        </w:tc>
      </w:tr>
      <w:tr w:rsidR="004F1982" w:rsidRPr="009233A2" w14:paraId="4114A5ED" w14:textId="77777777" w:rsidTr="004F1982"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155FB514" w14:textId="4C0E6C64" w:rsidR="004F1982" w:rsidRPr="00442E51" w:rsidRDefault="004F1982" w:rsidP="0063058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eastAsia="华文楷体" w:hAnsi="Times New Roman" w:cs="Times New Roman"/>
                <w:iCs/>
                <w:color w:val="595959" w:themeColor="text1" w:themeTint="A6"/>
                <w:sz w:val="20"/>
                <w:szCs w:val="20"/>
              </w:rPr>
            </w:pPr>
            <w:r w:rsidRPr="00442E51">
              <w:rPr>
                <w:rFonts w:ascii="Times New Roman" w:eastAsia="华文楷体" w:hAnsi="Times New Roman" w:cs="Times New Roman" w:hint="eastAsia"/>
                <w:iCs/>
                <w:color w:val="595959" w:themeColor="text1" w:themeTint="A6"/>
                <w:sz w:val="20"/>
                <w:szCs w:val="20"/>
              </w:rPr>
              <w:t>奖学金：</w:t>
            </w: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27A90" w14:textId="3B994210" w:rsidR="00442E51" w:rsidRPr="00442E51" w:rsidRDefault="004F1982" w:rsidP="00347421">
            <w:pPr>
              <w:spacing w:line="276" w:lineRule="auto"/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</w:pPr>
            <w:r w:rsidRPr="00442E51"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  <w:t>2018-2019 年度</w:t>
            </w:r>
            <w:r w:rsidRPr="00442E51">
              <w:rPr>
                <w:rFonts w:ascii="华文楷体" w:eastAsia="华文楷体" w:hAnsi="华文楷体"/>
                <w:b/>
                <w:iCs/>
                <w:color w:val="595959" w:themeColor="text1" w:themeTint="A6"/>
                <w:sz w:val="20"/>
                <w:szCs w:val="20"/>
              </w:rPr>
              <w:t>国家奖学金</w:t>
            </w:r>
            <w:r w:rsidRPr="00442E51"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  <w:t>（0.2%）、南开大学</w:t>
            </w:r>
            <w:r w:rsidR="00347421">
              <w:rPr>
                <w:rFonts w:ascii="华文楷体" w:eastAsia="华文楷体" w:hAnsi="华文楷体" w:hint="eastAsia"/>
                <w:iCs/>
                <w:color w:val="595959" w:themeColor="text1" w:themeTint="A6"/>
                <w:sz w:val="20"/>
                <w:szCs w:val="20"/>
              </w:rPr>
              <w:t>“允公允能”</w:t>
            </w:r>
            <w:r w:rsidRPr="00442E51"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  <w:t>奖学金</w:t>
            </w:r>
            <w:r w:rsidR="000947A7">
              <w:rPr>
                <w:rFonts w:ascii="华文楷体" w:eastAsia="华文楷体" w:hAnsi="华文楷体" w:hint="eastAsia"/>
                <w:iCs/>
                <w:color w:val="595959" w:themeColor="text1" w:themeTint="A6"/>
                <w:sz w:val="20"/>
                <w:szCs w:val="20"/>
              </w:rPr>
              <w:t>*</w:t>
            </w:r>
            <w:r w:rsidR="000947A7"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  <w:t>2</w:t>
            </w:r>
            <w:r w:rsidRPr="00442E51">
              <w:rPr>
                <w:rFonts w:ascii="华文楷体" w:eastAsia="华文楷体" w:hAnsi="华文楷体"/>
                <w:iCs/>
                <w:color w:val="595959" w:themeColor="text1" w:themeTint="A6"/>
                <w:sz w:val="20"/>
                <w:szCs w:val="20"/>
              </w:rPr>
              <w:t>（5%）</w:t>
            </w:r>
          </w:p>
        </w:tc>
      </w:tr>
    </w:tbl>
    <w:p w14:paraId="4350AB36" w14:textId="7EF9E13E" w:rsidR="008B02FA" w:rsidRDefault="008B02FA" w:rsidP="008B02FA">
      <w:pPr>
        <w:spacing w:line="276" w:lineRule="auto"/>
        <w:rPr>
          <w:rFonts w:ascii="华文楷体" w:eastAsia="华文楷体" w:hAnsi="华文楷体"/>
          <w:b/>
          <w:iCs/>
          <w:color w:val="595959" w:themeColor="text1" w:themeTint="A6"/>
          <w:sz w:val="24"/>
        </w:rPr>
      </w:pPr>
      <w:r w:rsidRPr="00FF667D">
        <w:rPr>
          <w:rFonts w:ascii="华文楷体" w:eastAsia="华文楷体" w:hAnsi="华文楷体" w:hint="eastAsia"/>
          <w:b/>
          <w:iCs/>
          <w:noProof/>
          <w:color w:val="595959" w:themeColor="text1" w:themeTint="A6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4C5D6" wp14:editId="57367876">
                <wp:simplePos x="0" y="0"/>
                <wp:positionH relativeFrom="column">
                  <wp:posOffset>-6350</wp:posOffset>
                </wp:positionH>
                <wp:positionV relativeFrom="paragraph">
                  <wp:posOffset>223520</wp:posOffset>
                </wp:positionV>
                <wp:extent cx="6731000" cy="0"/>
                <wp:effectExtent l="0" t="0" r="317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B21581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6pt" to="529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" strokecolor="#a5a5a5 [2092]" strokeweight=".5pt">
                <v:stroke joinstyle="miter"/>
              </v:line>
            </w:pict>
          </mc:Fallback>
        </mc:AlternateContent>
      </w:r>
      <w:r w:rsidR="00535820">
        <w:rPr>
          <w:rFonts w:ascii="华文楷体" w:eastAsia="华文楷体" w:hAnsi="华文楷体" w:hint="eastAsia"/>
          <w:b/>
          <w:iCs/>
          <w:noProof/>
          <w:color w:val="595959" w:themeColor="text1" w:themeTint="A6"/>
          <w:sz w:val="24"/>
        </w:rPr>
        <w:t>竞赛</w:t>
      </w:r>
      <w:r w:rsidR="00787803">
        <w:rPr>
          <w:rFonts w:ascii="华文楷体" w:eastAsia="华文楷体" w:hAnsi="华文楷体" w:hint="eastAsia"/>
          <w:b/>
          <w:iCs/>
          <w:noProof/>
          <w:color w:val="595959" w:themeColor="text1" w:themeTint="A6"/>
          <w:sz w:val="24"/>
        </w:rPr>
        <w:t>获奖</w:t>
      </w:r>
      <w:r w:rsidR="00535820">
        <w:rPr>
          <w:rFonts w:ascii="华文楷体" w:eastAsia="华文楷体" w:hAnsi="华文楷体"/>
          <w:b/>
          <w:iCs/>
          <w:color w:val="595959" w:themeColor="text1" w:themeTint="A6"/>
          <w:sz w:val="24"/>
        </w:rPr>
        <w:t xml:space="preserve"> </w:t>
      </w:r>
    </w:p>
    <w:tbl>
      <w:tblPr>
        <w:tblStyle w:val="a7"/>
        <w:tblW w:w="1134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1"/>
      </w:tblGrid>
      <w:tr w:rsidR="008B02FA" w:rsidRPr="006D437A" w14:paraId="5BE4D6D7" w14:textId="77777777" w:rsidTr="00630581">
        <w:tc>
          <w:tcPr>
            <w:tcW w:w="1134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0802"/>
            </w:tblGrid>
            <w:tr w:rsidR="00BD0979" w14:paraId="4F1E89A5" w14:textId="77777777" w:rsidTr="004F1982">
              <w:tc>
                <w:tcPr>
                  <w:tcW w:w="108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7B6B1" w14:textId="0188383B" w:rsidR="00787803" w:rsidRPr="000947A7" w:rsidRDefault="00787803" w:rsidP="00442E51">
                  <w:pPr>
                    <w:pStyle w:val="a8"/>
                    <w:numPr>
                      <w:ilvl w:val="0"/>
                      <w:numId w:val="4"/>
                    </w:numPr>
                    <w:spacing w:line="276" w:lineRule="auto"/>
                    <w:ind w:firstLineChars="0"/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 w:rsidRPr="00787803">
                    <w:rPr>
                      <w:rFonts w:ascii="华文楷体" w:eastAsia="华文楷体" w:hAnsi="华文楷体" w:hint="eastAsia"/>
                      <w:b/>
                      <w:iCs/>
                      <w:color w:val="595959" w:themeColor="text1" w:themeTint="A6"/>
                      <w:sz w:val="20"/>
                      <w:szCs w:val="20"/>
                    </w:rPr>
                    <w:t>学科竞赛：</w:t>
                  </w:r>
                </w:p>
                <w:p w14:paraId="61E1EFCC" w14:textId="5237085D" w:rsidR="000947A7" w:rsidRPr="00BC4D2B" w:rsidRDefault="000947A7" w:rsidP="00BC4D2B">
                  <w:pPr>
                    <w:pStyle w:val="a8"/>
                    <w:spacing w:line="276" w:lineRule="auto"/>
                    <w:ind w:left="420" w:firstLineChars="0" w:firstLine="0"/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 w:rsidRPr="000947A7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国际大学生程序设计竞赛亚洲区域赛</w:t>
                  </w:r>
                  <w:r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(</w:t>
                  </w:r>
                  <w:r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>ICPC</w:t>
                  </w:r>
                  <w:r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)</w:t>
                  </w:r>
                  <w:r w:rsidR="00BC4D2B"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BC4D2B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2021</w:t>
                  </w:r>
                  <w:r w:rsidR="008A023F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年</w:t>
                  </w:r>
                  <w:r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沈阳站 银牌</w:t>
                  </w:r>
                  <w:r w:rsidR="00BC4D2B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；</w:t>
                  </w:r>
                  <w:r w:rsidR="00BC4D2B"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>2022</w:t>
                  </w:r>
                  <w:r w:rsidR="008A023F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年</w:t>
                  </w:r>
                  <w:r w:rsidR="00BC4D2B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昆明站 铜牌</w:t>
                  </w:r>
                </w:p>
                <w:p w14:paraId="22F5EA11" w14:textId="0A77DF12" w:rsidR="000947A7" w:rsidRPr="000947A7" w:rsidRDefault="000947A7" w:rsidP="000947A7">
                  <w:pPr>
                    <w:pStyle w:val="a8"/>
                    <w:spacing w:line="276" w:lineRule="auto"/>
                    <w:ind w:left="420" w:firstLineChars="0" w:firstLine="0"/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 w:rsidRPr="000947A7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中国大学生程序设计竞赛</w:t>
                  </w:r>
                  <w:r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（</w:t>
                  </w:r>
                  <w:r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C</w:t>
                  </w:r>
                  <w:r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>CPC</w:t>
                  </w:r>
                  <w:r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）</w:t>
                  </w:r>
                  <w:r w:rsidR="008A023F"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>2021</w:t>
                  </w:r>
                  <w:r w:rsidR="008A023F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年</w:t>
                  </w:r>
                  <w:r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哈尔滨站 铜牌</w:t>
                  </w:r>
                </w:p>
                <w:p w14:paraId="53E9D427" w14:textId="5C45BEA9" w:rsidR="00442E51" w:rsidRPr="00787803" w:rsidRDefault="00442E51" w:rsidP="00787803">
                  <w:pPr>
                    <w:spacing w:line="276" w:lineRule="auto"/>
                    <w:ind w:firstLineChars="200" w:firstLine="400"/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 w:rsidRPr="0078780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全国大学生数学建模竞赛</w:t>
                  </w:r>
                  <w:r w:rsidR="00787803" w:rsidRPr="00C2397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国家级二等奖</w:t>
                  </w:r>
                  <w:r w:rsidRPr="0078780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（担任队长）</w:t>
                  </w:r>
                </w:p>
                <w:p w14:paraId="4C7CB52F" w14:textId="37E70BCF" w:rsidR="00442E51" w:rsidRPr="00787803" w:rsidRDefault="008A023F" w:rsidP="00787803">
                  <w:pPr>
                    <w:spacing w:line="276" w:lineRule="auto"/>
                    <w:ind w:firstLineChars="200" w:firstLine="400"/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第十六届</w:t>
                  </w:r>
                  <w:r w:rsidR="00442E51" w:rsidRPr="00787803"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>百度之星程序设计大赛复赛</w:t>
                  </w:r>
                  <w:r w:rsidR="00787803" w:rsidRPr="0078780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全国4</w:t>
                  </w:r>
                  <w:r w:rsidR="00787803" w:rsidRPr="00787803"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>00</w:t>
                  </w:r>
                  <w:r w:rsidR="00787803" w:rsidRPr="0078780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强</w:t>
                  </w:r>
                  <w:r w:rsidR="00442E51" w:rsidRPr="0078780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（万人赛，1</w:t>
                  </w:r>
                  <w:r w:rsidR="00442E51" w:rsidRPr="00787803"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>59</w:t>
                  </w:r>
                  <w:r w:rsidR="00442E51" w:rsidRPr="0078780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/1</w:t>
                  </w:r>
                  <w:r w:rsidR="00442E51" w:rsidRPr="00787803"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>3922</w:t>
                  </w:r>
                  <w:r w:rsidR="00442E51" w:rsidRPr="0078780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）</w:t>
                  </w:r>
                </w:p>
                <w:p w14:paraId="6867BC69" w14:textId="1C1AB806" w:rsidR="00787803" w:rsidRPr="00787803" w:rsidRDefault="00442E51" w:rsidP="00787803">
                  <w:pPr>
                    <w:pStyle w:val="a8"/>
                    <w:spacing w:line="276" w:lineRule="auto"/>
                    <w:ind w:left="420" w:firstLineChars="0" w:firstLine="0"/>
                    <w:rPr>
                      <w:rFonts w:ascii="华文楷体" w:eastAsia="华文楷体" w:hAnsi="华文楷体"/>
                      <w:b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 w:rsidRPr="00442E51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南开大学</w:t>
                  </w:r>
                  <w:r w:rsidRPr="00442E51">
                    <w:rPr>
                      <w:rFonts w:ascii="Microsoft YaHei UI" w:eastAsia="Microsoft YaHei UI" w:hAnsi="Microsoft YaHei UI"/>
                      <w:iCs/>
                      <w:color w:val="595959" w:themeColor="text1" w:themeTint="A6"/>
                      <w:sz w:val="16"/>
                      <w:szCs w:val="16"/>
                    </w:rPr>
                    <w:t>ACM</w:t>
                  </w:r>
                  <w:r w:rsidRPr="00442E51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校队选拔比赛</w:t>
                  </w:r>
                  <w:r w:rsidR="00787803" w:rsidRPr="00442E51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全校第二名、最佳女选手</w:t>
                  </w:r>
                </w:p>
                <w:p w14:paraId="070F5308" w14:textId="3BAC9F4A" w:rsidR="00787803" w:rsidRPr="00442E51" w:rsidRDefault="00787803" w:rsidP="00787803">
                  <w:pPr>
                    <w:pStyle w:val="a8"/>
                    <w:numPr>
                      <w:ilvl w:val="0"/>
                      <w:numId w:val="4"/>
                    </w:numPr>
                    <w:spacing w:line="276" w:lineRule="auto"/>
                    <w:ind w:firstLineChars="0"/>
                    <w:rPr>
                      <w:rFonts w:ascii="华文楷体" w:eastAsia="华文楷体" w:hAnsi="华文楷体"/>
                      <w:b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 w:rsidRPr="00442E51">
                    <w:rPr>
                      <w:rFonts w:ascii="华文楷体" w:eastAsia="华文楷体" w:hAnsi="华文楷体" w:hint="eastAsia"/>
                      <w:b/>
                      <w:iCs/>
                      <w:color w:val="595959" w:themeColor="text1" w:themeTint="A6"/>
                      <w:sz w:val="20"/>
                      <w:szCs w:val="20"/>
                    </w:rPr>
                    <w:t>创新创业实践：</w:t>
                  </w:r>
                </w:p>
                <w:p w14:paraId="71F11878" w14:textId="77777777" w:rsidR="00787803" w:rsidRPr="00442E51" w:rsidRDefault="00787803" w:rsidP="00787803">
                  <w:pPr>
                    <w:spacing w:line="276" w:lineRule="auto"/>
                    <w:ind w:firstLineChars="100" w:firstLine="200"/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 w:rsidRPr="00442E51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“互联网+”创新创业比赛校级三等奖（作品：专注杨桃，入选获得南开大学筑梦计划资助）</w:t>
                  </w:r>
                </w:p>
                <w:p w14:paraId="4944A722" w14:textId="77777777" w:rsidR="00787803" w:rsidRPr="00442E51" w:rsidRDefault="00787803" w:rsidP="00787803">
                  <w:pPr>
                    <w:pStyle w:val="a8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华文楷体" w:eastAsia="华文楷体" w:hAnsi="华文楷体"/>
                      <w:b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 w:rsidRPr="00442E51">
                    <w:rPr>
                      <w:rFonts w:ascii="华文楷体" w:eastAsia="华文楷体" w:hAnsi="华文楷体" w:hint="eastAsia"/>
                      <w:b/>
                      <w:iCs/>
                      <w:color w:val="595959" w:themeColor="text1" w:themeTint="A6"/>
                      <w:sz w:val="20"/>
                      <w:szCs w:val="20"/>
                    </w:rPr>
                    <w:t>社会实践：</w:t>
                  </w:r>
                </w:p>
                <w:p w14:paraId="69CCA0C9" w14:textId="07F7F7E9" w:rsidR="00787803" w:rsidRPr="00442E51" w:rsidRDefault="00787803" w:rsidP="00787803">
                  <w:pPr>
                    <w:spacing w:line="276" w:lineRule="auto"/>
                    <w:ind w:firstLineChars="200" w:firstLine="400"/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担任</w:t>
                  </w:r>
                  <w:r w:rsidRPr="00442E51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“红色重庆</w:t>
                  </w:r>
                  <w:r w:rsidR="008D75FF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442E51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情系南开”社会实践队长，组织开展了探访越战老兵、走访校友企业等多项活动</w:t>
                  </w:r>
                </w:p>
                <w:p w14:paraId="6A412C43" w14:textId="77777777" w:rsidR="00787803" w:rsidRPr="00442E51" w:rsidRDefault="00787803" w:rsidP="00787803">
                  <w:pPr>
                    <w:pStyle w:val="a8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华文楷体" w:eastAsia="华文楷体" w:hAnsi="华文楷体"/>
                      <w:b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 w:rsidRPr="00442E51">
                    <w:rPr>
                      <w:rFonts w:ascii="华文楷体" w:eastAsia="华文楷体" w:hAnsi="华文楷体" w:hint="eastAsia"/>
                      <w:b/>
                      <w:iCs/>
                      <w:color w:val="595959" w:themeColor="text1" w:themeTint="A6"/>
                      <w:sz w:val="20"/>
                      <w:szCs w:val="20"/>
                    </w:rPr>
                    <w:t>兴趣爱好：</w:t>
                  </w:r>
                </w:p>
                <w:p w14:paraId="06CC0CE5" w14:textId="77777777" w:rsidR="00BD0979" w:rsidRDefault="00347421" w:rsidP="00787803">
                  <w:pPr>
                    <w:tabs>
                      <w:tab w:val="left" w:pos="400"/>
                      <w:tab w:val="left" w:pos="2220"/>
                      <w:tab w:val="left" w:pos="6020"/>
                      <w:tab w:val="left" w:pos="7500"/>
                    </w:tabs>
                    <w:spacing w:line="276" w:lineRule="auto"/>
                    <w:ind w:leftChars="200" w:left="420"/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喜欢轮滑，担任南开大学“飞扬无限轮滑社”</w:t>
                  </w:r>
                  <w:r w:rsidR="00787803" w:rsidRPr="00442E51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社长，组织开展了2</w:t>
                  </w:r>
                  <w:r w:rsidR="00787803" w:rsidRPr="00442E51"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>0</w:t>
                  </w:r>
                  <w:r w:rsidR="00787803" w:rsidRPr="00442E51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余次轮滑训练以及“天塔湖滑冰”等拓展项目；</w:t>
                  </w:r>
                  <w:r w:rsidR="0078780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喜欢跑步，积极参加体育</w:t>
                  </w:r>
                  <w:r w:rsidR="00787803" w:rsidRPr="00442E51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比赛</w:t>
                  </w:r>
                  <w:r w:rsidR="0078780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并</w:t>
                  </w:r>
                  <w:r w:rsidR="00787803" w:rsidRPr="00442E51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获得了校运动会女子</w:t>
                  </w:r>
                  <w:r w:rsidR="00787803" w:rsidRPr="00442E51">
                    <w:rPr>
                      <w:rFonts w:ascii="华文楷体" w:eastAsia="华文楷体" w:hAnsi="华文楷体"/>
                      <w:iCs/>
                      <w:color w:val="595959" w:themeColor="text1" w:themeTint="A6"/>
                      <w:sz w:val="20"/>
                      <w:szCs w:val="20"/>
                    </w:rPr>
                    <w:t xml:space="preserve"> 100 米决赛第五名</w:t>
                  </w:r>
                  <w:r w:rsidR="00787803">
                    <w:rPr>
                      <w:rFonts w:ascii="华文楷体" w:eastAsia="华文楷体" w:hAnsi="华文楷体" w:hint="eastAsia"/>
                      <w:iCs/>
                      <w:color w:val="595959" w:themeColor="text1" w:themeTint="A6"/>
                      <w:sz w:val="20"/>
                      <w:szCs w:val="20"/>
                    </w:rPr>
                    <w:t>等奖项</w:t>
                  </w:r>
                </w:p>
                <w:p w14:paraId="5D1752A7" w14:textId="3B8E0E52" w:rsidR="00E13D91" w:rsidRPr="00FF667D" w:rsidRDefault="00E13D91" w:rsidP="00E13D91">
                  <w:pPr>
                    <w:spacing w:line="276" w:lineRule="auto"/>
                    <w:rPr>
                      <w:rFonts w:ascii="华文楷体" w:eastAsia="华文楷体" w:hAnsi="华文楷体"/>
                      <w:b/>
                      <w:iCs/>
                      <w:color w:val="595959" w:themeColor="text1" w:themeTint="A6"/>
                      <w:sz w:val="24"/>
                    </w:rPr>
                  </w:pPr>
                  <w:r w:rsidRPr="00FF667D">
                    <w:rPr>
                      <w:rFonts w:ascii="华文楷体" w:eastAsia="华文楷体" w:hAnsi="华文楷体" w:hint="eastAsia"/>
                      <w:b/>
                      <w:iCs/>
                      <w:noProof/>
                      <w:color w:val="595959" w:themeColor="text1" w:themeTint="A6"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2CAC9FA" wp14:editId="18B35896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223520</wp:posOffset>
                            </wp:positionV>
                            <wp:extent cx="6731000" cy="0"/>
                            <wp:effectExtent l="0" t="0" r="31750" b="19050"/>
                            <wp:wrapNone/>
                            <wp:docPr id="5" name="直接连接符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731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6CDA08" id="直接连接符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6pt" to="529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华文楷体" w:eastAsia="华文楷体" w:hAnsi="华文楷体" w:hint="eastAsia"/>
                      <w:b/>
                      <w:iCs/>
                      <w:color w:val="595959" w:themeColor="text1" w:themeTint="A6"/>
                      <w:sz w:val="24"/>
                    </w:rPr>
                    <w:t>论文发表情况</w:t>
                  </w:r>
                </w:p>
                <w:p w14:paraId="2B0CE045" w14:textId="085F6C56" w:rsidR="00E13D91" w:rsidRPr="00E13D91" w:rsidRDefault="00E13D91" w:rsidP="00E13D91">
                  <w:pPr>
                    <w:spacing w:line="276" w:lineRule="auto"/>
                    <w:rPr>
                      <w:rFonts w:ascii="华文楷体" w:eastAsia="华文楷体" w:hAnsi="华文楷体" w:hint="eastAsia"/>
                      <w:b/>
                      <w:iCs/>
                      <w:color w:val="595959" w:themeColor="text1" w:themeTint="A6"/>
                      <w:sz w:val="24"/>
                    </w:rPr>
                  </w:pPr>
                  <w:r w:rsidRPr="00FF667D">
                    <w:rPr>
                      <w:rFonts w:ascii="华文楷体" w:eastAsia="华文楷体" w:hAnsi="华文楷体" w:hint="eastAsia"/>
                      <w:b/>
                      <w:iCs/>
                      <w:noProof/>
                      <w:color w:val="595959" w:themeColor="text1" w:themeTint="A6"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E5F45CA" wp14:editId="58055815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223520</wp:posOffset>
                            </wp:positionV>
                            <wp:extent cx="6731000" cy="0"/>
                            <wp:effectExtent l="0" t="0" r="31750" b="19050"/>
                            <wp:wrapNone/>
                            <wp:docPr id="9" name="直接连接符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731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B6D49AF" id="直接连接符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6pt" to="529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" strokecolor="#a5a5a5 [209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华文楷体" w:eastAsia="华文楷体" w:hAnsi="华文楷体" w:hint="eastAsia"/>
                      <w:b/>
                      <w:iCs/>
                      <w:color w:val="595959" w:themeColor="text1" w:themeTint="A6"/>
                      <w:sz w:val="24"/>
                    </w:rPr>
                    <w:t>项目经历</w:t>
                  </w:r>
                </w:p>
              </w:tc>
            </w:tr>
          </w:tbl>
          <w:p w14:paraId="41D678CB" w14:textId="5B3F85A4" w:rsidR="008B02FA" w:rsidRPr="00855522" w:rsidRDefault="008B02FA" w:rsidP="00274191">
            <w:pPr>
              <w:widowControl/>
              <w:spacing w:line="276" w:lineRule="auto"/>
              <w:ind w:left="420"/>
              <w:jc w:val="left"/>
              <w:rPr>
                <w:rFonts w:ascii="华文楷体" w:eastAsia="华文楷体" w:hAnsi="华文楷体"/>
                <w:iCs/>
                <w:color w:val="595959" w:themeColor="text1" w:themeTint="A6"/>
                <w:szCs w:val="21"/>
              </w:rPr>
            </w:pPr>
          </w:p>
        </w:tc>
      </w:tr>
    </w:tbl>
    <w:p w14:paraId="6E2B9BDC" w14:textId="088F527B" w:rsidR="008B02FA" w:rsidRPr="00442E51" w:rsidRDefault="00C65BB3" w:rsidP="00045C13">
      <w:pPr>
        <w:pStyle w:val="a8"/>
        <w:numPr>
          <w:ilvl w:val="0"/>
          <w:numId w:val="6"/>
        </w:numPr>
        <w:tabs>
          <w:tab w:val="left" w:pos="400"/>
          <w:tab w:val="left" w:pos="2220"/>
          <w:tab w:val="left" w:pos="6020"/>
          <w:tab w:val="left" w:pos="7500"/>
        </w:tabs>
        <w:spacing w:line="288" w:lineRule="auto"/>
        <w:ind w:firstLineChars="0"/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</w:pPr>
      <w:r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基于关键点</w:t>
      </w:r>
      <w:r w:rsidR="008B02FA"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识别的</w:t>
      </w:r>
      <w:r w:rsidR="00D063F8"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专注度</w:t>
      </w:r>
      <w:r w:rsidR="008B02FA"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检测</w:t>
      </w:r>
      <w:r w:rsidR="00D063F8"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模型</w:t>
      </w:r>
      <w:r w:rsidR="008B02FA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        </w:t>
      </w:r>
      <w:r w:rsidR="000F35F5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</w:t>
      </w:r>
      <w:r w:rsidR="00E44A3E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  </w:t>
      </w:r>
      <w:r w:rsidR="000F35F5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="008B02FA"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天津市大学生创新项目</w:t>
      </w:r>
      <w:r w:rsidR="000F35F5"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 xml:space="preserve">                   </w:t>
      </w:r>
      <w:r w:rsidR="00E44A3E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="002225B0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="006E3C47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</w:t>
      </w:r>
      <w:r w:rsidR="000F35F5"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 xml:space="preserve"> </w:t>
      </w:r>
      <w:r w:rsidR="00132D2F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="000F35F5"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核心成员</w:t>
      </w:r>
    </w:p>
    <w:p w14:paraId="321F24D4" w14:textId="78407E07" w:rsidR="00BA2C4F" w:rsidRDefault="000C5522" w:rsidP="00045C13">
      <w:pPr>
        <w:pStyle w:val="a8"/>
        <w:tabs>
          <w:tab w:val="left" w:pos="2220"/>
          <w:tab w:val="left" w:pos="6020"/>
          <w:tab w:val="left" w:pos="7500"/>
        </w:tabs>
        <w:spacing w:line="276" w:lineRule="auto"/>
        <w:ind w:left="420" w:firstLineChars="0" w:firstLine="0"/>
        <w:jc w:val="both"/>
        <w:rPr>
          <w:rFonts w:ascii="华文楷体" w:eastAsia="华文楷体" w:hAnsi="华文楷体" w:cstheme="minorBidi"/>
          <w:b/>
          <w:iCs/>
          <w:color w:val="595959" w:themeColor="text1" w:themeTint="A6"/>
          <w:kern w:val="2"/>
          <w:sz w:val="20"/>
          <w:szCs w:val="20"/>
        </w:rPr>
      </w:pPr>
      <w:r w:rsidRPr="000C5522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项目介绍：</w:t>
      </w:r>
      <w:r w:rsidR="00850521" w:rsidRPr="0085052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本项目</w:t>
      </w:r>
      <w:r w:rsidR="00837028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基于</w:t>
      </w:r>
      <w:r w:rsidR="00442E5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深度学习</w:t>
      </w:r>
      <w:r w:rsidR="00837028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创新性的</w:t>
      </w:r>
      <w:r w:rsid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搭建了一个</w:t>
      </w:r>
      <w:r w:rsidR="00837028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完整的</w:t>
      </w:r>
      <w:r w:rsidR="00442E5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综合模型</w:t>
      </w:r>
      <w:r w:rsidR="00467A48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，建立</w:t>
      </w:r>
      <w:r w:rsidR="00850521" w:rsidRPr="0085052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从</w:t>
      </w:r>
      <w:r w:rsidR="00BA2C4F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图片/</w:t>
      </w:r>
      <w:r w:rsidR="0085052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视频</w:t>
      </w:r>
      <w:r w:rsidR="00467A48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到</w:t>
      </w:r>
      <w:r w:rsidR="001C0A15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人物</w:t>
      </w:r>
      <w:r w:rsidR="00467A48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专注度的映射。</w:t>
      </w:r>
      <w:r w:rsid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项目创建</w:t>
      </w:r>
      <w:r w:rsidR="0078780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了</w:t>
      </w:r>
      <w:r w:rsidR="00D52300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约</w:t>
      </w:r>
      <w:r w:rsidR="00030159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1</w:t>
      </w:r>
      <w:r w:rsidR="00D52300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G</w:t>
      </w:r>
      <w:r w:rsid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大小</w:t>
      </w:r>
      <w:r w:rsidR="0078780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的</w:t>
      </w:r>
      <w:r w:rsidR="00276A4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专注度数据集</w:t>
      </w:r>
      <w:r w:rsidR="00733EF6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，</w:t>
      </w:r>
      <w:r w:rsidR="00276A4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从前向后</w:t>
      </w:r>
      <w:r w:rsidR="00467A48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搭建了</w:t>
      </w:r>
      <w:r w:rsidR="00276A4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人脸关键点识别模型+头部姿态估计模型+专注度评估模型，</w:t>
      </w:r>
      <w:r w:rsidR="00CF352D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又</w:t>
      </w:r>
      <w:r w:rsidR="00276A4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结合</w:t>
      </w:r>
      <w:r w:rsidR="00CF352D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了</w:t>
      </w:r>
      <w:r w:rsidR="00D063F8" w:rsidRPr="00D063F8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眨眼频率</w:t>
      </w:r>
      <w:r w:rsidR="00D063F8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等视觉参量进行</w:t>
      </w:r>
      <w:r w:rsidR="00276A4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综合</w:t>
      </w:r>
      <w:r w:rsidR="00B34A4A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建模和实验</w:t>
      </w:r>
      <w:r w:rsidR="00D063F8" w:rsidRPr="00D063F8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。</w:t>
      </w:r>
      <w:r w:rsidR="0027419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在</w:t>
      </w:r>
      <w:r w:rsidR="00B1148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测试集</w:t>
      </w:r>
      <w:r w:rsidR="0027419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上</w:t>
      </w:r>
      <w:r w:rsidR="005C1987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的根均方</w:t>
      </w:r>
      <w:r w:rsidR="00B1148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误差</w:t>
      </w:r>
      <w:r w:rsidR="0027419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为</w:t>
      </w:r>
      <w:r w:rsidR="00286D86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0</w:t>
      </w:r>
      <w:r w:rsidR="00286D86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.07</w:t>
      </w:r>
      <w:r w:rsidR="00286D86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，</w:t>
      </w:r>
      <w:r w:rsidR="00B11481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70</w:t>
      </w:r>
      <w:r w:rsidR="00B1148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%的</w:t>
      </w:r>
      <w:r w:rsidR="00286D86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受试者</w:t>
      </w:r>
      <w:r w:rsidR="00B1148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对模型的预测效果非常满意。</w:t>
      </w:r>
      <w:r w:rsidR="00045C13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我负责</w:t>
      </w:r>
      <w:r w:rsidR="00787803">
        <w:rPr>
          <w:rFonts w:ascii="华文楷体" w:eastAsia="华文楷体" w:hAnsi="华文楷体" w:cstheme="minorBidi" w:hint="eastAsia"/>
          <w:iCs/>
          <w:color w:val="595959" w:themeColor="text1" w:themeTint="A6"/>
          <w:kern w:val="2"/>
          <w:sz w:val="20"/>
          <w:szCs w:val="20"/>
        </w:rPr>
        <w:t>人脸对齐与</w:t>
      </w:r>
      <w:r w:rsidR="00045C13">
        <w:rPr>
          <w:rFonts w:ascii="华文楷体" w:eastAsia="华文楷体" w:hAnsi="华文楷体" w:cstheme="minorBidi" w:hint="eastAsia"/>
          <w:iCs/>
          <w:color w:val="595959" w:themeColor="text1" w:themeTint="A6"/>
          <w:kern w:val="2"/>
          <w:sz w:val="20"/>
          <w:szCs w:val="20"/>
        </w:rPr>
        <w:t>随机森林模型的代码撰写，以及论文书写。</w:t>
      </w:r>
    </w:p>
    <w:p w14:paraId="5CFE06C8" w14:textId="25AE9F00" w:rsidR="000C1B45" w:rsidRPr="00535820" w:rsidRDefault="000C1B45" w:rsidP="00535820">
      <w:pPr>
        <w:pStyle w:val="a8"/>
        <w:tabs>
          <w:tab w:val="left" w:pos="2220"/>
          <w:tab w:val="left" w:pos="6020"/>
          <w:tab w:val="left" w:pos="7500"/>
        </w:tabs>
        <w:spacing w:line="276" w:lineRule="auto"/>
        <w:ind w:left="420" w:firstLineChars="0" w:firstLine="0"/>
        <w:jc w:val="both"/>
        <w:rPr>
          <w:rFonts w:ascii="华文楷体" w:eastAsia="华文楷体" w:hAnsi="华文楷体" w:cstheme="minorBidi"/>
          <w:b/>
          <w:iCs/>
          <w:color w:val="595959" w:themeColor="text1" w:themeTint="A6"/>
          <w:kern w:val="2"/>
          <w:sz w:val="20"/>
          <w:szCs w:val="20"/>
        </w:rPr>
      </w:pPr>
      <w:r w:rsidRPr="000C1B45">
        <w:rPr>
          <w:rFonts w:ascii="华文楷体" w:eastAsia="华文楷体" w:hAnsi="华文楷体" w:cstheme="minorBidi" w:hint="eastAsia"/>
          <w:b/>
          <w:iCs/>
          <w:color w:val="595959" w:themeColor="text1" w:themeTint="A6"/>
          <w:kern w:val="2"/>
          <w:sz w:val="20"/>
          <w:szCs w:val="20"/>
        </w:rPr>
        <w:t>项目成果：</w:t>
      </w:r>
      <w:r w:rsidR="00347421" w:rsidRPr="00347421">
        <w:rPr>
          <w:rFonts w:ascii="华文楷体" w:eastAsia="华文楷体" w:hAnsi="华文楷体" w:cstheme="minorBidi" w:hint="eastAsia"/>
          <w:iCs/>
          <w:color w:val="595959" w:themeColor="text1" w:themeTint="A6"/>
          <w:kern w:val="2"/>
          <w:sz w:val="20"/>
          <w:szCs w:val="20"/>
        </w:rPr>
        <w:t>撰写</w:t>
      </w:r>
      <w:r w:rsidRPr="000C1B45">
        <w:rPr>
          <w:rFonts w:ascii="华文楷体" w:eastAsia="华文楷体" w:hAnsi="华文楷体" w:cstheme="minorBidi" w:hint="eastAsia"/>
          <w:iCs/>
          <w:color w:val="595959" w:themeColor="text1" w:themeTint="A6"/>
          <w:kern w:val="2"/>
          <w:sz w:val="20"/>
          <w:szCs w:val="20"/>
        </w:rPr>
        <w:t>《</w:t>
      </w:r>
      <w:r w:rsidR="00D1515E" w:rsidRPr="00D1515E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基于关键点识别的专注度检测模型</w:t>
      </w:r>
      <w:r w:rsidRPr="000C1B45">
        <w:rPr>
          <w:rFonts w:ascii="华文楷体" w:eastAsia="华文楷体" w:hAnsi="华文楷体" w:cstheme="minorBidi" w:hint="eastAsia"/>
          <w:iCs/>
          <w:color w:val="595959" w:themeColor="text1" w:themeTint="A6"/>
          <w:kern w:val="2"/>
          <w:sz w:val="20"/>
          <w:szCs w:val="20"/>
        </w:rPr>
        <w:t>》</w:t>
      </w:r>
      <w:r w:rsidR="00D1515E">
        <w:rPr>
          <w:rFonts w:ascii="华文楷体" w:eastAsia="华文楷体" w:hAnsi="华文楷体" w:cstheme="minorBidi" w:hint="eastAsia"/>
          <w:iCs/>
          <w:color w:val="595959" w:themeColor="text1" w:themeTint="A6"/>
          <w:kern w:val="2"/>
          <w:sz w:val="20"/>
          <w:szCs w:val="20"/>
        </w:rPr>
        <w:t>结题论文</w:t>
      </w:r>
    </w:p>
    <w:p w14:paraId="24B642FF" w14:textId="7D5C0089" w:rsidR="008B02FA" w:rsidRPr="00442E51" w:rsidRDefault="00E7316B" w:rsidP="00045C13">
      <w:pPr>
        <w:pStyle w:val="a8"/>
        <w:numPr>
          <w:ilvl w:val="0"/>
          <w:numId w:val="6"/>
        </w:numPr>
        <w:tabs>
          <w:tab w:val="left" w:pos="2220"/>
          <w:tab w:val="left" w:pos="6020"/>
          <w:tab w:val="left" w:pos="7500"/>
        </w:tabs>
        <w:spacing w:line="288" w:lineRule="auto"/>
        <w:ind w:firstLineChars="0"/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</w:pPr>
      <w:r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穿</w:t>
      </w:r>
      <w:r w:rsidR="00EE1740"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 xml:space="preserve">越沙漠路径选择 </w:t>
      </w:r>
      <w:r w:rsidR="00EE1740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</w:t>
      </w:r>
      <w:r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 xml:space="preserve"> </w:t>
      </w:r>
      <w:r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                  </w:t>
      </w:r>
      <w:r w:rsidR="00D62BF6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2020</w:t>
      </w:r>
      <w:bookmarkStart w:id="0" w:name="_GoBack"/>
      <w:bookmarkEnd w:id="0"/>
      <w:r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 xml:space="preserve">全国大学生数学建模竞赛 </w:t>
      </w:r>
      <w:r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               </w:t>
      </w:r>
      <w:r w:rsidR="002225B0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="00E44A3E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 xml:space="preserve"> </w:t>
      </w:r>
      <w:r w:rsidR="00010566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</w:t>
      </w:r>
      <w:r w:rsidR="004008CD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队长</w:t>
      </w:r>
    </w:p>
    <w:p w14:paraId="227ABBD9" w14:textId="5995CE1B" w:rsidR="00274191" w:rsidRDefault="000C5522" w:rsidP="00EE1740">
      <w:pPr>
        <w:tabs>
          <w:tab w:val="left" w:pos="2220"/>
          <w:tab w:val="left" w:pos="6020"/>
          <w:tab w:val="left" w:pos="7500"/>
        </w:tabs>
        <w:spacing w:line="276" w:lineRule="auto"/>
        <w:ind w:left="420"/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</w:pPr>
      <w:r w:rsidRPr="000C5522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项目介绍：</w:t>
      </w:r>
      <w:r w:rsidR="00E061B6" w:rsidRPr="00E061B6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本项目</w:t>
      </w:r>
      <w:r w:rsidR="00EE1740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基于最优状态转移图算法、概率论以及</w:t>
      </w:r>
      <w:r w:rsidR="0009138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博弈论相关知识，提出了多场景多约束条件下的玩家最佳策略。</w:t>
      </w:r>
      <w:r w:rsidR="00EE1740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我负责</w:t>
      </w:r>
      <w:r w:rsidR="00274191" w:rsidRPr="00274191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撰写</w:t>
      </w:r>
      <w:r w:rsidR="00EE1740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最优状态转移图</w:t>
      </w:r>
      <w:r w:rsidR="00274191" w:rsidRPr="00274191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代码，正确求解</w:t>
      </w:r>
      <w:r w:rsidR="00EE1740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了约束已知条件下的玩家最佳收益；</w:t>
      </w:r>
      <w:r w:rsidR="00010E52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结合概率论的知识完成风险收益模型的数学推导，并</w:t>
      </w:r>
      <w:r w:rsidR="00B1148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撰写</w:t>
      </w:r>
      <w:r w:rsidR="00010E52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相关部分的</w:t>
      </w:r>
      <w:r w:rsidR="00B1148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论文</w:t>
      </w:r>
      <w:r w:rsidR="00010E52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。</w:t>
      </w:r>
      <w:r w:rsidR="00274191" w:rsidRPr="00274191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 xml:space="preserve"> </w:t>
      </w:r>
    </w:p>
    <w:p w14:paraId="07C31BF7" w14:textId="522177BF" w:rsidR="002E030E" w:rsidRDefault="000C5522" w:rsidP="00535820">
      <w:pPr>
        <w:tabs>
          <w:tab w:val="left" w:pos="2220"/>
          <w:tab w:val="left" w:pos="6020"/>
          <w:tab w:val="left" w:pos="7500"/>
        </w:tabs>
        <w:spacing w:line="276" w:lineRule="auto"/>
        <w:ind w:firstLineChars="200" w:firstLine="400"/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</w:pPr>
      <w:r w:rsidRPr="000C5522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项目成果：</w:t>
      </w:r>
      <w:r w:rsidR="00B1148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撰写</w:t>
      </w:r>
      <w:r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论文</w:t>
      </w:r>
      <w:r w:rsidR="00EE1740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《</w:t>
      </w:r>
      <w:r w:rsidR="00EE1740" w:rsidRPr="00EE1740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穿越沙漠路径选择问题</w:t>
      </w:r>
      <w:r w:rsidR="00EE1740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》</w:t>
      </w:r>
      <w:r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，并</w:t>
      </w:r>
      <w:r w:rsidR="00B34A4A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在2</w:t>
      </w:r>
      <w:r w:rsidR="00B34A4A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020</w:t>
      </w:r>
      <w:r w:rsidR="00B34A4A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年全国大学生数学建模竞赛中获得国家二等奖。</w:t>
      </w:r>
    </w:p>
    <w:p w14:paraId="68FBAEE7" w14:textId="063E1E06" w:rsidR="000947A7" w:rsidRPr="000947A7" w:rsidRDefault="000947A7" w:rsidP="000947A7">
      <w:pPr>
        <w:spacing w:line="276" w:lineRule="auto"/>
        <w:rPr>
          <w:rFonts w:ascii="华文楷体" w:eastAsia="华文楷体" w:hAnsi="华文楷体" w:hint="eastAsia"/>
          <w:b/>
          <w:iCs/>
          <w:color w:val="595959" w:themeColor="text1" w:themeTint="A6"/>
          <w:sz w:val="24"/>
        </w:rPr>
      </w:pPr>
      <w:r w:rsidRPr="00FF667D">
        <w:rPr>
          <w:rFonts w:ascii="华文楷体" w:eastAsia="华文楷体" w:hAnsi="华文楷体" w:hint="eastAsia"/>
          <w:b/>
          <w:iCs/>
          <w:noProof/>
          <w:color w:val="595959" w:themeColor="text1" w:themeTint="A6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AE6A0" wp14:editId="40CE5141">
                <wp:simplePos x="0" y="0"/>
                <wp:positionH relativeFrom="column">
                  <wp:posOffset>-6350</wp:posOffset>
                </wp:positionH>
                <wp:positionV relativeFrom="paragraph">
                  <wp:posOffset>223520</wp:posOffset>
                </wp:positionV>
                <wp:extent cx="6731000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E2A9E" id="直接连接符 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6pt" to="529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" strokecolor="#a5a5a5 [2092]" strokeweight=".5pt">
                <v:stroke joinstyle="miter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iCs/>
          <w:color w:val="595959" w:themeColor="text1" w:themeTint="A6"/>
          <w:sz w:val="24"/>
        </w:rPr>
        <w:t>实习</w:t>
      </w:r>
      <w:r>
        <w:rPr>
          <w:rFonts w:ascii="华文楷体" w:eastAsia="华文楷体" w:hAnsi="华文楷体" w:hint="eastAsia"/>
          <w:b/>
          <w:iCs/>
          <w:color w:val="595959" w:themeColor="text1" w:themeTint="A6"/>
          <w:sz w:val="24"/>
        </w:rPr>
        <w:t>经历</w:t>
      </w:r>
    </w:p>
    <w:p w14:paraId="2284DD5A" w14:textId="0E391F55" w:rsidR="000947A7" w:rsidRDefault="000947A7" w:rsidP="00045C13">
      <w:pPr>
        <w:pStyle w:val="a8"/>
        <w:numPr>
          <w:ilvl w:val="0"/>
          <w:numId w:val="6"/>
        </w:numPr>
        <w:tabs>
          <w:tab w:val="left" w:pos="400"/>
          <w:tab w:val="left" w:pos="2220"/>
          <w:tab w:val="left" w:pos="6020"/>
          <w:tab w:val="left" w:pos="7500"/>
        </w:tabs>
        <w:spacing w:line="288" w:lineRule="auto"/>
        <w:ind w:firstLineChars="0"/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</w:pPr>
      <w:r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中科院自动化所模式识别国家重点实验室实习</w:t>
      </w:r>
    </w:p>
    <w:p w14:paraId="1AE89CB5" w14:textId="4073A857" w:rsidR="00665704" w:rsidRPr="00442E51" w:rsidRDefault="00665704" w:rsidP="00045C13">
      <w:pPr>
        <w:pStyle w:val="a8"/>
        <w:numPr>
          <w:ilvl w:val="0"/>
          <w:numId w:val="6"/>
        </w:numPr>
        <w:tabs>
          <w:tab w:val="left" w:pos="400"/>
          <w:tab w:val="left" w:pos="2220"/>
          <w:tab w:val="left" w:pos="6020"/>
          <w:tab w:val="left" w:pos="7500"/>
        </w:tabs>
        <w:spacing w:line="288" w:lineRule="auto"/>
        <w:ind w:firstLineChars="0"/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</w:pPr>
      <w:r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中科院深先院M</w:t>
      </w:r>
      <w:r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>MLAB</w:t>
      </w:r>
      <w:r w:rsidR="000C5522"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客座</w:t>
      </w:r>
      <w:r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 xml:space="preserve">实习 </w:t>
      </w:r>
      <w:r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         </w:t>
      </w:r>
      <w:r w:rsidRPr="00442E51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 xml:space="preserve"> </w:t>
      </w:r>
      <w:r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="00BA2C4F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="002E030E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="00BA2C4F" w:rsidRP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</w:t>
      </w:r>
      <w:r w:rsidR="00442E51">
        <w:rPr>
          <w:rFonts w:ascii="华文楷体" w:eastAsia="华文楷体" w:hAnsi="华文楷体"/>
          <w:b/>
          <w:iCs/>
          <w:color w:val="595959" w:themeColor="text1" w:themeTint="A6"/>
          <w:sz w:val="20"/>
          <w:szCs w:val="20"/>
        </w:rPr>
        <w:t xml:space="preserve">   </w:t>
      </w:r>
    </w:p>
    <w:p w14:paraId="0A18F32F" w14:textId="446251B8" w:rsidR="00045C13" w:rsidRDefault="00BA2C4F" w:rsidP="00FE377F">
      <w:pPr>
        <w:pStyle w:val="a8"/>
        <w:tabs>
          <w:tab w:val="left" w:pos="400"/>
          <w:tab w:val="left" w:pos="2220"/>
          <w:tab w:val="left" w:pos="6020"/>
          <w:tab w:val="left" w:pos="7500"/>
        </w:tabs>
        <w:spacing w:line="276" w:lineRule="auto"/>
        <w:ind w:left="420" w:firstLineChars="0" w:firstLine="0"/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</w:pPr>
      <w:r w:rsidRPr="00045C13">
        <w:rPr>
          <w:rFonts w:ascii="华文楷体" w:eastAsia="华文楷体" w:hAnsi="华文楷体" w:hint="eastAsia"/>
          <w:b/>
          <w:iCs/>
          <w:color w:val="595959" w:themeColor="text1" w:themeTint="A6"/>
          <w:sz w:val="20"/>
          <w:szCs w:val="20"/>
        </w:rPr>
        <w:t>项目介绍：</w:t>
      </w:r>
      <w:r w:rsidR="009E79E5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本项目</w:t>
      </w:r>
      <w:r w:rsidR="002E030E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主要研究图像超分辨率，</w:t>
      </w:r>
      <w:r w:rsidR="0078780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利用</w:t>
      </w:r>
      <w:r w:rsidR="002E030E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低分辨率图像重建出相应的高分辨率图像。网络架构主体采用F</w:t>
      </w:r>
      <w:r w:rsidR="002E030E" w:rsidRPr="00045C13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SRCNN</w:t>
      </w:r>
      <w:r w:rsidR="002E030E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，</w:t>
      </w:r>
      <w:r w:rsidR="00787803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利用p</w:t>
      </w:r>
      <w:r w:rsidR="00787803" w:rsidRPr="00045C13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ytorc</w:t>
      </w:r>
      <w:r w:rsidR="00787803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h框架</w:t>
      </w:r>
      <w:r w:rsidR="0078780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进行网络搭建</w:t>
      </w:r>
      <w:r w:rsidR="00787803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，</w:t>
      </w:r>
      <w:r w:rsidR="00286D86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初期</w:t>
      </w:r>
      <w:r w:rsidR="002E030E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在</w:t>
      </w:r>
      <w:r w:rsidR="002E030E" w:rsidRPr="00045C13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S</w:t>
      </w:r>
      <w:r w:rsidR="002E030E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et</w:t>
      </w:r>
      <w:r w:rsidR="002E030E" w:rsidRPr="00045C13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5</w:t>
      </w:r>
      <w:r w:rsidR="002E030E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数据集上达到了P</w:t>
      </w:r>
      <w:r w:rsidR="002E030E" w:rsidRPr="00045C13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SNR</w:t>
      </w:r>
      <w:r w:rsidR="002E030E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为</w:t>
      </w:r>
      <w:r w:rsidR="002E030E" w:rsidRPr="00045C13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33.04</w:t>
      </w:r>
      <w:r w:rsidR="002E030E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d</w:t>
      </w:r>
      <w:r w:rsidR="002E030E" w:rsidRPr="00045C13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B</w:t>
      </w:r>
      <w:r w:rsidR="002E030E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的精度</w:t>
      </w:r>
      <w:r w:rsidR="00286D86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。经过开展对比探究实验，考虑数据集规模、网络架构、初始化方法以及损失函数等因素对模型精度的影响</w:t>
      </w:r>
      <w:r w:rsidR="00B11481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，优化</w:t>
      </w:r>
      <w:r w:rsidR="00286D86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之后模型精度相比于F</w:t>
      </w:r>
      <w:r w:rsidR="00286D86" w:rsidRPr="00045C13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SRCNN</w:t>
      </w:r>
      <w:r w:rsidR="00286D86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原始论文提升了</w:t>
      </w:r>
      <w:r w:rsidR="00286D86" w:rsidRPr="00045C13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0.1</w:t>
      </w:r>
      <w:r w:rsidR="00286D86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d</w:t>
      </w:r>
      <w:r w:rsidR="00286D86" w:rsidRPr="00045C13"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  <w:t>B</w:t>
      </w:r>
      <w:r w:rsidR="00286D86" w:rsidRPr="00045C1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。</w:t>
      </w:r>
    </w:p>
    <w:p w14:paraId="0AE5DA23" w14:textId="77777777" w:rsidR="000947A7" w:rsidRPr="00045C13" w:rsidRDefault="000947A7" w:rsidP="00FE377F">
      <w:pPr>
        <w:pStyle w:val="a8"/>
        <w:tabs>
          <w:tab w:val="left" w:pos="400"/>
          <w:tab w:val="left" w:pos="2220"/>
          <w:tab w:val="left" w:pos="6020"/>
          <w:tab w:val="left" w:pos="7500"/>
        </w:tabs>
        <w:spacing w:line="276" w:lineRule="auto"/>
        <w:ind w:left="420" w:firstLineChars="0" w:firstLine="0"/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</w:pPr>
    </w:p>
    <w:p w14:paraId="51A5BE07" w14:textId="65D97A2F" w:rsidR="008B02FA" w:rsidRPr="00FF667D" w:rsidRDefault="008B02FA" w:rsidP="008B02FA">
      <w:pPr>
        <w:spacing w:line="276" w:lineRule="auto"/>
        <w:rPr>
          <w:rFonts w:ascii="华文楷体" w:eastAsia="华文楷体" w:hAnsi="华文楷体"/>
          <w:b/>
          <w:iCs/>
          <w:color w:val="595959" w:themeColor="text1" w:themeTint="A6"/>
          <w:sz w:val="24"/>
        </w:rPr>
      </w:pPr>
      <w:r w:rsidRPr="00FF667D">
        <w:rPr>
          <w:rFonts w:ascii="华文楷体" w:eastAsia="华文楷体" w:hAnsi="华文楷体" w:hint="eastAsia"/>
          <w:b/>
          <w:iCs/>
          <w:noProof/>
          <w:color w:val="595959" w:themeColor="text1" w:themeTint="A6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85718" wp14:editId="7951FA4C">
                <wp:simplePos x="0" y="0"/>
                <wp:positionH relativeFrom="column">
                  <wp:posOffset>-6350</wp:posOffset>
                </wp:positionH>
                <wp:positionV relativeFrom="paragraph">
                  <wp:posOffset>223520</wp:posOffset>
                </wp:positionV>
                <wp:extent cx="6731000" cy="0"/>
                <wp:effectExtent l="0" t="0" r="317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473167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6pt" to="529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" strokecolor="#a5a5a5 [2092]" strokeweight=".5pt">
                <v:stroke joinstyle="miter"/>
              </v:line>
            </w:pict>
          </mc:Fallback>
        </mc:AlternateContent>
      </w:r>
      <w:r w:rsidRPr="00FF667D">
        <w:rPr>
          <w:rFonts w:ascii="华文楷体" w:eastAsia="华文楷体" w:hAnsi="华文楷体" w:hint="eastAsia"/>
          <w:b/>
          <w:iCs/>
          <w:color w:val="595959" w:themeColor="text1" w:themeTint="A6"/>
          <w:sz w:val="24"/>
        </w:rPr>
        <w:t>个人总结</w:t>
      </w:r>
    </w:p>
    <w:p w14:paraId="015646D6" w14:textId="736AF8C8" w:rsidR="00446DD1" w:rsidRDefault="00446DD1" w:rsidP="00630581">
      <w:pPr>
        <w:pStyle w:val="a8"/>
        <w:numPr>
          <w:ilvl w:val="0"/>
          <w:numId w:val="3"/>
        </w:numPr>
        <w:tabs>
          <w:tab w:val="left" w:pos="400"/>
          <w:tab w:val="left" w:pos="2220"/>
          <w:tab w:val="left" w:pos="6020"/>
          <w:tab w:val="left" w:pos="7500"/>
        </w:tabs>
        <w:spacing w:line="276" w:lineRule="auto"/>
        <w:ind w:firstLineChars="0"/>
        <w:jc w:val="both"/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</w:pPr>
      <w:r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lastRenderedPageBreak/>
        <w:t>积极思考，具备算法基础</w:t>
      </w:r>
    </w:p>
    <w:p w14:paraId="15837842" w14:textId="13B21BC7" w:rsidR="00630581" w:rsidRPr="00446DD1" w:rsidRDefault="004008CD" w:rsidP="00446DD1">
      <w:pPr>
        <w:pStyle w:val="a8"/>
        <w:numPr>
          <w:ilvl w:val="0"/>
          <w:numId w:val="3"/>
        </w:numPr>
        <w:tabs>
          <w:tab w:val="left" w:pos="400"/>
          <w:tab w:val="left" w:pos="2220"/>
          <w:tab w:val="left" w:pos="6020"/>
          <w:tab w:val="left" w:pos="7500"/>
        </w:tabs>
        <w:spacing w:line="276" w:lineRule="auto"/>
        <w:ind w:firstLineChars="0"/>
        <w:jc w:val="both"/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</w:pPr>
      <w:r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动手能力强，</w:t>
      </w:r>
      <w:r w:rsidR="00446DD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熟悉c++、python编程语言以及pytorch框架，</w:t>
      </w:r>
      <w:r w:rsidR="009E79E5" w:rsidRPr="00446DD1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具备快速复现前沿科技成果的能力</w:t>
      </w:r>
    </w:p>
    <w:p w14:paraId="744AE514" w14:textId="5724BD2E" w:rsidR="00C277F1" w:rsidRDefault="006B4AE4" w:rsidP="001C25B5">
      <w:pPr>
        <w:pStyle w:val="a8"/>
        <w:numPr>
          <w:ilvl w:val="0"/>
          <w:numId w:val="3"/>
        </w:numPr>
        <w:tabs>
          <w:tab w:val="left" w:pos="400"/>
          <w:tab w:val="left" w:pos="2220"/>
          <w:tab w:val="left" w:pos="6020"/>
          <w:tab w:val="left" w:pos="7500"/>
        </w:tabs>
        <w:spacing w:line="276" w:lineRule="auto"/>
        <w:ind w:firstLineChars="0"/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</w:pPr>
      <w:r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自驱力强，</w:t>
      </w:r>
      <w:r w:rsidR="00E7316B" w:rsidRPr="002125B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具有</w:t>
      </w:r>
      <w:r w:rsidR="002125B3" w:rsidRPr="002125B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快速调研研究领域，学习新知识以及克服困难的能力</w:t>
      </w:r>
    </w:p>
    <w:p w14:paraId="6D292F82" w14:textId="1AB99A94" w:rsidR="00735219" w:rsidRPr="0098001E" w:rsidRDefault="008364D4" w:rsidP="001C25B5">
      <w:pPr>
        <w:pStyle w:val="a8"/>
        <w:numPr>
          <w:ilvl w:val="0"/>
          <w:numId w:val="3"/>
        </w:numPr>
        <w:tabs>
          <w:tab w:val="left" w:pos="400"/>
          <w:tab w:val="left" w:pos="2220"/>
          <w:tab w:val="left" w:pos="6020"/>
          <w:tab w:val="left" w:pos="7500"/>
        </w:tabs>
        <w:spacing w:line="276" w:lineRule="auto"/>
        <w:ind w:firstLineChars="0"/>
        <w:rPr>
          <w:rFonts w:ascii="华文楷体" w:eastAsia="华文楷体" w:hAnsi="华文楷体"/>
          <w:iCs/>
          <w:color w:val="595959" w:themeColor="text1" w:themeTint="A6"/>
          <w:sz w:val="20"/>
          <w:szCs w:val="20"/>
        </w:rPr>
      </w:pPr>
      <w:r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性格活泼开朗，具有良好的</w:t>
      </w:r>
      <w:r w:rsidR="00787803"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组织能力与</w:t>
      </w:r>
      <w:r>
        <w:rPr>
          <w:rFonts w:ascii="华文楷体" w:eastAsia="华文楷体" w:hAnsi="华文楷体" w:hint="eastAsia"/>
          <w:iCs/>
          <w:color w:val="595959" w:themeColor="text1" w:themeTint="A6"/>
          <w:sz w:val="20"/>
          <w:szCs w:val="20"/>
        </w:rPr>
        <w:t>团队合作能力</w:t>
      </w:r>
    </w:p>
    <w:sectPr w:rsidR="00735219" w:rsidRPr="0098001E" w:rsidSect="00836E67">
      <w:pgSz w:w="11920" w:h="16845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83E62" w14:textId="77777777" w:rsidR="009022F6" w:rsidRDefault="009022F6" w:rsidP="008B02FA">
      <w:r>
        <w:separator/>
      </w:r>
    </w:p>
  </w:endnote>
  <w:endnote w:type="continuationSeparator" w:id="0">
    <w:p w14:paraId="118A838F" w14:textId="77777777" w:rsidR="009022F6" w:rsidRDefault="009022F6" w:rsidP="008B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D5FC9" w14:textId="77777777" w:rsidR="009022F6" w:rsidRDefault="009022F6" w:rsidP="008B02FA">
      <w:r>
        <w:separator/>
      </w:r>
    </w:p>
  </w:footnote>
  <w:footnote w:type="continuationSeparator" w:id="0">
    <w:p w14:paraId="589977C4" w14:textId="77777777" w:rsidR="009022F6" w:rsidRDefault="009022F6" w:rsidP="008B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5ED"/>
    <w:multiLevelType w:val="hybridMultilevel"/>
    <w:tmpl w:val="53C040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381D4B"/>
    <w:multiLevelType w:val="hybridMultilevel"/>
    <w:tmpl w:val="1BDE94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571F03"/>
    <w:multiLevelType w:val="hybridMultilevel"/>
    <w:tmpl w:val="1E866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370F51"/>
    <w:multiLevelType w:val="hybridMultilevel"/>
    <w:tmpl w:val="453A3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7E6722"/>
    <w:multiLevelType w:val="hybridMultilevel"/>
    <w:tmpl w:val="9F760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1A735E"/>
    <w:multiLevelType w:val="hybridMultilevel"/>
    <w:tmpl w:val="7AB62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D4"/>
    <w:rsid w:val="00004A48"/>
    <w:rsid w:val="00010566"/>
    <w:rsid w:val="00010E52"/>
    <w:rsid w:val="000112F4"/>
    <w:rsid w:val="00030159"/>
    <w:rsid w:val="00045C13"/>
    <w:rsid w:val="00091383"/>
    <w:rsid w:val="000947A7"/>
    <w:rsid w:val="000B71D4"/>
    <w:rsid w:val="000C1B45"/>
    <w:rsid w:val="000C5522"/>
    <w:rsid w:val="000F35F5"/>
    <w:rsid w:val="00124821"/>
    <w:rsid w:val="00132D2F"/>
    <w:rsid w:val="00143E6B"/>
    <w:rsid w:val="00187B79"/>
    <w:rsid w:val="001A4774"/>
    <w:rsid w:val="001A50D7"/>
    <w:rsid w:val="001C0A15"/>
    <w:rsid w:val="001C7B09"/>
    <w:rsid w:val="001D6A99"/>
    <w:rsid w:val="001E0648"/>
    <w:rsid w:val="002125B3"/>
    <w:rsid w:val="002225B0"/>
    <w:rsid w:val="00274191"/>
    <w:rsid w:val="00276A43"/>
    <w:rsid w:val="00286D86"/>
    <w:rsid w:val="002A70C1"/>
    <w:rsid w:val="002E030E"/>
    <w:rsid w:val="00347421"/>
    <w:rsid w:val="003A2922"/>
    <w:rsid w:val="004008CD"/>
    <w:rsid w:val="004145E0"/>
    <w:rsid w:val="00435FCB"/>
    <w:rsid w:val="00436257"/>
    <w:rsid w:val="004414C3"/>
    <w:rsid w:val="00442E51"/>
    <w:rsid w:val="00446DD1"/>
    <w:rsid w:val="00467A48"/>
    <w:rsid w:val="00492B84"/>
    <w:rsid w:val="004D2663"/>
    <w:rsid w:val="004F1982"/>
    <w:rsid w:val="00520ED7"/>
    <w:rsid w:val="00535820"/>
    <w:rsid w:val="005432BF"/>
    <w:rsid w:val="00552AC4"/>
    <w:rsid w:val="0056786D"/>
    <w:rsid w:val="00574A61"/>
    <w:rsid w:val="005C18A1"/>
    <w:rsid w:val="005C1987"/>
    <w:rsid w:val="006232B0"/>
    <w:rsid w:val="00624373"/>
    <w:rsid w:val="00630581"/>
    <w:rsid w:val="00665704"/>
    <w:rsid w:val="006673DD"/>
    <w:rsid w:val="006733E9"/>
    <w:rsid w:val="00686A26"/>
    <w:rsid w:val="00692EAF"/>
    <w:rsid w:val="0069720E"/>
    <w:rsid w:val="006B033A"/>
    <w:rsid w:val="006B4AE4"/>
    <w:rsid w:val="006D20CB"/>
    <w:rsid w:val="006E3C47"/>
    <w:rsid w:val="007039BA"/>
    <w:rsid w:val="00733EF6"/>
    <w:rsid w:val="00735219"/>
    <w:rsid w:val="00787803"/>
    <w:rsid w:val="007A0129"/>
    <w:rsid w:val="007F7EE7"/>
    <w:rsid w:val="008041F7"/>
    <w:rsid w:val="0082285B"/>
    <w:rsid w:val="008364D4"/>
    <w:rsid w:val="00836E67"/>
    <w:rsid w:val="00837028"/>
    <w:rsid w:val="00850521"/>
    <w:rsid w:val="00855522"/>
    <w:rsid w:val="00876314"/>
    <w:rsid w:val="008852C3"/>
    <w:rsid w:val="008A023F"/>
    <w:rsid w:val="008B02FA"/>
    <w:rsid w:val="008D75FF"/>
    <w:rsid w:val="009022F6"/>
    <w:rsid w:val="00934712"/>
    <w:rsid w:val="00950ED4"/>
    <w:rsid w:val="00973DB9"/>
    <w:rsid w:val="0098001E"/>
    <w:rsid w:val="00996952"/>
    <w:rsid w:val="009E79E5"/>
    <w:rsid w:val="00A26EA9"/>
    <w:rsid w:val="00A74B6B"/>
    <w:rsid w:val="00AE0D6B"/>
    <w:rsid w:val="00B03716"/>
    <w:rsid w:val="00B11481"/>
    <w:rsid w:val="00B34A4A"/>
    <w:rsid w:val="00B70DE7"/>
    <w:rsid w:val="00B72718"/>
    <w:rsid w:val="00B73137"/>
    <w:rsid w:val="00BA2C4F"/>
    <w:rsid w:val="00BC4D2B"/>
    <w:rsid w:val="00BD0979"/>
    <w:rsid w:val="00C23973"/>
    <w:rsid w:val="00C277F1"/>
    <w:rsid w:val="00C52281"/>
    <w:rsid w:val="00C64BA5"/>
    <w:rsid w:val="00C65BB3"/>
    <w:rsid w:val="00C74C93"/>
    <w:rsid w:val="00CE4B81"/>
    <w:rsid w:val="00CF352D"/>
    <w:rsid w:val="00D063F8"/>
    <w:rsid w:val="00D1515E"/>
    <w:rsid w:val="00D52300"/>
    <w:rsid w:val="00D62BF6"/>
    <w:rsid w:val="00D73555"/>
    <w:rsid w:val="00D77FE8"/>
    <w:rsid w:val="00D8197E"/>
    <w:rsid w:val="00D85058"/>
    <w:rsid w:val="00DC0188"/>
    <w:rsid w:val="00E061B6"/>
    <w:rsid w:val="00E13D91"/>
    <w:rsid w:val="00E44A3E"/>
    <w:rsid w:val="00E45DC5"/>
    <w:rsid w:val="00E53209"/>
    <w:rsid w:val="00E7316B"/>
    <w:rsid w:val="00E87837"/>
    <w:rsid w:val="00EB58AC"/>
    <w:rsid w:val="00EC5DA4"/>
    <w:rsid w:val="00EE1740"/>
    <w:rsid w:val="00F97FC6"/>
    <w:rsid w:val="00FA1BE8"/>
    <w:rsid w:val="00FB5D4F"/>
    <w:rsid w:val="00FB6B64"/>
    <w:rsid w:val="00FD5B06"/>
    <w:rsid w:val="00F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A5FF5"/>
  <w15:chartTrackingRefBased/>
  <w15:docId w15:val="{C980D628-CAEC-43DF-98BB-B400A032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0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02FA"/>
    <w:rPr>
      <w:sz w:val="18"/>
      <w:szCs w:val="18"/>
    </w:rPr>
  </w:style>
  <w:style w:type="table" w:styleId="a7">
    <w:name w:val="Table Grid"/>
    <w:basedOn w:val="a1"/>
    <w:uiPriority w:val="59"/>
    <w:rsid w:val="008B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B02F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B0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cp:lastPrinted>2021-07-12T02:49:00Z</cp:lastPrinted>
  <dcterms:created xsi:type="dcterms:W3CDTF">2021-05-19T02:42:00Z</dcterms:created>
  <dcterms:modified xsi:type="dcterms:W3CDTF">2022-05-04T07:28:00Z</dcterms:modified>
</cp:coreProperties>
</file>