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B9A3" w14:textId="18806699" w:rsidR="00267918" w:rsidRDefault="00267918">
      <w:r>
        <w:t>Final Pro</w:t>
      </w:r>
      <w:r>
        <w:rPr>
          <w:rFonts w:hint="eastAsia"/>
        </w:rPr>
        <w:t>ject</w:t>
      </w:r>
      <w:r>
        <w:t xml:space="preserve"> Report</w:t>
      </w:r>
    </w:p>
    <w:p w14:paraId="63F05984" w14:textId="1DED35FC" w:rsidR="00267918" w:rsidRDefault="00267918">
      <w:proofErr w:type="spellStart"/>
      <w:r>
        <w:t>Haoyu</w:t>
      </w:r>
      <w:proofErr w:type="spellEnd"/>
      <w:r>
        <w:t xml:space="preserve"> Yu</w:t>
      </w:r>
    </w:p>
    <w:p w14:paraId="2923D989" w14:textId="77777777" w:rsidR="00267918" w:rsidRDefault="00267918"/>
    <w:p w14:paraId="154718E2" w14:textId="68319230" w:rsidR="00267918" w:rsidRDefault="00267918">
      <w:r>
        <w:t>Introduction</w:t>
      </w:r>
    </w:p>
    <w:p w14:paraId="7C0CD923" w14:textId="13F320F5" w:rsidR="00267918" w:rsidRDefault="00267918" w:rsidP="00267918">
      <w:pPr>
        <w:ind w:firstLine="720"/>
      </w:pPr>
      <w:r w:rsidRPr="00267918">
        <w:t>As the AI and tech industry continues to grow, understanding salary distribution and the factors that influence it is crucial for both employers and employees. Several variables can impact salary, such as experience level, remote work, job title, company size, and geographical location. For organizations, knowing these factors can help in offering competitive salaries, while for professionals, it assists in career planning and salary negotiations.</w:t>
      </w:r>
    </w:p>
    <w:p w14:paraId="42D37E27" w14:textId="7C0A9386" w:rsidR="00267918" w:rsidRDefault="00267918" w:rsidP="00267918">
      <w:pPr>
        <w:ind w:firstLine="720"/>
      </w:pPr>
      <w:r w:rsidRPr="00267918">
        <w:t>The dataset used in this analysis contains salary information for individuals working in the global AI and tech industry, spanning different roles, experience levels, employment types, and locations. The dataset includes data points such as salary (in both local currency and converted to USD), remote work ratios, company sizes, and the employee’s country of residence. The following is an explanation of the important variables in the dataset to better understand the results</w:t>
      </w:r>
      <w:r>
        <w:t>.</w:t>
      </w:r>
    </w:p>
    <w:tbl>
      <w:tblPr>
        <w:tblStyle w:val="TableGrid"/>
        <w:tblW w:w="0" w:type="auto"/>
        <w:tblLook w:val="04A0" w:firstRow="1" w:lastRow="0" w:firstColumn="1" w:lastColumn="0" w:noHBand="0" w:noVBand="1"/>
      </w:tblPr>
      <w:tblGrid>
        <w:gridCol w:w="4675"/>
        <w:gridCol w:w="4675"/>
      </w:tblGrid>
      <w:tr w:rsidR="00267918" w14:paraId="2DF83CBB" w14:textId="77777777" w:rsidTr="00267918">
        <w:tc>
          <w:tcPr>
            <w:tcW w:w="4675" w:type="dxa"/>
          </w:tcPr>
          <w:p w14:paraId="53481624" w14:textId="43AD243F" w:rsidR="00267918" w:rsidRDefault="00267918">
            <w:proofErr w:type="spellStart"/>
            <w:r>
              <w:t>W</w:t>
            </w:r>
            <w:r>
              <w:rPr>
                <w:rFonts w:hint="eastAsia"/>
              </w:rPr>
              <w:t>ork</w:t>
            </w:r>
            <w:r>
              <w:t>_year</w:t>
            </w:r>
            <w:proofErr w:type="spellEnd"/>
          </w:p>
        </w:tc>
        <w:tc>
          <w:tcPr>
            <w:tcW w:w="4675" w:type="dxa"/>
          </w:tcPr>
          <w:p w14:paraId="0F864B02" w14:textId="6A7800D0" w:rsidR="00267918" w:rsidRDefault="00267918">
            <w:r>
              <w:rPr>
                <w:rFonts w:ascii="Segoe UI" w:hAnsi="Segoe UI" w:cs="Segoe UI"/>
                <w:color w:val="212529"/>
                <w:shd w:val="clear" w:color="auto" w:fill="FFFFFF"/>
              </w:rPr>
              <w:t>The year the salary was paid</w:t>
            </w:r>
          </w:p>
        </w:tc>
      </w:tr>
      <w:tr w:rsidR="00267918" w14:paraId="486CC0ED" w14:textId="77777777" w:rsidTr="00267918">
        <w:tc>
          <w:tcPr>
            <w:tcW w:w="4675" w:type="dxa"/>
          </w:tcPr>
          <w:p w14:paraId="273EA3D5" w14:textId="438F820E" w:rsidR="00267918" w:rsidRPr="00267918" w:rsidRDefault="00267918" w:rsidP="00267918">
            <w:pPr>
              <w:shd w:val="clear" w:color="auto" w:fill="FFFFFF"/>
              <w:rPr>
                <w:rFonts w:ascii="Segoe UI" w:hAnsi="Segoe UI" w:cs="Segoe UI"/>
                <w:color w:val="212529"/>
                <w:shd w:val="clear" w:color="auto" w:fill="FFFFFF"/>
              </w:rPr>
            </w:pPr>
            <w:proofErr w:type="spellStart"/>
            <w:r w:rsidRPr="00267918">
              <w:rPr>
                <w:rFonts w:ascii="Segoe UI" w:hAnsi="Segoe UI" w:cs="Segoe UI"/>
                <w:color w:val="212529"/>
                <w:shd w:val="clear" w:color="auto" w:fill="FFFFFF"/>
              </w:rPr>
              <w:t>experience_level</w:t>
            </w:r>
            <w:proofErr w:type="spellEnd"/>
          </w:p>
        </w:tc>
        <w:tc>
          <w:tcPr>
            <w:tcW w:w="4675" w:type="dxa"/>
          </w:tcPr>
          <w:p w14:paraId="4095D339" w14:textId="77777777"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The experience level in the job during the year with the following possible values:</w:t>
            </w:r>
          </w:p>
          <w:p w14:paraId="60761105" w14:textId="032FC703"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EN</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Entry-level / Junior</w:t>
            </w:r>
          </w:p>
          <w:p w14:paraId="09DC0EE8" w14:textId="1857F812"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MI</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Mid-level / Intermediate</w:t>
            </w:r>
          </w:p>
          <w:p w14:paraId="2C1E0970" w14:textId="592FC2FB"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SE</w:t>
            </w:r>
            <w:r>
              <w:rPr>
                <w:rFonts w:ascii="Segoe UI" w:hAnsi="Segoe UI" w:cs="Segoe UI"/>
                <w:color w:val="212529"/>
                <w:shd w:val="clear" w:color="auto" w:fill="FFFFFF"/>
              </w:rPr>
              <w:t xml:space="preserve">: </w:t>
            </w:r>
            <w:proofErr w:type="gramStart"/>
            <w:r w:rsidRPr="00267918">
              <w:rPr>
                <w:rFonts w:ascii="Segoe UI" w:hAnsi="Segoe UI" w:cs="Segoe UI"/>
                <w:color w:val="212529"/>
                <w:shd w:val="clear" w:color="auto" w:fill="FFFFFF"/>
              </w:rPr>
              <w:t>Senior-level</w:t>
            </w:r>
            <w:proofErr w:type="gramEnd"/>
            <w:r w:rsidRPr="00267918">
              <w:rPr>
                <w:rFonts w:ascii="Segoe UI" w:hAnsi="Segoe UI" w:cs="Segoe UI"/>
                <w:color w:val="212529"/>
                <w:shd w:val="clear" w:color="auto" w:fill="FFFFFF"/>
              </w:rPr>
              <w:t xml:space="preserve"> / Expert</w:t>
            </w:r>
          </w:p>
          <w:p w14:paraId="5D87CD20" w14:textId="2514400E"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proofErr w:type="spellStart"/>
            <w:proofErr w:type="gramStart"/>
            <w:r w:rsidRPr="00267918">
              <w:rPr>
                <w:rFonts w:ascii="Segoe UI" w:hAnsi="Segoe UI" w:cs="Segoe UI"/>
                <w:color w:val="212529"/>
                <w:shd w:val="clear" w:color="auto" w:fill="FFFFFF"/>
              </w:rPr>
              <w:t>EX</w:t>
            </w:r>
            <w:r>
              <w:rPr>
                <w:rFonts w:ascii="Segoe UI" w:hAnsi="Segoe UI" w:cs="Segoe UI"/>
                <w:color w:val="212529"/>
                <w:shd w:val="clear" w:color="auto" w:fill="FFFFFF"/>
              </w:rPr>
              <w:t>:</w:t>
            </w:r>
            <w:r w:rsidRPr="00267918">
              <w:rPr>
                <w:rFonts w:ascii="Segoe UI" w:hAnsi="Segoe UI" w:cs="Segoe UI"/>
                <w:color w:val="212529"/>
                <w:shd w:val="clear" w:color="auto" w:fill="FFFFFF"/>
              </w:rPr>
              <w:t>Executive</w:t>
            </w:r>
            <w:proofErr w:type="gramEnd"/>
            <w:r w:rsidRPr="00267918">
              <w:rPr>
                <w:rFonts w:ascii="Segoe UI" w:hAnsi="Segoe UI" w:cs="Segoe UI"/>
                <w:color w:val="212529"/>
                <w:shd w:val="clear" w:color="auto" w:fill="FFFFFF"/>
              </w:rPr>
              <w:t>-level</w:t>
            </w:r>
            <w:proofErr w:type="spellEnd"/>
            <w:r w:rsidRPr="00267918">
              <w:rPr>
                <w:rFonts w:ascii="Segoe UI" w:hAnsi="Segoe UI" w:cs="Segoe UI"/>
                <w:color w:val="212529"/>
                <w:shd w:val="clear" w:color="auto" w:fill="FFFFFF"/>
              </w:rPr>
              <w:t xml:space="preserve"> / Director</w:t>
            </w:r>
          </w:p>
          <w:p w14:paraId="291FEA50" w14:textId="77777777" w:rsidR="00267918" w:rsidRPr="00267918" w:rsidRDefault="00267918" w:rsidP="00267918">
            <w:pPr>
              <w:shd w:val="clear" w:color="auto" w:fill="FFFFFF"/>
              <w:rPr>
                <w:rFonts w:ascii="Segoe UI" w:hAnsi="Segoe UI" w:cs="Segoe UI"/>
                <w:color w:val="212529"/>
                <w:shd w:val="clear" w:color="auto" w:fill="FFFFFF"/>
              </w:rPr>
            </w:pPr>
          </w:p>
        </w:tc>
      </w:tr>
      <w:tr w:rsidR="00267918" w14:paraId="44C2AF3A" w14:textId="77777777" w:rsidTr="00267918">
        <w:tc>
          <w:tcPr>
            <w:tcW w:w="4675" w:type="dxa"/>
          </w:tcPr>
          <w:p w14:paraId="0F3210FA" w14:textId="632741AF" w:rsidR="00267918" w:rsidRPr="00267918" w:rsidRDefault="00267918" w:rsidP="00267918">
            <w:pPr>
              <w:shd w:val="clear" w:color="auto" w:fill="FFFFFF"/>
              <w:rPr>
                <w:rFonts w:ascii="Segoe UI" w:hAnsi="Segoe UI" w:cs="Segoe UI"/>
                <w:color w:val="212529"/>
                <w:shd w:val="clear" w:color="auto" w:fill="FFFFFF"/>
              </w:rPr>
            </w:pPr>
            <w:proofErr w:type="spellStart"/>
            <w:r w:rsidRPr="00267918">
              <w:rPr>
                <w:rFonts w:ascii="Segoe UI" w:hAnsi="Segoe UI" w:cs="Segoe UI"/>
                <w:color w:val="212529"/>
                <w:shd w:val="clear" w:color="auto" w:fill="FFFFFF"/>
              </w:rPr>
              <w:t>employment_type</w:t>
            </w:r>
            <w:proofErr w:type="spellEnd"/>
          </w:p>
        </w:tc>
        <w:tc>
          <w:tcPr>
            <w:tcW w:w="4675" w:type="dxa"/>
          </w:tcPr>
          <w:p w14:paraId="77F38374" w14:textId="77777777"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The type of </w:t>
            </w:r>
            <w:proofErr w:type="spellStart"/>
            <w:r>
              <w:rPr>
                <w:rFonts w:ascii="Segoe UI" w:hAnsi="Segoe UI" w:cs="Segoe UI"/>
                <w:color w:val="212529"/>
                <w:shd w:val="clear" w:color="auto" w:fill="FFFFFF"/>
              </w:rPr>
              <w:t>employement</w:t>
            </w:r>
            <w:proofErr w:type="spellEnd"/>
            <w:r>
              <w:rPr>
                <w:rFonts w:ascii="Segoe UI" w:hAnsi="Segoe UI" w:cs="Segoe UI"/>
                <w:color w:val="212529"/>
                <w:shd w:val="clear" w:color="auto" w:fill="FFFFFF"/>
              </w:rPr>
              <w:t xml:space="preserve"> for the role:</w:t>
            </w:r>
          </w:p>
          <w:p w14:paraId="26EF60E1" w14:textId="31829380"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PT</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Part-time</w:t>
            </w:r>
          </w:p>
          <w:p w14:paraId="4BBD221B" w14:textId="40BA7A2E"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FT</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Full-time</w:t>
            </w:r>
          </w:p>
          <w:p w14:paraId="6D250F57" w14:textId="5B472AFF"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CT</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Contract</w:t>
            </w:r>
          </w:p>
          <w:p w14:paraId="0E9354DA" w14:textId="10A53848"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FL</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Freelance</w:t>
            </w:r>
          </w:p>
          <w:p w14:paraId="0EC2083C" w14:textId="77777777" w:rsidR="00267918" w:rsidRPr="00267918" w:rsidRDefault="00267918" w:rsidP="00267918">
            <w:pPr>
              <w:shd w:val="clear" w:color="auto" w:fill="FFFFFF"/>
              <w:rPr>
                <w:rFonts w:ascii="Segoe UI" w:hAnsi="Segoe UI" w:cs="Segoe UI"/>
                <w:color w:val="212529"/>
                <w:shd w:val="clear" w:color="auto" w:fill="FFFFFF"/>
              </w:rPr>
            </w:pPr>
          </w:p>
        </w:tc>
      </w:tr>
      <w:tr w:rsidR="00267918" w14:paraId="18C2B561" w14:textId="77777777" w:rsidTr="00267918">
        <w:tc>
          <w:tcPr>
            <w:tcW w:w="4675" w:type="dxa"/>
          </w:tcPr>
          <w:p w14:paraId="7BC91E35" w14:textId="36D5632B" w:rsidR="00267918" w:rsidRPr="00267918" w:rsidRDefault="00267918" w:rsidP="00267918">
            <w:pPr>
              <w:shd w:val="clear" w:color="auto" w:fill="FFFFFF"/>
              <w:rPr>
                <w:rFonts w:ascii="Segoe UI" w:hAnsi="Segoe UI" w:cs="Segoe UI"/>
                <w:color w:val="212529"/>
                <w:shd w:val="clear" w:color="auto" w:fill="FFFFFF"/>
              </w:rPr>
            </w:pPr>
            <w:proofErr w:type="spellStart"/>
            <w:r w:rsidRPr="00267918">
              <w:rPr>
                <w:rFonts w:ascii="Segoe UI" w:hAnsi="Segoe UI" w:cs="Segoe UI"/>
                <w:color w:val="212529"/>
                <w:shd w:val="clear" w:color="auto" w:fill="FFFFFF"/>
              </w:rPr>
              <w:t>remote_ratio</w:t>
            </w:r>
            <w:proofErr w:type="spellEnd"/>
          </w:p>
        </w:tc>
        <w:tc>
          <w:tcPr>
            <w:tcW w:w="4675" w:type="dxa"/>
          </w:tcPr>
          <w:p w14:paraId="7A87FA6E" w14:textId="77777777"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The overall amount of work done </w:t>
            </w:r>
            <w:proofErr w:type="gramStart"/>
            <w:r>
              <w:rPr>
                <w:rFonts w:ascii="Segoe UI" w:hAnsi="Segoe UI" w:cs="Segoe UI"/>
                <w:color w:val="212529"/>
                <w:shd w:val="clear" w:color="auto" w:fill="FFFFFF"/>
              </w:rPr>
              <w:t>remotely,</w:t>
            </w:r>
            <w:proofErr w:type="gramEnd"/>
            <w:r>
              <w:rPr>
                <w:rFonts w:ascii="Segoe UI" w:hAnsi="Segoe UI" w:cs="Segoe UI"/>
                <w:color w:val="212529"/>
                <w:shd w:val="clear" w:color="auto" w:fill="FFFFFF"/>
              </w:rPr>
              <w:t xml:space="preserve"> possible values are as follows:</w:t>
            </w:r>
          </w:p>
          <w:p w14:paraId="70BDAA01" w14:textId="50B3C5E6"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0</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No remote work (less than 20%)</w:t>
            </w:r>
          </w:p>
          <w:p w14:paraId="407BDC91" w14:textId="5582256A"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50</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Partially remote/</w:t>
            </w:r>
            <w:proofErr w:type="spellStart"/>
            <w:r w:rsidRPr="00267918">
              <w:rPr>
                <w:rFonts w:ascii="Segoe UI" w:hAnsi="Segoe UI" w:cs="Segoe UI"/>
                <w:color w:val="212529"/>
                <w:shd w:val="clear" w:color="auto" w:fill="FFFFFF"/>
              </w:rPr>
              <w:t>hybird</w:t>
            </w:r>
            <w:proofErr w:type="spellEnd"/>
          </w:p>
          <w:p w14:paraId="519B9F5F" w14:textId="27D3A77C"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100</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Fully remote (more than 80%)</w:t>
            </w:r>
          </w:p>
          <w:p w14:paraId="6D98C4CC" w14:textId="77777777" w:rsidR="00267918" w:rsidRPr="00267918" w:rsidRDefault="00267918" w:rsidP="00267918">
            <w:pPr>
              <w:shd w:val="clear" w:color="auto" w:fill="FFFFFF"/>
              <w:rPr>
                <w:rFonts w:ascii="Segoe UI" w:hAnsi="Segoe UI" w:cs="Segoe UI"/>
                <w:color w:val="212529"/>
                <w:shd w:val="clear" w:color="auto" w:fill="FFFFFF"/>
              </w:rPr>
            </w:pPr>
          </w:p>
        </w:tc>
      </w:tr>
      <w:tr w:rsidR="00267918" w14:paraId="35C1373B" w14:textId="77777777" w:rsidTr="00267918">
        <w:tc>
          <w:tcPr>
            <w:tcW w:w="4675" w:type="dxa"/>
          </w:tcPr>
          <w:p w14:paraId="00B51A0B" w14:textId="7EF4D69A" w:rsidR="00267918" w:rsidRPr="00267918" w:rsidRDefault="00267918" w:rsidP="00267918">
            <w:pPr>
              <w:shd w:val="clear" w:color="auto" w:fill="FFFFFF"/>
              <w:rPr>
                <w:rFonts w:ascii="Segoe UI" w:hAnsi="Segoe UI" w:cs="Segoe UI"/>
                <w:color w:val="212529"/>
                <w:shd w:val="clear" w:color="auto" w:fill="FFFFFF"/>
              </w:rPr>
            </w:pPr>
            <w:proofErr w:type="spellStart"/>
            <w:r w:rsidRPr="00267918">
              <w:rPr>
                <w:rFonts w:ascii="Segoe UI" w:hAnsi="Segoe UI" w:cs="Segoe UI"/>
                <w:color w:val="212529"/>
                <w:shd w:val="clear" w:color="auto" w:fill="FFFFFF"/>
              </w:rPr>
              <w:t>company_size</w:t>
            </w:r>
            <w:proofErr w:type="spellEnd"/>
          </w:p>
        </w:tc>
        <w:tc>
          <w:tcPr>
            <w:tcW w:w="4675" w:type="dxa"/>
          </w:tcPr>
          <w:p w14:paraId="27CC4716" w14:textId="77777777"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The average number of people that worked for the company during the year:</w:t>
            </w:r>
          </w:p>
          <w:p w14:paraId="5C3A855D" w14:textId="5DBB3DF7"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S</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less than 50 employees (small)</w:t>
            </w:r>
          </w:p>
          <w:p w14:paraId="47E771A4" w14:textId="53D2C50A"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M</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50 to 250 employees (medium)</w:t>
            </w:r>
          </w:p>
          <w:p w14:paraId="276733C9" w14:textId="2AA9140F" w:rsidR="00267918" w:rsidRPr="00267918" w:rsidRDefault="00267918" w:rsidP="00267918">
            <w:pPr>
              <w:shd w:val="clear" w:color="auto" w:fill="FFFFFF"/>
              <w:rPr>
                <w:rFonts w:ascii="Segoe UI" w:hAnsi="Segoe UI" w:cs="Segoe UI"/>
                <w:color w:val="212529"/>
                <w:shd w:val="clear" w:color="auto" w:fill="FFFFFF"/>
              </w:rPr>
            </w:pP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L</w:t>
            </w:r>
            <w:r>
              <w:rPr>
                <w:rFonts w:ascii="Segoe UI" w:hAnsi="Segoe UI" w:cs="Segoe UI"/>
                <w:color w:val="212529"/>
                <w:shd w:val="clear" w:color="auto" w:fill="FFFFFF"/>
              </w:rPr>
              <w:t xml:space="preserve">: </w:t>
            </w:r>
            <w:r w:rsidRPr="00267918">
              <w:rPr>
                <w:rFonts w:ascii="Segoe UI" w:hAnsi="Segoe UI" w:cs="Segoe UI"/>
                <w:color w:val="212529"/>
                <w:shd w:val="clear" w:color="auto" w:fill="FFFFFF"/>
              </w:rPr>
              <w:t>more than 250 employees (large)</w:t>
            </w:r>
          </w:p>
          <w:p w14:paraId="3EB4B644" w14:textId="77777777" w:rsidR="00267918" w:rsidRPr="00267918" w:rsidRDefault="00267918" w:rsidP="00267918">
            <w:pPr>
              <w:shd w:val="clear" w:color="auto" w:fill="FFFFFF"/>
              <w:rPr>
                <w:rFonts w:ascii="Segoe UI" w:hAnsi="Segoe UI" w:cs="Segoe UI"/>
                <w:color w:val="212529"/>
                <w:shd w:val="clear" w:color="auto" w:fill="FFFFFF"/>
              </w:rPr>
            </w:pPr>
          </w:p>
        </w:tc>
      </w:tr>
    </w:tbl>
    <w:p w14:paraId="3B943F79" w14:textId="7FAED99A" w:rsidR="00267918" w:rsidRDefault="00267918">
      <w:r>
        <w:lastRenderedPageBreak/>
        <w:tab/>
      </w:r>
      <w:r w:rsidRPr="00267918">
        <w:t>Based on this dataset, two questions worth exploring are proposed</w:t>
      </w:r>
      <w:r>
        <w:rPr>
          <w:rFonts w:hint="eastAsia"/>
        </w:rPr>
        <w:t>：</w:t>
      </w:r>
    </w:p>
    <w:p w14:paraId="0F35ED78" w14:textId="6DAF37A5" w:rsidR="00267918" w:rsidRDefault="00267918" w:rsidP="00267918">
      <w:pPr>
        <w:pStyle w:val="ListParagraph"/>
        <w:numPr>
          <w:ilvl w:val="0"/>
          <w:numId w:val="1"/>
        </w:numPr>
      </w:pPr>
      <w:r w:rsidRPr="00267918">
        <w:t>What are the key factors that influence salary levels in the global AI and tech industry, and how do these factors interact to shape salary</w:t>
      </w:r>
      <w:r>
        <w:rPr>
          <w:rFonts w:hint="eastAsia"/>
        </w:rPr>
        <w:t>？</w:t>
      </w:r>
    </w:p>
    <w:p w14:paraId="115FC2EB" w14:textId="77E3E233" w:rsidR="00267918" w:rsidRDefault="00267918" w:rsidP="00267918">
      <w:pPr>
        <w:pStyle w:val="ListParagraph"/>
        <w:numPr>
          <w:ilvl w:val="0"/>
          <w:numId w:val="1"/>
        </w:numPr>
        <w:rPr>
          <w:rFonts w:hint="eastAsia"/>
        </w:rPr>
      </w:pPr>
      <w:r w:rsidRPr="00267918">
        <w:t>Whether there are more interactions between different factors related to salary.</w:t>
      </w:r>
    </w:p>
    <w:p w14:paraId="489CF508" w14:textId="77777777" w:rsidR="00267918" w:rsidRDefault="00267918">
      <w:pPr>
        <w:rPr>
          <w:rFonts w:hint="eastAsia"/>
        </w:rPr>
      </w:pPr>
    </w:p>
    <w:sectPr w:rsidR="0026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6484"/>
    <w:multiLevelType w:val="hybridMultilevel"/>
    <w:tmpl w:val="B56C8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530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918"/>
    <w:rsid w:val="0026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38FC28"/>
  <w15:chartTrackingRefBased/>
  <w15:docId w15:val="{836FDAA2-F619-9D4B-9B5C-9C1B253C7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7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72832">
      <w:bodyDiv w:val="1"/>
      <w:marLeft w:val="0"/>
      <w:marRight w:val="0"/>
      <w:marTop w:val="0"/>
      <w:marBottom w:val="0"/>
      <w:divBdr>
        <w:top w:val="none" w:sz="0" w:space="0" w:color="auto"/>
        <w:left w:val="none" w:sz="0" w:space="0" w:color="auto"/>
        <w:bottom w:val="none" w:sz="0" w:space="0" w:color="auto"/>
        <w:right w:val="none" w:sz="0" w:space="0" w:color="auto"/>
      </w:divBdr>
    </w:div>
    <w:div w:id="1241910547">
      <w:bodyDiv w:val="1"/>
      <w:marLeft w:val="0"/>
      <w:marRight w:val="0"/>
      <w:marTop w:val="0"/>
      <w:marBottom w:val="0"/>
      <w:divBdr>
        <w:top w:val="none" w:sz="0" w:space="0" w:color="auto"/>
        <w:left w:val="none" w:sz="0" w:space="0" w:color="auto"/>
        <w:bottom w:val="none" w:sz="0" w:space="0" w:color="auto"/>
        <w:right w:val="none" w:sz="0" w:space="0" w:color="auto"/>
      </w:divBdr>
    </w:div>
    <w:div w:id="1818304237">
      <w:bodyDiv w:val="1"/>
      <w:marLeft w:val="0"/>
      <w:marRight w:val="0"/>
      <w:marTop w:val="0"/>
      <w:marBottom w:val="0"/>
      <w:divBdr>
        <w:top w:val="none" w:sz="0" w:space="0" w:color="auto"/>
        <w:left w:val="none" w:sz="0" w:space="0" w:color="auto"/>
        <w:bottom w:val="none" w:sz="0" w:space="0" w:color="auto"/>
        <w:right w:val="none" w:sz="0" w:space="0" w:color="auto"/>
      </w:divBdr>
    </w:div>
    <w:div w:id="184072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Yu</dc:creator>
  <cp:keywords/>
  <dc:description/>
  <cp:lastModifiedBy>Haoyu Yu</cp:lastModifiedBy>
  <cp:revision>1</cp:revision>
  <dcterms:created xsi:type="dcterms:W3CDTF">2024-12-05T05:02:00Z</dcterms:created>
  <dcterms:modified xsi:type="dcterms:W3CDTF">2024-12-06T02:13:00Z</dcterms:modified>
</cp:coreProperties>
</file>