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numId w:val="0"/>
        </w:numPr>
        <w:spacing w:before="340" w:beforeLines="-2147483648" w:after="330" w:afterLines="-2147483648" w:line="578" w:lineRule="auto"/>
        <w:ind w:leftChars="0"/>
        <w:jc w:val="center"/>
        <w:rPr>
          <w:rFonts w:hint="eastAsia"/>
          <w:sz w:val="36"/>
          <w:szCs w:val="36"/>
        </w:rPr>
      </w:pPr>
      <w:bookmarkStart w:id="0" w:name="_Toc16811"/>
      <w:bookmarkStart w:id="1" w:name="_Toc7994"/>
      <w:bookmarkStart w:id="2" w:name="_Toc3854"/>
      <w:bookmarkStart w:id="3" w:name="_Toc18916"/>
      <w:bookmarkStart w:id="4" w:name="_Toc14298"/>
      <w:bookmarkStart w:id="5" w:name="_Toc30926"/>
      <w:bookmarkStart w:id="6" w:name="_Toc29973"/>
      <w:bookmarkStart w:id="7" w:name="_Toc16583"/>
      <w:bookmarkStart w:id="8" w:name="_Toc7947"/>
      <w:bookmarkStart w:id="9" w:name="_Toc27759"/>
      <w:r>
        <w:rPr>
          <w:rFonts w:hint="eastAsia"/>
          <w:sz w:val="36"/>
          <w:szCs w:val="36"/>
        </w:rPr>
        <w:t>软件工程</w:t>
      </w:r>
      <w:bookmarkStart w:id="14" w:name="_GoBack"/>
      <w:bookmarkEnd w:id="14"/>
      <w:r>
        <w:rPr>
          <w:rFonts w:hint="eastAsia"/>
          <w:sz w:val="36"/>
          <w:szCs w:val="36"/>
        </w:rPr>
        <w:t>综合实训</w:t>
      </w:r>
      <w:bookmarkEnd w:id="0"/>
      <w:bookmarkEnd w:id="1"/>
      <w:bookmarkEnd w:id="2"/>
      <w:bookmarkEnd w:id="3"/>
      <w:bookmarkEnd w:id="4"/>
    </w:p>
    <w:p>
      <w:pPr>
        <w:pStyle w:val="2"/>
        <w:numPr>
          <w:numId w:val="0"/>
        </w:numPr>
        <w:spacing w:before="340" w:beforeLines="-2147483648" w:after="330" w:afterLines="-2147483648" w:line="578" w:lineRule="auto"/>
        <w:ind w:leftChars="0"/>
        <w:jc w:val="center"/>
        <w:rPr>
          <w:rFonts w:hint="eastAsia"/>
          <w:sz w:val="44"/>
          <w:szCs w:val="44"/>
        </w:rPr>
      </w:pPr>
      <w:r>
        <w:rPr>
          <w:rFonts w:hint="eastAsia"/>
          <w:sz w:val="44"/>
          <w:szCs w:val="44"/>
        </w:rPr>
        <w:t>《</w:t>
      </w:r>
      <w:r>
        <w:rPr>
          <w:rFonts w:hint="eastAsia"/>
          <w:sz w:val="44"/>
          <w:szCs w:val="44"/>
          <w:u w:val="single"/>
        </w:rPr>
        <w:t xml:space="preserve"> </w:t>
      </w:r>
      <w:r>
        <w:rPr>
          <w:rFonts w:hint="eastAsia"/>
          <w:sz w:val="44"/>
          <w:szCs w:val="44"/>
          <w:u w:val="single"/>
          <w:lang w:val="en-US" w:eastAsia="zh-CN"/>
        </w:rPr>
        <w:t>研究生推免申报</w:t>
      </w:r>
      <w:r>
        <w:rPr>
          <w:rFonts w:hint="eastAsia"/>
          <w:sz w:val="44"/>
          <w:szCs w:val="44"/>
          <w:u w:val="single"/>
        </w:rPr>
        <w:t xml:space="preserve"> </w:t>
      </w:r>
      <w:r>
        <w:rPr>
          <w:rFonts w:hint="eastAsia"/>
          <w:sz w:val="44"/>
          <w:szCs w:val="44"/>
        </w:rPr>
        <w:t>系统》</w:t>
      </w:r>
    </w:p>
    <w:p>
      <w:pPr>
        <w:pStyle w:val="2"/>
        <w:numPr>
          <w:numId w:val="0"/>
        </w:numPr>
        <w:spacing w:before="340" w:beforeLines="-2147483648" w:after="330" w:afterLines="-2147483648" w:line="578" w:lineRule="auto"/>
        <w:ind w:leftChars="0"/>
        <w:jc w:val="center"/>
        <w:rPr>
          <w:rFonts w:hint="eastAsia"/>
          <w:sz w:val="44"/>
          <w:szCs w:val="44"/>
        </w:rPr>
      </w:pPr>
      <w:r>
        <w:rPr>
          <w:rFonts w:hint="eastAsia"/>
          <w:sz w:val="44"/>
          <w:szCs w:val="44"/>
          <w:lang w:val="en-US" w:eastAsia="zh-CN"/>
        </w:rPr>
        <w:t>用户手册</w:t>
      </w:r>
    </w:p>
    <w:p>
      <w:pPr>
        <w:spacing w:line="360" w:lineRule="auto"/>
        <w:rPr>
          <w:sz w:val="24"/>
        </w:rPr>
      </w:pPr>
    </w:p>
    <w:p>
      <w:pPr>
        <w:spacing w:line="360" w:lineRule="auto"/>
        <w:rPr>
          <w:sz w:val="24"/>
        </w:rPr>
      </w:pPr>
    </w:p>
    <w:p>
      <w:pPr>
        <w:spacing w:line="360" w:lineRule="auto"/>
        <w:rPr>
          <w:sz w:val="28"/>
          <w:szCs w:val="28"/>
        </w:rPr>
      </w:pPr>
    </w:p>
    <w:p>
      <w:pPr>
        <w:spacing w:line="360" w:lineRule="auto"/>
        <w:rPr>
          <w:sz w:val="28"/>
          <w:szCs w:val="28"/>
        </w:rPr>
      </w:pPr>
    </w:p>
    <w:p>
      <w:pPr>
        <w:spacing w:line="360" w:lineRule="auto"/>
        <w:rPr>
          <w:rFonts w:hint="eastAsia" w:eastAsiaTheme="minorEastAsia"/>
          <w:sz w:val="28"/>
          <w:szCs w:val="28"/>
          <w:lang w:val="en-US" w:eastAsia="zh-CN"/>
        </w:rPr>
      </w:pPr>
      <w:r>
        <w:rPr>
          <w:rFonts w:hint="eastAsia"/>
          <w:sz w:val="28"/>
          <w:szCs w:val="28"/>
          <w:lang w:val="en-US" w:eastAsia="zh-CN"/>
        </w:rPr>
        <w:t xml:space="preserve"> </w:t>
      </w:r>
    </w:p>
    <w:p>
      <w:pPr>
        <w:spacing w:line="360" w:lineRule="auto"/>
        <w:ind w:firstLine="750" w:firstLineChars="250"/>
        <w:rPr>
          <w:sz w:val="30"/>
          <w:szCs w:val="30"/>
        </w:rPr>
      </w:pPr>
      <w:r>
        <w:rPr>
          <w:rFonts w:hint="eastAsia"/>
          <w:sz w:val="30"/>
          <w:szCs w:val="30"/>
        </w:rPr>
        <w:t>组    号：</w:t>
      </w:r>
      <w:r>
        <w:rPr>
          <w:rFonts w:hint="eastAsia"/>
          <w:sz w:val="30"/>
          <w:szCs w:val="30"/>
          <w:u w:val="single"/>
        </w:rPr>
        <w:t xml:space="preserve">     </w:t>
      </w:r>
      <w:r>
        <w:rPr>
          <w:rFonts w:hint="eastAsia"/>
          <w:sz w:val="30"/>
          <w:szCs w:val="30"/>
          <w:u w:val="single"/>
          <w:lang w:val="en-US" w:eastAsia="zh-CN"/>
        </w:rPr>
        <w:t>20</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p>
    <w:p>
      <w:pPr>
        <w:spacing w:line="360" w:lineRule="auto"/>
        <w:ind w:firstLine="750" w:firstLineChars="250"/>
        <w:rPr>
          <w:sz w:val="30"/>
          <w:szCs w:val="30"/>
        </w:rPr>
      </w:pPr>
      <w:r>
        <w:rPr>
          <w:rFonts w:hint="eastAsia"/>
          <w:sz w:val="30"/>
          <w:szCs w:val="30"/>
        </w:rPr>
        <w:t>班    级：</w:t>
      </w:r>
      <w:r>
        <w:rPr>
          <w:rFonts w:hint="eastAsia"/>
          <w:sz w:val="30"/>
          <w:szCs w:val="30"/>
          <w:u w:val="single"/>
        </w:rPr>
        <w:t xml:space="preserve">    </w:t>
      </w:r>
      <w:r>
        <w:rPr>
          <w:rFonts w:hint="eastAsia"/>
          <w:sz w:val="30"/>
          <w:szCs w:val="30"/>
          <w:u w:val="single"/>
          <w:lang w:val="en-US" w:eastAsia="zh-CN"/>
        </w:rPr>
        <w:t xml:space="preserve"> 软件工程2019-1班</w:t>
      </w:r>
      <w:r>
        <w:rPr>
          <w:rFonts w:hint="eastAsia"/>
          <w:sz w:val="30"/>
          <w:szCs w:val="30"/>
          <w:u w:val="single"/>
        </w:rPr>
        <w:t xml:space="preserve">                           </w:t>
      </w:r>
    </w:p>
    <w:p>
      <w:pPr>
        <w:spacing w:line="360" w:lineRule="auto"/>
        <w:ind w:firstLine="750" w:firstLineChars="250"/>
        <w:rPr>
          <w:rFonts w:hint="default" w:eastAsiaTheme="minorEastAsia"/>
          <w:sz w:val="30"/>
          <w:szCs w:val="30"/>
          <w:u w:val="single"/>
          <w:lang w:val="en-US" w:eastAsia="zh-CN"/>
        </w:rPr>
      </w:pPr>
      <w:r>
        <w:rPr>
          <w:rFonts w:hint="eastAsia"/>
          <w:sz w:val="30"/>
          <w:szCs w:val="30"/>
        </w:rPr>
        <w:t>组    长：</w:t>
      </w:r>
      <w:r>
        <w:rPr>
          <w:rFonts w:hint="eastAsia"/>
          <w:sz w:val="30"/>
          <w:szCs w:val="30"/>
          <w:u w:val="single"/>
        </w:rPr>
        <w:t xml:space="preserve">     </w:t>
      </w:r>
      <w:r>
        <w:rPr>
          <w:rFonts w:hint="eastAsia"/>
          <w:sz w:val="30"/>
          <w:szCs w:val="30"/>
          <w:u w:val="single"/>
          <w:lang w:val="en-US" w:eastAsia="zh-CN"/>
        </w:rPr>
        <w:t>杨灏哲</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sz w:val="30"/>
          <w:szCs w:val="30"/>
          <w:u w:val="single"/>
          <w:lang w:val="en-US" w:eastAsia="zh-CN"/>
        </w:rPr>
        <w:t xml:space="preserve">   </w:t>
      </w:r>
    </w:p>
    <w:p>
      <w:pPr>
        <w:spacing w:line="360" w:lineRule="auto"/>
        <w:ind w:firstLine="750" w:firstLineChars="250"/>
        <w:rPr>
          <w:sz w:val="30"/>
          <w:szCs w:val="30"/>
          <w:u w:val="single"/>
        </w:rPr>
      </w:pPr>
      <w:r>
        <w:rPr>
          <w:rFonts w:hint="eastAsia"/>
          <w:sz w:val="30"/>
          <w:szCs w:val="30"/>
        </w:rPr>
        <w:t>小组成员：</w:t>
      </w:r>
      <w:r>
        <w:rPr>
          <w:rFonts w:hint="eastAsia"/>
          <w:sz w:val="30"/>
          <w:szCs w:val="30"/>
          <w:u w:val="single"/>
        </w:rPr>
        <w:t xml:space="preserve">     </w:t>
      </w:r>
      <w:r>
        <w:rPr>
          <w:rFonts w:hint="eastAsia"/>
          <w:sz w:val="30"/>
          <w:szCs w:val="30"/>
          <w:u w:val="single"/>
          <w:lang w:val="en-US" w:eastAsia="zh-CN"/>
        </w:rPr>
        <w:t>贾征强、林晨、徐达、唐昊晨</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sz w:val="30"/>
          <w:szCs w:val="30"/>
        </w:rPr>
        <w:t xml:space="preserve">  </w:t>
      </w:r>
    </w:p>
    <w:p>
      <w:pPr>
        <w:spacing w:line="360" w:lineRule="auto"/>
        <w:ind w:firstLine="750" w:firstLineChars="250"/>
        <w:rPr>
          <w:rFonts w:hint="default" w:eastAsiaTheme="minorEastAsia"/>
          <w:sz w:val="30"/>
          <w:szCs w:val="30"/>
          <w:u w:val="single"/>
          <w:lang w:val="en-US" w:eastAsia="zh-CN"/>
        </w:rPr>
      </w:pPr>
      <w:r>
        <w:rPr>
          <w:rFonts w:hint="eastAsia"/>
          <w:sz w:val="30"/>
          <w:szCs w:val="30"/>
        </w:rPr>
        <w:t>指导教师：</w:t>
      </w:r>
      <w:r>
        <w:rPr>
          <w:rFonts w:hint="eastAsia"/>
          <w:sz w:val="30"/>
          <w:szCs w:val="30"/>
          <w:u w:val="single"/>
        </w:rPr>
        <w:t xml:space="preserve">     </w:t>
      </w:r>
      <w:r>
        <w:rPr>
          <w:rFonts w:hint="eastAsia"/>
          <w:sz w:val="30"/>
          <w:szCs w:val="30"/>
          <w:u w:val="single"/>
          <w:lang w:val="en-US" w:eastAsia="zh-CN"/>
        </w:rPr>
        <w:t>张秀国</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sz w:val="30"/>
          <w:szCs w:val="30"/>
          <w:u w:val="single"/>
          <w:lang w:val="en-US" w:eastAsia="zh-CN"/>
        </w:rPr>
        <w:t xml:space="preserve">   </w:t>
      </w:r>
    </w:p>
    <w:p>
      <w:pPr>
        <w:spacing w:line="360" w:lineRule="auto"/>
        <w:ind w:firstLine="750" w:firstLineChars="250"/>
        <w:rPr>
          <w:sz w:val="30"/>
          <w:szCs w:val="30"/>
        </w:rPr>
      </w:pPr>
      <w:r>
        <w:rPr>
          <w:rFonts w:hint="eastAsia"/>
          <w:sz w:val="30"/>
          <w:szCs w:val="30"/>
        </w:rPr>
        <w:t>日    期：</w:t>
      </w:r>
      <w:r>
        <w:rPr>
          <w:rFonts w:hint="eastAsia"/>
          <w:sz w:val="30"/>
          <w:szCs w:val="30"/>
          <w:u w:val="single"/>
        </w:rPr>
        <w:t xml:space="preserve">     </w:t>
      </w:r>
      <w:r>
        <w:rPr>
          <w:rFonts w:hint="eastAsia"/>
          <w:sz w:val="30"/>
          <w:szCs w:val="30"/>
          <w:u w:val="single"/>
          <w:lang w:val="en-US" w:eastAsia="zh-CN"/>
        </w:rPr>
        <w:t>2022年10月3日</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p>
    <w:p>
      <w:pPr>
        <w:spacing w:line="360" w:lineRule="auto"/>
        <w:ind w:firstLine="750" w:firstLineChars="250"/>
        <w:rPr>
          <w:sz w:val="30"/>
          <w:szCs w:val="30"/>
          <w:u w:val="single"/>
        </w:rPr>
      </w:pPr>
    </w:p>
    <w:p>
      <w:pPr>
        <w:spacing w:line="360" w:lineRule="auto"/>
        <w:ind w:firstLine="750" w:firstLineChars="250"/>
        <w:rPr>
          <w:sz w:val="30"/>
          <w:szCs w:val="30"/>
          <w:u w:val="single"/>
        </w:rPr>
      </w:pPr>
    </w:p>
    <w:p>
      <w:pPr>
        <w:spacing w:line="360" w:lineRule="auto"/>
        <w:ind w:firstLine="700" w:firstLineChars="250"/>
        <w:rPr>
          <w:sz w:val="28"/>
          <w:szCs w:val="28"/>
          <w:u w:val="single"/>
        </w:rPr>
      </w:pPr>
    </w:p>
    <w:bookmarkEnd w:id="5"/>
    <w:bookmarkEnd w:id="6"/>
    <w:bookmarkEnd w:id="7"/>
    <w:bookmarkEnd w:id="8"/>
    <w:bookmarkEnd w:id="9"/>
    <w:p/>
    <w:p/>
    <w:p/>
    <w:p/>
    <w:p>
      <w:pPr>
        <w:pStyle w:val="7"/>
        <w:ind w:firstLine="723"/>
        <w:rPr>
          <w:sz w:val="36"/>
          <w:szCs w:val="36"/>
        </w:rPr>
      </w:pPr>
      <w:r>
        <w:rPr>
          <w:rFonts w:hint="eastAsia"/>
          <w:sz w:val="36"/>
          <w:szCs w:val="36"/>
        </w:rPr>
        <w:t xml:space="preserve">测试分析报告 </w:t>
      </w:r>
    </w:p>
    <w:p>
      <w:pPr>
        <w:pStyle w:val="2"/>
      </w:pPr>
      <w:r>
        <w:rPr>
          <w:rFonts w:hint="eastAsia"/>
        </w:rPr>
        <w:t xml:space="preserve">引言 </w:t>
      </w:r>
    </w:p>
    <w:p>
      <w:pPr>
        <w:pStyle w:val="3"/>
        <w:ind w:firstLine="281"/>
      </w:pPr>
      <w:r>
        <w:rPr>
          <w:rFonts w:hint="eastAsia"/>
        </w:rPr>
        <w:t xml:space="preserve">编写目的 </w:t>
      </w:r>
    </w:p>
    <w:p>
      <w:pPr>
        <w:spacing w:line="360" w:lineRule="auto"/>
        <w:ind w:firstLine="480" w:firstLineChars="200"/>
        <w:rPr>
          <w:sz w:val="24"/>
          <w:szCs w:val="24"/>
        </w:rPr>
      </w:pPr>
      <w:r>
        <w:rPr>
          <w:rFonts w:hint="eastAsia"/>
          <w:sz w:val="24"/>
          <w:szCs w:val="24"/>
        </w:rPr>
        <w:t>本次报告编写的目的是为了通过对测试结果的分析，得到该模块功能的质量评估，并且分析测试的过程、资源和信息以及功能模块的缺陷，为之后的测试活动和维护活动提供参考和建议。</w:t>
      </w:r>
    </w:p>
    <w:p>
      <w:pPr>
        <w:spacing w:line="360" w:lineRule="auto"/>
        <w:ind w:firstLine="480" w:firstLineChars="200"/>
        <w:rPr>
          <w:sz w:val="24"/>
          <w:szCs w:val="24"/>
        </w:rPr>
      </w:pPr>
      <w:r>
        <w:rPr>
          <w:rFonts w:hint="eastAsia"/>
          <w:sz w:val="24"/>
          <w:szCs w:val="24"/>
        </w:rPr>
        <w:t>主要读者为系统分析师、程序员、测试人员。</w:t>
      </w:r>
    </w:p>
    <w:p>
      <w:pPr>
        <w:pStyle w:val="3"/>
        <w:ind w:firstLine="281"/>
      </w:pPr>
      <w:r>
        <w:rPr>
          <w:rFonts w:hint="eastAsia"/>
        </w:rPr>
        <w:t xml:space="preserve">背景 </w:t>
      </w:r>
    </w:p>
    <w:p>
      <w:pPr>
        <w:pStyle w:val="17"/>
        <w:numPr>
          <w:ilvl w:val="0"/>
          <w:numId w:val="2"/>
        </w:numPr>
        <w:spacing w:line="360" w:lineRule="auto"/>
        <w:ind w:firstLineChars="0"/>
        <w:rPr>
          <w:sz w:val="24"/>
          <w:szCs w:val="24"/>
        </w:rPr>
      </w:pPr>
      <w:r>
        <w:rPr>
          <w:rFonts w:hint="eastAsia"/>
          <w:sz w:val="24"/>
          <w:szCs w:val="24"/>
        </w:rPr>
        <w:t>软件系统的名称：研究生推免申报系统</w:t>
      </w:r>
    </w:p>
    <w:p>
      <w:pPr>
        <w:pStyle w:val="17"/>
        <w:numPr>
          <w:ilvl w:val="0"/>
          <w:numId w:val="2"/>
        </w:numPr>
        <w:spacing w:line="360" w:lineRule="auto"/>
        <w:ind w:firstLineChars="0"/>
        <w:rPr>
          <w:sz w:val="24"/>
          <w:szCs w:val="24"/>
        </w:rPr>
      </w:pPr>
      <w:r>
        <w:rPr>
          <w:rFonts w:hint="eastAsia"/>
          <w:sz w:val="24"/>
          <w:szCs w:val="24"/>
        </w:rPr>
        <w:t>任务提出者：杨灏哲</w:t>
      </w:r>
    </w:p>
    <w:p>
      <w:pPr>
        <w:pStyle w:val="17"/>
        <w:numPr>
          <w:ilvl w:val="0"/>
          <w:numId w:val="2"/>
        </w:numPr>
        <w:spacing w:line="360" w:lineRule="auto"/>
        <w:ind w:firstLineChars="0"/>
        <w:rPr>
          <w:sz w:val="24"/>
          <w:szCs w:val="24"/>
        </w:rPr>
      </w:pPr>
      <w:r>
        <w:rPr>
          <w:rFonts w:hint="eastAsia"/>
          <w:sz w:val="24"/>
          <w:szCs w:val="24"/>
        </w:rPr>
        <w:t>开发者：杨灏哲、林晨、贾征强、徐达、唐昊晨共五人</w:t>
      </w:r>
    </w:p>
    <w:p>
      <w:pPr>
        <w:pStyle w:val="17"/>
        <w:numPr>
          <w:ilvl w:val="0"/>
          <w:numId w:val="2"/>
        </w:numPr>
        <w:spacing w:line="360" w:lineRule="auto"/>
        <w:ind w:firstLineChars="0"/>
        <w:rPr>
          <w:sz w:val="24"/>
          <w:szCs w:val="24"/>
        </w:rPr>
      </w:pPr>
      <w:r>
        <w:rPr>
          <w:rFonts w:hint="eastAsia"/>
          <w:sz w:val="24"/>
          <w:szCs w:val="24"/>
        </w:rPr>
        <w:t>用户：具有推免资格的大学生、高校招生老师</w:t>
      </w:r>
    </w:p>
    <w:p>
      <w:pPr>
        <w:pStyle w:val="17"/>
        <w:numPr>
          <w:ilvl w:val="0"/>
          <w:numId w:val="2"/>
        </w:numPr>
        <w:spacing w:line="360" w:lineRule="auto"/>
        <w:ind w:firstLineChars="0"/>
        <w:rPr>
          <w:sz w:val="24"/>
          <w:szCs w:val="24"/>
        </w:rPr>
      </w:pPr>
      <w:r>
        <w:rPr>
          <w:rFonts w:hint="eastAsia"/>
          <w:sz w:val="24"/>
          <w:szCs w:val="24"/>
        </w:rPr>
        <w:t>安装此软件的计算中心：无</w:t>
      </w:r>
    </w:p>
    <w:p>
      <w:pPr>
        <w:pStyle w:val="17"/>
        <w:numPr>
          <w:ilvl w:val="0"/>
          <w:numId w:val="2"/>
        </w:numPr>
        <w:spacing w:line="360" w:lineRule="auto"/>
        <w:ind w:firstLineChars="0"/>
        <w:rPr>
          <w:sz w:val="24"/>
          <w:szCs w:val="24"/>
        </w:rPr>
      </w:pPr>
      <w:r>
        <w:rPr>
          <w:rFonts w:hint="eastAsia"/>
          <w:sz w:val="24"/>
          <w:szCs w:val="24"/>
        </w:rPr>
        <w:t>测试环境与实际运行环境之间的差异：无，测试准确性高</w:t>
      </w:r>
    </w:p>
    <w:p>
      <w:pPr>
        <w:pStyle w:val="3"/>
        <w:ind w:firstLine="281"/>
      </w:pPr>
      <w:r>
        <w:rPr>
          <w:rFonts w:hint="eastAsia"/>
        </w:rPr>
        <w:t>定义</w:t>
      </w:r>
    </w:p>
    <w:p>
      <w:pPr>
        <w:spacing w:line="360" w:lineRule="auto"/>
        <w:ind w:firstLine="480" w:firstLineChars="200"/>
        <w:rPr>
          <w:sz w:val="24"/>
          <w:szCs w:val="24"/>
        </w:rPr>
      </w:pPr>
      <w:r>
        <w:rPr>
          <w:rFonts w:hint="eastAsia"/>
          <w:sz w:val="24"/>
          <w:szCs w:val="24"/>
        </w:rPr>
        <w:t>暂无</w:t>
      </w:r>
    </w:p>
    <w:p>
      <w:pPr>
        <w:pStyle w:val="3"/>
        <w:ind w:firstLine="281"/>
      </w:pPr>
      <w:r>
        <w:rPr>
          <w:rFonts w:hint="eastAsia"/>
        </w:rPr>
        <w:t xml:space="preserve">参考资料 </w:t>
      </w:r>
    </w:p>
    <w:p>
      <w:pPr>
        <w:pStyle w:val="17"/>
        <w:numPr>
          <w:ilvl w:val="0"/>
          <w:numId w:val="3"/>
        </w:numPr>
        <w:spacing w:line="360" w:lineRule="auto"/>
        <w:ind w:firstLineChars="0"/>
        <w:rPr>
          <w:sz w:val="24"/>
          <w:szCs w:val="24"/>
        </w:rPr>
      </w:pPr>
      <w:r>
        <w:rPr>
          <w:rFonts w:hint="eastAsia"/>
          <w:sz w:val="24"/>
          <w:szCs w:val="24"/>
        </w:rPr>
        <w:t xml:space="preserve">《软件工程导论（第六版）张海藩，牟永敏 清华大学出版社 </w:t>
      </w:r>
      <w:r>
        <w:rPr>
          <w:sz w:val="24"/>
          <w:szCs w:val="24"/>
        </w:rPr>
        <w:t>2013</w:t>
      </w:r>
    </w:p>
    <w:p>
      <w:pPr>
        <w:pStyle w:val="17"/>
        <w:numPr>
          <w:ilvl w:val="0"/>
          <w:numId w:val="3"/>
        </w:numPr>
        <w:spacing w:line="360" w:lineRule="auto"/>
        <w:ind w:firstLineChars="0"/>
        <w:rPr>
          <w:sz w:val="24"/>
          <w:szCs w:val="24"/>
        </w:rPr>
      </w:pPr>
      <w:r>
        <w:rPr>
          <w:rFonts w:hint="eastAsia"/>
          <w:sz w:val="24"/>
          <w:szCs w:val="24"/>
        </w:rPr>
        <w:t>《研究生推免申报系统》项目开发计划书</w:t>
      </w:r>
    </w:p>
    <w:p>
      <w:pPr>
        <w:pStyle w:val="17"/>
        <w:numPr>
          <w:ilvl w:val="0"/>
          <w:numId w:val="3"/>
        </w:numPr>
        <w:spacing w:line="360" w:lineRule="auto"/>
        <w:ind w:firstLineChars="0"/>
        <w:rPr>
          <w:sz w:val="24"/>
          <w:szCs w:val="24"/>
        </w:rPr>
      </w:pPr>
      <w:r>
        <w:rPr>
          <w:rFonts w:hint="eastAsia"/>
          <w:sz w:val="24"/>
          <w:szCs w:val="24"/>
        </w:rPr>
        <w:t>《研究生推免申报系统》需求规格说明书</w:t>
      </w:r>
    </w:p>
    <w:p>
      <w:pPr>
        <w:pStyle w:val="17"/>
        <w:numPr>
          <w:ilvl w:val="0"/>
          <w:numId w:val="3"/>
        </w:numPr>
        <w:spacing w:line="360" w:lineRule="auto"/>
        <w:ind w:firstLineChars="0"/>
        <w:rPr>
          <w:sz w:val="24"/>
          <w:szCs w:val="24"/>
        </w:rPr>
      </w:pPr>
      <w:r>
        <w:rPr>
          <w:rFonts w:hint="eastAsia"/>
          <w:sz w:val="24"/>
          <w:szCs w:val="24"/>
        </w:rPr>
        <w:t>《研究生推免申报系统》概要设计说明书</w:t>
      </w:r>
    </w:p>
    <w:p>
      <w:pPr>
        <w:pStyle w:val="17"/>
        <w:numPr>
          <w:ilvl w:val="0"/>
          <w:numId w:val="3"/>
        </w:numPr>
        <w:spacing w:line="360" w:lineRule="auto"/>
        <w:ind w:firstLineChars="0"/>
        <w:rPr>
          <w:sz w:val="24"/>
          <w:szCs w:val="24"/>
        </w:rPr>
      </w:pPr>
      <w:r>
        <w:rPr>
          <w:rFonts w:hint="eastAsia"/>
          <w:sz w:val="24"/>
          <w:szCs w:val="24"/>
        </w:rPr>
        <w:t>《研究生推免申报系统》数据库设计说明书</w:t>
      </w:r>
    </w:p>
    <w:p>
      <w:pPr>
        <w:pStyle w:val="17"/>
        <w:numPr>
          <w:ilvl w:val="0"/>
          <w:numId w:val="3"/>
        </w:numPr>
        <w:spacing w:line="360" w:lineRule="auto"/>
        <w:ind w:firstLineChars="0"/>
        <w:rPr>
          <w:sz w:val="24"/>
          <w:szCs w:val="24"/>
        </w:rPr>
      </w:pPr>
      <w:r>
        <w:rPr>
          <w:rFonts w:hint="eastAsia"/>
          <w:sz w:val="24"/>
          <w:szCs w:val="24"/>
        </w:rPr>
        <w:t>《研究生推免申报系统》详细设计说明书</w:t>
      </w:r>
    </w:p>
    <w:p>
      <w:pPr>
        <w:pStyle w:val="17"/>
        <w:numPr>
          <w:ilvl w:val="0"/>
          <w:numId w:val="3"/>
        </w:numPr>
        <w:spacing w:line="360" w:lineRule="auto"/>
        <w:ind w:firstLineChars="0"/>
        <w:rPr>
          <w:sz w:val="24"/>
          <w:szCs w:val="24"/>
        </w:rPr>
      </w:pPr>
      <w:r>
        <w:rPr>
          <w:rFonts w:hint="eastAsia"/>
          <w:sz w:val="24"/>
          <w:szCs w:val="24"/>
        </w:rPr>
        <w:t>《研究生推免申报系统》测试计划</w:t>
      </w:r>
    </w:p>
    <w:p>
      <w:pPr>
        <w:pStyle w:val="2"/>
      </w:pPr>
      <w:r>
        <w:rPr>
          <w:rFonts w:hint="eastAsia"/>
        </w:rPr>
        <w:t>测试概要</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pPr>
              <w:jc w:val="center"/>
              <w:rPr>
                <w:szCs w:val="21"/>
              </w:rPr>
            </w:pPr>
            <w:bookmarkStart w:id="10" w:name="_Hlk117587844"/>
            <w:r>
              <w:rPr>
                <w:rFonts w:hint="eastAsia"/>
                <w:szCs w:val="21"/>
              </w:rPr>
              <w:t>测试标识符</w:t>
            </w:r>
          </w:p>
        </w:tc>
        <w:tc>
          <w:tcPr>
            <w:tcW w:w="1704" w:type="dxa"/>
            <w:vAlign w:val="center"/>
          </w:tcPr>
          <w:p>
            <w:pPr>
              <w:jc w:val="center"/>
              <w:rPr>
                <w:szCs w:val="21"/>
              </w:rPr>
            </w:pPr>
            <w:r>
              <w:rPr>
                <w:rFonts w:hint="eastAsia"/>
                <w:szCs w:val="21"/>
              </w:rPr>
              <w:t>测试内容</w:t>
            </w:r>
          </w:p>
        </w:tc>
        <w:tc>
          <w:tcPr>
            <w:tcW w:w="1704" w:type="dxa"/>
            <w:vAlign w:val="center"/>
          </w:tcPr>
          <w:p>
            <w:pPr>
              <w:jc w:val="center"/>
              <w:rPr>
                <w:szCs w:val="21"/>
              </w:rPr>
            </w:pPr>
            <w:r>
              <w:rPr>
                <w:rFonts w:hint="eastAsia"/>
                <w:szCs w:val="21"/>
              </w:rPr>
              <w:t>模块名称</w:t>
            </w:r>
          </w:p>
        </w:tc>
        <w:tc>
          <w:tcPr>
            <w:tcW w:w="1705" w:type="dxa"/>
            <w:vAlign w:val="center"/>
          </w:tcPr>
          <w:p>
            <w:pPr>
              <w:jc w:val="center"/>
              <w:rPr>
                <w:szCs w:val="21"/>
              </w:rPr>
            </w:pPr>
            <w:r>
              <w:rPr>
                <w:rFonts w:hint="eastAsia"/>
                <w:szCs w:val="21"/>
              </w:rPr>
              <w:t>计划与实施差别</w:t>
            </w:r>
          </w:p>
        </w:tc>
        <w:tc>
          <w:tcPr>
            <w:tcW w:w="1705" w:type="dxa"/>
            <w:vAlign w:val="center"/>
          </w:tcPr>
          <w:p>
            <w:pPr>
              <w:jc w:val="center"/>
              <w:rPr>
                <w:szCs w:val="21"/>
              </w:rPr>
            </w:pPr>
            <w:r>
              <w:rPr>
                <w:rFonts w:hint="eastAsia"/>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restart"/>
            <w:vAlign w:val="center"/>
          </w:tcPr>
          <w:p>
            <w:pPr>
              <w:jc w:val="center"/>
              <w:rPr>
                <w:szCs w:val="21"/>
              </w:rPr>
            </w:pPr>
            <w:r>
              <w:rPr>
                <w:rFonts w:hint="eastAsia"/>
                <w:szCs w:val="21"/>
              </w:rPr>
              <w:t>模块功能测试</w:t>
            </w:r>
          </w:p>
        </w:tc>
        <w:tc>
          <w:tcPr>
            <w:tcW w:w="1704" w:type="dxa"/>
            <w:vMerge w:val="restart"/>
            <w:vAlign w:val="center"/>
          </w:tcPr>
          <w:p>
            <w:pPr>
              <w:jc w:val="center"/>
              <w:rPr>
                <w:szCs w:val="21"/>
              </w:rPr>
            </w:pPr>
            <w:r>
              <w:rPr>
                <w:rFonts w:hint="eastAsia"/>
                <w:szCs w:val="21"/>
              </w:rPr>
              <w:t>使用正确数据、错误数据、边界数据进行测试,各模块内部是否能够正确处理输入，正确输出结果。</w:t>
            </w:r>
          </w:p>
        </w:tc>
        <w:tc>
          <w:tcPr>
            <w:tcW w:w="1704" w:type="dxa"/>
            <w:vAlign w:val="center"/>
          </w:tcPr>
          <w:p>
            <w:pPr>
              <w:jc w:val="center"/>
              <w:rPr>
                <w:szCs w:val="21"/>
              </w:rPr>
            </w:pPr>
            <w:r>
              <w:rPr>
                <w:rFonts w:hint="eastAsia"/>
                <w:szCs w:val="21"/>
              </w:rPr>
              <w:t>用户登录</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用户注册</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个人信息</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家庭成员信息</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竞赛获奖信息</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科研经历信息</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社会实践模块</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志愿信息</w:t>
            </w:r>
          </w:p>
        </w:tc>
        <w:tc>
          <w:tcPr>
            <w:tcW w:w="1705" w:type="dxa"/>
            <w:vAlign w:val="center"/>
          </w:tcPr>
          <w:p>
            <w:pPr>
              <w:jc w:val="center"/>
              <w:rPr>
                <w:szCs w:val="21"/>
              </w:rPr>
            </w:pPr>
            <w:r>
              <w:rPr>
                <w:rFonts w:hint="eastAsia"/>
                <w:szCs w:val="21"/>
              </w:rPr>
              <w:t>测试时间比计划时间延长一天</w:t>
            </w:r>
          </w:p>
        </w:tc>
        <w:tc>
          <w:tcPr>
            <w:tcW w:w="1705" w:type="dxa"/>
            <w:vAlign w:val="center"/>
          </w:tcPr>
          <w:p>
            <w:pPr>
              <w:jc w:val="center"/>
              <w:rPr>
                <w:szCs w:val="21"/>
              </w:rPr>
            </w:pPr>
            <w:r>
              <w:rPr>
                <w:rFonts w:hint="eastAsia"/>
                <w:szCs w:val="21"/>
              </w:rPr>
              <w:t>在测试过程中，添加了测试用例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复试信息模块</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拟录取信息模块</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志愿管理模块</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复试管理模块</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名单管理模块</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restart"/>
            <w:vAlign w:val="center"/>
          </w:tcPr>
          <w:p>
            <w:pPr>
              <w:jc w:val="center"/>
              <w:rPr>
                <w:szCs w:val="21"/>
              </w:rPr>
            </w:pPr>
            <w:r>
              <w:rPr>
                <w:rFonts w:hint="eastAsia"/>
                <w:szCs w:val="21"/>
              </w:rPr>
              <w:t>接口正确性测试</w:t>
            </w:r>
          </w:p>
        </w:tc>
        <w:tc>
          <w:tcPr>
            <w:tcW w:w="1704" w:type="dxa"/>
            <w:vMerge w:val="restart"/>
            <w:vAlign w:val="center"/>
          </w:tcPr>
          <w:p>
            <w:pPr>
              <w:jc w:val="center"/>
              <w:rPr>
                <w:szCs w:val="21"/>
              </w:rPr>
            </w:pPr>
            <w:r>
              <w:rPr>
                <w:rFonts w:hint="eastAsia"/>
                <w:szCs w:val="21"/>
              </w:rPr>
              <w:t>对接口的参数进行细致测试，</w:t>
            </w:r>
          </w:p>
          <w:p>
            <w:pPr>
              <w:jc w:val="center"/>
              <w:rPr>
                <w:szCs w:val="21"/>
              </w:rPr>
            </w:pPr>
            <w:r>
              <w:rPr>
                <w:rFonts w:hint="eastAsia"/>
                <w:szCs w:val="21"/>
              </w:rPr>
              <w:t>各模块与后端接口之间的对应关系是否正确，各模块之间跳转的接口是否正确。</w:t>
            </w:r>
          </w:p>
        </w:tc>
        <w:tc>
          <w:tcPr>
            <w:tcW w:w="1704" w:type="dxa"/>
            <w:vAlign w:val="center"/>
          </w:tcPr>
          <w:p>
            <w:pPr>
              <w:jc w:val="center"/>
              <w:rPr>
                <w:szCs w:val="21"/>
              </w:rPr>
            </w:pPr>
            <w:r>
              <w:rPr>
                <w:rFonts w:hint="eastAsia"/>
                <w:szCs w:val="21"/>
              </w:rPr>
              <w:t>用户登录模块内部接口</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用户注册模块内部接口</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个人信息模块内部接口</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家庭成员模块内部接口</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竞赛模块内部接口</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社会实践模块内部接口</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志愿信息模块内部接口</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复试信息模块内部接口</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拟录取信息模块内部接口</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志愿管理模块内部接口</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复试管理模块内部接口</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名单管理模块内部接口测试</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pPr>
              <w:jc w:val="center"/>
              <w:rPr>
                <w:szCs w:val="21"/>
              </w:rPr>
            </w:pPr>
          </w:p>
        </w:tc>
        <w:tc>
          <w:tcPr>
            <w:tcW w:w="1704" w:type="dxa"/>
            <w:vMerge w:val="continue"/>
            <w:vAlign w:val="center"/>
          </w:tcPr>
          <w:p>
            <w:pPr>
              <w:jc w:val="center"/>
              <w:rPr>
                <w:szCs w:val="21"/>
              </w:rPr>
            </w:pPr>
          </w:p>
        </w:tc>
        <w:tc>
          <w:tcPr>
            <w:tcW w:w="1704" w:type="dxa"/>
            <w:vAlign w:val="center"/>
          </w:tcPr>
          <w:p>
            <w:pPr>
              <w:jc w:val="center"/>
              <w:rPr>
                <w:szCs w:val="21"/>
              </w:rPr>
            </w:pPr>
            <w:r>
              <w:rPr>
                <w:rFonts w:hint="eastAsia"/>
                <w:szCs w:val="21"/>
              </w:rPr>
              <w:t>导航栏模块接口</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pPr>
              <w:jc w:val="center"/>
              <w:rPr>
                <w:szCs w:val="21"/>
              </w:rPr>
            </w:pPr>
            <w:r>
              <w:rPr>
                <w:rFonts w:hint="eastAsia"/>
                <w:szCs w:val="21"/>
              </w:rPr>
              <w:t>运行时间测试</w:t>
            </w:r>
          </w:p>
        </w:tc>
        <w:tc>
          <w:tcPr>
            <w:tcW w:w="1704" w:type="dxa"/>
            <w:vAlign w:val="center"/>
          </w:tcPr>
          <w:p>
            <w:pPr>
              <w:jc w:val="center"/>
              <w:rPr>
                <w:szCs w:val="21"/>
              </w:rPr>
            </w:pPr>
            <w:r>
              <w:rPr>
                <w:rFonts w:hint="eastAsia"/>
                <w:szCs w:val="21"/>
              </w:rPr>
              <w:t>加入测试代码获取运行时间</w:t>
            </w:r>
          </w:p>
        </w:tc>
        <w:tc>
          <w:tcPr>
            <w:tcW w:w="1704" w:type="dxa"/>
            <w:vAlign w:val="center"/>
          </w:tcPr>
          <w:p>
            <w:pPr>
              <w:jc w:val="center"/>
              <w:rPr>
                <w:szCs w:val="21"/>
              </w:rPr>
            </w:pPr>
            <w:r>
              <w:rPr>
                <w:rFonts w:hint="eastAsia"/>
                <w:szCs w:val="21"/>
              </w:rPr>
              <w:t>系统各模块</w:t>
            </w:r>
          </w:p>
        </w:tc>
        <w:tc>
          <w:tcPr>
            <w:tcW w:w="1705" w:type="dxa"/>
            <w:vAlign w:val="center"/>
          </w:tcPr>
          <w:p>
            <w:pPr>
              <w:jc w:val="center"/>
              <w:rPr>
                <w:szCs w:val="21"/>
              </w:rPr>
            </w:pPr>
            <w:r>
              <w:rPr>
                <w:rFonts w:hint="eastAsia"/>
                <w:szCs w:val="21"/>
              </w:rPr>
              <w:t>按计划完成</w:t>
            </w:r>
          </w:p>
        </w:tc>
        <w:tc>
          <w:tcPr>
            <w:tcW w:w="1705" w:type="dxa"/>
            <w:vAlign w:val="center"/>
          </w:tcPr>
          <w:p>
            <w:pPr>
              <w:jc w:val="center"/>
              <w:rPr>
                <w:szCs w:val="21"/>
              </w:rPr>
            </w:pPr>
            <w:r>
              <w:rPr>
                <w:rFonts w:hint="eastAsia"/>
                <w:szCs w:val="21"/>
              </w:rPr>
              <w:t>无变化</w:t>
            </w:r>
          </w:p>
        </w:tc>
      </w:tr>
      <w:bookmarkEnd w:id="10"/>
    </w:tbl>
    <w:p>
      <w:pPr>
        <w:widowControl/>
        <w:jc w:val="left"/>
        <w:rPr>
          <w:rFonts w:hint="eastAsia"/>
          <w:sz w:val="24"/>
          <w:szCs w:val="24"/>
        </w:rPr>
      </w:pPr>
    </w:p>
    <w:p>
      <w:pPr>
        <w:pStyle w:val="2"/>
      </w:pPr>
      <w:r>
        <w:rPr>
          <w:rFonts w:hint="eastAsia"/>
        </w:rPr>
        <w:t>测试结果及发现</w:t>
      </w:r>
    </w:p>
    <w:p>
      <w:pPr>
        <w:pStyle w:val="3"/>
        <w:ind w:firstLine="281"/>
      </w:pPr>
      <w:r>
        <w:rPr>
          <w:rFonts w:hint="eastAsia"/>
        </w:rPr>
        <w:t>用户登录功能测试</w:t>
      </w:r>
    </w:p>
    <w:p>
      <w:pPr>
        <w:pStyle w:val="4"/>
        <w:ind w:firstLine="482"/>
      </w:pPr>
      <w:r>
        <w:t>功能测试</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4"/>
        <w:gridCol w:w="1561"/>
        <w:gridCol w:w="2366"/>
        <w:gridCol w:w="470"/>
        <w:gridCol w:w="1065"/>
        <w:gridCol w:w="15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pct"/>
            <w:vAlign w:val="center"/>
          </w:tcPr>
          <w:p>
            <w:pPr>
              <w:jc w:val="center"/>
            </w:pPr>
            <w:bookmarkStart w:id="11" w:name="_Hlk117538910"/>
            <w:r>
              <w:rPr>
                <w:rFonts w:hint="eastAsia"/>
              </w:rPr>
              <w:t>测试用例序号</w:t>
            </w:r>
          </w:p>
        </w:tc>
        <w:tc>
          <w:tcPr>
            <w:tcW w:w="916" w:type="pct"/>
            <w:vAlign w:val="center"/>
          </w:tcPr>
          <w:p>
            <w:pPr>
              <w:jc w:val="center"/>
            </w:pPr>
            <w:r>
              <w:rPr>
                <w:rFonts w:hint="eastAsia"/>
              </w:rPr>
              <w:t>0</w:t>
            </w:r>
            <w:r>
              <w:t>1</w:t>
            </w:r>
          </w:p>
        </w:tc>
        <w:tc>
          <w:tcPr>
            <w:tcW w:w="1664" w:type="pct"/>
            <w:gridSpan w:val="2"/>
            <w:vAlign w:val="center"/>
          </w:tcPr>
          <w:p>
            <w:pPr>
              <w:jc w:val="center"/>
            </w:pPr>
            <w:r>
              <w:rPr>
                <w:rFonts w:hint="eastAsia"/>
              </w:rPr>
              <w:t>测试用例名称</w:t>
            </w:r>
          </w:p>
        </w:tc>
        <w:tc>
          <w:tcPr>
            <w:tcW w:w="1526" w:type="pct"/>
            <w:gridSpan w:val="2"/>
            <w:vAlign w:val="center"/>
          </w:tcPr>
          <w:p>
            <w:pPr>
              <w:jc w:val="center"/>
            </w:pPr>
            <w:r>
              <w:rPr>
                <w:rFonts w:hint="eastAsia"/>
              </w:rPr>
              <w:t>用户登录模块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pct"/>
            <w:vAlign w:val="center"/>
          </w:tcPr>
          <w:p>
            <w:pPr>
              <w:jc w:val="center"/>
            </w:pPr>
            <w:r>
              <w:rPr>
                <w:rFonts w:hint="eastAsia"/>
              </w:rPr>
              <w:t>测试目的</w:t>
            </w:r>
          </w:p>
        </w:tc>
        <w:tc>
          <w:tcPr>
            <w:tcW w:w="4106" w:type="pct"/>
            <w:gridSpan w:val="5"/>
            <w:vAlign w:val="center"/>
          </w:tcPr>
          <w:p>
            <w:pPr>
              <w:jc w:val="center"/>
            </w:pPr>
            <w:r>
              <w:rPr>
                <w:rFonts w:hint="eastAsia"/>
              </w:rPr>
              <w:t>验证用户点击登录按钮，是否能够登录系统，或提示相关信息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pct"/>
            <w:vAlign w:val="center"/>
          </w:tcPr>
          <w:p>
            <w:pPr>
              <w:jc w:val="center"/>
            </w:pPr>
            <w:r>
              <w:rPr>
                <w:rFonts w:hint="eastAsia"/>
              </w:rPr>
              <w:t>步骤</w:t>
            </w:r>
          </w:p>
        </w:tc>
        <w:tc>
          <w:tcPr>
            <w:tcW w:w="916" w:type="pct"/>
            <w:vAlign w:val="center"/>
          </w:tcPr>
          <w:p>
            <w:pPr>
              <w:jc w:val="center"/>
            </w:pPr>
            <w:r>
              <w:rPr>
                <w:rFonts w:hint="eastAsia"/>
              </w:rPr>
              <w:t>操作描述</w:t>
            </w:r>
          </w:p>
        </w:tc>
        <w:tc>
          <w:tcPr>
            <w:tcW w:w="1388" w:type="pct"/>
            <w:vAlign w:val="center"/>
          </w:tcPr>
          <w:p>
            <w:pPr>
              <w:jc w:val="center"/>
            </w:pPr>
            <w:r>
              <w:rPr>
                <w:rFonts w:hint="eastAsia"/>
              </w:rPr>
              <w:t>输入</w:t>
            </w:r>
          </w:p>
        </w:tc>
        <w:tc>
          <w:tcPr>
            <w:tcW w:w="901" w:type="pct"/>
            <w:gridSpan w:val="2"/>
            <w:vAlign w:val="center"/>
          </w:tcPr>
          <w:p>
            <w:pPr>
              <w:jc w:val="center"/>
            </w:pPr>
            <w:r>
              <w:rPr>
                <w:rFonts w:hint="eastAsia"/>
              </w:rPr>
              <w:t>期望输出</w:t>
            </w:r>
          </w:p>
        </w:tc>
        <w:tc>
          <w:tcPr>
            <w:tcW w:w="901" w:type="pct"/>
            <w:vAlign w:val="center"/>
          </w:tcPr>
          <w:p>
            <w:pPr>
              <w:jc w:val="center"/>
            </w:pPr>
            <w:r>
              <w:rPr>
                <w:rFonts w:hint="eastAsia"/>
              </w:rPr>
              <w:t>实际输出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pct"/>
            <w:vAlign w:val="center"/>
          </w:tcPr>
          <w:p>
            <w:pPr>
              <w:jc w:val="center"/>
            </w:pPr>
            <w:r>
              <w:rPr>
                <w:rFonts w:hint="eastAsia"/>
              </w:rPr>
              <w:t>1</w:t>
            </w:r>
          </w:p>
        </w:tc>
        <w:tc>
          <w:tcPr>
            <w:tcW w:w="916" w:type="pct"/>
            <w:vAlign w:val="center"/>
          </w:tcPr>
          <w:p>
            <w:r>
              <w:rPr>
                <w:rFonts w:hint="eastAsia"/>
              </w:rPr>
              <w:t>用户类型默认为“学生”，直接点击“登录”按钮</w:t>
            </w:r>
          </w:p>
        </w:tc>
        <w:tc>
          <w:tcPr>
            <w:tcW w:w="1388" w:type="pct"/>
            <w:vAlign w:val="center"/>
          </w:tcPr>
          <w:p>
            <w:pPr>
              <w:jc w:val="center"/>
            </w:pPr>
            <w:r>
              <w:rPr>
                <w:rFonts w:hint="eastAsia"/>
              </w:rPr>
              <w:t>用户名，密码都为空</w:t>
            </w:r>
          </w:p>
        </w:tc>
        <w:tc>
          <w:tcPr>
            <w:tcW w:w="901" w:type="pct"/>
            <w:gridSpan w:val="2"/>
            <w:vAlign w:val="center"/>
          </w:tcPr>
          <w:p>
            <w:r>
              <w:rPr>
                <w:rFonts w:hint="eastAsia"/>
              </w:rPr>
              <w:t>登录失败，显示红色警告信息</w:t>
            </w:r>
          </w:p>
          <w:p>
            <w:r>
              <w:rPr>
                <w:rFonts w:hint="eastAsia"/>
              </w:rPr>
              <w:t>“用户名和密码不能为空”</w:t>
            </w:r>
          </w:p>
        </w:tc>
        <w:tc>
          <w:tcPr>
            <w:tcW w:w="901" w:type="pct"/>
            <w:vAlign w:val="center"/>
          </w:tcPr>
          <w:p>
            <w:r>
              <w:rPr>
                <w:rFonts w:hint="eastAsia"/>
              </w:rPr>
              <w:t>登录失败，显示红色警告信息</w:t>
            </w:r>
          </w:p>
          <w:p>
            <w:r>
              <w:rPr>
                <w:rFonts w:hint="eastAsia"/>
              </w:rPr>
              <w:t>“用户名和密码不能为空”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pct"/>
            <w:vAlign w:val="center"/>
          </w:tcPr>
          <w:p>
            <w:pPr>
              <w:jc w:val="center"/>
            </w:pPr>
            <w:bookmarkStart w:id="12" w:name="_Hlk117548387"/>
            <w:r>
              <w:rPr>
                <w:rFonts w:hint="eastAsia"/>
              </w:rPr>
              <w:t>2</w:t>
            </w:r>
          </w:p>
        </w:tc>
        <w:tc>
          <w:tcPr>
            <w:tcW w:w="916" w:type="pct"/>
            <w:vAlign w:val="center"/>
          </w:tcPr>
          <w:p>
            <w:r>
              <w:rPr>
                <w:rFonts w:hint="eastAsia"/>
              </w:rPr>
              <w:t>输入非法用户名和密码，选择用户类型，点击“登录”</w:t>
            </w:r>
          </w:p>
        </w:tc>
        <w:tc>
          <w:tcPr>
            <w:tcW w:w="1388" w:type="pct"/>
            <w:vAlign w:val="center"/>
          </w:tcPr>
          <w:p>
            <w:pPr>
              <w:jc w:val="center"/>
            </w:pPr>
            <w:r>
              <w:rPr>
                <w:rFonts w:hint="eastAsia"/>
              </w:rPr>
              <w:t>用户名长度为1，密码长度为6</w:t>
            </w:r>
          </w:p>
        </w:tc>
        <w:tc>
          <w:tcPr>
            <w:tcW w:w="901" w:type="pct"/>
            <w:gridSpan w:val="2"/>
            <w:vAlign w:val="center"/>
          </w:tcPr>
          <w:p>
            <w:r>
              <w:rPr>
                <w:rFonts w:hint="eastAsia"/>
              </w:rPr>
              <w:t>登录失败，对应输入框显示红色警告信息“用户名长度必须大于2位，小于2</w:t>
            </w:r>
            <w:r>
              <w:t>0</w:t>
            </w:r>
            <w:r>
              <w:rPr>
                <w:rFonts w:hint="eastAsia"/>
              </w:rPr>
              <w:t>位”</w:t>
            </w:r>
          </w:p>
        </w:tc>
        <w:tc>
          <w:tcPr>
            <w:tcW w:w="901" w:type="pct"/>
            <w:vAlign w:val="center"/>
          </w:tcPr>
          <w:p>
            <w:r>
              <w:rPr>
                <w:rFonts w:hint="eastAsia"/>
              </w:rPr>
              <w:t>登录失败，对应输入框显示红色警告信息“用户名长度必须大于2位，小于2</w:t>
            </w:r>
            <w:r>
              <w:t>0</w:t>
            </w:r>
            <w:r>
              <w:rPr>
                <w:rFonts w:hint="eastAsia"/>
              </w:rPr>
              <w:t>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pct"/>
            <w:vAlign w:val="center"/>
          </w:tcPr>
          <w:p>
            <w:pPr>
              <w:jc w:val="center"/>
            </w:pPr>
            <w:r>
              <w:rPr>
                <w:rFonts w:hint="eastAsia"/>
              </w:rPr>
              <w:t>3</w:t>
            </w:r>
          </w:p>
        </w:tc>
        <w:tc>
          <w:tcPr>
            <w:tcW w:w="916" w:type="pct"/>
            <w:vAlign w:val="center"/>
          </w:tcPr>
          <w:p>
            <w:r>
              <w:rPr>
                <w:rFonts w:hint="eastAsia"/>
              </w:rPr>
              <w:t>输入用户名和非法密码，选择用户类型，点击“登录”</w:t>
            </w:r>
          </w:p>
        </w:tc>
        <w:tc>
          <w:tcPr>
            <w:tcW w:w="1388" w:type="pct"/>
            <w:vAlign w:val="center"/>
          </w:tcPr>
          <w:p>
            <w:pPr>
              <w:jc w:val="center"/>
            </w:pPr>
            <w:r>
              <w:rPr>
                <w:rFonts w:hint="eastAsia"/>
              </w:rPr>
              <w:t>用户名长度为2，密码长度4</w:t>
            </w:r>
          </w:p>
        </w:tc>
        <w:tc>
          <w:tcPr>
            <w:tcW w:w="901" w:type="pct"/>
            <w:gridSpan w:val="2"/>
            <w:vAlign w:val="center"/>
          </w:tcPr>
          <w:p>
            <w:r>
              <w:rPr>
                <w:rFonts w:hint="eastAsia"/>
              </w:rPr>
              <w:t>登录失败，密码输入框后显示红色警告信息“密码长度必须大于5位，小于3</w:t>
            </w:r>
            <w:r>
              <w:t>0</w:t>
            </w:r>
            <w:r>
              <w:rPr>
                <w:rFonts w:hint="eastAsia"/>
              </w:rPr>
              <w:t>位”</w:t>
            </w:r>
          </w:p>
        </w:tc>
        <w:tc>
          <w:tcPr>
            <w:tcW w:w="901" w:type="pct"/>
            <w:vAlign w:val="center"/>
          </w:tcPr>
          <w:p>
            <w:r>
              <w:rPr>
                <w:rFonts w:hint="eastAsia"/>
              </w:rPr>
              <w:t>登录失败，密码输入框后显示红色警告信息“密码长度必须大于5位，小于3</w:t>
            </w:r>
            <w:r>
              <w:t>0</w:t>
            </w:r>
            <w:r>
              <w:rPr>
                <w:rFonts w:hint="eastAsia"/>
              </w:rPr>
              <w:t>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pct"/>
            <w:vAlign w:val="center"/>
          </w:tcPr>
          <w:p>
            <w:pPr>
              <w:jc w:val="center"/>
            </w:pPr>
            <w:r>
              <w:t>4</w:t>
            </w:r>
          </w:p>
        </w:tc>
        <w:tc>
          <w:tcPr>
            <w:tcW w:w="916" w:type="pct"/>
            <w:vAlign w:val="center"/>
          </w:tcPr>
          <w:p>
            <w:r>
              <w:rPr>
                <w:rFonts w:hint="eastAsia"/>
              </w:rPr>
              <w:t>输入填写符合条件的用户名和密码，点击“登录”</w:t>
            </w:r>
          </w:p>
        </w:tc>
        <w:tc>
          <w:tcPr>
            <w:tcW w:w="1388" w:type="pct"/>
            <w:vAlign w:val="center"/>
          </w:tcPr>
          <w:p>
            <w:pPr>
              <w:jc w:val="center"/>
            </w:pPr>
            <w:r>
              <w:rPr>
                <w:rFonts w:hint="eastAsia"/>
              </w:rPr>
              <w:t>正确的用户名（2&lt;</w:t>
            </w:r>
            <w:r>
              <w:t>=L</w:t>
            </w:r>
            <w:r>
              <w:rPr>
                <w:rFonts w:hint="eastAsia"/>
              </w:rPr>
              <w:t>&lt;</w:t>
            </w:r>
            <w:r>
              <w:t>21</w:t>
            </w:r>
            <w:r>
              <w:rPr>
                <w:rFonts w:hint="eastAsia"/>
              </w:rPr>
              <w:t>）和密码（5&lt;</w:t>
            </w:r>
            <w:r>
              <w:t>=L&lt;31</w:t>
            </w:r>
            <w:r>
              <w:rPr>
                <w:rFonts w:hint="eastAsia"/>
              </w:rPr>
              <w:t>）其中L代表对应变量元素的长度</w:t>
            </w:r>
          </w:p>
        </w:tc>
        <w:tc>
          <w:tcPr>
            <w:tcW w:w="901" w:type="pct"/>
            <w:gridSpan w:val="2"/>
            <w:vAlign w:val="center"/>
          </w:tcPr>
          <w:p>
            <w:r>
              <w:rPr>
                <w:rFonts w:hint="eastAsia"/>
              </w:rPr>
              <w:t>正常登录</w:t>
            </w:r>
          </w:p>
        </w:tc>
        <w:tc>
          <w:tcPr>
            <w:tcW w:w="901" w:type="pct"/>
            <w:vAlign w:val="center"/>
          </w:tcPr>
          <w:p>
            <w:r>
              <w:rPr>
                <w:rFonts w:hint="eastAsia"/>
              </w:rPr>
              <w:t>正常登录</w:t>
            </w:r>
          </w:p>
        </w:tc>
      </w:tr>
      <w:bookmarkEnd w:id="12"/>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pct"/>
            <w:vAlign w:val="center"/>
          </w:tcPr>
          <w:p>
            <w:pPr>
              <w:jc w:val="center"/>
            </w:pPr>
            <w:r>
              <w:t>5</w:t>
            </w:r>
          </w:p>
        </w:tc>
        <w:tc>
          <w:tcPr>
            <w:tcW w:w="916" w:type="pct"/>
            <w:vAlign w:val="center"/>
          </w:tcPr>
          <w:p>
            <w:r>
              <w:rPr>
                <w:rFonts w:hint="eastAsia"/>
              </w:rPr>
              <w:t>使用错误密码进行登录</w:t>
            </w:r>
          </w:p>
        </w:tc>
        <w:tc>
          <w:tcPr>
            <w:tcW w:w="1388" w:type="pct"/>
            <w:vAlign w:val="center"/>
          </w:tcPr>
          <w:p>
            <w:pPr>
              <w:jc w:val="center"/>
            </w:pPr>
            <w:r>
              <w:rPr>
                <w:rFonts w:hint="eastAsia"/>
              </w:rPr>
              <w:t>错误的用户密码</w:t>
            </w:r>
          </w:p>
        </w:tc>
        <w:tc>
          <w:tcPr>
            <w:tcW w:w="901" w:type="pct"/>
            <w:gridSpan w:val="2"/>
            <w:vAlign w:val="center"/>
          </w:tcPr>
          <w:p>
            <w:r>
              <w:rPr>
                <w:rFonts w:hint="eastAsia"/>
              </w:rPr>
              <w:t>浏览器跳出弹窗显示警告信息“登录失败，密码错误”</w:t>
            </w:r>
          </w:p>
        </w:tc>
        <w:tc>
          <w:tcPr>
            <w:tcW w:w="901" w:type="pct"/>
            <w:vAlign w:val="center"/>
          </w:tcPr>
          <w:p>
            <w:r>
              <w:rPr>
                <w:rFonts w:hint="eastAsia"/>
              </w:rPr>
              <w:t>浏览器跳出弹窗显示警告信息“登录失败，密码错误”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pct"/>
            <w:vAlign w:val="center"/>
          </w:tcPr>
          <w:p>
            <w:pPr>
              <w:jc w:val="center"/>
            </w:pPr>
            <w:r>
              <w:t>6</w:t>
            </w:r>
          </w:p>
        </w:tc>
        <w:tc>
          <w:tcPr>
            <w:tcW w:w="916" w:type="pct"/>
            <w:vAlign w:val="center"/>
          </w:tcPr>
          <w:p>
            <w:r>
              <w:rPr>
                <w:rFonts w:hint="eastAsia"/>
              </w:rPr>
              <w:t>选择错误用户类型进行登录</w:t>
            </w:r>
          </w:p>
        </w:tc>
        <w:tc>
          <w:tcPr>
            <w:tcW w:w="1388" w:type="pct"/>
            <w:vAlign w:val="center"/>
          </w:tcPr>
          <w:p>
            <w:pPr>
              <w:jc w:val="center"/>
            </w:pPr>
            <w:r>
              <w:rPr>
                <w:rFonts w:hint="eastAsia"/>
              </w:rPr>
              <w:t>错误的用户类型</w:t>
            </w:r>
          </w:p>
        </w:tc>
        <w:tc>
          <w:tcPr>
            <w:tcW w:w="901" w:type="pct"/>
            <w:gridSpan w:val="2"/>
            <w:vAlign w:val="center"/>
          </w:tcPr>
          <w:p>
            <w:r>
              <w:rPr>
                <w:rFonts w:hint="eastAsia"/>
              </w:rPr>
              <w:t>浏览器跳出弹窗显示警告信息“登录失败，密码错误”</w:t>
            </w:r>
          </w:p>
        </w:tc>
        <w:tc>
          <w:tcPr>
            <w:tcW w:w="901" w:type="pct"/>
            <w:vAlign w:val="center"/>
          </w:tcPr>
          <w:p>
            <w:r>
              <w:rPr>
                <w:rFonts w:hint="eastAsia"/>
              </w:rPr>
              <w:t>浏览器跳出弹窗显示警告信息“登录失败，密码错误”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pct"/>
            <w:vAlign w:val="center"/>
          </w:tcPr>
          <w:p>
            <w:pPr>
              <w:jc w:val="center"/>
            </w:pPr>
            <w:r>
              <w:t>7</w:t>
            </w:r>
          </w:p>
        </w:tc>
        <w:tc>
          <w:tcPr>
            <w:tcW w:w="916" w:type="pct"/>
            <w:vAlign w:val="center"/>
          </w:tcPr>
          <w:p>
            <w:r>
              <w:rPr>
                <w:rFonts w:hint="eastAsia"/>
              </w:rPr>
              <w:t>使用错误用户名进行登录</w:t>
            </w:r>
          </w:p>
        </w:tc>
        <w:tc>
          <w:tcPr>
            <w:tcW w:w="1388" w:type="pct"/>
            <w:vAlign w:val="center"/>
          </w:tcPr>
          <w:p>
            <w:pPr>
              <w:jc w:val="center"/>
            </w:pPr>
            <w:r>
              <w:rPr>
                <w:rFonts w:hint="eastAsia"/>
              </w:rPr>
              <w:t>错误的用户名</w:t>
            </w:r>
          </w:p>
        </w:tc>
        <w:tc>
          <w:tcPr>
            <w:tcW w:w="901" w:type="pct"/>
            <w:gridSpan w:val="2"/>
            <w:vAlign w:val="center"/>
          </w:tcPr>
          <w:p>
            <w:r>
              <w:rPr>
                <w:rFonts w:hint="eastAsia"/>
              </w:rPr>
              <w:t>浏览器跳出弹窗显示警告信息“登录失败，此账号未注册，请先注册”</w:t>
            </w:r>
          </w:p>
        </w:tc>
        <w:tc>
          <w:tcPr>
            <w:tcW w:w="901" w:type="pct"/>
            <w:vAlign w:val="center"/>
          </w:tcPr>
          <w:p>
            <w:r>
              <w:rPr>
                <w:rFonts w:hint="eastAsia"/>
              </w:rPr>
              <w:t>浏览器跳出弹窗显示警告信息“登录失败，此账号未注册，请先注册”</w:t>
            </w:r>
          </w:p>
        </w:tc>
      </w:tr>
      <w:bookmarkEnd w:id="11"/>
    </w:tbl>
    <w:p/>
    <w:p>
      <w:pPr>
        <w:pStyle w:val="4"/>
        <w:ind w:firstLine="482"/>
      </w:pPr>
      <w:r>
        <w:rPr>
          <w:rFonts w:hint="eastAsia"/>
        </w:rPr>
        <w:t>接口正确性测试</w:t>
      </w:r>
    </w:p>
    <w:p>
      <w:pPr>
        <w:ind w:firstLine="480"/>
      </w:pPr>
    </w:p>
    <w:tbl>
      <w:tblPr>
        <w:tblStyle w:val="9"/>
        <w:tblpPr w:leftFromText="180" w:rightFromText="180" w:vertAnchor="text" w:horzAnchor="margin" w:tblpY="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所使用的测试数据</w:t>
            </w:r>
          </w:p>
        </w:tc>
        <w:tc>
          <w:tcPr>
            <w:tcW w:w="2130" w:type="dxa"/>
            <w:vAlign w:val="center"/>
          </w:tcPr>
          <w:p>
            <w:pPr>
              <w:jc w:val="center"/>
            </w:pPr>
            <w:r>
              <w:rPr>
                <w:rFonts w:hint="eastAsia"/>
              </w:rPr>
              <w:t>预期输出</w:t>
            </w:r>
          </w:p>
        </w:tc>
        <w:tc>
          <w:tcPr>
            <w:tcW w:w="2131" w:type="dxa"/>
            <w:vAlign w:val="center"/>
          </w:tcPr>
          <w:p>
            <w:pPr>
              <w:jc w:val="center"/>
            </w:pPr>
            <w:r>
              <w:rPr>
                <w:rFonts w:hint="eastAsia"/>
              </w:rPr>
              <w:t>实际输出</w:t>
            </w:r>
          </w:p>
        </w:tc>
        <w:tc>
          <w:tcPr>
            <w:tcW w:w="2131" w:type="dxa"/>
            <w:vAlign w:val="center"/>
          </w:tcPr>
          <w:p>
            <w:pPr>
              <w:jc w:val="center"/>
            </w:pPr>
            <w:r>
              <w:rPr>
                <w:rFonts w:hint="eastAsia"/>
              </w:rPr>
              <w:t>比较发现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输入值与过程定义参数个数比较</w:t>
            </w:r>
          </w:p>
        </w:tc>
        <w:tc>
          <w:tcPr>
            <w:tcW w:w="2130" w:type="dxa"/>
            <w:vAlign w:val="center"/>
          </w:tcPr>
          <w:p>
            <w:pPr>
              <w:jc w:val="center"/>
            </w:pPr>
            <w:r>
              <w:rPr>
                <w:rFonts w:hint="eastAsia"/>
              </w:rPr>
              <w:t>个数相等，成功执行</w:t>
            </w:r>
          </w:p>
        </w:tc>
        <w:tc>
          <w:tcPr>
            <w:tcW w:w="2131" w:type="dxa"/>
            <w:vAlign w:val="center"/>
          </w:tcPr>
          <w:p>
            <w:pPr>
              <w:jc w:val="center"/>
            </w:pPr>
            <w:r>
              <w:rPr>
                <w:rFonts w:hint="eastAsia"/>
              </w:rPr>
              <w:t>个数相等，成功执行</w:t>
            </w:r>
          </w:p>
        </w:tc>
        <w:tc>
          <w:tcPr>
            <w:tcW w:w="2131" w:type="dxa"/>
            <w:vAlign w:val="center"/>
          </w:tcPr>
          <w:p>
            <w:pPr>
              <w:jc w:val="center"/>
            </w:pPr>
            <w:r>
              <w:rPr>
                <w:rFonts w:hint="eastAsia"/>
              </w:rPr>
              <w:t>输入值必须和参数个数一致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vAlign w:val="center"/>
          </w:tcPr>
          <w:p>
            <w:pPr>
              <w:jc w:val="center"/>
            </w:pPr>
            <w:r>
              <w:rPr>
                <w:rFonts w:hint="eastAsia"/>
              </w:rPr>
              <w:t>输入值与过程定义参数顺序的比较</w:t>
            </w:r>
          </w:p>
        </w:tc>
        <w:tc>
          <w:tcPr>
            <w:tcW w:w="2130" w:type="dxa"/>
            <w:vAlign w:val="center"/>
          </w:tcPr>
          <w:p>
            <w:pPr>
              <w:jc w:val="center"/>
            </w:pPr>
            <w:r>
              <w:rPr>
                <w:rFonts w:hint="eastAsia"/>
              </w:rPr>
              <w:t>严格按照定义顺序，成功执行</w:t>
            </w:r>
          </w:p>
        </w:tc>
        <w:tc>
          <w:tcPr>
            <w:tcW w:w="2131" w:type="dxa"/>
            <w:vAlign w:val="center"/>
          </w:tcPr>
          <w:p>
            <w:pPr>
              <w:jc w:val="center"/>
            </w:pPr>
            <w:r>
              <w:rPr>
                <w:rFonts w:hint="eastAsia"/>
              </w:rPr>
              <w:t>出现执行错误</w:t>
            </w:r>
          </w:p>
        </w:tc>
        <w:tc>
          <w:tcPr>
            <w:tcW w:w="2131" w:type="dxa"/>
            <w:vAlign w:val="center"/>
          </w:tcPr>
          <w:p>
            <w:pPr>
              <w:jc w:val="center"/>
            </w:pPr>
            <w:r>
              <w:rPr>
                <w:rFonts w:hint="eastAsia"/>
              </w:rPr>
              <w:t>执行过程中是按照位置将各个参数赋值的，因此必须保持位置一致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输入值与过程定义参数类型比较</w:t>
            </w:r>
          </w:p>
        </w:tc>
        <w:tc>
          <w:tcPr>
            <w:tcW w:w="2130" w:type="dxa"/>
            <w:vAlign w:val="center"/>
          </w:tcPr>
          <w:p>
            <w:pPr>
              <w:jc w:val="center"/>
            </w:pPr>
            <w:r>
              <w:rPr>
                <w:rFonts w:hint="eastAsia"/>
              </w:rPr>
              <w:t>类型必须与定义参数类型一致，成功执行</w:t>
            </w:r>
          </w:p>
        </w:tc>
        <w:tc>
          <w:tcPr>
            <w:tcW w:w="2131" w:type="dxa"/>
            <w:vAlign w:val="center"/>
          </w:tcPr>
          <w:p>
            <w:pPr>
              <w:jc w:val="center"/>
            </w:pPr>
            <w:r>
              <w:rPr>
                <w:rFonts w:hint="eastAsia"/>
              </w:rPr>
              <w:t>类型必须与定义参数类型一致，成功执行</w:t>
            </w:r>
          </w:p>
        </w:tc>
        <w:tc>
          <w:tcPr>
            <w:tcW w:w="2131" w:type="dxa"/>
            <w:vAlign w:val="center"/>
          </w:tcPr>
          <w:p>
            <w:pPr>
              <w:jc w:val="center"/>
            </w:pPr>
            <w:r>
              <w:rPr>
                <w:rFonts w:hint="eastAsia"/>
              </w:rPr>
              <w:t>类型必须与定义参数类型一致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点击“没有账号去注册”按钮</w:t>
            </w:r>
          </w:p>
        </w:tc>
        <w:tc>
          <w:tcPr>
            <w:tcW w:w="2130" w:type="dxa"/>
            <w:vAlign w:val="center"/>
          </w:tcPr>
          <w:p>
            <w:pPr>
              <w:jc w:val="center"/>
            </w:pPr>
            <w:r>
              <w:rPr>
                <w:rFonts w:hint="eastAsia"/>
              </w:rPr>
              <w:t>系统页面成功跳转到用户注册页面</w:t>
            </w:r>
          </w:p>
        </w:tc>
        <w:tc>
          <w:tcPr>
            <w:tcW w:w="2131" w:type="dxa"/>
            <w:vAlign w:val="center"/>
          </w:tcPr>
          <w:p>
            <w:pPr>
              <w:jc w:val="center"/>
            </w:pPr>
            <w:r>
              <w:rPr>
                <w:rFonts w:hint="eastAsia"/>
              </w:rPr>
              <w:t>系统页面成功跳到用户注册页面</w:t>
            </w:r>
          </w:p>
        </w:tc>
        <w:tc>
          <w:tcPr>
            <w:tcW w:w="2131" w:type="dxa"/>
            <w:vAlign w:val="center"/>
          </w:tcPr>
          <w:p>
            <w:pPr>
              <w:jc w:val="center"/>
            </w:pPr>
            <w:r>
              <w:rPr>
                <w:rFonts w:hint="eastAsia"/>
              </w:rPr>
              <w:t>无</w:t>
            </w:r>
          </w:p>
        </w:tc>
      </w:tr>
    </w:tbl>
    <w:p>
      <w:pPr>
        <w:ind w:firstLine="480"/>
      </w:pPr>
    </w:p>
    <w:p>
      <w:pPr>
        <w:pStyle w:val="4"/>
        <w:ind w:firstLine="482"/>
      </w:pPr>
      <w:r>
        <w:rPr>
          <w:rFonts w:hint="eastAsia"/>
        </w:rPr>
        <w:t>运行时间测试</w:t>
      </w:r>
    </w:p>
    <w:p>
      <w:pPr>
        <w:ind w:firstLine="480"/>
        <w:rPr>
          <w:rFonts w:hint="eastAsia"/>
          <w:sz w:val="24"/>
          <w:szCs w:val="24"/>
        </w:rPr>
      </w:pPr>
      <w:r>
        <w:rPr>
          <w:rFonts w:hint="eastAsia"/>
          <w:sz w:val="24"/>
          <w:szCs w:val="24"/>
        </w:rPr>
        <w:t>由于良好的结构设计和高效的代码实现，运行时间测试符合要求。</w:t>
      </w:r>
    </w:p>
    <w:p>
      <w:pPr>
        <w:pStyle w:val="3"/>
        <w:ind w:firstLine="281"/>
      </w:pPr>
      <w:r>
        <w:rPr>
          <w:rFonts w:hint="eastAsia"/>
        </w:rPr>
        <w:t>用户注册功能测试</w:t>
      </w:r>
    </w:p>
    <w:p>
      <w:pPr>
        <w:pStyle w:val="4"/>
        <w:ind w:firstLine="482"/>
      </w:pPr>
      <w:r>
        <w:rPr>
          <w:rFonts w:hint="eastAsia"/>
        </w:rPr>
        <w:t>功能测试</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4"/>
        <w:gridCol w:w="1561"/>
        <w:gridCol w:w="2366"/>
        <w:gridCol w:w="470"/>
        <w:gridCol w:w="1065"/>
        <w:gridCol w:w="15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pct"/>
            <w:vAlign w:val="center"/>
          </w:tcPr>
          <w:p>
            <w:pPr>
              <w:jc w:val="center"/>
            </w:pPr>
            <w:bookmarkStart w:id="13" w:name="_Hlk117550363"/>
            <w:r>
              <w:rPr>
                <w:rFonts w:hint="eastAsia"/>
              </w:rPr>
              <w:t>测试用例序号</w:t>
            </w:r>
          </w:p>
        </w:tc>
        <w:tc>
          <w:tcPr>
            <w:tcW w:w="916" w:type="pct"/>
            <w:vAlign w:val="center"/>
          </w:tcPr>
          <w:p>
            <w:pPr>
              <w:jc w:val="center"/>
            </w:pPr>
            <w:r>
              <w:rPr>
                <w:rFonts w:hint="eastAsia"/>
              </w:rPr>
              <w:t>0</w:t>
            </w:r>
            <w:r>
              <w:t>2</w:t>
            </w:r>
          </w:p>
        </w:tc>
        <w:tc>
          <w:tcPr>
            <w:tcW w:w="1664" w:type="pct"/>
            <w:gridSpan w:val="2"/>
            <w:vAlign w:val="center"/>
          </w:tcPr>
          <w:p>
            <w:pPr>
              <w:jc w:val="center"/>
            </w:pPr>
            <w:r>
              <w:rPr>
                <w:rFonts w:hint="eastAsia"/>
              </w:rPr>
              <w:t>测试用例名称</w:t>
            </w:r>
          </w:p>
        </w:tc>
        <w:tc>
          <w:tcPr>
            <w:tcW w:w="1526" w:type="pct"/>
            <w:gridSpan w:val="2"/>
            <w:vAlign w:val="center"/>
          </w:tcPr>
          <w:p>
            <w:pPr>
              <w:jc w:val="center"/>
            </w:pPr>
            <w:r>
              <w:rPr>
                <w:rFonts w:hint="eastAsia"/>
              </w:rPr>
              <w:t>用户注册模块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pct"/>
            <w:vAlign w:val="center"/>
          </w:tcPr>
          <w:p>
            <w:pPr>
              <w:jc w:val="center"/>
            </w:pPr>
            <w:r>
              <w:rPr>
                <w:rFonts w:hint="eastAsia"/>
              </w:rPr>
              <w:t>测试目的</w:t>
            </w:r>
          </w:p>
        </w:tc>
        <w:tc>
          <w:tcPr>
            <w:tcW w:w="4106" w:type="pct"/>
            <w:gridSpan w:val="5"/>
            <w:vAlign w:val="center"/>
          </w:tcPr>
          <w:p>
            <w:pPr>
              <w:jc w:val="center"/>
            </w:pPr>
            <w:r>
              <w:rPr>
                <w:rFonts w:hint="eastAsia"/>
              </w:rPr>
              <w:t>验证用户点击注册信息的提交按钮，是否完成正常注册用户信息或提示相关信息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pct"/>
            <w:vAlign w:val="center"/>
          </w:tcPr>
          <w:p>
            <w:pPr>
              <w:jc w:val="center"/>
            </w:pPr>
            <w:r>
              <w:rPr>
                <w:rFonts w:hint="eastAsia"/>
              </w:rPr>
              <w:t>步骤</w:t>
            </w:r>
          </w:p>
        </w:tc>
        <w:tc>
          <w:tcPr>
            <w:tcW w:w="916" w:type="pct"/>
            <w:vAlign w:val="center"/>
          </w:tcPr>
          <w:p>
            <w:pPr>
              <w:jc w:val="center"/>
            </w:pPr>
            <w:r>
              <w:rPr>
                <w:rFonts w:hint="eastAsia"/>
              </w:rPr>
              <w:t>操作描述</w:t>
            </w:r>
          </w:p>
        </w:tc>
        <w:tc>
          <w:tcPr>
            <w:tcW w:w="1388" w:type="pct"/>
            <w:vAlign w:val="center"/>
          </w:tcPr>
          <w:p>
            <w:pPr>
              <w:jc w:val="center"/>
            </w:pPr>
            <w:r>
              <w:rPr>
                <w:rFonts w:hint="eastAsia"/>
              </w:rPr>
              <w:t>输入</w:t>
            </w:r>
          </w:p>
        </w:tc>
        <w:tc>
          <w:tcPr>
            <w:tcW w:w="901" w:type="pct"/>
            <w:gridSpan w:val="2"/>
            <w:vAlign w:val="center"/>
          </w:tcPr>
          <w:p>
            <w:pPr>
              <w:jc w:val="center"/>
            </w:pPr>
            <w:r>
              <w:rPr>
                <w:rFonts w:hint="eastAsia"/>
              </w:rPr>
              <w:t>期望输出</w:t>
            </w:r>
          </w:p>
        </w:tc>
        <w:tc>
          <w:tcPr>
            <w:tcW w:w="901" w:type="pct"/>
            <w:vAlign w:val="center"/>
          </w:tcPr>
          <w:p>
            <w:pPr>
              <w:jc w:val="center"/>
            </w:pPr>
            <w:r>
              <w:rPr>
                <w:rFonts w:hint="eastAsia"/>
              </w:rPr>
              <w:t>实际输出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pct"/>
            <w:vAlign w:val="center"/>
          </w:tcPr>
          <w:p>
            <w:pPr>
              <w:jc w:val="center"/>
            </w:pPr>
            <w:r>
              <w:rPr>
                <w:rFonts w:hint="eastAsia"/>
              </w:rPr>
              <w:t>1</w:t>
            </w:r>
          </w:p>
        </w:tc>
        <w:tc>
          <w:tcPr>
            <w:tcW w:w="916" w:type="pct"/>
            <w:vAlign w:val="center"/>
          </w:tcPr>
          <w:p>
            <w:pPr>
              <w:jc w:val="center"/>
            </w:pPr>
            <w:r>
              <w:rPr>
                <w:rFonts w:hint="eastAsia"/>
              </w:rPr>
              <w:t>直接点击“注册，提交注册”请求</w:t>
            </w:r>
          </w:p>
        </w:tc>
        <w:tc>
          <w:tcPr>
            <w:tcW w:w="1388" w:type="pct"/>
            <w:vAlign w:val="center"/>
          </w:tcPr>
          <w:p>
            <w:pPr>
              <w:jc w:val="center"/>
            </w:pPr>
            <w:r>
              <w:rPr>
                <w:rFonts w:hint="eastAsia"/>
              </w:rPr>
              <w:t>无</w:t>
            </w:r>
          </w:p>
        </w:tc>
        <w:tc>
          <w:tcPr>
            <w:tcW w:w="901" w:type="pct"/>
            <w:gridSpan w:val="2"/>
            <w:vAlign w:val="center"/>
          </w:tcPr>
          <w:p>
            <w:pPr>
              <w:jc w:val="center"/>
            </w:pPr>
            <w:r>
              <w:rPr>
                <w:rFonts w:hint="eastAsia"/>
              </w:rPr>
              <w:t>显示警告信息</w:t>
            </w:r>
          </w:p>
          <w:p>
            <w:pPr>
              <w:jc w:val="center"/>
            </w:pPr>
            <w:r>
              <w:rPr>
                <w:rFonts w:hint="eastAsia"/>
              </w:rPr>
              <w:t>“用户名、密码不能为空”</w:t>
            </w:r>
          </w:p>
        </w:tc>
        <w:tc>
          <w:tcPr>
            <w:tcW w:w="901" w:type="pct"/>
            <w:vAlign w:val="center"/>
          </w:tcPr>
          <w:p>
            <w:pPr>
              <w:jc w:val="center"/>
            </w:pPr>
            <w:r>
              <w:rPr>
                <w:rFonts w:hint="eastAsia"/>
              </w:rPr>
              <w:t>显示警告信息</w:t>
            </w:r>
          </w:p>
          <w:p>
            <w:pPr>
              <w:jc w:val="center"/>
            </w:pPr>
            <w:r>
              <w:rPr>
                <w:rFonts w:hint="eastAsia"/>
              </w:rPr>
              <w:t>“用户名、密码不能为空”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pct"/>
            <w:vAlign w:val="center"/>
          </w:tcPr>
          <w:p>
            <w:pPr>
              <w:jc w:val="center"/>
            </w:pPr>
            <w:r>
              <w:rPr>
                <w:rFonts w:hint="eastAsia"/>
              </w:rPr>
              <w:t>2</w:t>
            </w:r>
          </w:p>
        </w:tc>
        <w:tc>
          <w:tcPr>
            <w:tcW w:w="916" w:type="pct"/>
            <w:vAlign w:val="center"/>
          </w:tcPr>
          <w:p>
            <w:pPr>
              <w:jc w:val="center"/>
            </w:pPr>
            <w:r>
              <w:rPr>
                <w:rFonts w:hint="eastAsia"/>
              </w:rPr>
              <w:t>使用不符合条件的数据进行注册</w:t>
            </w:r>
          </w:p>
        </w:tc>
        <w:tc>
          <w:tcPr>
            <w:tcW w:w="1388" w:type="pct"/>
            <w:vAlign w:val="center"/>
          </w:tcPr>
          <w:p>
            <w:pPr>
              <w:jc w:val="center"/>
            </w:pPr>
            <w:r>
              <w:rPr>
                <w:rFonts w:hint="eastAsia"/>
              </w:rPr>
              <w:t>使用已存在的用户名和密码</w:t>
            </w:r>
          </w:p>
        </w:tc>
        <w:tc>
          <w:tcPr>
            <w:tcW w:w="901" w:type="pct"/>
            <w:gridSpan w:val="2"/>
            <w:vAlign w:val="center"/>
          </w:tcPr>
          <w:p>
            <w:pPr>
              <w:jc w:val="center"/>
            </w:pPr>
            <w:r>
              <w:rPr>
                <w:rFonts w:hint="eastAsia"/>
              </w:rPr>
              <w:t>显示红色警告信息“该用户已存在”</w:t>
            </w:r>
          </w:p>
        </w:tc>
        <w:tc>
          <w:tcPr>
            <w:tcW w:w="901" w:type="pct"/>
            <w:vAlign w:val="center"/>
          </w:tcPr>
          <w:p>
            <w:pPr>
              <w:jc w:val="center"/>
            </w:pPr>
            <w:r>
              <w:rPr>
                <w:rFonts w:hint="eastAsia"/>
              </w:rPr>
              <w:t>显示红色警告信息“该用户已存在”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pct"/>
            <w:vAlign w:val="center"/>
          </w:tcPr>
          <w:p>
            <w:pPr>
              <w:jc w:val="center"/>
            </w:pPr>
            <w:r>
              <w:t>3</w:t>
            </w:r>
          </w:p>
        </w:tc>
        <w:tc>
          <w:tcPr>
            <w:tcW w:w="916" w:type="pct"/>
            <w:vAlign w:val="center"/>
          </w:tcPr>
          <w:p>
            <w:pPr>
              <w:jc w:val="center"/>
            </w:pPr>
            <w:r>
              <w:rPr>
                <w:rFonts w:hint="eastAsia"/>
              </w:rPr>
              <w:t>输入非法用户名和密码，再输入重复密码，选择用户类型，最后点击“注册”</w:t>
            </w:r>
          </w:p>
        </w:tc>
        <w:tc>
          <w:tcPr>
            <w:tcW w:w="1388" w:type="pct"/>
            <w:vAlign w:val="center"/>
          </w:tcPr>
          <w:p>
            <w:pPr>
              <w:jc w:val="center"/>
            </w:pPr>
            <w:r>
              <w:rPr>
                <w:rFonts w:hint="eastAsia"/>
              </w:rPr>
              <w:t>用户名长度为1，密码长度为6，重复密码项和密码项一致</w:t>
            </w:r>
          </w:p>
        </w:tc>
        <w:tc>
          <w:tcPr>
            <w:tcW w:w="901" w:type="pct"/>
            <w:gridSpan w:val="2"/>
            <w:vAlign w:val="center"/>
          </w:tcPr>
          <w:p>
            <w:pPr>
              <w:jc w:val="center"/>
            </w:pPr>
            <w:r>
              <w:rPr>
                <w:rFonts w:hint="eastAsia"/>
              </w:rPr>
              <w:t>注册失败，对应输入框显示红色警告信息“用户名长度必须大于2位，小于2</w:t>
            </w:r>
            <w:r>
              <w:t>0</w:t>
            </w:r>
            <w:r>
              <w:rPr>
                <w:rFonts w:hint="eastAsia"/>
              </w:rPr>
              <w:t>位”</w:t>
            </w:r>
          </w:p>
        </w:tc>
        <w:tc>
          <w:tcPr>
            <w:tcW w:w="901" w:type="pct"/>
            <w:vAlign w:val="center"/>
          </w:tcPr>
          <w:p>
            <w:pPr>
              <w:jc w:val="center"/>
            </w:pPr>
            <w:r>
              <w:rPr>
                <w:rFonts w:hint="eastAsia"/>
              </w:rPr>
              <w:t>注册失败，对应输入框显示红色警告信息“用户名长度必须大于2位，小于2</w:t>
            </w:r>
            <w:r>
              <w:t>0</w:t>
            </w:r>
            <w:r>
              <w:rPr>
                <w:rFonts w:hint="eastAsia"/>
              </w:rPr>
              <w:t>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pct"/>
            <w:vAlign w:val="center"/>
          </w:tcPr>
          <w:p>
            <w:pPr>
              <w:jc w:val="center"/>
            </w:pPr>
            <w:r>
              <w:t>4</w:t>
            </w:r>
          </w:p>
        </w:tc>
        <w:tc>
          <w:tcPr>
            <w:tcW w:w="916" w:type="pct"/>
            <w:vAlign w:val="center"/>
          </w:tcPr>
          <w:p>
            <w:pPr>
              <w:jc w:val="center"/>
            </w:pPr>
            <w:r>
              <w:rPr>
                <w:rFonts w:hint="eastAsia"/>
              </w:rPr>
              <w:t>输入用户名和非法密码，再输入确认密码项，选择用户类型，最后点击“注册”</w:t>
            </w:r>
          </w:p>
        </w:tc>
        <w:tc>
          <w:tcPr>
            <w:tcW w:w="1388" w:type="pct"/>
            <w:vAlign w:val="center"/>
          </w:tcPr>
          <w:p>
            <w:pPr>
              <w:jc w:val="center"/>
            </w:pPr>
            <w:r>
              <w:rPr>
                <w:rFonts w:hint="eastAsia"/>
              </w:rPr>
              <w:t>用户名长度为2，密码长度4，重复密码项和密码项一致</w:t>
            </w:r>
          </w:p>
        </w:tc>
        <w:tc>
          <w:tcPr>
            <w:tcW w:w="901" w:type="pct"/>
            <w:gridSpan w:val="2"/>
            <w:vAlign w:val="center"/>
          </w:tcPr>
          <w:p>
            <w:pPr>
              <w:jc w:val="center"/>
            </w:pPr>
            <w:r>
              <w:rPr>
                <w:rFonts w:hint="eastAsia"/>
              </w:rPr>
              <w:t>注册失败，密码输入框后显示红色警告信息“密码长度必须大于5位，小于3</w:t>
            </w:r>
            <w:r>
              <w:t>0</w:t>
            </w:r>
            <w:r>
              <w:rPr>
                <w:rFonts w:hint="eastAsia"/>
              </w:rPr>
              <w:t>位”</w:t>
            </w:r>
          </w:p>
        </w:tc>
        <w:tc>
          <w:tcPr>
            <w:tcW w:w="901" w:type="pct"/>
            <w:vAlign w:val="center"/>
          </w:tcPr>
          <w:p>
            <w:pPr>
              <w:jc w:val="center"/>
            </w:pPr>
            <w:r>
              <w:rPr>
                <w:rFonts w:hint="eastAsia"/>
              </w:rPr>
              <w:t>注册失败，密码输入框后显示红色警告信息“密码长度必须大于5位，小于3</w:t>
            </w:r>
            <w:r>
              <w:t>0</w:t>
            </w:r>
            <w:r>
              <w:rPr>
                <w:rFonts w:hint="eastAsia"/>
              </w:rPr>
              <w:t>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pct"/>
            <w:vAlign w:val="center"/>
          </w:tcPr>
          <w:p>
            <w:pPr>
              <w:jc w:val="center"/>
            </w:pPr>
            <w:r>
              <w:t>5</w:t>
            </w:r>
          </w:p>
        </w:tc>
        <w:tc>
          <w:tcPr>
            <w:tcW w:w="916" w:type="pct"/>
            <w:vAlign w:val="center"/>
          </w:tcPr>
          <w:p>
            <w:pPr>
              <w:jc w:val="center"/>
            </w:pPr>
            <w:r>
              <w:rPr>
                <w:rFonts w:hint="eastAsia"/>
              </w:rPr>
              <w:t>输入填写符合条件的用户名和密码，再输入不同确认密码项，选择用户类型，最后点击“注册”</w:t>
            </w:r>
          </w:p>
        </w:tc>
        <w:tc>
          <w:tcPr>
            <w:tcW w:w="1388" w:type="pct"/>
            <w:vAlign w:val="center"/>
          </w:tcPr>
          <w:p>
            <w:pPr>
              <w:jc w:val="center"/>
            </w:pPr>
            <w:r>
              <w:rPr>
                <w:rFonts w:hint="eastAsia"/>
              </w:rPr>
              <w:t>正确的用户名（2&lt;</w:t>
            </w:r>
            <w:r>
              <w:t>=L</w:t>
            </w:r>
            <w:r>
              <w:rPr>
                <w:rFonts w:hint="eastAsia"/>
              </w:rPr>
              <w:t>&lt;</w:t>
            </w:r>
            <w:r>
              <w:t>21</w:t>
            </w:r>
            <w:r>
              <w:rPr>
                <w:rFonts w:hint="eastAsia"/>
              </w:rPr>
              <w:t>）和密码（5&lt;</w:t>
            </w:r>
            <w:r>
              <w:t>=L&lt;31</w:t>
            </w:r>
            <w:r>
              <w:rPr>
                <w:rFonts w:hint="eastAsia"/>
              </w:rPr>
              <w:t>）其中L代表对应变量元素的长度，</w:t>
            </w:r>
          </w:p>
          <w:p>
            <w:pPr>
              <w:jc w:val="center"/>
            </w:pPr>
            <w:r>
              <w:rPr>
                <w:rFonts w:hint="eastAsia"/>
              </w:rPr>
              <w:t>重复密码项和密码项不同</w:t>
            </w:r>
          </w:p>
        </w:tc>
        <w:tc>
          <w:tcPr>
            <w:tcW w:w="901" w:type="pct"/>
            <w:gridSpan w:val="2"/>
            <w:vAlign w:val="center"/>
          </w:tcPr>
          <w:p>
            <w:pPr>
              <w:jc w:val="center"/>
            </w:pPr>
            <w:r>
              <w:rPr>
                <w:rFonts w:hint="eastAsia"/>
              </w:rPr>
              <w:t>注册失败，密码输入框后显示红色警告信息“两次输入的密码不相符”</w:t>
            </w:r>
          </w:p>
        </w:tc>
        <w:tc>
          <w:tcPr>
            <w:tcW w:w="901" w:type="pct"/>
            <w:vAlign w:val="center"/>
          </w:tcPr>
          <w:p>
            <w:pPr>
              <w:jc w:val="center"/>
            </w:pPr>
            <w:r>
              <w:rPr>
                <w:rFonts w:hint="eastAsia"/>
              </w:rPr>
              <w:t>注册失败，密码输入框后显示红色警告信息“两次输入的密码不相符”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pct"/>
            <w:vAlign w:val="center"/>
          </w:tcPr>
          <w:p>
            <w:pPr>
              <w:jc w:val="center"/>
            </w:pPr>
            <w:r>
              <w:t>6</w:t>
            </w:r>
          </w:p>
        </w:tc>
        <w:tc>
          <w:tcPr>
            <w:tcW w:w="916" w:type="pct"/>
            <w:vAlign w:val="center"/>
          </w:tcPr>
          <w:p>
            <w:pPr>
              <w:jc w:val="center"/>
            </w:pPr>
            <w:r>
              <w:rPr>
                <w:rFonts w:hint="eastAsia"/>
              </w:rPr>
              <w:t>输入填写符合条件的用户名和密码，再输入确认密码项，选择用户类型，最后点击“注册”</w:t>
            </w:r>
          </w:p>
        </w:tc>
        <w:tc>
          <w:tcPr>
            <w:tcW w:w="1388" w:type="pct"/>
            <w:vAlign w:val="center"/>
          </w:tcPr>
          <w:p>
            <w:pPr>
              <w:jc w:val="center"/>
            </w:pPr>
            <w:r>
              <w:rPr>
                <w:rFonts w:hint="eastAsia"/>
              </w:rPr>
              <w:t>正确的用户名（2&lt;</w:t>
            </w:r>
            <w:r>
              <w:t>=L</w:t>
            </w:r>
            <w:r>
              <w:rPr>
                <w:rFonts w:hint="eastAsia"/>
              </w:rPr>
              <w:t>&lt;</w:t>
            </w:r>
            <w:r>
              <w:t>21</w:t>
            </w:r>
            <w:r>
              <w:rPr>
                <w:rFonts w:hint="eastAsia"/>
              </w:rPr>
              <w:t>）和密码（5&lt;</w:t>
            </w:r>
            <w:r>
              <w:t>=L&lt;31</w:t>
            </w:r>
            <w:r>
              <w:rPr>
                <w:rFonts w:hint="eastAsia"/>
              </w:rPr>
              <w:t>）其中L代表对应变量元素的长度，</w:t>
            </w:r>
          </w:p>
          <w:p>
            <w:pPr>
              <w:jc w:val="center"/>
            </w:pPr>
            <w:r>
              <w:rPr>
                <w:rFonts w:hint="eastAsia"/>
              </w:rPr>
              <w:t>重复密码项和密码项一致</w:t>
            </w:r>
          </w:p>
        </w:tc>
        <w:tc>
          <w:tcPr>
            <w:tcW w:w="901" w:type="pct"/>
            <w:gridSpan w:val="2"/>
            <w:vAlign w:val="center"/>
          </w:tcPr>
          <w:p>
            <w:pPr>
              <w:jc w:val="center"/>
            </w:pPr>
            <w:r>
              <w:rPr>
                <w:rFonts w:hint="eastAsia"/>
              </w:rPr>
              <w:t>浏览器跳出弹窗提示“注册成功”</w:t>
            </w:r>
          </w:p>
        </w:tc>
        <w:tc>
          <w:tcPr>
            <w:tcW w:w="901" w:type="pct"/>
            <w:vAlign w:val="center"/>
          </w:tcPr>
          <w:p>
            <w:pPr>
              <w:jc w:val="center"/>
            </w:pPr>
            <w:r>
              <w:rPr>
                <w:rFonts w:hint="eastAsia"/>
              </w:rPr>
              <w:t>浏览器跳出弹窗提示“注册成功”</w:t>
            </w:r>
          </w:p>
        </w:tc>
      </w:tr>
      <w:bookmarkEnd w:id="13"/>
    </w:tbl>
    <w:p>
      <w:pPr>
        <w:ind w:firstLine="480"/>
      </w:pPr>
    </w:p>
    <w:p>
      <w:pPr>
        <w:ind w:firstLine="482"/>
        <w:rPr>
          <w:rFonts w:hint="eastAsia"/>
          <w:b/>
          <w:bCs/>
          <w:sz w:val="24"/>
          <w:szCs w:val="32"/>
        </w:rPr>
      </w:pPr>
    </w:p>
    <w:p>
      <w:pPr>
        <w:pStyle w:val="4"/>
        <w:ind w:firstLine="482"/>
      </w:pPr>
      <w:r>
        <w:rPr>
          <w:rFonts w:hint="eastAsia"/>
        </w:rPr>
        <w:t>接口正确性测试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所使用的测试数据</w:t>
            </w:r>
          </w:p>
        </w:tc>
        <w:tc>
          <w:tcPr>
            <w:tcW w:w="2130" w:type="dxa"/>
            <w:vAlign w:val="center"/>
          </w:tcPr>
          <w:p>
            <w:pPr>
              <w:jc w:val="center"/>
            </w:pPr>
            <w:r>
              <w:rPr>
                <w:rFonts w:hint="eastAsia"/>
              </w:rPr>
              <w:t>预期输出</w:t>
            </w:r>
          </w:p>
        </w:tc>
        <w:tc>
          <w:tcPr>
            <w:tcW w:w="2131" w:type="dxa"/>
            <w:vAlign w:val="center"/>
          </w:tcPr>
          <w:p>
            <w:pPr>
              <w:jc w:val="center"/>
            </w:pPr>
            <w:r>
              <w:rPr>
                <w:rFonts w:hint="eastAsia"/>
              </w:rPr>
              <w:t>实际输出</w:t>
            </w:r>
          </w:p>
        </w:tc>
        <w:tc>
          <w:tcPr>
            <w:tcW w:w="2131" w:type="dxa"/>
            <w:vAlign w:val="center"/>
          </w:tcPr>
          <w:p>
            <w:pPr>
              <w:jc w:val="center"/>
            </w:pPr>
            <w:r>
              <w:rPr>
                <w:rFonts w:hint="eastAsia"/>
              </w:rPr>
              <w:t>比较发现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输入值与过程定义参数个数比较</w:t>
            </w:r>
          </w:p>
        </w:tc>
        <w:tc>
          <w:tcPr>
            <w:tcW w:w="2130" w:type="dxa"/>
            <w:vAlign w:val="center"/>
          </w:tcPr>
          <w:p>
            <w:pPr>
              <w:jc w:val="center"/>
            </w:pPr>
            <w:r>
              <w:rPr>
                <w:rFonts w:hint="eastAsia"/>
              </w:rPr>
              <w:t>个数相等，成功执行</w:t>
            </w:r>
          </w:p>
        </w:tc>
        <w:tc>
          <w:tcPr>
            <w:tcW w:w="2131" w:type="dxa"/>
            <w:vAlign w:val="center"/>
          </w:tcPr>
          <w:p>
            <w:pPr>
              <w:jc w:val="center"/>
            </w:pPr>
            <w:r>
              <w:rPr>
                <w:rFonts w:hint="eastAsia"/>
              </w:rPr>
              <w:t>个数相等，成功执行</w:t>
            </w:r>
          </w:p>
        </w:tc>
        <w:tc>
          <w:tcPr>
            <w:tcW w:w="2131" w:type="dxa"/>
            <w:vAlign w:val="center"/>
          </w:tcPr>
          <w:p>
            <w:pPr>
              <w:jc w:val="center"/>
            </w:pPr>
            <w:r>
              <w:rPr>
                <w:rFonts w:hint="eastAsia"/>
              </w:rPr>
              <w:t>输入值必须和参数个数一致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输入值与过程定义参数顺序的比较</w:t>
            </w:r>
          </w:p>
        </w:tc>
        <w:tc>
          <w:tcPr>
            <w:tcW w:w="2130" w:type="dxa"/>
            <w:vAlign w:val="center"/>
          </w:tcPr>
          <w:p>
            <w:pPr>
              <w:jc w:val="center"/>
            </w:pPr>
            <w:r>
              <w:rPr>
                <w:rFonts w:hint="eastAsia"/>
              </w:rPr>
              <w:t>严格按照定义顺序，成功执行</w:t>
            </w:r>
          </w:p>
        </w:tc>
        <w:tc>
          <w:tcPr>
            <w:tcW w:w="2131" w:type="dxa"/>
            <w:vAlign w:val="center"/>
          </w:tcPr>
          <w:p>
            <w:pPr>
              <w:jc w:val="center"/>
            </w:pPr>
            <w:r>
              <w:rPr>
                <w:rFonts w:hint="eastAsia"/>
              </w:rPr>
              <w:t>出现执行错误</w:t>
            </w:r>
          </w:p>
        </w:tc>
        <w:tc>
          <w:tcPr>
            <w:tcW w:w="2131" w:type="dxa"/>
            <w:vAlign w:val="center"/>
          </w:tcPr>
          <w:p>
            <w:pPr>
              <w:jc w:val="center"/>
            </w:pPr>
            <w:r>
              <w:rPr>
                <w:rFonts w:hint="eastAsia"/>
              </w:rPr>
              <w:t>执行过程中是按照位置将各个参数赋值的，因此必须保持位置一致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输入值与过程定义参数类型比较</w:t>
            </w:r>
          </w:p>
        </w:tc>
        <w:tc>
          <w:tcPr>
            <w:tcW w:w="2130" w:type="dxa"/>
            <w:vAlign w:val="center"/>
          </w:tcPr>
          <w:p>
            <w:pPr>
              <w:jc w:val="center"/>
            </w:pPr>
            <w:r>
              <w:rPr>
                <w:rFonts w:hint="eastAsia"/>
              </w:rPr>
              <w:t>类型必须与定义参数类型一致，成功执行</w:t>
            </w:r>
          </w:p>
        </w:tc>
        <w:tc>
          <w:tcPr>
            <w:tcW w:w="2131" w:type="dxa"/>
            <w:vAlign w:val="center"/>
          </w:tcPr>
          <w:p>
            <w:pPr>
              <w:jc w:val="center"/>
            </w:pPr>
            <w:r>
              <w:rPr>
                <w:rFonts w:hint="eastAsia"/>
              </w:rPr>
              <w:t>类型必须与定义参数类型一致，成功执行</w:t>
            </w:r>
          </w:p>
        </w:tc>
        <w:tc>
          <w:tcPr>
            <w:tcW w:w="2131" w:type="dxa"/>
            <w:vAlign w:val="center"/>
          </w:tcPr>
          <w:p>
            <w:pPr>
              <w:jc w:val="center"/>
            </w:pPr>
            <w:r>
              <w:rPr>
                <w:rFonts w:hint="eastAsia"/>
              </w:rPr>
              <w:t>类型必须与定义参数类型一致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完成注册后，点击“已有账号”按钮</w:t>
            </w:r>
          </w:p>
        </w:tc>
        <w:tc>
          <w:tcPr>
            <w:tcW w:w="2130" w:type="dxa"/>
            <w:vAlign w:val="center"/>
          </w:tcPr>
          <w:p>
            <w:pPr>
              <w:jc w:val="center"/>
            </w:pPr>
            <w:r>
              <w:rPr>
                <w:rFonts w:hint="eastAsia"/>
              </w:rPr>
              <w:t>系统页面成功发生跳转到用户登录页面</w:t>
            </w:r>
          </w:p>
        </w:tc>
        <w:tc>
          <w:tcPr>
            <w:tcW w:w="2131" w:type="dxa"/>
            <w:vAlign w:val="center"/>
          </w:tcPr>
          <w:p>
            <w:pPr>
              <w:jc w:val="center"/>
            </w:pPr>
            <w:r>
              <w:rPr>
                <w:rFonts w:hint="eastAsia"/>
              </w:rPr>
              <w:t>系统页面成功发生跳转到用户登录页面</w:t>
            </w:r>
          </w:p>
        </w:tc>
        <w:tc>
          <w:tcPr>
            <w:tcW w:w="2131" w:type="dxa"/>
            <w:vAlign w:val="center"/>
          </w:tcPr>
          <w:p>
            <w:pPr>
              <w:jc w:val="center"/>
            </w:pPr>
            <w:r>
              <w:rPr>
                <w:rFonts w:hint="eastAsia"/>
              </w:rPr>
              <w:t>无</w:t>
            </w:r>
          </w:p>
        </w:tc>
      </w:tr>
    </w:tbl>
    <w:p>
      <w:pPr>
        <w:ind w:firstLine="480"/>
      </w:pPr>
    </w:p>
    <w:p>
      <w:pPr>
        <w:pStyle w:val="4"/>
        <w:ind w:firstLine="482"/>
      </w:pPr>
      <w:r>
        <w:rPr>
          <w:rFonts w:hint="eastAsia"/>
        </w:rPr>
        <w:t>运行时间测试</w:t>
      </w:r>
    </w:p>
    <w:p>
      <w:pPr>
        <w:ind w:firstLine="480"/>
        <w:rPr>
          <w:sz w:val="24"/>
          <w:szCs w:val="24"/>
        </w:rPr>
      </w:pPr>
      <w:r>
        <w:rPr>
          <w:rFonts w:hint="eastAsia"/>
          <w:sz w:val="24"/>
          <w:szCs w:val="24"/>
        </w:rPr>
        <w:t>由于良好的结构设计和高效的代码实现，运行时间测试符合要求。</w:t>
      </w:r>
    </w:p>
    <w:p>
      <w:pPr>
        <w:ind w:firstLine="480"/>
      </w:pPr>
    </w:p>
    <w:p>
      <w:pPr>
        <w:ind w:firstLine="480"/>
        <w:rPr>
          <w:rFonts w:hint="eastAsia"/>
        </w:rPr>
      </w:pPr>
    </w:p>
    <w:p>
      <w:pPr>
        <w:pStyle w:val="3"/>
        <w:ind w:firstLine="281"/>
      </w:pPr>
      <w:r>
        <w:rPr>
          <w:rFonts w:hint="eastAsia"/>
        </w:rPr>
        <w:t>个人信息模块测试</w:t>
      </w:r>
    </w:p>
    <w:p>
      <w:pPr>
        <w:pStyle w:val="4"/>
        <w:ind w:firstLine="482"/>
      </w:pPr>
      <w:r>
        <w:rPr>
          <w:rFonts w:hint="eastAsia"/>
        </w:rPr>
        <w:t>功能测试</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4"/>
        <w:gridCol w:w="1561"/>
        <w:gridCol w:w="2366"/>
        <w:gridCol w:w="470"/>
        <w:gridCol w:w="1065"/>
        <w:gridCol w:w="15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vAlign w:val="center"/>
          </w:tcPr>
          <w:p>
            <w:pPr>
              <w:jc w:val="center"/>
            </w:pPr>
            <w:r>
              <w:rPr>
                <w:rFonts w:hint="eastAsia"/>
              </w:rPr>
              <w:t>测试用例序号</w:t>
            </w:r>
          </w:p>
        </w:tc>
        <w:tc>
          <w:tcPr>
            <w:tcW w:w="916" w:type="pct"/>
            <w:vAlign w:val="center"/>
          </w:tcPr>
          <w:p>
            <w:pPr>
              <w:jc w:val="center"/>
            </w:pPr>
            <w:r>
              <w:rPr>
                <w:rFonts w:hint="eastAsia"/>
              </w:rPr>
              <w:t>0</w:t>
            </w:r>
            <w:r>
              <w:t>3</w:t>
            </w:r>
          </w:p>
        </w:tc>
        <w:tc>
          <w:tcPr>
            <w:tcW w:w="1664" w:type="pct"/>
            <w:gridSpan w:val="2"/>
            <w:vAlign w:val="center"/>
          </w:tcPr>
          <w:p>
            <w:pPr>
              <w:jc w:val="center"/>
            </w:pPr>
            <w:r>
              <w:rPr>
                <w:rFonts w:hint="eastAsia"/>
              </w:rPr>
              <w:t>测试用例名称</w:t>
            </w:r>
          </w:p>
        </w:tc>
        <w:tc>
          <w:tcPr>
            <w:tcW w:w="1526" w:type="pct"/>
            <w:gridSpan w:val="2"/>
            <w:vAlign w:val="center"/>
          </w:tcPr>
          <w:p>
            <w:pPr>
              <w:jc w:val="center"/>
            </w:pPr>
            <w:r>
              <w:rPr>
                <w:rFonts w:hint="eastAsia"/>
              </w:rPr>
              <w:t>个人信息管理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vAlign w:val="center"/>
          </w:tcPr>
          <w:p>
            <w:pPr>
              <w:jc w:val="center"/>
            </w:pPr>
            <w:r>
              <w:rPr>
                <w:rFonts w:hint="eastAsia"/>
              </w:rPr>
              <w:t>测试目的</w:t>
            </w:r>
          </w:p>
        </w:tc>
        <w:tc>
          <w:tcPr>
            <w:tcW w:w="4106" w:type="pct"/>
            <w:gridSpan w:val="5"/>
            <w:vAlign w:val="center"/>
          </w:tcPr>
          <w:p>
            <w:pPr>
              <w:jc w:val="center"/>
            </w:pPr>
            <w:r>
              <w:rPr>
                <w:rFonts w:hint="eastAsia"/>
              </w:rPr>
              <w:t>通过人工输入，验证测试信息是否符合格式要求以及系统反馈信息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vAlign w:val="center"/>
          </w:tcPr>
          <w:p>
            <w:pPr>
              <w:jc w:val="center"/>
            </w:pPr>
            <w:r>
              <w:rPr>
                <w:rFonts w:hint="eastAsia"/>
              </w:rPr>
              <w:t>步骤</w:t>
            </w:r>
          </w:p>
        </w:tc>
        <w:tc>
          <w:tcPr>
            <w:tcW w:w="916" w:type="pct"/>
            <w:vAlign w:val="center"/>
          </w:tcPr>
          <w:p>
            <w:pPr>
              <w:jc w:val="center"/>
            </w:pPr>
            <w:r>
              <w:rPr>
                <w:rFonts w:hint="eastAsia"/>
              </w:rPr>
              <w:t>操作描述</w:t>
            </w:r>
          </w:p>
        </w:tc>
        <w:tc>
          <w:tcPr>
            <w:tcW w:w="1388" w:type="pct"/>
            <w:vAlign w:val="center"/>
          </w:tcPr>
          <w:p>
            <w:pPr>
              <w:jc w:val="center"/>
            </w:pPr>
            <w:r>
              <w:rPr>
                <w:rFonts w:hint="eastAsia"/>
              </w:rPr>
              <w:t>输入</w:t>
            </w:r>
          </w:p>
        </w:tc>
        <w:tc>
          <w:tcPr>
            <w:tcW w:w="901" w:type="pct"/>
            <w:gridSpan w:val="2"/>
            <w:vAlign w:val="center"/>
          </w:tcPr>
          <w:p>
            <w:pPr>
              <w:jc w:val="center"/>
            </w:pPr>
            <w:r>
              <w:rPr>
                <w:rFonts w:hint="eastAsia"/>
              </w:rPr>
              <w:t>期望输出</w:t>
            </w:r>
          </w:p>
        </w:tc>
        <w:tc>
          <w:tcPr>
            <w:tcW w:w="901" w:type="pct"/>
            <w:vAlign w:val="center"/>
          </w:tcPr>
          <w:p>
            <w:pPr>
              <w:jc w:val="center"/>
            </w:pPr>
            <w:r>
              <w:rPr>
                <w:rFonts w:hint="eastAsia"/>
              </w:rPr>
              <w:t>实际输出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vAlign w:val="center"/>
          </w:tcPr>
          <w:p>
            <w:pPr>
              <w:jc w:val="center"/>
            </w:pPr>
            <w:r>
              <w:rPr>
                <w:rFonts w:hint="eastAsia"/>
              </w:rPr>
              <w:t>1</w:t>
            </w:r>
          </w:p>
        </w:tc>
        <w:tc>
          <w:tcPr>
            <w:tcW w:w="916" w:type="pct"/>
            <w:vAlign w:val="center"/>
          </w:tcPr>
          <w:p>
            <w:pPr>
              <w:jc w:val="center"/>
            </w:pPr>
            <w:r>
              <w:rPr>
                <w:rFonts w:hint="eastAsia"/>
              </w:rPr>
              <w:t>进入个人基本信息界面，性别默认为“男”，现役军人默认为“非军人”，生日日期输入框提示输入格式，默认项均可修改，填写正确格式的信息，点击“提交”</w:t>
            </w:r>
          </w:p>
        </w:tc>
        <w:tc>
          <w:tcPr>
            <w:tcW w:w="1388" w:type="pct"/>
            <w:vAlign w:val="center"/>
          </w:tcPr>
          <w:p>
            <w:pPr>
              <w:jc w:val="center"/>
            </w:pPr>
            <w:r>
              <w:rPr>
                <w:rFonts w:hint="eastAsia" w:ascii="宋体" w:hAnsi="宋体" w:eastAsia="宋体" w:cs="宋体"/>
                <w:szCs w:val="21"/>
              </w:rPr>
              <w:t>姓名、性别、民族、政治面貌、是否军人、身份证号、出生日期、手机号、邮箱、居住地、本科学校、本科专业、成绩排名、综合排名</w:t>
            </w:r>
          </w:p>
        </w:tc>
        <w:tc>
          <w:tcPr>
            <w:tcW w:w="901" w:type="pct"/>
            <w:gridSpan w:val="2"/>
            <w:vAlign w:val="center"/>
          </w:tcPr>
          <w:p>
            <w:pPr>
              <w:jc w:val="center"/>
            </w:pPr>
            <w:r>
              <w:rPr>
                <w:rFonts w:hint="eastAsia"/>
              </w:rPr>
              <w:t>系统跳出弹窗提示“用户基本信息提交成功”</w:t>
            </w:r>
          </w:p>
        </w:tc>
        <w:tc>
          <w:tcPr>
            <w:tcW w:w="901" w:type="pct"/>
            <w:vAlign w:val="center"/>
          </w:tcPr>
          <w:p>
            <w:pPr>
              <w:jc w:val="center"/>
            </w:pPr>
            <w:r>
              <w:rPr>
                <w:rFonts w:hint="eastAsia"/>
              </w:rPr>
              <w:t>系统跳出弹窗提示“用户基本信息提交成功”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vAlign w:val="center"/>
          </w:tcPr>
          <w:p>
            <w:pPr>
              <w:jc w:val="center"/>
            </w:pPr>
            <w:r>
              <w:rPr>
                <w:rFonts w:hint="eastAsia"/>
              </w:rPr>
              <w:t>2</w:t>
            </w:r>
          </w:p>
        </w:tc>
        <w:tc>
          <w:tcPr>
            <w:tcW w:w="916" w:type="pct"/>
            <w:vAlign w:val="center"/>
          </w:tcPr>
          <w:p>
            <w:r>
              <w:rPr>
                <w:rFonts w:hint="eastAsia"/>
              </w:rPr>
              <w:t xml:space="preserve">填写各项基本信息时，身份证号栏和手机号栏输入不合适长度数据，点击“提交” </w:t>
            </w:r>
          </w:p>
        </w:tc>
        <w:tc>
          <w:tcPr>
            <w:tcW w:w="1388" w:type="pct"/>
            <w:vAlign w:val="center"/>
          </w:tcPr>
          <w:p>
            <w:pPr>
              <w:jc w:val="center"/>
            </w:pPr>
            <w:r>
              <w:rPr>
                <w:rFonts w:hint="eastAsia"/>
              </w:rPr>
              <w:t>使用身份证号为1</w:t>
            </w:r>
            <w:r>
              <w:t>5</w:t>
            </w:r>
            <w:r>
              <w:rPr>
                <w:rFonts w:hint="eastAsia"/>
              </w:rPr>
              <w:t>位数字，手机号为1</w:t>
            </w:r>
            <w:r>
              <w:t>0</w:t>
            </w:r>
            <w:r>
              <w:rPr>
                <w:rFonts w:hint="eastAsia"/>
              </w:rPr>
              <w:t>位数字</w:t>
            </w:r>
          </w:p>
        </w:tc>
        <w:tc>
          <w:tcPr>
            <w:tcW w:w="901" w:type="pct"/>
            <w:gridSpan w:val="2"/>
            <w:vAlign w:val="center"/>
          </w:tcPr>
          <w:p>
            <w:pPr>
              <w:jc w:val="center"/>
            </w:pPr>
            <w:r>
              <w:rPr>
                <w:rFonts w:hint="eastAsia"/>
              </w:rPr>
              <w:t>系统提示用户“身份证号格式不正确”“请输入1</w:t>
            </w:r>
            <w:r>
              <w:t>1</w:t>
            </w:r>
            <w:r>
              <w:rPr>
                <w:rFonts w:hint="eastAsia"/>
              </w:rPr>
              <w:t>位手机号码”</w:t>
            </w:r>
          </w:p>
        </w:tc>
        <w:tc>
          <w:tcPr>
            <w:tcW w:w="901" w:type="pct"/>
            <w:vAlign w:val="center"/>
          </w:tcPr>
          <w:p>
            <w:pPr>
              <w:jc w:val="center"/>
            </w:pPr>
            <w:r>
              <w:rPr>
                <w:rFonts w:hint="eastAsia"/>
              </w:rPr>
              <w:t>系统提示用户“身份证号格式不正确”“请输入1</w:t>
            </w:r>
            <w:r>
              <w:t>1</w:t>
            </w:r>
            <w:r>
              <w:rPr>
                <w:rFonts w:hint="eastAsia"/>
              </w:rPr>
              <w:t>位手机号码”</w:t>
            </w:r>
          </w:p>
        </w:tc>
      </w:tr>
    </w:tbl>
    <w:p>
      <w:pPr>
        <w:ind w:firstLine="480"/>
      </w:pPr>
    </w:p>
    <w:p>
      <w:pPr>
        <w:pStyle w:val="4"/>
        <w:ind w:firstLine="482"/>
      </w:pPr>
      <w:r>
        <w:rPr>
          <w:rFonts w:hint="eastAsia"/>
        </w:rPr>
        <w:t>接口正确性测试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所使用的测试数据</w:t>
            </w:r>
          </w:p>
        </w:tc>
        <w:tc>
          <w:tcPr>
            <w:tcW w:w="2130" w:type="dxa"/>
            <w:vAlign w:val="center"/>
          </w:tcPr>
          <w:p>
            <w:pPr>
              <w:jc w:val="center"/>
            </w:pPr>
            <w:r>
              <w:rPr>
                <w:rFonts w:hint="eastAsia"/>
              </w:rPr>
              <w:t>预期输出</w:t>
            </w:r>
          </w:p>
        </w:tc>
        <w:tc>
          <w:tcPr>
            <w:tcW w:w="2131" w:type="dxa"/>
            <w:vAlign w:val="center"/>
          </w:tcPr>
          <w:p>
            <w:pPr>
              <w:jc w:val="center"/>
            </w:pPr>
            <w:r>
              <w:rPr>
                <w:rFonts w:hint="eastAsia"/>
              </w:rPr>
              <w:t>实际输出</w:t>
            </w:r>
          </w:p>
        </w:tc>
        <w:tc>
          <w:tcPr>
            <w:tcW w:w="2131" w:type="dxa"/>
            <w:vAlign w:val="center"/>
          </w:tcPr>
          <w:p>
            <w:pPr>
              <w:jc w:val="center"/>
            </w:pPr>
            <w:r>
              <w:rPr>
                <w:rFonts w:hint="eastAsia"/>
              </w:rPr>
              <w:t>比较发现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输入值与过程定义参数个数比较</w:t>
            </w:r>
          </w:p>
        </w:tc>
        <w:tc>
          <w:tcPr>
            <w:tcW w:w="2130" w:type="dxa"/>
            <w:vAlign w:val="center"/>
          </w:tcPr>
          <w:p>
            <w:pPr>
              <w:jc w:val="center"/>
            </w:pPr>
            <w:r>
              <w:rPr>
                <w:rFonts w:hint="eastAsia"/>
              </w:rPr>
              <w:t>个数相等，成功执行</w:t>
            </w:r>
          </w:p>
        </w:tc>
        <w:tc>
          <w:tcPr>
            <w:tcW w:w="2131" w:type="dxa"/>
            <w:vAlign w:val="center"/>
          </w:tcPr>
          <w:p>
            <w:pPr>
              <w:jc w:val="center"/>
            </w:pPr>
            <w:r>
              <w:rPr>
                <w:rFonts w:hint="eastAsia"/>
              </w:rPr>
              <w:t>个数相等，成功执行</w:t>
            </w:r>
          </w:p>
        </w:tc>
        <w:tc>
          <w:tcPr>
            <w:tcW w:w="2131" w:type="dxa"/>
            <w:vAlign w:val="center"/>
          </w:tcPr>
          <w:p>
            <w:pPr>
              <w:jc w:val="center"/>
            </w:pPr>
            <w:r>
              <w:rPr>
                <w:rFonts w:hint="eastAsia"/>
              </w:rPr>
              <w:t>输入值必须和参数个数一致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完成基本信息的填写后，点击“下一步”按钮</w:t>
            </w:r>
          </w:p>
        </w:tc>
        <w:tc>
          <w:tcPr>
            <w:tcW w:w="2130" w:type="dxa"/>
            <w:vAlign w:val="center"/>
          </w:tcPr>
          <w:p>
            <w:pPr>
              <w:jc w:val="center"/>
            </w:pPr>
            <w:r>
              <w:rPr>
                <w:rFonts w:hint="eastAsia"/>
              </w:rPr>
              <w:t>系统页面成功发生跳转到家庭成员信息页面</w:t>
            </w:r>
          </w:p>
        </w:tc>
        <w:tc>
          <w:tcPr>
            <w:tcW w:w="2131" w:type="dxa"/>
            <w:vAlign w:val="center"/>
          </w:tcPr>
          <w:p>
            <w:pPr>
              <w:jc w:val="center"/>
            </w:pPr>
            <w:r>
              <w:rPr>
                <w:rFonts w:hint="eastAsia"/>
              </w:rPr>
              <w:t>系统页面成功发生跳转到家庭成员信息页面</w:t>
            </w:r>
          </w:p>
        </w:tc>
        <w:tc>
          <w:tcPr>
            <w:tcW w:w="2131" w:type="dxa"/>
            <w:vAlign w:val="center"/>
          </w:tcPr>
          <w:p>
            <w:pPr>
              <w:jc w:val="center"/>
            </w:pPr>
            <w:r>
              <w:rPr>
                <w:rFonts w:hint="eastAsia"/>
              </w:rPr>
              <w:t>无</w:t>
            </w:r>
          </w:p>
        </w:tc>
      </w:tr>
    </w:tbl>
    <w:p>
      <w:pPr>
        <w:ind w:firstLine="480"/>
      </w:pPr>
    </w:p>
    <w:p>
      <w:pPr>
        <w:pStyle w:val="4"/>
        <w:ind w:firstLine="482"/>
      </w:pPr>
      <w:r>
        <w:rPr>
          <w:rFonts w:hint="eastAsia"/>
        </w:rPr>
        <w:t>运行时间测试</w:t>
      </w:r>
    </w:p>
    <w:p>
      <w:pPr>
        <w:ind w:firstLine="480"/>
        <w:rPr>
          <w:rFonts w:hint="eastAsia"/>
        </w:rPr>
      </w:pPr>
      <w:r>
        <w:rPr>
          <w:rFonts w:hint="eastAsia"/>
          <w:sz w:val="24"/>
          <w:szCs w:val="24"/>
        </w:rPr>
        <w:t>由于良好的结构设计和高效的代码实现，运行时间测试符合要求。</w:t>
      </w:r>
    </w:p>
    <w:p>
      <w:pPr>
        <w:pStyle w:val="3"/>
        <w:ind w:firstLine="281"/>
      </w:pPr>
      <w:r>
        <w:rPr>
          <w:rFonts w:hint="eastAsia"/>
        </w:rPr>
        <w:t>家庭成员信息模块测试</w:t>
      </w:r>
    </w:p>
    <w:p>
      <w:pPr>
        <w:pStyle w:val="4"/>
        <w:ind w:firstLine="482"/>
      </w:pPr>
      <w:r>
        <w:rPr>
          <w:rFonts w:hint="eastAsia"/>
        </w:rPr>
        <w:t>功能测试</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4"/>
        <w:gridCol w:w="1561"/>
        <w:gridCol w:w="2366"/>
        <w:gridCol w:w="470"/>
        <w:gridCol w:w="1065"/>
        <w:gridCol w:w="15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vAlign w:val="center"/>
          </w:tcPr>
          <w:p>
            <w:pPr>
              <w:jc w:val="center"/>
            </w:pPr>
            <w:r>
              <w:rPr>
                <w:rFonts w:hint="eastAsia"/>
              </w:rPr>
              <w:t>测试用例序号</w:t>
            </w:r>
          </w:p>
        </w:tc>
        <w:tc>
          <w:tcPr>
            <w:tcW w:w="916" w:type="pct"/>
            <w:vAlign w:val="center"/>
          </w:tcPr>
          <w:p>
            <w:pPr>
              <w:jc w:val="center"/>
            </w:pPr>
            <w:r>
              <w:rPr>
                <w:rFonts w:hint="eastAsia"/>
              </w:rPr>
              <w:t>0</w:t>
            </w:r>
            <w:r>
              <w:t>4</w:t>
            </w:r>
          </w:p>
        </w:tc>
        <w:tc>
          <w:tcPr>
            <w:tcW w:w="1664" w:type="pct"/>
            <w:gridSpan w:val="2"/>
            <w:vAlign w:val="center"/>
          </w:tcPr>
          <w:p>
            <w:pPr>
              <w:jc w:val="center"/>
            </w:pPr>
            <w:r>
              <w:rPr>
                <w:rFonts w:hint="eastAsia"/>
              </w:rPr>
              <w:t>测试用例名称</w:t>
            </w:r>
          </w:p>
        </w:tc>
        <w:tc>
          <w:tcPr>
            <w:tcW w:w="1526" w:type="pct"/>
            <w:gridSpan w:val="2"/>
            <w:vAlign w:val="center"/>
          </w:tcPr>
          <w:p>
            <w:pPr>
              <w:jc w:val="center"/>
            </w:pPr>
            <w:r>
              <w:rPr>
                <w:rFonts w:hint="eastAsia"/>
              </w:rPr>
              <w:t>家庭成员信息管理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vAlign w:val="center"/>
          </w:tcPr>
          <w:p>
            <w:pPr>
              <w:jc w:val="center"/>
            </w:pPr>
            <w:r>
              <w:rPr>
                <w:rFonts w:hint="eastAsia"/>
              </w:rPr>
              <w:t>测试目的</w:t>
            </w:r>
          </w:p>
        </w:tc>
        <w:tc>
          <w:tcPr>
            <w:tcW w:w="4106" w:type="pct"/>
            <w:gridSpan w:val="5"/>
            <w:vAlign w:val="center"/>
          </w:tcPr>
          <w:p>
            <w:pPr>
              <w:jc w:val="center"/>
            </w:pPr>
            <w:r>
              <w:rPr>
                <w:rFonts w:hint="eastAsia"/>
              </w:rPr>
              <w:t>通过人工输入，按钮点击事件测试家庭成员信息提交格式要求和对信息的增删改功能以及系统反馈信息的实现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vAlign w:val="center"/>
          </w:tcPr>
          <w:p>
            <w:pPr>
              <w:jc w:val="center"/>
            </w:pPr>
            <w:r>
              <w:rPr>
                <w:rFonts w:hint="eastAsia"/>
              </w:rPr>
              <w:t>步骤</w:t>
            </w:r>
          </w:p>
        </w:tc>
        <w:tc>
          <w:tcPr>
            <w:tcW w:w="916" w:type="pct"/>
            <w:vAlign w:val="center"/>
          </w:tcPr>
          <w:p>
            <w:r>
              <w:rPr>
                <w:rFonts w:hint="eastAsia"/>
              </w:rPr>
              <w:t>操作描述</w:t>
            </w:r>
          </w:p>
        </w:tc>
        <w:tc>
          <w:tcPr>
            <w:tcW w:w="1388" w:type="pct"/>
            <w:vAlign w:val="center"/>
          </w:tcPr>
          <w:p>
            <w:pPr>
              <w:jc w:val="center"/>
            </w:pPr>
            <w:r>
              <w:rPr>
                <w:rFonts w:hint="eastAsia"/>
              </w:rPr>
              <w:t>输入</w:t>
            </w:r>
          </w:p>
        </w:tc>
        <w:tc>
          <w:tcPr>
            <w:tcW w:w="901" w:type="pct"/>
            <w:gridSpan w:val="2"/>
            <w:vAlign w:val="center"/>
          </w:tcPr>
          <w:p>
            <w:r>
              <w:rPr>
                <w:rFonts w:hint="eastAsia"/>
              </w:rPr>
              <w:t>期望输出</w:t>
            </w:r>
          </w:p>
        </w:tc>
        <w:tc>
          <w:tcPr>
            <w:tcW w:w="901" w:type="pct"/>
            <w:vAlign w:val="center"/>
          </w:tcPr>
          <w:p>
            <w:r>
              <w:rPr>
                <w:rFonts w:hint="eastAsia"/>
              </w:rPr>
              <w:t>实际输出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vAlign w:val="center"/>
          </w:tcPr>
          <w:p>
            <w:pPr>
              <w:jc w:val="center"/>
            </w:pPr>
            <w:r>
              <w:rPr>
                <w:rFonts w:hint="eastAsia"/>
              </w:rPr>
              <w:t>1</w:t>
            </w:r>
          </w:p>
        </w:tc>
        <w:tc>
          <w:tcPr>
            <w:tcW w:w="916" w:type="pct"/>
            <w:vAlign w:val="center"/>
          </w:tcPr>
          <w:p>
            <w:pPr>
              <w:pStyle w:val="17"/>
              <w:numPr>
                <w:ilvl w:val="0"/>
                <w:numId w:val="4"/>
              </w:numPr>
              <w:ind w:left="0" w:firstLine="0" w:firstLineChars="0"/>
            </w:pPr>
            <w:r>
              <w:rPr>
                <w:rFonts w:hint="eastAsia"/>
              </w:rPr>
              <w:t>进入家庭成员信息页面，点击“新增家庭成员”按钮，</w:t>
            </w:r>
          </w:p>
          <w:p>
            <w:pPr>
              <w:pStyle w:val="17"/>
              <w:numPr>
                <w:ilvl w:val="0"/>
                <w:numId w:val="4"/>
              </w:numPr>
              <w:ind w:left="0" w:firstLine="0" w:firstLineChars="0"/>
            </w:pPr>
            <w:r>
              <w:rPr>
                <w:rFonts w:hint="eastAsia"/>
              </w:rPr>
              <w:t>输入正确格式的信息，点击“提交”</w:t>
            </w:r>
          </w:p>
        </w:tc>
        <w:tc>
          <w:tcPr>
            <w:tcW w:w="1388" w:type="pct"/>
            <w:vAlign w:val="center"/>
          </w:tcPr>
          <w:p>
            <w:pPr>
              <w:pStyle w:val="19"/>
              <w:ind w:left="101"/>
              <w:jc w:val="center"/>
              <w:rPr>
                <w:rFonts w:ascii="宋体" w:hAnsi="宋体" w:eastAsia="宋体" w:cs="宋体"/>
                <w:sz w:val="21"/>
                <w:szCs w:val="21"/>
                <w:lang w:eastAsia="zh-CN"/>
              </w:rPr>
            </w:pPr>
            <w:r>
              <w:rPr>
                <w:rFonts w:hint="eastAsia" w:ascii="宋体" w:hAnsi="宋体" w:eastAsia="宋体" w:cs="宋体"/>
                <w:sz w:val="21"/>
                <w:szCs w:val="21"/>
                <w:lang w:eastAsia="zh-CN"/>
              </w:rPr>
              <w:t>姓名</w:t>
            </w:r>
          </w:p>
          <w:p>
            <w:pPr>
              <w:pStyle w:val="19"/>
              <w:ind w:left="101"/>
              <w:jc w:val="center"/>
              <w:rPr>
                <w:rFonts w:ascii="宋体" w:hAnsi="宋体" w:eastAsia="宋体" w:cs="宋体"/>
                <w:sz w:val="21"/>
                <w:szCs w:val="21"/>
                <w:lang w:eastAsia="zh-CN"/>
              </w:rPr>
            </w:pPr>
            <w:r>
              <w:rPr>
                <w:rFonts w:hint="eastAsia" w:ascii="宋体" w:hAnsi="宋体" w:eastAsia="宋体" w:cs="宋体"/>
                <w:sz w:val="21"/>
                <w:szCs w:val="21"/>
                <w:lang w:eastAsia="zh-CN"/>
              </w:rPr>
              <w:t>与本人关系</w:t>
            </w:r>
          </w:p>
          <w:p>
            <w:pPr>
              <w:pStyle w:val="19"/>
              <w:ind w:left="101"/>
              <w:jc w:val="center"/>
              <w:rPr>
                <w:rFonts w:ascii="宋体" w:hAnsi="宋体" w:eastAsia="宋体" w:cs="宋体"/>
                <w:sz w:val="21"/>
                <w:szCs w:val="21"/>
                <w:lang w:eastAsia="zh-CN"/>
              </w:rPr>
            </w:pPr>
            <w:r>
              <w:rPr>
                <w:rFonts w:hint="eastAsia" w:ascii="宋体" w:hAnsi="宋体" w:eastAsia="宋体" w:cs="宋体"/>
                <w:sz w:val="21"/>
                <w:szCs w:val="21"/>
                <w:lang w:eastAsia="zh-CN"/>
              </w:rPr>
              <w:t>工作单位</w:t>
            </w:r>
          </w:p>
          <w:p>
            <w:pPr>
              <w:jc w:val="center"/>
            </w:pPr>
            <w:r>
              <w:rPr>
                <w:rFonts w:hint="eastAsia" w:ascii="宋体" w:hAnsi="宋体" w:eastAsia="宋体" w:cs="宋体"/>
                <w:szCs w:val="21"/>
              </w:rPr>
              <w:t>电话号码</w:t>
            </w:r>
          </w:p>
        </w:tc>
        <w:tc>
          <w:tcPr>
            <w:tcW w:w="901" w:type="pct"/>
            <w:gridSpan w:val="2"/>
            <w:vAlign w:val="center"/>
          </w:tcPr>
          <w:p>
            <w:pPr>
              <w:pStyle w:val="17"/>
              <w:numPr>
                <w:ilvl w:val="0"/>
                <w:numId w:val="5"/>
              </w:numPr>
              <w:ind w:left="0" w:firstLine="0" w:firstLineChars="0"/>
            </w:pPr>
            <w:r>
              <w:rPr>
                <w:rFonts w:hint="eastAsia"/>
              </w:rPr>
              <w:t>系统弹出家庭成员信息表单，</w:t>
            </w:r>
          </w:p>
          <w:p>
            <w:pPr>
              <w:pStyle w:val="17"/>
              <w:numPr>
                <w:ilvl w:val="0"/>
                <w:numId w:val="5"/>
              </w:numPr>
              <w:ind w:left="0" w:firstLine="0" w:firstLineChars="0"/>
            </w:pPr>
            <w:r>
              <w:rPr>
                <w:rFonts w:hint="eastAsia"/>
              </w:rPr>
              <w:t>系统跳出弹窗提示“家庭成员添加成功”</w:t>
            </w:r>
          </w:p>
        </w:tc>
        <w:tc>
          <w:tcPr>
            <w:tcW w:w="901" w:type="pct"/>
            <w:vAlign w:val="center"/>
          </w:tcPr>
          <w:p>
            <w:pPr>
              <w:pStyle w:val="17"/>
              <w:numPr>
                <w:ilvl w:val="0"/>
                <w:numId w:val="6"/>
              </w:numPr>
              <w:ind w:left="0" w:firstLine="0" w:firstLineChars="0"/>
            </w:pPr>
            <w:r>
              <w:rPr>
                <w:rFonts w:hint="eastAsia"/>
              </w:rPr>
              <w:t>系统弹出家庭成员信息表单，</w:t>
            </w:r>
          </w:p>
          <w:p>
            <w:pPr>
              <w:pStyle w:val="17"/>
              <w:numPr>
                <w:ilvl w:val="0"/>
                <w:numId w:val="6"/>
              </w:numPr>
              <w:ind w:left="0" w:firstLine="0" w:firstLineChars="0"/>
            </w:pPr>
            <w:r>
              <w:rPr>
                <w:rFonts w:hint="eastAsia"/>
              </w:rPr>
              <w:t>系统跳出弹窗提示“家庭成员添加成功”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vAlign w:val="center"/>
          </w:tcPr>
          <w:p>
            <w:pPr>
              <w:jc w:val="center"/>
            </w:pPr>
            <w:r>
              <w:rPr>
                <w:rFonts w:hint="eastAsia"/>
              </w:rPr>
              <w:t>2</w:t>
            </w:r>
          </w:p>
        </w:tc>
        <w:tc>
          <w:tcPr>
            <w:tcW w:w="916" w:type="pct"/>
            <w:vAlign w:val="center"/>
          </w:tcPr>
          <w:p>
            <w:pPr>
              <w:pStyle w:val="17"/>
              <w:numPr>
                <w:ilvl w:val="0"/>
                <w:numId w:val="7"/>
              </w:numPr>
              <w:ind w:left="0" w:firstLine="0" w:firstLineChars="0"/>
            </w:pPr>
            <w:r>
              <w:rPr>
                <w:rFonts w:hint="eastAsia"/>
              </w:rPr>
              <w:t>点击成员“小红”后操作栏下的“修改”按钮，</w:t>
            </w:r>
          </w:p>
          <w:p>
            <w:pPr>
              <w:pStyle w:val="17"/>
              <w:numPr>
                <w:ilvl w:val="0"/>
                <w:numId w:val="7"/>
              </w:numPr>
              <w:ind w:left="0" w:firstLine="0" w:firstLineChars="0"/>
            </w:pPr>
            <w:r>
              <w:rPr>
                <w:rFonts w:hint="eastAsia"/>
              </w:rPr>
              <w:t>对原手机号信息上进行修改，点击“修改按钮”</w:t>
            </w:r>
          </w:p>
          <w:p>
            <w:pPr>
              <w:pStyle w:val="17"/>
              <w:numPr>
                <w:ilvl w:val="0"/>
                <w:numId w:val="7"/>
              </w:numPr>
              <w:ind w:left="0" w:firstLine="0" w:firstLineChars="0"/>
            </w:pPr>
            <w:r>
              <w:rPr>
                <w:rFonts w:hint="eastAsia"/>
              </w:rPr>
              <w:t>点击弹窗的“确认”按钮</w:t>
            </w:r>
          </w:p>
        </w:tc>
        <w:tc>
          <w:tcPr>
            <w:tcW w:w="1388" w:type="pct"/>
            <w:vAlign w:val="center"/>
          </w:tcPr>
          <w:p>
            <w:pPr>
              <w:jc w:val="center"/>
            </w:pPr>
            <w:r>
              <w:rPr>
                <w:rFonts w:hint="eastAsia"/>
              </w:rPr>
              <w:t>需要修改的成员信息</w:t>
            </w:r>
          </w:p>
        </w:tc>
        <w:tc>
          <w:tcPr>
            <w:tcW w:w="901" w:type="pct"/>
            <w:gridSpan w:val="2"/>
            <w:vAlign w:val="center"/>
          </w:tcPr>
          <w:p>
            <w:pPr>
              <w:pStyle w:val="17"/>
              <w:numPr>
                <w:ilvl w:val="0"/>
                <w:numId w:val="8"/>
              </w:numPr>
              <w:ind w:left="0" w:firstLine="0" w:firstLineChars="0"/>
            </w:pPr>
            <w:r>
              <w:rPr>
                <w:rFonts w:hint="eastAsia"/>
              </w:rPr>
              <w:t>系统弹出家庭成员信息表单，</w:t>
            </w:r>
          </w:p>
          <w:p>
            <w:pPr>
              <w:pStyle w:val="17"/>
              <w:numPr>
                <w:ilvl w:val="0"/>
                <w:numId w:val="8"/>
              </w:numPr>
              <w:ind w:left="0" w:firstLine="0" w:firstLineChars="0"/>
            </w:pPr>
            <w:r>
              <w:rPr>
                <w:rFonts w:hint="eastAsia"/>
              </w:rPr>
              <w:t>系统提示用户“家庭成员信息修改成功”</w:t>
            </w:r>
          </w:p>
          <w:p>
            <w:pPr>
              <w:pStyle w:val="17"/>
              <w:numPr>
                <w:ilvl w:val="0"/>
                <w:numId w:val="8"/>
              </w:numPr>
              <w:ind w:left="0" w:firstLine="0" w:firstLineChars="0"/>
            </w:pPr>
            <w:r>
              <w:rPr>
                <w:rFonts w:hint="eastAsia"/>
              </w:rPr>
              <w:t>页面跳转到家庭成员主页面，信息完成更新</w:t>
            </w:r>
          </w:p>
        </w:tc>
        <w:tc>
          <w:tcPr>
            <w:tcW w:w="901" w:type="pct"/>
            <w:vAlign w:val="center"/>
          </w:tcPr>
          <w:p>
            <w:pPr>
              <w:pStyle w:val="17"/>
              <w:numPr>
                <w:ilvl w:val="0"/>
                <w:numId w:val="9"/>
              </w:numPr>
              <w:ind w:left="0" w:firstLine="0" w:firstLineChars="0"/>
            </w:pPr>
            <w:r>
              <w:rPr>
                <w:rFonts w:hint="eastAsia"/>
              </w:rPr>
              <w:t>系统弹出家庭成员信息表单，</w:t>
            </w:r>
          </w:p>
          <w:p>
            <w:pPr>
              <w:pStyle w:val="17"/>
              <w:numPr>
                <w:ilvl w:val="0"/>
                <w:numId w:val="9"/>
              </w:numPr>
              <w:ind w:left="0" w:firstLine="0" w:firstLineChars="0"/>
            </w:pPr>
            <w:r>
              <w:rPr>
                <w:rFonts w:hint="eastAsia"/>
              </w:rPr>
              <w:t>系统提示用户“家庭成员信息修改成功”</w:t>
            </w:r>
          </w:p>
          <w:p>
            <w:pPr>
              <w:numPr>
                <w:ilvl w:val="0"/>
                <w:numId w:val="9"/>
              </w:numPr>
              <w:ind w:left="0" w:firstLine="0"/>
            </w:pPr>
            <w:r>
              <w:rPr>
                <w:rFonts w:hint="eastAsia"/>
              </w:rPr>
              <w:t>页面跳转到家庭成员主页面，信息完成更新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vAlign w:val="center"/>
          </w:tcPr>
          <w:p>
            <w:pPr>
              <w:jc w:val="center"/>
            </w:pPr>
            <w:r>
              <w:rPr>
                <w:rFonts w:hint="eastAsia"/>
              </w:rPr>
              <w:t>3</w:t>
            </w:r>
          </w:p>
        </w:tc>
        <w:tc>
          <w:tcPr>
            <w:tcW w:w="916" w:type="pct"/>
            <w:vAlign w:val="center"/>
          </w:tcPr>
          <w:p>
            <w:pPr>
              <w:pStyle w:val="17"/>
              <w:numPr>
                <w:ilvl w:val="0"/>
                <w:numId w:val="10"/>
              </w:numPr>
              <w:ind w:left="0" w:firstLine="0" w:firstLineChars="0"/>
            </w:pPr>
            <w:r>
              <w:rPr>
                <w:rFonts w:hint="eastAsia"/>
              </w:rPr>
              <w:t>点击对应家庭成员姓名：“小虎”条目后操作拦下的“删除”按钮</w:t>
            </w:r>
          </w:p>
          <w:p>
            <w:pPr>
              <w:pStyle w:val="17"/>
              <w:numPr>
                <w:ilvl w:val="0"/>
                <w:numId w:val="10"/>
              </w:numPr>
              <w:ind w:left="0" w:firstLine="0" w:firstLineChars="0"/>
            </w:pPr>
            <w:r>
              <w:rPr>
                <w:rFonts w:hint="eastAsia"/>
              </w:rPr>
              <w:t>点击“确定”按钮</w:t>
            </w:r>
          </w:p>
          <w:p>
            <w:pPr>
              <w:pStyle w:val="17"/>
              <w:ind w:firstLine="0" w:firstLineChars="0"/>
            </w:pPr>
          </w:p>
        </w:tc>
        <w:tc>
          <w:tcPr>
            <w:tcW w:w="1388" w:type="pct"/>
            <w:vAlign w:val="center"/>
          </w:tcPr>
          <w:p>
            <w:pPr>
              <w:jc w:val="center"/>
            </w:pPr>
            <w:r>
              <w:rPr>
                <w:rFonts w:hint="eastAsia"/>
              </w:rPr>
              <w:t>无</w:t>
            </w:r>
          </w:p>
        </w:tc>
        <w:tc>
          <w:tcPr>
            <w:tcW w:w="901" w:type="pct"/>
            <w:gridSpan w:val="2"/>
            <w:vAlign w:val="center"/>
          </w:tcPr>
          <w:p>
            <w:pPr>
              <w:pStyle w:val="17"/>
              <w:numPr>
                <w:ilvl w:val="0"/>
                <w:numId w:val="11"/>
              </w:numPr>
              <w:ind w:left="0" w:firstLine="0" w:firstLineChars="0"/>
            </w:pPr>
            <w:r>
              <w:rPr>
                <w:rFonts w:hint="eastAsia"/>
              </w:rPr>
              <w:t>系统跳出弹窗提示用户“请确认删除”</w:t>
            </w:r>
          </w:p>
          <w:p>
            <w:pPr>
              <w:pStyle w:val="17"/>
              <w:numPr>
                <w:ilvl w:val="0"/>
                <w:numId w:val="11"/>
              </w:numPr>
              <w:ind w:left="0" w:firstLine="0" w:firstLineChars="0"/>
            </w:pPr>
            <w:r>
              <w:rPr>
                <w:rFonts w:hint="eastAsia"/>
              </w:rPr>
              <w:t>弹窗显示系统反馈信息“操作成功”</w:t>
            </w:r>
          </w:p>
          <w:p>
            <w:pPr>
              <w:pStyle w:val="17"/>
              <w:numPr>
                <w:ilvl w:val="0"/>
                <w:numId w:val="11"/>
              </w:numPr>
              <w:ind w:left="0" w:firstLine="0" w:firstLineChars="0"/>
            </w:pPr>
            <w:r>
              <w:rPr>
                <w:rFonts w:hint="eastAsia"/>
              </w:rPr>
              <w:t>已选家庭成员信息已删除</w:t>
            </w:r>
          </w:p>
        </w:tc>
        <w:tc>
          <w:tcPr>
            <w:tcW w:w="901" w:type="pct"/>
            <w:vAlign w:val="center"/>
          </w:tcPr>
          <w:p>
            <w:pPr>
              <w:pStyle w:val="17"/>
              <w:numPr>
                <w:ilvl w:val="0"/>
                <w:numId w:val="12"/>
              </w:numPr>
              <w:ind w:left="0" w:firstLine="0" w:firstLineChars="0"/>
            </w:pPr>
            <w:r>
              <w:rPr>
                <w:rFonts w:hint="eastAsia"/>
              </w:rPr>
              <w:t>系统跳出弹窗提示用户“请确认删除”</w:t>
            </w:r>
          </w:p>
          <w:p>
            <w:pPr>
              <w:pStyle w:val="17"/>
              <w:numPr>
                <w:ilvl w:val="0"/>
                <w:numId w:val="12"/>
              </w:numPr>
              <w:ind w:left="0" w:firstLine="0" w:firstLineChars="0"/>
            </w:pPr>
            <w:r>
              <w:rPr>
                <w:rFonts w:hint="eastAsia"/>
              </w:rPr>
              <w:t>弹窗显示系统反馈信息“操作成功”</w:t>
            </w:r>
          </w:p>
          <w:p>
            <w:pPr>
              <w:pStyle w:val="17"/>
              <w:numPr>
                <w:ilvl w:val="0"/>
                <w:numId w:val="12"/>
              </w:numPr>
              <w:ind w:left="0" w:firstLine="0" w:firstLineChars="0"/>
            </w:pPr>
            <w:r>
              <w:rPr>
                <w:rFonts w:hint="eastAsia"/>
              </w:rPr>
              <w:t>已选家庭成员信息已删除</w:t>
            </w:r>
          </w:p>
        </w:tc>
      </w:tr>
    </w:tbl>
    <w:p>
      <w:pPr>
        <w:ind w:firstLine="480"/>
      </w:pPr>
    </w:p>
    <w:p>
      <w:pPr>
        <w:pStyle w:val="4"/>
        <w:ind w:firstLine="482"/>
      </w:pPr>
      <w:r>
        <w:rPr>
          <w:rFonts w:hint="eastAsia"/>
        </w:rPr>
        <w:t>接口正确性测试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所使用的测试数据</w:t>
            </w:r>
          </w:p>
        </w:tc>
        <w:tc>
          <w:tcPr>
            <w:tcW w:w="2130" w:type="dxa"/>
            <w:vAlign w:val="center"/>
          </w:tcPr>
          <w:p>
            <w:pPr>
              <w:jc w:val="center"/>
            </w:pPr>
            <w:r>
              <w:rPr>
                <w:rFonts w:hint="eastAsia"/>
              </w:rPr>
              <w:t>预期输出</w:t>
            </w:r>
          </w:p>
        </w:tc>
        <w:tc>
          <w:tcPr>
            <w:tcW w:w="2131" w:type="dxa"/>
            <w:vAlign w:val="center"/>
          </w:tcPr>
          <w:p>
            <w:pPr>
              <w:jc w:val="center"/>
            </w:pPr>
            <w:r>
              <w:rPr>
                <w:rFonts w:hint="eastAsia"/>
              </w:rPr>
              <w:t>实际输出</w:t>
            </w:r>
          </w:p>
        </w:tc>
        <w:tc>
          <w:tcPr>
            <w:tcW w:w="2131" w:type="dxa"/>
            <w:vAlign w:val="center"/>
          </w:tcPr>
          <w:p>
            <w:pPr>
              <w:jc w:val="center"/>
            </w:pPr>
            <w:r>
              <w:rPr>
                <w:rFonts w:hint="eastAsia"/>
              </w:rPr>
              <w:t>比较发现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输入值与过程定义参数个数比较</w:t>
            </w:r>
          </w:p>
        </w:tc>
        <w:tc>
          <w:tcPr>
            <w:tcW w:w="2130" w:type="dxa"/>
            <w:vAlign w:val="center"/>
          </w:tcPr>
          <w:p>
            <w:pPr>
              <w:jc w:val="center"/>
            </w:pPr>
            <w:r>
              <w:rPr>
                <w:rFonts w:hint="eastAsia"/>
              </w:rPr>
              <w:t>个数相等，成功执行</w:t>
            </w:r>
          </w:p>
        </w:tc>
        <w:tc>
          <w:tcPr>
            <w:tcW w:w="2131" w:type="dxa"/>
            <w:vAlign w:val="center"/>
          </w:tcPr>
          <w:p>
            <w:pPr>
              <w:jc w:val="center"/>
            </w:pPr>
            <w:r>
              <w:rPr>
                <w:rFonts w:hint="eastAsia"/>
              </w:rPr>
              <w:t>个数相等，成功执行</w:t>
            </w:r>
          </w:p>
        </w:tc>
        <w:tc>
          <w:tcPr>
            <w:tcW w:w="2131" w:type="dxa"/>
            <w:vAlign w:val="center"/>
          </w:tcPr>
          <w:p>
            <w:pPr>
              <w:jc w:val="center"/>
            </w:pPr>
            <w:r>
              <w:rPr>
                <w:rFonts w:hint="eastAsia"/>
              </w:rPr>
              <w:t>输入值必须和参数个数一致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rPr>
                <w:b/>
                <w:bCs/>
              </w:rPr>
            </w:pPr>
            <w:r>
              <w:rPr>
                <w:rFonts w:hint="eastAsia"/>
              </w:rPr>
              <w:t>完成家庭成员信息的填写后，点击“下一步”按钮</w:t>
            </w:r>
          </w:p>
        </w:tc>
        <w:tc>
          <w:tcPr>
            <w:tcW w:w="2130" w:type="dxa"/>
            <w:vAlign w:val="center"/>
          </w:tcPr>
          <w:p>
            <w:pPr>
              <w:jc w:val="center"/>
            </w:pPr>
            <w:r>
              <w:rPr>
                <w:rFonts w:hint="eastAsia"/>
              </w:rPr>
              <w:t>系统页面成功发生跳转到竞赛获奖信息页面</w:t>
            </w:r>
          </w:p>
        </w:tc>
        <w:tc>
          <w:tcPr>
            <w:tcW w:w="2131" w:type="dxa"/>
            <w:vAlign w:val="center"/>
          </w:tcPr>
          <w:p>
            <w:pPr>
              <w:jc w:val="center"/>
            </w:pPr>
            <w:r>
              <w:rPr>
                <w:rFonts w:hint="eastAsia"/>
              </w:rPr>
              <w:t>系统页面成功发生跳转到竞赛获奖信息页面</w:t>
            </w:r>
          </w:p>
        </w:tc>
        <w:tc>
          <w:tcPr>
            <w:tcW w:w="2131" w:type="dxa"/>
            <w:vAlign w:val="center"/>
          </w:tcPr>
          <w:p>
            <w:pPr>
              <w:jc w:val="center"/>
            </w:pPr>
            <w:r>
              <w:rPr>
                <w:rFonts w:hint="eastAsia"/>
              </w:rPr>
              <w:t>无</w:t>
            </w:r>
          </w:p>
        </w:tc>
      </w:tr>
    </w:tbl>
    <w:p>
      <w:pPr>
        <w:ind w:firstLine="480"/>
      </w:pPr>
    </w:p>
    <w:p>
      <w:pPr>
        <w:pStyle w:val="4"/>
        <w:ind w:firstLine="482"/>
      </w:pPr>
      <w:r>
        <w:rPr>
          <w:rFonts w:hint="eastAsia"/>
        </w:rPr>
        <w:t>运行时间测试</w:t>
      </w:r>
    </w:p>
    <w:p>
      <w:pPr>
        <w:ind w:firstLine="480"/>
        <w:rPr>
          <w:rFonts w:hint="eastAsia"/>
        </w:rPr>
      </w:pPr>
      <w:r>
        <w:rPr>
          <w:rFonts w:hint="eastAsia"/>
          <w:sz w:val="24"/>
          <w:szCs w:val="24"/>
        </w:rPr>
        <w:t>由于良好的结构设计和高效的代码实现，运行时间测试符合要求。</w:t>
      </w:r>
    </w:p>
    <w:p>
      <w:pPr>
        <w:pStyle w:val="3"/>
        <w:ind w:firstLine="281"/>
      </w:pPr>
      <w:r>
        <w:rPr>
          <w:rFonts w:hint="eastAsia"/>
        </w:rPr>
        <w:t>竞赛获奖信息模块测试</w:t>
      </w:r>
    </w:p>
    <w:p>
      <w:pPr>
        <w:pStyle w:val="4"/>
        <w:ind w:firstLine="482"/>
      </w:pPr>
      <w:r>
        <w:rPr>
          <w:rFonts w:hint="eastAsia"/>
        </w:rPr>
        <w:t>功能测试</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7"/>
        <w:gridCol w:w="1686"/>
        <w:gridCol w:w="2342"/>
        <w:gridCol w:w="445"/>
        <w:gridCol w:w="1040"/>
        <w:gridCol w:w="15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pct"/>
            <w:vAlign w:val="center"/>
          </w:tcPr>
          <w:p>
            <w:pPr>
              <w:jc w:val="center"/>
            </w:pPr>
            <w:r>
              <w:rPr>
                <w:rFonts w:hint="eastAsia"/>
              </w:rPr>
              <w:t>测试用例序号</w:t>
            </w:r>
          </w:p>
        </w:tc>
        <w:tc>
          <w:tcPr>
            <w:tcW w:w="989" w:type="pct"/>
            <w:vAlign w:val="center"/>
          </w:tcPr>
          <w:p>
            <w:pPr>
              <w:jc w:val="center"/>
            </w:pPr>
            <w:r>
              <w:rPr>
                <w:rFonts w:hint="eastAsia"/>
              </w:rPr>
              <w:t>0</w:t>
            </w:r>
            <w:r>
              <w:t>5</w:t>
            </w:r>
          </w:p>
        </w:tc>
        <w:tc>
          <w:tcPr>
            <w:tcW w:w="1635" w:type="pct"/>
            <w:gridSpan w:val="2"/>
            <w:vAlign w:val="center"/>
          </w:tcPr>
          <w:p>
            <w:pPr>
              <w:jc w:val="center"/>
            </w:pPr>
            <w:r>
              <w:rPr>
                <w:rFonts w:hint="eastAsia"/>
              </w:rPr>
              <w:t>测试用例名称</w:t>
            </w:r>
          </w:p>
        </w:tc>
        <w:tc>
          <w:tcPr>
            <w:tcW w:w="1497" w:type="pct"/>
            <w:gridSpan w:val="2"/>
            <w:vAlign w:val="center"/>
          </w:tcPr>
          <w:p>
            <w:pPr>
              <w:jc w:val="center"/>
            </w:pPr>
            <w:r>
              <w:rPr>
                <w:rFonts w:hint="eastAsia"/>
              </w:rPr>
              <w:t>竞赛获奖信息管理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pct"/>
            <w:vAlign w:val="center"/>
          </w:tcPr>
          <w:p>
            <w:pPr>
              <w:jc w:val="center"/>
            </w:pPr>
            <w:r>
              <w:rPr>
                <w:rFonts w:hint="eastAsia"/>
              </w:rPr>
              <w:t>测试目的</w:t>
            </w:r>
          </w:p>
        </w:tc>
        <w:tc>
          <w:tcPr>
            <w:tcW w:w="4121" w:type="pct"/>
            <w:gridSpan w:val="5"/>
            <w:vAlign w:val="center"/>
          </w:tcPr>
          <w:p>
            <w:pPr>
              <w:jc w:val="center"/>
            </w:pPr>
            <w:r>
              <w:rPr>
                <w:rFonts w:hint="eastAsia"/>
              </w:rPr>
              <w:t>通过人工输入，按钮点击事件测试竞赛获奖信息提交格式要求和对信息的增删改处理功能以及系统反馈信息的实现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pct"/>
            <w:vAlign w:val="center"/>
          </w:tcPr>
          <w:p>
            <w:pPr>
              <w:jc w:val="center"/>
            </w:pPr>
            <w:r>
              <w:rPr>
                <w:rFonts w:hint="eastAsia"/>
              </w:rPr>
              <w:t>步骤</w:t>
            </w:r>
          </w:p>
        </w:tc>
        <w:tc>
          <w:tcPr>
            <w:tcW w:w="989" w:type="pct"/>
            <w:vAlign w:val="center"/>
          </w:tcPr>
          <w:p>
            <w:pPr>
              <w:jc w:val="center"/>
            </w:pPr>
            <w:r>
              <w:rPr>
                <w:rFonts w:hint="eastAsia"/>
              </w:rPr>
              <w:t>操作描述</w:t>
            </w:r>
          </w:p>
        </w:tc>
        <w:tc>
          <w:tcPr>
            <w:tcW w:w="1374" w:type="pct"/>
            <w:vAlign w:val="center"/>
          </w:tcPr>
          <w:p>
            <w:pPr>
              <w:jc w:val="center"/>
            </w:pPr>
            <w:r>
              <w:rPr>
                <w:rFonts w:hint="eastAsia"/>
              </w:rPr>
              <w:t>输入</w:t>
            </w:r>
          </w:p>
        </w:tc>
        <w:tc>
          <w:tcPr>
            <w:tcW w:w="871" w:type="pct"/>
            <w:gridSpan w:val="2"/>
            <w:vAlign w:val="center"/>
          </w:tcPr>
          <w:p>
            <w:pPr>
              <w:jc w:val="center"/>
            </w:pPr>
            <w:r>
              <w:rPr>
                <w:rFonts w:hint="eastAsia"/>
              </w:rPr>
              <w:t>期望输出</w:t>
            </w:r>
          </w:p>
        </w:tc>
        <w:tc>
          <w:tcPr>
            <w:tcW w:w="887" w:type="pct"/>
            <w:vAlign w:val="center"/>
          </w:tcPr>
          <w:p>
            <w:pPr>
              <w:jc w:val="center"/>
            </w:pPr>
            <w:r>
              <w:rPr>
                <w:rFonts w:hint="eastAsia"/>
              </w:rPr>
              <w:t>实际输出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pct"/>
            <w:vAlign w:val="center"/>
          </w:tcPr>
          <w:p>
            <w:pPr>
              <w:jc w:val="center"/>
            </w:pPr>
            <w:r>
              <w:rPr>
                <w:rFonts w:hint="eastAsia"/>
              </w:rPr>
              <w:t>1</w:t>
            </w:r>
          </w:p>
        </w:tc>
        <w:tc>
          <w:tcPr>
            <w:tcW w:w="989" w:type="pct"/>
            <w:vAlign w:val="center"/>
          </w:tcPr>
          <w:p>
            <w:pPr>
              <w:pStyle w:val="17"/>
              <w:numPr>
                <w:ilvl w:val="0"/>
                <w:numId w:val="13"/>
              </w:numPr>
              <w:ind w:left="0" w:firstLine="0" w:firstLineChars="0"/>
              <w:jc w:val="center"/>
            </w:pPr>
            <w:r>
              <w:rPr>
                <w:rFonts w:hint="eastAsia"/>
              </w:rPr>
              <w:t>进入竞赛获奖信息页面，点击“新增竞赛获奖”按钮，</w:t>
            </w:r>
          </w:p>
          <w:p>
            <w:pPr>
              <w:pStyle w:val="17"/>
              <w:numPr>
                <w:ilvl w:val="0"/>
                <w:numId w:val="13"/>
              </w:numPr>
              <w:ind w:left="0" w:firstLine="0" w:firstLineChars="0"/>
              <w:jc w:val="center"/>
            </w:pPr>
            <w:r>
              <w:rPr>
                <w:rFonts w:hint="eastAsia"/>
              </w:rPr>
              <w:t>输入正确格式的信息，点击“提交”</w:t>
            </w:r>
          </w:p>
        </w:tc>
        <w:tc>
          <w:tcPr>
            <w:tcW w:w="1374" w:type="pct"/>
            <w:vAlign w:val="center"/>
          </w:tcPr>
          <w:p>
            <w:pPr>
              <w:pStyle w:val="19"/>
              <w:ind w:left="101"/>
              <w:jc w:val="center"/>
              <w:rPr>
                <w:rFonts w:ascii="宋体" w:hAnsi="宋体" w:eastAsia="宋体" w:cs="宋体"/>
                <w:sz w:val="21"/>
                <w:szCs w:val="21"/>
                <w:lang w:eastAsia="zh-CN"/>
              </w:rPr>
            </w:pPr>
            <w:r>
              <w:rPr>
                <w:rFonts w:hint="eastAsia" w:ascii="宋体" w:hAnsi="宋体" w:eastAsia="宋体" w:cs="宋体"/>
                <w:sz w:val="21"/>
                <w:szCs w:val="21"/>
                <w:lang w:eastAsia="zh-CN"/>
              </w:rPr>
              <w:t>获奖时间</w:t>
            </w:r>
          </w:p>
          <w:p>
            <w:pPr>
              <w:pStyle w:val="19"/>
              <w:ind w:left="101"/>
              <w:jc w:val="center"/>
              <w:rPr>
                <w:rFonts w:ascii="宋体" w:hAnsi="宋体" w:eastAsia="宋体" w:cs="宋体"/>
                <w:sz w:val="21"/>
                <w:szCs w:val="21"/>
                <w:lang w:eastAsia="zh-CN"/>
              </w:rPr>
            </w:pPr>
            <w:r>
              <w:rPr>
                <w:rFonts w:hint="eastAsia" w:ascii="宋体" w:hAnsi="宋体" w:eastAsia="宋体" w:cs="宋体"/>
                <w:sz w:val="21"/>
                <w:szCs w:val="21"/>
                <w:lang w:eastAsia="zh-CN"/>
              </w:rPr>
              <w:t>奖项名称</w:t>
            </w:r>
          </w:p>
          <w:p>
            <w:pPr>
              <w:jc w:val="center"/>
            </w:pPr>
            <w:r>
              <w:rPr>
                <w:rFonts w:hint="eastAsia" w:ascii="宋体" w:hAnsi="宋体" w:eastAsia="宋体" w:cs="宋体"/>
                <w:szCs w:val="21"/>
              </w:rPr>
              <w:t>奖项级别</w:t>
            </w:r>
          </w:p>
        </w:tc>
        <w:tc>
          <w:tcPr>
            <w:tcW w:w="871" w:type="pct"/>
            <w:gridSpan w:val="2"/>
            <w:vAlign w:val="center"/>
          </w:tcPr>
          <w:p>
            <w:pPr>
              <w:pStyle w:val="17"/>
              <w:numPr>
                <w:ilvl w:val="0"/>
                <w:numId w:val="14"/>
              </w:numPr>
              <w:ind w:left="0" w:firstLine="0" w:firstLineChars="0"/>
            </w:pPr>
            <w:r>
              <w:rPr>
                <w:rFonts w:hint="eastAsia"/>
              </w:rPr>
              <w:t>系统弹出竞赛获奖 信息表单，</w:t>
            </w:r>
          </w:p>
          <w:p>
            <w:pPr>
              <w:pStyle w:val="17"/>
              <w:numPr>
                <w:ilvl w:val="0"/>
                <w:numId w:val="14"/>
              </w:numPr>
              <w:ind w:left="0" w:firstLine="0" w:firstLineChars="0"/>
            </w:pPr>
            <w:r>
              <w:rPr>
                <w:rFonts w:hint="eastAsia"/>
              </w:rPr>
              <w:t>系统跳出弹窗提示 “竞赛信息添加成功”</w:t>
            </w:r>
          </w:p>
        </w:tc>
        <w:tc>
          <w:tcPr>
            <w:tcW w:w="887" w:type="pct"/>
            <w:vAlign w:val="center"/>
          </w:tcPr>
          <w:p>
            <w:pPr>
              <w:pStyle w:val="17"/>
              <w:numPr>
                <w:ilvl w:val="0"/>
                <w:numId w:val="15"/>
              </w:numPr>
              <w:ind w:left="0" w:firstLine="0" w:firstLineChars="0"/>
              <w:jc w:val="center"/>
            </w:pPr>
            <w:r>
              <w:rPr>
                <w:rFonts w:hint="eastAsia"/>
              </w:rPr>
              <w:t>系统弹出竞赛获奖信息表单，</w:t>
            </w:r>
          </w:p>
          <w:p>
            <w:pPr>
              <w:pStyle w:val="17"/>
              <w:numPr>
                <w:ilvl w:val="0"/>
                <w:numId w:val="15"/>
              </w:numPr>
              <w:ind w:left="0" w:firstLine="0" w:firstLineChars="0"/>
              <w:jc w:val="center"/>
            </w:pPr>
            <w:r>
              <w:rPr>
                <w:rFonts w:hint="eastAsia"/>
              </w:rPr>
              <w:t>系统跳出弹窗提示“竞赛信息添加成功”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pct"/>
            <w:vAlign w:val="center"/>
          </w:tcPr>
          <w:p>
            <w:pPr>
              <w:jc w:val="center"/>
            </w:pPr>
            <w:r>
              <w:rPr>
                <w:rFonts w:hint="eastAsia"/>
              </w:rPr>
              <w:t>2</w:t>
            </w:r>
          </w:p>
        </w:tc>
        <w:tc>
          <w:tcPr>
            <w:tcW w:w="989" w:type="pct"/>
            <w:vAlign w:val="center"/>
          </w:tcPr>
          <w:p>
            <w:pPr>
              <w:pStyle w:val="17"/>
              <w:numPr>
                <w:ilvl w:val="0"/>
                <w:numId w:val="16"/>
              </w:numPr>
              <w:ind w:left="0" w:firstLine="0" w:firstLineChars="0"/>
            </w:pPr>
            <w:r>
              <w:rPr>
                <w:rFonts w:hint="eastAsia"/>
              </w:rPr>
              <w:t>点击奖项名称“省数学建模二等奖”条目后操作栏下的“修改”按钮，</w:t>
            </w:r>
          </w:p>
          <w:p>
            <w:pPr>
              <w:pStyle w:val="17"/>
              <w:numPr>
                <w:ilvl w:val="0"/>
                <w:numId w:val="16"/>
              </w:numPr>
              <w:ind w:left="0" w:firstLine="0" w:firstLineChars="0"/>
            </w:pPr>
            <w:r>
              <w:rPr>
                <w:rFonts w:hint="eastAsia"/>
              </w:rPr>
              <w:t>对原获奖时间信息上进行修改，先点击“重置”按钮，然后点击“修改按钮”</w:t>
            </w:r>
          </w:p>
          <w:p>
            <w:pPr>
              <w:pStyle w:val="17"/>
              <w:numPr>
                <w:ilvl w:val="0"/>
                <w:numId w:val="16"/>
              </w:numPr>
              <w:ind w:left="0" w:firstLine="0" w:firstLineChars="0"/>
            </w:pPr>
            <w:r>
              <w:rPr>
                <w:rFonts w:hint="eastAsia"/>
              </w:rPr>
              <w:t>点击弹窗的“确认”按钮</w:t>
            </w:r>
          </w:p>
        </w:tc>
        <w:tc>
          <w:tcPr>
            <w:tcW w:w="1374" w:type="pct"/>
            <w:vAlign w:val="center"/>
          </w:tcPr>
          <w:p>
            <w:pPr>
              <w:jc w:val="center"/>
            </w:pPr>
            <w:r>
              <w:rPr>
                <w:rFonts w:hint="eastAsia"/>
              </w:rPr>
              <w:t>需要修改的奖项信息</w:t>
            </w:r>
          </w:p>
        </w:tc>
        <w:tc>
          <w:tcPr>
            <w:tcW w:w="871" w:type="pct"/>
            <w:gridSpan w:val="2"/>
            <w:vAlign w:val="center"/>
          </w:tcPr>
          <w:p>
            <w:pPr>
              <w:pStyle w:val="17"/>
              <w:numPr>
                <w:ilvl w:val="0"/>
                <w:numId w:val="17"/>
              </w:numPr>
              <w:ind w:left="0" w:firstLine="0" w:firstLineChars="0"/>
              <w:jc w:val="center"/>
            </w:pPr>
            <w:r>
              <w:rPr>
                <w:rFonts w:hint="eastAsia"/>
              </w:rPr>
              <w:t>系统弹出竞赛获奖信息表单，</w:t>
            </w:r>
          </w:p>
          <w:p>
            <w:pPr>
              <w:pStyle w:val="17"/>
              <w:numPr>
                <w:ilvl w:val="0"/>
                <w:numId w:val="17"/>
              </w:numPr>
              <w:ind w:left="0" w:firstLine="0" w:firstLineChars="0"/>
              <w:jc w:val="center"/>
            </w:pPr>
            <w:r>
              <w:rPr>
                <w:rFonts w:hint="eastAsia"/>
              </w:rPr>
              <w:t>表单内容完成清空</w:t>
            </w:r>
          </w:p>
          <w:p>
            <w:pPr>
              <w:pStyle w:val="17"/>
              <w:numPr>
                <w:ilvl w:val="0"/>
                <w:numId w:val="17"/>
              </w:numPr>
              <w:ind w:left="0" w:firstLine="0" w:firstLineChars="0"/>
              <w:jc w:val="center"/>
            </w:pPr>
            <w:r>
              <w:rPr>
                <w:rFonts w:hint="eastAsia"/>
              </w:rPr>
              <w:t>系统提示用户“竞赛获奖信息修改成功”</w:t>
            </w:r>
          </w:p>
          <w:p>
            <w:pPr>
              <w:pStyle w:val="17"/>
              <w:numPr>
                <w:ilvl w:val="0"/>
                <w:numId w:val="17"/>
              </w:numPr>
              <w:ind w:left="0" w:firstLine="0" w:firstLineChars="0"/>
              <w:jc w:val="center"/>
            </w:pPr>
            <w:r>
              <w:rPr>
                <w:rFonts w:hint="eastAsia"/>
              </w:rPr>
              <w:t>页面跳转到竞赛获奖信息主页面</w:t>
            </w:r>
            <w:r>
              <w:t xml:space="preserve"> </w:t>
            </w:r>
          </w:p>
        </w:tc>
        <w:tc>
          <w:tcPr>
            <w:tcW w:w="887" w:type="pct"/>
            <w:vAlign w:val="center"/>
          </w:tcPr>
          <w:p>
            <w:pPr>
              <w:pStyle w:val="17"/>
              <w:numPr>
                <w:ilvl w:val="0"/>
                <w:numId w:val="18"/>
              </w:numPr>
              <w:ind w:left="0" w:firstLine="0" w:firstLineChars="0"/>
              <w:jc w:val="center"/>
            </w:pPr>
            <w:r>
              <w:rPr>
                <w:rFonts w:hint="eastAsia"/>
              </w:rPr>
              <w:t>系统弹出竞赛获奖信息表单，</w:t>
            </w:r>
          </w:p>
          <w:p>
            <w:pPr>
              <w:pStyle w:val="17"/>
              <w:numPr>
                <w:ilvl w:val="0"/>
                <w:numId w:val="18"/>
              </w:numPr>
              <w:ind w:left="0" w:firstLine="0" w:firstLineChars="0"/>
              <w:jc w:val="center"/>
            </w:pPr>
            <w:r>
              <w:rPr>
                <w:rFonts w:hint="eastAsia"/>
              </w:rPr>
              <w:t>表单内容完成清空</w:t>
            </w:r>
          </w:p>
          <w:p>
            <w:pPr>
              <w:pStyle w:val="17"/>
              <w:numPr>
                <w:ilvl w:val="0"/>
                <w:numId w:val="18"/>
              </w:numPr>
              <w:ind w:left="0" w:firstLine="0" w:firstLineChars="0"/>
              <w:jc w:val="center"/>
            </w:pPr>
            <w:r>
              <w:rPr>
                <w:rFonts w:hint="eastAsia"/>
              </w:rPr>
              <w:t>系统提示用户“竞赛获奖信息修改成功”</w:t>
            </w:r>
          </w:p>
          <w:p>
            <w:pPr>
              <w:numPr>
                <w:ilvl w:val="0"/>
                <w:numId w:val="18"/>
              </w:numPr>
              <w:ind w:left="0" w:firstLine="0"/>
              <w:jc w:val="center"/>
            </w:pPr>
            <w:r>
              <w:rPr>
                <w:rFonts w:hint="eastAsia"/>
              </w:rPr>
              <w:t>页面跳转到竞赛获奖信息主页面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8" w:hRule="atLeast"/>
        </w:trPr>
        <w:tc>
          <w:tcPr>
            <w:tcW w:w="879" w:type="pct"/>
            <w:vAlign w:val="center"/>
          </w:tcPr>
          <w:p>
            <w:pPr>
              <w:jc w:val="center"/>
            </w:pPr>
            <w:r>
              <w:rPr>
                <w:rFonts w:hint="eastAsia"/>
              </w:rPr>
              <w:t>3</w:t>
            </w:r>
          </w:p>
        </w:tc>
        <w:tc>
          <w:tcPr>
            <w:tcW w:w="989" w:type="pct"/>
            <w:vAlign w:val="center"/>
          </w:tcPr>
          <w:p>
            <w:pPr>
              <w:pStyle w:val="17"/>
              <w:numPr>
                <w:ilvl w:val="0"/>
                <w:numId w:val="19"/>
              </w:numPr>
              <w:ind w:left="0" w:firstLine="0" w:firstLineChars="0"/>
            </w:pPr>
            <w:r>
              <w:t>点击对应</w:t>
            </w:r>
            <w:r>
              <w:rPr>
                <w:rFonts w:hint="eastAsia"/>
              </w:rPr>
              <w:t>竞赛奖项名：“全国计算机设计大赛”</w:t>
            </w:r>
            <w:r>
              <w:t>条目后操作拦下的</w:t>
            </w:r>
            <w:r>
              <w:rPr>
                <w:rFonts w:hint="eastAsia"/>
              </w:rPr>
              <w:t>“删除”按钮</w:t>
            </w:r>
          </w:p>
          <w:p>
            <w:pPr>
              <w:pStyle w:val="17"/>
              <w:numPr>
                <w:ilvl w:val="0"/>
                <w:numId w:val="19"/>
              </w:numPr>
              <w:ind w:left="0" w:firstLine="0" w:firstLineChars="0"/>
            </w:pPr>
            <w:r>
              <w:t>点击</w:t>
            </w:r>
            <w:r>
              <w:rPr>
                <w:rFonts w:hint="eastAsia"/>
              </w:rPr>
              <w:t>“确定”按钮</w:t>
            </w:r>
          </w:p>
          <w:p>
            <w:pPr>
              <w:pStyle w:val="17"/>
              <w:ind w:firstLine="0" w:firstLineChars="0"/>
            </w:pPr>
          </w:p>
        </w:tc>
        <w:tc>
          <w:tcPr>
            <w:tcW w:w="1374" w:type="pct"/>
            <w:vAlign w:val="center"/>
          </w:tcPr>
          <w:p>
            <w:pPr>
              <w:jc w:val="center"/>
            </w:pPr>
            <w:r>
              <w:rPr>
                <w:rFonts w:hint="eastAsia"/>
              </w:rPr>
              <w:t>无</w:t>
            </w:r>
          </w:p>
        </w:tc>
        <w:tc>
          <w:tcPr>
            <w:tcW w:w="871" w:type="pct"/>
            <w:gridSpan w:val="2"/>
            <w:vAlign w:val="center"/>
          </w:tcPr>
          <w:p>
            <w:pPr>
              <w:pStyle w:val="17"/>
              <w:numPr>
                <w:ilvl w:val="0"/>
                <w:numId w:val="20"/>
              </w:numPr>
              <w:ind w:left="0" w:firstLine="0" w:firstLineChars="0"/>
            </w:pPr>
            <w:r>
              <w:rPr>
                <w:rFonts w:hint="eastAsia"/>
              </w:rPr>
              <w:t>系统跳出弹窗提示用户“请确认删除”</w:t>
            </w:r>
          </w:p>
          <w:p>
            <w:pPr>
              <w:pStyle w:val="17"/>
              <w:numPr>
                <w:ilvl w:val="0"/>
                <w:numId w:val="20"/>
              </w:numPr>
              <w:ind w:left="0" w:firstLine="0" w:firstLineChars="0"/>
            </w:pPr>
            <w:r>
              <w:rPr>
                <w:rFonts w:hint="eastAsia"/>
              </w:rPr>
              <w:t>弹窗显示系统反馈信息“操作成功”</w:t>
            </w:r>
          </w:p>
          <w:p>
            <w:pPr>
              <w:pStyle w:val="17"/>
              <w:numPr>
                <w:ilvl w:val="0"/>
                <w:numId w:val="20"/>
              </w:numPr>
              <w:ind w:left="0" w:firstLine="0" w:firstLineChars="0"/>
            </w:pPr>
            <w:r>
              <w:rPr>
                <w:rFonts w:hint="eastAsia"/>
              </w:rPr>
              <w:t>已选奖项信息已删除</w:t>
            </w:r>
          </w:p>
        </w:tc>
        <w:tc>
          <w:tcPr>
            <w:tcW w:w="887" w:type="pct"/>
            <w:vAlign w:val="center"/>
          </w:tcPr>
          <w:p>
            <w:pPr>
              <w:pStyle w:val="17"/>
              <w:numPr>
                <w:ilvl w:val="0"/>
                <w:numId w:val="21"/>
              </w:numPr>
              <w:ind w:left="0" w:firstLine="0" w:firstLineChars="0"/>
            </w:pPr>
            <w:r>
              <w:rPr>
                <w:rFonts w:hint="eastAsia"/>
              </w:rPr>
              <w:t>系统跳出弹窗提示用户“请确认删除”</w:t>
            </w:r>
          </w:p>
          <w:p>
            <w:pPr>
              <w:pStyle w:val="17"/>
              <w:numPr>
                <w:ilvl w:val="0"/>
                <w:numId w:val="21"/>
              </w:numPr>
              <w:ind w:left="0" w:firstLine="0" w:firstLineChars="0"/>
            </w:pPr>
            <w:r>
              <w:rPr>
                <w:rFonts w:hint="eastAsia"/>
              </w:rPr>
              <w:t>弹窗显示系统反馈信息“操作成功”</w:t>
            </w:r>
          </w:p>
          <w:p>
            <w:pPr>
              <w:pStyle w:val="17"/>
              <w:numPr>
                <w:ilvl w:val="0"/>
                <w:numId w:val="21"/>
              </w:numPr>
              <w:ind w:left="0" w:firstLine="0" w:firstLineChars="0"/>
            </w:pPr>
            <w:r>
              <w:rPr>
                <w:rFonts w:hint="eastAsia"/>
              </w:rPr>
              <w:t>已选奖项信息已删除</w:t>
            </w:r>
          </w:p>
        </w:tc>
      </w:tr>
    </w:tbl>
    <w:p>
      <w:pPr>
        <w:ind w:firstLine="420" w:firstLineChars="200"/>
      </w:pPr>
    </w:p>
    <w:p>
      <w:pPr>
        <w:pStyle w:val="4"/>
        <w:ind w:firstLine="482"/>
      </w:pPr>
      <w:r>
        <w:rPr>
          <w:rFonts w:hint="eastAsia"/>
        </w:rPr>
        <w:t>接口正确性测试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所使用的测试数据</w:t>
            </w:r>
          </w:p>
        </w:tc>
        <w:tc>
          <w:tcPr>
            <w:tcW w:w="2130" w:type="dxa"/>
            <w:vAlign w:val="center"/>
          </w:tcPr>
          <w:p>
            <w:pPr>
              <w:jc w:val="center"/>
            </w:pPr>
            <w:r>
              <w:rPr>
                <w:rFonts w:hint="eastAsia"/>
              </w:rPr>
              <w:t>预期输出</w:t>
            </w:r>
          </w:p>
        </w:tc>
        <w:tc>
          <w:tcPr>
            <w:tcW w:w="2131" w:type="dxa"/>
            <w:vAlign w:val="center"/>
          </w:tcPr>
          <w:p>
            <w:pPr>
              <w:jc w:val="center"/>
            </w:pPr>
            <w:r>
              <w:rPr>
                <w:rFonts w:hint="eastAsia"/>
              </w:rPr>
              <w:t>实际输出</w:t>
            </w:r>
          </w:p>
        </w:tc>
        <w:tc>
          <w:tcPr>
            <w:tcW w:w="2131" w:type="dxa"/>
            <w:vAlign w:val="center"/>
          </w:tcPr>
          <w:p>
            <w:pPr>
              <w:jc w:val="center"/>
            </w:pPr>
            <w:r>
              <w:rPr>
                <w:rFonts w:hint="eastAsia"/>
              </w:rPr>
              <w:t>比较发现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输入值与过程定义参数个数比较</w:t>
            </w:r>
          </w:p>
        </w:tc>
        <w:tc>
          <w:tcPr>
            <w:tcW w:w="2130" w:type="dxa"/>
            <w:vAlign w:val="center"/>
          </w:tcPr>
          <w:p>
            <w:pPr>
              <w:jc w:val="center"/>
            </w:pPr>
            <w:r>
              <w:rPr>
                <w:rFonts w:hint="eastAsia"/>
              </w:rPr>
              <w:t>个数相等，成功执行</w:t>
            </w:r>
          </w:p>
        </w:tc>
        <w:tc>
          <w:tcPr>
            <w:tcW w:w="2131" w:type="dxa"/>
            <w:vAlign w:val="center"/>
          </w:tcPr>
          <w:p>
            <w:pPr>
              <w:jc w:val="center"/>
            </w:pPr>
            <w:r>
              <w:rPr>
                <w:rFonts w:hint="eastAsia"/>
              </w:rPr>
              <w:t>个数相等，成功执行</w:t>
            </w:r>
          </w:p>
        </w:tc>
        <w:tc>
          <w:tcPr>
            <w:tcW w:w="2131" w:type="dxa"/>
            <w:vAlign w:val="center"/>
          </w:tcPr>
          <w:p>
            <w:pPr>
              <w:jc w:val="center"/>
            </w:pPr>
            <w:r>
              <w:rPr>
                <w:rFonts w:hint="eastAsia"/>
              </w:rPr>
              <w:t>输入值必须和参数个数一致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输入值与过程定义参数类型比较</w:t>
            </w:r>
          </w:p>
        </w:tc>
        <w:tc>
          <w:tcPr>
            <w:tcW w:w="2130" w:type="dxa"/>
            <w:vAlign w:val="center"/>
          </w:tcPr>
          <w:p>
            <w:pPr>
              <w:jc w:val="center"/>
            </w:pPr>
            <w:r>
              <w:rPr>
                <w:rFonts w:hint="eastAsia"/>
              </w:rPr>
              <w:t>类型必须与定义参数类型一致，成功执行</w:t>
            </w:r>
          </w:p>
        </w:tc>
        <w:tc>
          <w:tcPr>
            <w:tcW w:w="2131" w:type="dxa"/>
            <w:vAlign w:val="center"/>
          </w:tcPr>
          <w:p>
            <w:pPr>
              <w:jc w:val="center"/>
            </w:pPr>
            <w:r>
              <w:rPr>
                <w:rFonts w:hint="eastAsia"/>
              </w:rPr>
              <w:t>类型必须与定义参数类型一致，成功执行</w:t>
            </w:r>
          </w:p>
        </w:tc>
        <w:tc>
          <w:tcPr>
            <w:tcW w:w="2131" w:type="dxa"/>
            <w:vAlign w:val="center"/>
          </w:tcPr>
          <w:p>
            <w:pPr>
              <w:jc w:val="center"/>
            </w:pPr>
            <w:r>
              <w:rPr>
                <w:rFonts w:hint="eastAsia"/>
              </w:rPr>
              <w:t>类型必须与定义参数类型一致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rPr>
                <w:b/>
                <w:bCs/>
              </w:rPr>
            </w:pPr>
            <w:r>
              <w:rPr>
                <w:rFonts w:hint="eastAsia"/>
              </w:rPr>
              <w:t>完成获奖信息的填写后，点击“下一步”按钮</w:t>
            </w:r>
          </w:p>
        </w:tc>
        <w:tc>
          <w:tcPr>
            <w:tcW w:w="2130" w:type="dxa"/>
            <w:vAlign w:val="center"/>
          </w:tcPr>
          <w:p>
            <w:pPr>
              <w:jc w:val="center"/>
            </w:pPr>
            <w:r>
              <w:rPr>
                <w:rFonts w:hint="eastAsia"/>
              </w:rPr>
              <w:t>系统页面成功发生跳转到科研经历信息页面</w:t>
            </w:r>
          </w:p>
        </w:tc>
        <w:tc>
          <w:tcPr>
            <w:tcW w:w="2131" w:type="dxa"/>
            <w:vAlign w:val="center"/>
          </w:tcPr>
          <w:p>
            <w:pPr>
              <w:jc w:val="center"/>
            </w:pPr>
            <w:r>
              <w:rPr>
                <w:rFonts w:hint="eastAsia"/>
              </w:rPr>
              <w:t>系统页面成功发生跳转到科研经历信息页面</w:t>
            </w:r>
          </w:p>
        </w:tc>
        <w:tc>
          <w:tcPr>
            <w:tcW w:w="2131" w:type="dxa"/>
            <w:vAlign w:val="center"/>
          </w:tcPr>
          <w:p>
            <w:pPr>
              <w:jc w:val="center"/>
            </w:pPr>
            <w:r>
              <w:rPr>
                <w:rFonts w:hint="eastAsia"/>
              </w:rPr>
              <w:t>无</w:t>
            </w:r>
          </w:p>
        </w:tc>
      </w:tr>
    </w:tbl>
    <w:p>
      <w:pPr>
        <w:pStyle w:val="4"/>
        <w:ind w:firstLine="482"/>
      </w:pPr>
      <w:r>
        <w:rPr>
          <w:rFonts w:hint="eastAsia"/>
        </w:rPr>
        <w:t>运行时间测试</w:t>
      </w:r>
    </w:p>
    <w:p>
      <w:pPr>
        <w:ind w:firstLine="480"/>
        <w:rPr>
          <w:rFonts w:hint="eastAsia"/>
        </w:rPr>
      </w:pPr>
      <w:r>
        <w:rPr>
          <w:rFonts w:hint="eastAsia"/>
          <w:sz w:val="24"/>
          <w:szCs w:val="24"/>
        </w:rPr>
        <w:t>由于良好的结构设计和高效的代码实现，运行时间测试符合要求。</w:t>
      </w:r>
    </w:p>
    <w:p>
      <w:pPr>
        <w:ind w:firstLine="480"/>
      </w:pPr>
    </w:p>
    <w:p>
      <w:pPr>
        <w:pStyle w:val="3"/>
        <w:ind w:firstLine="281"/>
      </w:pPr>
      <w:r>
        <w:rPr>
          <w:rFonts w:hint="eastAsia"/>
        </w:rPr>
        <w:t>科研经历信息模块测试</w:t>
      </w:r>
    </w:p>
    <w:p>
      <w:pPr>
        <w:pStyle w:val="4"/>
        <w:ind w:firstLine="482"/>
      </w:pPr>
      <w:r>
        <w:rPr>
          <w:rFonts w:hint="eastAsia"/>
        </w:rPr>
        <w:t>功能测试</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7"/>
        <w:gridCol w:w="1686"/>
        <w:gridCol w:w="2342"/>
        <w:gridCol w:w="445"/>
        <w:gridCol w:w="1040"/>
        <w:gridCol w:w="15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pct"/>
            <w:vAlign w:val="center"/>
          </w:tcPr>
          <w:p>
            <w:pPr>
              <w:jc w:val="center"/>
            </w:pPr>
            <w:r>
              <w:rPr>
                <w:rFonts w:hint="eastAsia"/>
              </w:rPr>
              <w:t>测试用例序号</w:t>
            </w:r>
          </w:p>
        </w:tc>
        <w:tc>
          <w:tcPr>
            <w:tcW w:w="989" w:type="pct"/>
            <w:vAlign w:val="center"/>
          </w:tcPr>
          <w:p>
            <w:pPr>
              <w:jc w:val="center"/>
            </w:pPr>
            <w:r>
              <w:rPr>
                <w:rFonts w:hint="eastAsia"/>
              </w:rPr>
              <w:t>0</w:t>
            </w:r>
            <w:r>
              <w:t>6</w:t>
            </w:r>
          </w:p>
        </w:tc>
        <w:tc>
          <w:tcPr>
            <w:tcW w:w="1635" w:type="pct"/>
            <w:gridSpan w:val="2"/>
            <w:vAlign w:val="center"/>
          </w:tcPr>
          <w:p>
            <w:pPr>
              <w:jc w:val="center"/>
            </w:pPr>
            <w:r>
              <w:rPr>
                <w:rFonts w:hint="eastAsia"/>
              </w:rPr>
              <w:t>测试用例名称</w:t>
            </w:r>
          </w:p>
        </w:tc>
        <w:tc>
          <w:tcPr>
            <w:tcW w:w="1497" w:type="pct"/>
            <w:gridSpan w:val="2"/>
            <w:vAlign w:val="center"/>
          </w:tcPr>
          <w:p>
            <w:pPr>
              <w:jc w:val="center"/>
            </w:pPr>
            <w:r>
              <w:rPr>
                <w:rFonts w:hint="eastAsia"/>
              </w:rPr>
              <w:t>科研经历信息管理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pct"/>
            <w:vAlign w:val="center"/>
          </w:tcPr>
          <w:p>
            <w:pPr>
              <w:jc w:val="center"/>
            </w:pPr>
            <w:r>
              <w:rPr>
                <w:rFonts w:hint="eastAsia"/>
              </w:rPr>
              <w:t>测试目的</w:t>
            </w:r>
          </w:p>
        </w:tc>
        <w:tc>
          <w:tcPr>
            <w:tcW w:w="4121" w:type="pct"/>
            <w:gridSpan w:val="5"/>
            <w:vAlign w:val="center"/>
          </w:tcPr>
          <w:p>
            <w:pPr>
              <w:jc w:val="center"/>
            </w:pPr>
            <w:r>
              <w:rPr>
                <w:rFonts w:hint="eastAsia"/>
              </w:rPr>
              <w:t>通过人工输入，按钮点击事件测试科研经历信息提交格式要求和对信息的增删改处理功能以及系统反馈信息的实现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pct"/>
            <w:vAlign w:val="center"/>
          </w:tcPr>
          <w:p>
            <w:pPr>
              <w:jc w:val="center"/>
            </w:pPr>
            <w:r>
              <w:rPr>
                <w:rFonts w:hint="eastAsia"/>
              </w:rPr>
              <w:t>步骤</w:t>
            </w:r>
          </w:p>
        </w:tc>
        <w:tc>
          <w:tcPr>
            <w:tcW w:w="989" w:type="pct"/>
            <w:vAlign w:val="center"/>
          </w:tcPr>
          <w:p>
            <w:pPr>
              <w:jc w:val="center"/>
            </w:pPr>
            <w:r>
              <w:rPr>
                <w:rFonts w:hint="eastAsia"/>
              </w:rPr>
              <w:t>操作描述</w:t>
            </w:r>
          </w:p>
        </w:tc>
        <w:tc>
          <w:tcPr>
            <w:tcW w:w="1374" w:type="pct"/>
            <w:vAlign w:val="center"/>
          </w:tcPr>
          <w:p>
            <w:pPr>
              <w:jc w:val="center"/>
            </w:pPr>
            <w:r>
              <w:rPr>
                <w:rFonts w:hint="eastAsia"/>
              </w:rPr>
              <w:t>输入</w:t>
            </w:r>
          </w:p>
        </w:tc>
        <w:tc>
          <w:tcPr>
            <w:tcW w:w="871" w:type="pct"/>
            <w:gridSpan w:val="2"/>
            <w:vAlign w:val="center"/>
          </w:tcPr>
          <w:p>
            <w:pPr>
              <w:jc w:val="center"/>
            </w:pPr>
            <w:r>
              <w:rPr>
                <w:rFonts w:hint="eastAsia"/>
              </w:rPr>
              <w:t>期望输出</w:t>
            </w:r>
          </w:p>
        </w:tc>
        <w:tc>
          <w:tcPr>
            <w:tcW w:w="887" w:type="pct"/>
            <w:vAlign w:val="center"/>
          </w:tcPr>
          <w:p>
            <w:pPr>
              <w:jc w:val="center"/>
            </w:pPr>
            <w:r>
              <w:rPr>
                <w:rFonts w:hint="eastAsia"/>
              </w:rPr>
              <w:t>实际输出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pct"/>
            <w:vAlign w:val="center"/>
          </w:tcPr>
          <w:p>
            <w:pPr>
              <w:jc w:val="center"/>
            </w:pPr>
            <w:r>
              <w:rPr>
                <w:rFonts w:hint="eastAsia"/>
              </w:rPr>
              <w:t>1</w:t>
            </w:r>
          </w:p>
        </w:tc>
        <w:tc>
          <w:tcPr>
            <w:tcW w:w="989" w:type="pct"/>
            <w:vAlign w:val="center"/>
          </w:tcPr>
          <w:p>
            <w:pPr>
              <w:pStyle w:val="17"/>
              <w:numPr>
                <w:ilvl w:val="0"/>
                <w:numId w:val="22"/>
              </w:numPr>
              <w:ind w:left="0" w:firstLine="0" w:firstLineChars="0"/>
              <w:jc w:val="center"/>
            </w:pPr>
            <w:r>
              <w:rPr>
                <w:rFonts w:hint="eastAsia"/>
              </w:rPr>
              <w:t>进入科研经历信息页面，点击“新增科研经历”按钮，</w:t>
            </w:r>
          </w:p>
          <w:p>
            <w:pPr>
              <w:pStyle w:val="17"/>
              <w:numPr>
                <w:ilvl w:val="0"/>
                <w:numId w:val="22"/>
              </w:numPr>
              <w:ind w:left="0" w:firstLine="0" w:firstLineChars="0"/>
              <w:jc w:val="center"/>
            </w:pPr>
            <w:r>
              <w:rPr>
                <w:rFonts w:hint="eastAsia"/>
              </w:rPr>
              <w:t>输入正确格式的信息，点击“提交”</w:t>
            </w:r>
          </w:p>
        </w:tc>
        <w:tc>
          <w:tcPr>
            <w:tcW w:w="1374" w:type="pct"/>
            <w:vAlign w:val="center"/>
          </w:tcPr>
          <w:p>
            <w:pPr>
              <w:pStyle w:val="19"/>
              <w:ind w:left="101"/>
              <w:jc w:val="center"/>
              <w:rPr>
                <w:rFonts w:ascii="宋体" w:hAnsi="宋体" w:eastAsia="宋体" w:cs="宋体"/>
                <w:sz w:val="21"/>
                <w:szCs w:val="21"/>
                <w:lang w:eastAsia="zh-CN"/>
              </w:rPr>
            </w:pPr>
            <w:r>
              <w:rPr>
                <w:rFonts w:hint="eastAsia" w:ascii="宋体" w:hAnsi="宋体" w:eastAsia="宋体" w:cs="宋体"/>
                <w:sz w:val="21"/>
                <w:szCs w:val="21"/>
                <w:lang w:eastAsia="zh-CN"/>
              </w:rPr>
              <w:t>科研内容</w:t>
            </w:r>
          </w:p>
          <w:p>
            <w:pPr>
              <w:pStyle w:val="19"/>
              <w:ind w:left="101"/>
              <w:jc w:val="center"/>
              <w:rPr>
                <w:rFonts w:ascii="宋体" w:hAnsi="宋体" w:eastAsia="宋体" w:cs="宋体"/>
                <w:sz w:val="21"/>
                <w:szCs w:val="21"/>
                <w:lang w:eastAsia="zh-CN"/>
              </w:rPr>
            </w:pPr>
            <w:r>
              <w:rPr>
                <w:rFonts w:hint="eastAsia" w:ascii="宋体" w:hAnsi="宋体" w:eastAsia="宋体" w:cs="宋体"/>
                <w:sz w:val="21"/>
                <w:szCs w:val="21"/>
                <w:lang w:eastAsia="zh-CN"/>
              </w:rPr>
              <w:t>开始时间</w:t>
            </w:r>
          </w:p>
          <w:p>
            <w:pPr>
              <w:jc w:val="center"/>
            </w:pPr>
            <w:r>
              <w:rPr>
                <w:rFonts w:hint="eastAsia" w:ascii="宋体" w:hAnsi="宋体" w:eastAsia="宋体" w:cs="宋体"/>
                <w:szCs w:val="21"/>
              </w:rPr>
              <w:t>结束时间</w:t>
            </w:r>
          </w:p>
        </w:tc>
        <w:tc>
          <w:tcPr>
            <w:tcW w:w="871" w:type="pct"/>
            <w:gridSpan w:val="2"/>
            <w:vAlign w:val="center"/>
          </w:tcPr>
          <w:p>
            <w:pPr>
              <w:pStyle w:val="17"/>
              <w:numPr>
                <w:ilvl w:val="0"/>
                <w:numId w:val="23"/>
              </w:numPr>
              <w:ind w:left="0" w:firstLine="0" w:firstLineChars="0"/>
            </w:pPr>
            <w:r>
              <w:rPr>
                <w:rFonts w:hint="eastAsia"/>
              </w:rPr>
              <w:t>系统弹出竞赛获奖 信息表单，</w:t>
            </w:r>
          </w:p>
          <w:p>
            <w:pPr>
              <w:pStyle w:val="17"/>
              <w:numPr>
                <w:ilvl w:val="0"/>
                <w:numId w:val="23"/>
              </w:numPr>
              <w:ind w:left="0" w:firstLine="0" w:firstLineChars="0"/>
            </w:pPr>
            <w:r>
              <w:rPr>
                <w:rFonts w:hint="eastAsia"/>
              </w:rPr>
              <w:t>系统跳出弹窗提示 “科研经历添加成功”</w:t>
            </w:r>
          </w:p>
        </w:tc>
        <w:tc>
          <w:tcPr>
            <w:tcW w:w="887" w:type="pct"/>
            <w:vAlign w:val="center"/>
          </w:tcPr>
          <w:p>
            <w:pPr>
              <w:pStyle w:val="17"/>
              <w:numPr>
                <w:ilvl w:val="0"/>
                <w:numId w:val="24"/>
              </w:numPr>
              <w:ind w:left="0" w:firstLine="0" w:firstLineChars="0"/>
              <w:jc w:val="center"/>
            </w:pPr>
            <w:r>
              <w:rPr>
                <w:rFonts w:hint="eastAsia"/>
              </w:rPr>
              <w:t>系统弹出竞赛获奖信息表单，</w:t>
            </w:r>
          </w:p>
          <w:p>
            <w:pPr>
              <w:pStyle w:val="17"/>
              <w:numPr>
                <w:ilvl w:val="0"/>
                <w:numId w:val="24"/>
              </w:numPr>
              <w:ind w:left="0" w:firstLine="0" w:firstLineChars="0"/>
              <w:jc w:val="center"/>
            </w:pPr>
            <w:r>
              <w:rPr>
                <w:rFonts w:hint="eastAsia"/>
              </w:rPr>
              <w:t>系统跳出弹窗提示“科研经历添加成功”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pct"/>
            <w:vAlign w:val="center"/>
          </w:tcPr>
          <w:p>
            <w:pPr>
              <w:jc w:val="center"/>
            </w:pPr>
            <w:r>
              <w:rPr>
                <w:rFonts w:hint="eastAsia"/>
              </w:rPr>
              <w:t>2</w:t>
            </w:r>
          </w:p>
        </w:tc>
        <w:tc>
          <w:tcPr>
            <w:tcW w:w="989" w:type="pct"/>
            <w:vAlign w:val="center"/>
          </w:tcPr>
          <w:p>
            <w:pPr>
              <w:pStyle w:val="17"/>
              <w:numPr>
                <w:ilvl w:val="0"/>
                <w:numId w:val="25"/>
              </w:numPr>
              <w:ind w:left="0" w:firstLine="0" w:firstLineChars="0"/>
            </w:pPr>
            <w:r>
              <w:rPr>
                <w:rFonts w:hint="eastAsia"/>
              </w:rPr>
              <w:t>点击奖项名称“酒店信息管理系统”条目后操作栏下的“修改”按钮，</w:t>
            </w:r>
          </w:p>
          <w:p>
            <w:pPr>
              <w:pStyle w:val="17"/>
              <w:numPr>
                <w:ilvl w:val="0"/>
                <w:numId w:val="25"/>
              </w:numPr>
              <w:ind w:left="0" w:firstLine="0" w:firstLineChars="0"/>
            </w:pPr>
            <w:r>
              <w:rPr>
                <w:rFonts w:hint="eastAsia"/>
              </w:rPr>
              <w:t>对原获奖时间信息上开始时间进行修改，点击“修改”按钮</w:t>
            </w:r>
          </w:p>
          <w:p>
            <w:pPr>
              <w:pStyle w:val="17"/>
              <w:numPr>
                <w:ilvl w:val="0"/>
                <w:numId w:val="25"/>
              </w:numPr>
              <w:ind w:left="0" w:firstLine="0" w:firstLineChars="0"/>
            </w:pPr>
            <w:r>
              <w:rPr>
                <w:rFonts w:hint="eastAsia"/>
              </w:rPr>
              <w:t>点击弹窗的“确认”按钮</w:t>
            </w:r>
          </w:p>
        </w:tc>
        <w:tc>
          <w:tcPr>
            <w:tcW w:w="1374" w:type="pct"/>
            <w:vAlign w:val="center"/>
          </w:tcPr>
          <w:p>
            <w:pPr>
              <w:jc w:val="center"/>
            </w:pPr>
            <w:r>
              <w:rPr>
                <w:rFonts w:hint="eastAsia"/>
              </w:rPr>
              <w:t>需要修改的科研信息</w:t>
            </w:r>
          </w:p>
        </w:tc>
        <w:tc>
          <w:tcPr>
            <w:tcW w:w="871" w:type="pct"/>
            <w:gridSpan w:val="2"/>
            <w:vAlign w:val="center"/>
          </w:tcPr>
          <w:p>
            <w:pPr>
              <w:pStyle w:val="17"/>
              <w:numPr>
                <w:ilvl w:val="0"/>
                <w:numId w:val="26"/>
              </w:numPr>
              <w:ind w:left="0" w:firstLine="0" w:firstLineChars="0"/>
              <w:jc w:val="center"/>
            </w:pPr>
            <w:r>
              <w:rPr>
                <w:rFonts w:hint="eastAsia"/>
              </w:rPr>
              <w:t>系统弹出科研经历信息表单，</w:t>
            </w:r>
          </w:p>
          <w:p>
            <w:pPr>
              <w:pStyle w:val="17"/>
              <w:numPr>
                <w:ilvl w:val="0"/>
                <w:numId w:val="26"/>
              </w:numPr>
              <w:ind w:left="0" w:firstLine="0" w:firstLineChars="0"/>
              <w:jc w:val="center"/>
            </w:pPr>
            <w:r>
              <w:rPr>
                <w:rFonts w:hint="eastAsia"/>
              </w:rPr>
              <w:t>系统提示用户“科研经历信息修改成功”</w:t>
            </w:r>
          </w:p>
          <w:p>
            <w:pPr>
              <w:pStyle w:val="17"/>
              <w:numPr>
                <w:ilvl w:val="0"/>
                <w:numId w:val="26"/>
              </w:numPr>
              <w:ind w:left="0" w:firstLine="0" w:firstLineChars="0"/>
              <w:jc w:val="center"/>
            </w:pPr>
            <w:r>
              <w:rPr>
                <w:rFonts w:hint="eastAsia"/>
              </w:rPr>
              <w:t>页面跳转到科研经历信息主页面</w:t>
            </w:r>
            <w:r>
              <w:t xml:space="preserve"> </w:t>
            </w:r>
          </w:p>
        </w:tc>
        <w:tc>
          <w:tcPr>
            <w:tcW w:w="887" w:type="pct"/>
            <w:vAlign w:val="center"/>
          </w:tcPr>
          <w:p>
            <w:pPr>
              <w:pStyle w:val="17"/>
              <w:numPr>
                <w:ilvl w:val="0"/>
                <w:numId w:val="27"/>
              </w:numPr>
              <w:ind w:left="0" w:firstLine="0" w:firstLineChars="0"/>
              <w:jc w:val="center"/>
            </w:pPr>
            <w:r>
              <w:rPr>
                <w:rFonts w:hint="eastAsia"/>
              </w:rPr>
              <w:t>系统弹出科研经历信息表单，</w:t>
            </w:r>
          </w:p>
          <w:p>
            <w:pPr>
              <w:pStyle w:val="17"/>
              <w:numPr>
                <w:ilvl w:val="0"/>
                <w:numId w:val="27"/>
              </w:numPr>
              <w:ind w:left="0" w:firstLine="0" w:firstLineChars="0"/>
              <w:jc w:val="center"/>
            </w:pPr>
            <w:r>
              <w:rPr>
                <w:rFonts w:hint="eastAsia"/>
              </w:rPr>
              <w:t>系统提示用户“科研经历信息修改成功”</w:t>
            </w:r>
          </w:p>
          <w:p>
            <w:pPr>
              <w:numPr>
                <w:ilvl w:val="0"/>
                <w:numId w:val="27"/>
              </w:numPr>
              <w:ind w:left="0" w:firstLine="0"/>
              <w:jc w:val="center"/>
            </w:pPr>
            <w:r>
              <w:rPr>
                <w:rFonts w:hint="eastAsia"/>
              </w:rPr>
              <w:t>页面跳转到科研经历信息主页面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8" w:hRule="atLeast"/>
        </w:trPr>
        <w:tc>
          <w:tcPr>
            <w:tcW w:w="879" w:type="pct"/>
            <w:vAlign w:val="center"/>
          </w:tcPr>
          <w:p>
            <w:pPr>
              <w:jc w:val="center"/>
            </w:pPr>
            <w:r>
              <w:rPr>
                <w:rFonts w:hint="eastAsia"/>
              </w:rPr>
              <w:t>3</w:t>
            </w:r>
          </w:p>
        </w:tc>
        <w:tc>
          <w:tcPr>
            <w:tcW w:w="989" w:type="pct"/>
            <w:vAlign w:val="center"/>
          </w:tcPr>
          <w:p>
            <w:pPr>
              <w:pStyle w:val="17"/>
              <w:numPr>
                <w:ilvl w:val="0"/>
                <w:numId w:val="28"/>
              </w:numPr>
              <w:ind w:left="0" w:firstLine="0" w:firstLineChars="0"/>
            </w:pPr>
            <w:r>
              <w:t>点击对应</w:t>
            </w:r>
            <w:r>
              <w:rPr>
                <w:rFonts w:hint="eastAsia"/>
              </w:rPr>
              <w:t>竞赛奖项名：“图书管理系统”</w:t>
            </w:r>
            <w:r>
              <w:t>条目后操作拦下的</w:t>
            </w:r>
            <w:r>
              <w:rPr>
                <w:rFonts w:hint="eastAsia"/>
              </w:rPr>
              <w:t>“删除”按钮</w:t>
            </w:r>
          </w:p>
          <w:p>
            <w:pPr>
              <w:pStyle w:val="17"/>
              <w:numPr>
                <w:ilvl w:val="0"/>
                <w:numId w:val="28"/>
              </w:numPr>
              <w:ind w:left="0" w:firstLine="0" w:firstLineChars="0"/>
            </w:pPr>
            <w:r>
              <w:t>点击</w:t>
            </w:r>
            <w:r>
              <w:rPr>
                <w:rFonts w:hint="eastAsia"/>
              </w:rPr>
              <w:t>“确定”按钮</w:t>
            </w:r>
          </w:p>
          <w:p>
            <w:pPr>
              <w:pStyle w:val="17"/>
              <w:ind w:firstLine="0" w:firstLineChars="0"/>
            </w:pPr>
          </w:p>
        </w:tc>
        <w:tc>
          <w:tcPr>
            <w:tcW w:w="1374" w:type="pct"/>
            <w:vAlign w:val="center"/>
          </w:tcPr>
          <w:p>
            <w:pPr>
              <w:jc w:val="center"/>
            </w:pPr>
            <w:r>
              <w:rPr>
                <w:rFonts w:hint="eastAsia"/>
              </w:rPr>
              <w:t>无</w:t>
            </w:r>
          </w:p>
        </w:tc>
        <w:tc>
          <w:tcPr>
            <w:tcW w:w="871" w:type="pct"/>
            <w:gridSpan w:val="2"/>
            <w:vAlign w:val="center"/>
          </w:tcPr>
          <w:p>
            <w:pPr>
              <w:pStyle w:val="17"/>
              <w:numPr>
                <w:ilvl w:val="0"/>
                <w:numId w:val="20"/>
              </w:numPr>
              <w:ind w:left="0" w:firstLine="0" w:firstLineChars="0"/>
            </w:pPr>
            <w:r>
              <w:rPr>
                <w:rFonts w:hint="eastAsia"/>
              </w:rPr>
              <w:t>系统跳出弹窗提示用户“请确认删除”</w:t>
            </w:r>
          </w:p>
          <w:p>
            <w:pPr>
              <w:pStyle w:val="17"/>
              <w:numPr>
                <w:ilvl w:val="0"/>
                <w:numId w:val="20"/>
              </w:numPr>
              <w:ind w:left="0" w:firstLine="0" w:firstLineChars="0"/>
            </w:pPr>
            <w:r>
              <w:rPr>
                <w:rFonts w:hint="eastAsia"/>
              </w:rPr>
              <w:t>弹窗显示系统反馈信息“操作成功”</w:t>
            </w:r>
          </w:p>
          <w:p>
            <w:pPr>
              <w:pStyle w:val="17"/>
              <w:numPr>
                <w:ilvl w:val="0"/>
                <w:numId w:val="20"/>
              </w:numPr>
              <w:ind w:left="0" w:firstLine="0" w:firstLineChars="0"/>
            </w:pPr>
            <w:r>
              <w:rPr>
                <w:rFonts w:hint="eastAsia"/>
              </w:rPr>
              <w:t>已选科研信息已删除</w:t>
            </w:r>
          </w:p>
        </w:tc>
        <w:tc>
          <w:tcPr>
            <w:tcW w:w="887" w:type="pct"/>
            <w:vAlign w:val="center"/>
          </w:tcPr>
          <w:p>
            <w:pPr>
              <w:pStyle w:val="17"/>
              <w:numPr>
                <w:ilvl w:val="0"/>
                <w:numId w:val="21"/>
              </w:numPr>
              <w:ind w:left="0" w:firstLine="0" w:firstLineChars="0"/>
            </w:pPr>
            <w:r>
              <w:rPr>
                <w:rFonts w:hint="eastAsia"/>
              </w:rPr>
              <w:t>系统跳出弹窗提示用户“请确认删除”</w:t>
            </w:r>
          </w:p>
          <w:p>
            <w:pPr>
              <w:pStyle w:val="17"/>
              <w:numPr>
                <w:ilvl w:val="0"/>
                <w:numId w:val="21"/>
              </w:numPr>
              <w:ind w:left="0" w:firstLine="0" w:firstLineChars="0"/>
            </w:pPr>
            <w:r>
              <w:rPr>
                <w:rFonts w:hint="eastAsia"/>
              </w:rPr>
              <w:t>弹窗显示系统反馈信息“操作成功”</w:t>
            </w:r>
          </w:p>
          <w:p>
            <w:pPr>
              <w:pStyle w:val="17"/>
              <w:numPr>
                <w:ilvl w:val="0"/>
                <w:numId w:val="21"/>
              </w:numPr>
              <w:ind w:left="0" w:firstLine="0" w:firstLineChars="0"/>
            </w:pPr>
            <w:r>
              <w:rPr>
                <w:rFonts w:hint="eastAsia"/>
              </w:rPr>
              <w:t>已选科研信息已删除</w:t>
            </w:r>
          </w:p>
        </w:tc>
      </w:tr>
    </w:tbl>
    <w:p>
      <w:pPr>
        <w:ind w:firstLine="480"/>
      </w:pPr>
    </w:p>
    <w:p>
      <w:pPr>
        <w:pStyle w:val="4"/>
        <w:ind w:firstLine="482"/>
      </w:pPr>
      <w:r>
        <w:rPr>
          <w:rFonts w:hint="eastAsia"/>
        </w:rPr>
        <w:t>接口正确性测试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所使用的测试数据</w:t>
            </w:r>
          </w:p>
        </w:tc>
        <w:tc>
          <w:tcPr>
            <w:tcW w:w="2130" w:type="dxa"/>
            <w:vAlign w:val="center"/>
          </w:tcPr>
          <w:p>
            <w:pPr>
              <w:jc w:val="center"/>
            </w:pPr>
            <w:r>
              <w:rPr>
                <w:rFonts w:hint="eastAsia"/>
              </w:rPr>
              <w:t>预期输出</w:t>
            </w:r>
          </w:p>
        </w:tc>
        <w:tc>
          <w:tcPr>
            <w:tcW w:w="2131" w:type="dxa"/>
            <w:vAlign w:val="center"/>
          </w:tcPr>
          <w:p>
            <w:pPr>
              <w:jc w:val="center"/>
            </w:pPr>
            <w:r>
              <w:rPr>
                <w:rFonts w:hint="eastAsia"/>
              </w:rPr>
              <w:t>实际输出</w:t>
            </w:r>
          </w:p>
        </w:tc>
        <w:tc>
          <w:tcPr>
            <w:tcW w:w="2131" w:type="dxa"/>
            <w:vAlign w:val="center"/>
          </w:tcPr>
          <w:p>
            <w:pPr>
              <w:jc w:val="center"/>
            </w:pPr>
            <w:r>
              <w:rPr>
                <w:rFonts w:hint="eastAsia"/>
              </w:rPr>
              <w:t>比较发现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输入值与过程定义参数个数比较</w:t>
            </w:r>
          </w:p>
        </w:tc>
        <w:tc>
          <w:tcPr>
            <w:tcW w:w="2130" w:type="dxa"/>
            <w:vAlign w:val="center"/>
          </w:tcPr>
          <w:p>
            <w:pPr>
              <w:jc w:val="center"/>
            </w:pPr>
            <w:r>
              <w:rPr>
                <w:rFonts w:hint="eastAsia"/>
              </w:rPr>
              <w:t>个数相等，成功执行</w:t>
            </w:r>
          </w:p>
        </w:tc>
        <w:tc>
          <w:tcPr>
            <w:tcW w:w="2131" w:type="dxa"/>
            <w:vAlign w:val="center"/>
          </w:tcPr>
          <w:p>
            <w:pPr>
              <w:jc w:val="center"/>
            </w:pPr>
            <w:r>
              <w:rPr>
                <w:rFonts w:hint="eastAsia"/>
              </w:rPr>
              <w:t>个数相等，成功执行</w:t>
            </w:r>
          </w:p>
        </w:tc>
        <w:tc>
          <w:tcPr>
            <w:tcW w:w="2131" w:type="dxa"/>
            <w:vAlign w:val="center"/>
          </w:tcPr>
          <w:p>
            <w:pPr>
              <w:jc w:val="center"/>
            </w:pPr>
            <w:r>
              <w:rPr>
                <w:rFonts w:hint="eastAsia"/>
              </w:rPr>
              <w:t>输入值必须和参数个数一致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输入值与过程定义参数类型比较</w:t>
            </w:r>
          </w:p>
        </w:tc>
        <w:tc>
          <w:tcPr>
            <w:tcW w:w="2130" w:type="dxa"/>
            <w:vAlign w:val="center"/>
          </w:tcPr>
          <w:p>
            <w:pPr>
              <w:jc w:val="center"/>
            </w:pPr>
            <w:r>
              <w:rPr>
                <w:rFonts w:hint="eastAsia"/>
              </w:rPr>
              <w:t>类型必须与定义参数类型一致，成功执行</w:t>
            </w:r>
          </w:p>
        </w:tc>
        <w:tc>
          <w:tcPr>
            <w:tcW w:w="2131" w:type="dxa"/>
            <w:vAlign w:val="center"/>
          </w:tcPr>
          <w:p>
            <w:pPr>
              <w:jc w:val="center"/>
            </w:pPr>
            <w:r>
              <w:rPr>
                <w:rFonts w:hint="eastAsia"/>
              </w:rPr>
              <w:t>类型必须与定义参数类型一致，成功执行</w:t>
            </w:r>
          </w:p>
        </w:tc>
        <w:tc>
          <w:tcPr>
            <w:tcW w:w="2131" w:type="dxa"/>
            <w:vAlign w:val="center"/>
          </w:tcPr>
          <w:p>
            <w:pPr>
              <w:jc w:val="center"/>
            </w:pPr>
            <w:r>
              <w:rPr>
                <w:rFonts w:hint="eastAsia"/>
              </w:rPr>
              <w:t>类型必须与定义参数类型一致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rPr>
                <w:b/>
                <w:bCs/>
              </w:rPr>
            </w:pPr>
            <w:r>
              <w:rPr>
                <w:rFonts w:hint="eastAsia"/>
              </w:rPr>
              <w:t>完成科研经历信息的填写后，点击“下一步”按钮</w:t>
            </w:r>
          </w:p>
        </w:tc>
        <w:tc>
          <w:tcPr>
            <w:tcW w:w="2130" w:type="dxa"/>
            <w:vAlign w:val="center"/>
          </w:tcPr>
          <w:p>
            <w:pPr>
              <w:jc w:val="center"/>
            </w:pPr>
            <w:r>
              <w:rPr>
                <w:rFonts w:hint="eastAsia"/>
              </w:rPr>
              <w:t>系统页面成功发生跳转到社会实践信息页面</w:t>
            </w:r>
          </w:p>
        </w:tc>
        <w:tc>
          <w:tcPr>
            <w:tcW w:w="2131" w:type="dxa"/>
            <w:vAlign w:val="center"/>
          </w:tcPr>
          <w:p>
            <w:pPr>
              <w:jc w:val="center"/>
            </w:pPr>
            <w:r>
              <w:rPr>
                <w:rFonts w:hint="eastAsia"/>
              </w:rPr>
              <w:t>系统页面成功发生跳转到科研经历信息页面</w:t>
            </w:r>
          </w:p>
        </w:tc>
        <w:tc>
          <w:tcPr>
            <w:tcW w:w="2131" w:type="dxa"/>
            <w:vAlign w:val="center"/>
          </w:tcPr>
          <w:p>
            <w:pPr>
              <w:jc w:val="center"/>
            </w:pPr>
            <w:r>
              <w:rPr>
                <w:rFonts w:hint="eastAsia"/>
              </w:rPr>
              <w:t>无</w:t>
            </w:r>
          </w:p>
        </w:tc>
      </w:tr>
    </w:tbl>
    <w:p>
      <w:pPr>
        <w:ind w:firstLine="480"/>
      </w:pPr>
    </w:p>
    <w:p>
      <w:pPr>
        <w:pStyle w:val="4"/>
        <w:ind w:firstLine="482"/>
      </w:pPr>
      <w:r>
        <w:rPr>
          <w:rFonts w:hint="eastAsia"/>
        </w:rPr>
        <w:t>运行时间测试</w:t>
      </w:r>
    </w:p>
    <w:p>
      <w:pPr>
        <w:ind w:firstLine="480"/>
      </w:pPr>
      <w:r>
        <w:rPr>
          <w:rFonts w:hint="eastAsia"/>
          <w:sz w:val="24"/>
          <w:szCs w:val="24"/>
        </w:rPr>
        <w:t>由于良好的结构设计和高效的代码实现，运行时间测试符合要求。</w:t>
      </w:r>
    </w:p>
    <w:p>
      <w:pPr>
        <w:pStyle w:val="3"/>
        <w:ind w:firstLine="281"/>
      </w:pPr>
      <w:r>
        <w:rPr>
          <w:rFonts w:hint="eastAsia"/>
        </w:rPr>
        <w:t>社会实践信息模块测试</w:t>
      </w:r>
    </w:p>
    <w:p>
      <w:pPr>
        <w:pStyle w:val="4"/>
        <w:ind w:firstLine="482"/>
      </w:pPr>
      <w:r>
        <w:rPr>
          <w:rFonts w:hint="eastAsia"/>
        </w:rPr>
        <w:t>功能测试</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7"/>
        <w:gridCol w:w="1686"/>
        <w:gridCol w:w="2342"/>
        <w:gridCol w:w="445"/>
        <w:gridCol w:w="1040"/>
        <w:gridCol w:w="15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pct"/>
            <w:vAlign w:val="center"/>
          </w:tcPr>
          <w:p>
            <w:pPr>
              <w:jc w:val="center"/>
            </w:pPr>
            <w:r>
              <w:rPr>
                <w:rFonts w:hint="eastAsia"/>
              </w:rPr>
              <w:t>测试用例序号</w:t>
            </w:r>
          </w:p>
        </w:tc>
        <w:tc>
          <w:tcPr>
            <w:tcW w:w="989" w:type="pct"/>
            <w:vAlign w:val="center"/>
          </w:tcPr>
          <w:p>
            <w:pPr>
              <w:jc w:val="center"/>
            </w:pPr>
            <w:r>
              <w:rPr>
                <w:rFonts w:hint="eastAsia"/>
              </w:rPr>
              <w:t>0</w:t>
            </w:r>
            <w:r>
              <w:t>7</w:t>
            </w:r>
          </w:p>
        </w:tc>
        <w:tc>
          <w:tcPr>
            <w:tcW w:w="1635" w:type="pct"/>
            <w:gridSpan w:val="2"/>
            <w:vAlign w:val="center"/>
          </w:tcPr>
          <w:p>
            <w:pPr>
              <w:jc w:val="center"/>
            </w:pPr>
            <w:r>
              <w:rPr>
                <w:rFonts w:hint="eastAsia"/>
              </w:rPr>
              <w:t>测试用例名称</w:t>
            </w:r>
          </w:p>
        </w:tc>
        <w:tc>
          <w:tcPr>
            <w:tcW w:w="1497" w:type="pct"/>
            <w:gridSpan w:val="2"/>
            <w:vAlign w:val="center"/>
          </w:tcPr>
          <w:p>
            <w:pPr>
              <w:jc w:val="center"/>
            </w:pPr>
            <w:r>
              <w:rPr>
                <w:rFonts w:hint="eastAsia"/>
              </w:rPr>
              <w:t>社会实践信息管理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pct"/>
            <w:vAlign w:val="center"/>
          </w:tcPr>
          <w:p>
            <w:pPr>
              <w:jc w:val="center"/>
            </w:pPr>
            <w:r>
              <w:rPr>
                <w:rFonts w:hint="eastAsia"/>
              </w:rPr>
              <w:t>测试目的</w:t>
            </w:r>
          </w:p>
        </w:tc>
        <w:tc>
          <w:tcPr>
            <w:tcW w:w="4121" w:type="pct"/>
            <w:gridSpan w:val="5"/>
            <w:vAlign w:val="center"/>
          </w:tcPr>
          <w:p>
            <w:pPr>
              <w:jc w:val="center"/>
            </w:pPr>
            <w:r>
              <w:rPr>
                <w:rFonts w:hint="eastAsia"/>
              </w:rPr>
              <w:t>通过人工输入，按钮点击事件测试社会实践信息提交格式要求和对信息的增删改处理功能以及系统反馈信息的实现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pct"/>
            <w:vAlign w:val="center"/>
          </w:tcPr>
          <w:p>
            <w:pPr>
              <w:jc w:val="center"/>
            </w:pPr>
            <w:r>
              <w:rPr>
                <w:rFonts w:hint="eastAsia"/>
              </w:rPr>
              <w:t>步骤</w:t>
            </w:r>
          </w:p>
        </w:tc>
        <w:tc>
          <w:tcPr>
            <w:tcW w:w="989" w:type="pct"/>
            <w:vAlign w:val="center"/>
          </w:tcPr>
          <w:p>
            <w:pPr>
              <w:jc w:val="center"/>
            </w:pPr>
            <w:r>
              <w:rPr>
                <w:rFonts w:hint="eastAsia"/>
              </w:rPr>
              <w:t>操作描述</w:t>
            </w:r>
          </w:p>
        </w:tc>
        <w:tc>
          <w:tcPr>
            <w:tcW w:w="1374" w:type="pct"/>
            <w:vAlign w:val="center"/>
          </w:tcPr>
          <w:p>
            <w:pPr>
              <w:jc w:val="center"/>
            </w:pPr>
            <w:r>
              <w:rPr>
                <w:rFonts w:hint="eastAsia"/>
              </w:rPr>
              <w:t>输入</w:t>
            </w:r>
          </w:p>
        </w:tc>
        <w:tc>
          <w:tcPr>
            <w:tcW w:w="871" w:type="pct"/>
            <w:gridSpan w:val="2"/>
            <w:vAlign w:val="center"/>
          </w:tcPr>
          <w:p>
            <w:pPr>
              <w:jc w:val="center"/>
            </w:pPr>
            <w:r>
              <w:rPr>
                <w:rFonts w:hint="eastAsia"/>
              </w:rPr>
              <w:t>期望输出</w:t>
            </w:r>
          </w:p>
        </w:tc>
        <w:tc>
          <w:tcPr>
            <w:tcW w:w="887" w:type="pct"/>
            <w:vAlign w:val="center"/>
          </w:tcPr>
          <w:p>
            <w:pPr>
              <w:jc w:val="center"/>
            </w:pPr>
            <w:r>
              <w:rPr>
                <w:rFonts w:hint="eastAsia"/>
              </w:rPr>
              <w:t>实际输出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pct"/>
            <w:vAlign w:val="center"/>
          </w:tcPr>
          <w:p>
            <w:pPr>
              <w:jc w:val="center"/>
            </w:pPr>
            <w:r>
              <w:rPr>
                <w:rFonts w:hint="eastAsia"/>
              </w:rPr>
              <w:t>1</w:t>
            </w:r>
          </w:p>
        </w:tc>
        <w:tc>
          <w:tcPr>
            <w:tcW w:w="989" w:type="pct"/>
            <w:vAlign w:val="center"/>
          </w:tcPr>
          <w:p>
            <w:pPr>
              <w:pStyle w:val="17"/>
              <w:numPr>
                <w:ilvl w:val="0"/>
                <w:numId w:val="29"/>
              </w:numPr>
              <w:ind w:left="0" w:firstLine="0" w:firstLineChars="0"/>
              <w:jc w:val="center"/>
            </w:pPr>
            <w:r>
              <w:rPr>
                <w:rFonts w:hint="eastAsia"/>
              </w:rPr>
              <w:t>进入社会实践信息页面，点击“新增社会实践”按钮，</w:t>
            </w:r>
          </w:p>
          <w:p>
            <w:pPr>
              <w:pStyle w:val="17"/>
              <w:numPr>
                <w:ilvl w:val="0"/>
                <w:numId w:val="29"/>
              </w:numPr>
              <w:ind w:left="0" w:firstLine="0" w:firstLineChars="0"/>
              <w:jc w:val="center"/>
            </w:pPr>
            <w:r>
              <w:rPr>
                <w:rFonts w:hint="eastAsia"/>
              </w:rPr>
              <w:t>输入正确格式的信息，点击“提交”</w:t>
            </w:r>
          </w:p>
        </w:tc>
        <w:tc>
          <w:tcPr>
            <w:tcW w:w="1374" w:type="pct"/>
            <w:vAlign w:val="center"/>
          </w:tcPr>
          <w:p>
            <w:pPr>
              <w:pStyle w:val="19"/>
              <w:ind w:left="101"/>
              <w:jc w:val="center"/>
              <w:rPr>
                <w:rFonts w:ascii="宋体" w:hAnsi="宋体" w:eastAsia="宋体" w:cs="宋体"/>
                <w:sz w:val="21"/>
                <w:szCs w:val="21"/>
                <w:lang w:eastAsia="zh-CN"/>
              </w:rPr>
            </w:pPr>
            <w:r>
              <w:rPr>
                <w:rFonts w:hint="eastAsia" w:ascii="宋体" w:hAnsi="宋体" w:eastAsia="宋体" w:cs="宋体"/>
                <w:sz w:val="21"/>
                <w:szCs w:val="21"/>
                <w:lang w:eastAsia="zh-CN"/>
              </w:rPr>
              <w:t>实践内容</w:t>
            </w:r>
          </w:p>
          <w:p>
            <w:pPr>
              <w:pStyle w:val="19"/>
              <w:ind w:left="101"/>
              <w:jc w:val="center"/>
              <w:rPr>
                <w:rFonts w:ascii="宋体" w:hAnsi="宋体" w:eastAsia="宋体" w:cs="宋体"/>
                <w:sz w:val="21"/>
                <w:szCs w:val="21"/>
                <w:lang w:eastAsia="zh-CN"/>
              </w:rPr>
            </w:pPr>
            <w:r>
              <w:rPr>
                <w:rFonts w:hint="eastAsia" w:ascii="宋体" w:hAnsi="宋体" w:eastAsia="宋体" w:cs="宋体"/>
                <w:sz w:val="21"/>
                <w:szCs w:val="21"/>
                <w:lang w:eastAsia="zh-CN"/>
              </w:rPr>
              <w:t>开始时间</w:t>
            </w:r>
          </w:p>
          <w:p>
            <w:pPr>
              <w:jc w:val="center"/>
            </w:pPr>
            <w:r>
              <w:rPr>
                <w:rFonts w:hint="eastAsia" w:ascii="宋体" w:hAnsi="宋体" w:eastAsia="宋体" w:cs="宋体"/>
                <w:szCs w:val="21"/>
              </w:rPr>
              <w:t>结束时间</w:t>
            </w:r>
          </w:p>
        </w:tc>
        <w:tc>
          <w:tcPr>
            <w:tcW w:w="871" w:type="pct"/>
            <w:gridSpan w:val="2"/>
            <w:vAlign w:val="center"/>
          </w:tcPr>
          <w:p>
            <w:pPr>
              <w:pStyle w:val="17"/>
              <w:numPr>
                <w:ilvl w:val="0"/>
                <w:numId w:val="30"/>
              </w:numPr>
              <w:ind w:left="0" w:firstLine="0" w:firstLineChars="0"/>
            </w:pPr>
            <w:r>
              <w:rPr>
                <w:rFonts w:hint="eastAsia"/>
              </w:rPr>
              <w:t>系统弹出竞赛获奖 信息表单，</w:t>
            </w:r>
          </w:p>
          <w:p>
            <w:pPr>
              <w:pStyle w:val="17"/>
              <w:numPr>
                <w:ilvl w:val="0"/>
                <w:numId w:val="30"/>
              </w:numPr>
              <w:ind w:left="0" w:firstLine="0" w:firstLineChars="0"/>
            </w:pPr>
            <w:r>
              <w:rPr>
                <w:rFonts w:hint="eastAsia"/>
              </w:rPr>
              <w:t>系统跳出弹窗提示 “科研经历添加成功”</w:t>
            </w:r>
          </w:p>
        </w:tc>
        <w:tc>
          <w:tcPr>
            <w:tcW w:w="887" w:type="pct"/>
            <w:vAlign w:val="center"/>
          </w:tcPr>
          <w:p>
            <w:pPr>
              <w:pStyle w:val="17"/>
              <w:numPr>
                <w:ilvl w:val="0"/>
                <w:numId w:val="31"/>
              </w:numPr>
              <w:ind w:left="0" w:firstLine="0" w:firstLineChars="0"/>
              <w:jc w:val="center"/>
            </w:pPr>
            <w:r>
              <w:rPr>
                <w:rFonts w:hint="eastAsia"/>
              </w:rPr>
              <w:t>系统弹出竞赛获奖信息表单，</w:t>
            </w:r>
          </w:p>
          <w:p>
            <w:pPr>
              <w:pStyle w:val="17"/>
              <w:numPr>
                <w:ilvl w:val="0"/>
                <w:numId w:val="31"/>
              </w:numPr>
              <w:ind w:left="0" w:firstLine="0" w:firstLineChars="0"/>
              <w:jc w:val="center"/>
            </w:pPr>
            <w:r>
              <w:rPr>
                <w:rFonts w:hint="eastAsia"/>
              </w:rPr>
              <w:t>系统跳出弹窗提示“科研经历添加成功”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pct"/>
            <w:vAlign w:val="center"/>
          </w:tcPr>
          <w:p>
            <w:pPr>
              <w:jc w:val="center"/>
            </w:pPr>
            <w:r>
              <w:rPr>
                <w:rFonts w:hint="eastAsia"/>
              </w:rPr>
              <w:t>2</w:t>
            </w:r>
          </w:p>
        </w:tc>
        <w:tc>
          <w:tcPr>
            <w:tcW w:w="989" w:type="pct"/>
            <w:vAlign w:val="center"/>
          </w:tcPr>
          <w:p>
            <w:pPr>
              <w:pStyle w:val="17"/>
              <w:numPr>
                <w:ilvl w:val="0"/>
                <w:numId w:val="32"/>
              </w:numPr>
              <w:ind w:left="0" w:firstLine="0" w:firstLineChars="0"/>
            </w:pPr>
            <w:r>
              <w:rPr>
                <w:rFonts w:hint="eastAsia"/>
              </w:rPr>
              <w:t>点击实践内容 “偏远山区支教”条目后操作栏下的“修改”按钮，</w:t>
            </w:r>
          </w:p>
          <w:p>
            <w:pPr>
              <w:pStyle w:val="17"/>
              <w:numPr>
                <w:ilvl w:val="0"/>
                <w:numId w:val="32"/>
              </w:numPr>
              <w:ind w:left="0" w:firstLine="0" w:firstLineChars="0"/>
            </w:pPr>
            <w:r>
              <w:rPr>
                <w:rFonts w:hint="eastAsia"/>
              </w:rPr>
              <w:t>对原实践信息上结束时间进行修改，点击“修改”按钮</w:t>
            </w:r>
          </w:p>
          <w:p>
            <w:pPr>
              <w:pStyle w:val="17"/>
              <w:numPr>
                <w:ilvl w:val="0"/>
                <w:numId w:val="32"/>
              </w:numPr>
              <w:ind w:left="0" w:firstLine="0" w:firstLineChars="0"/>
            </w:pPr>
            <w:r>
              <w:rPr>
                <w:rFonts w:hint="eastAsia"/>
              </w:rPr>
              <w:t>点击弹窗的“确认”按钮</w:t>
            </w:r>
          </w:p>
        </w:tc>
        <w:tc>
          <w:tcPr>
            <w:tcW w:w="1374" w:type="pct"/>
            <w:vAlign w:val="center"/>
          </w:tcPr>
          <w:p>
            <w:pPr>
              <w:jc w:val="center"/>
            </w:pPr>
            <w:r>
              <w:rPr>
                <w:rFonts w:hint="eastAsia"/>
              </w:rPr>
              <w:t>需要修改的实践信息</w:t>
            </w:r>
          </w:p>
        </w:tc>
        <w:tc>
          <w:tcPr>
            <w:tcW w:w="871" w:type="pct"/>
            <w:gridSpan w:val="2"/>
            <w:vAlign w:val="center"/>
          </w:tcPr>
          <w:p>
            <w:pPr>
              <w:pStyle w:val="17"/>
              <w:numPr>
                <w:ilvl w:val="0"/>
                <w:numId w:val="33"/>
              </w:numPr>
              <w:ind w:left="0" w:firstLine="0" w:firstLineChars="0"/>
              <w:jc w:val="center"/>
            </w:pPr>
            <w:r>
              <w:rPr>
                <w:rFonts w:hint="eastAsia"/>
              </w:rPr>
              <w:t>系统弹出社会实践信息表单，</w:t>
            </w:r>
          </w:p>
          <w:p>
            <w:pPr>
              <w:pStyle w:val="17"/>
              <w:numPr>
                <w:ilvl w:val="0"/>
                <w:numId w:val="33"/>
              </w:numPr>
              <w:ind w:left="0" w:firstLine="0" w:firstLineChars="0"/>
              <w:jc w:val="center"/>
            </w:pPr>
            <w:r>
              <w:rPr>
                <w:rFonts w:hint="eastAsia"/>
              </w:rPr>
              <w:t>系统提示用户“社会实践信息修改成功”</w:t>
            </w:r>
          </w:p>
          <w:p>
            <w:pPr>
              <w:pStyle w:val="17"/>
              <w:numPr>
                <w:ilvl w:val="0"/>
                <w:numId w:val="33"/>
              </w:numPr>
              <w:ind w:left="0" w:firstLine="0" w:firstLineChars="0"/>
              <w:jc w:val="center"/>
            </w:pPr>
            <w:r>
              <w:rPr>
                <w:rFonts w:hint="eastAsia"/>
              </w:rPr>
              <w:t>页面跳转到社会实践信息主页面</w:t>
            </w:r>
            <w:r>
              <w:t xml:space="preserve"> </w:t>
            </w:r>
          </w:p>
        </w:tc>
        <w:tc>
          <w:tcPr>
            <w:tcW w:w="887" w:type="pct"/>
            <w:vAlign w:val="center"/>
          </w:tcPr>
          <w:p>
            <w:pPr>
              <w:pStyle w:val="17"/>
              <w:numPr>
                <w:ilvl w:val="0"/>
                <w:numId w:val="34"/>
              </w:numPr>
              <w:ind w:left="0" w:firstLine="0" w:firstLineChars="0"/>
              <w:jc w:val="center"/>
            </w:pPr>
            <w:r>
              <w:rPr>
                <w:rFonts w:hint="eastAsia"/>
              </w:rPr>
              <w:t>系统弹出社会实践信息表单，</w:t>
            </w:r>
          </w:p>
          <w:p>
            <w:pPr>
              <w:pStyle w:val="17"/>
              <w:numPr>
                <w:ilvl w:val="0"/>
                <w:numId w:val="34"/>
              </w:numPr>
              <w:ind w:left="0" w:firstLine="0" w:firstLineChars="0"/>
              <w:jc w:val="center"/>
            </w:pPr>
            <w:r>
              <w:rPr>
                <w:rFonts w:hint="eastAsia"/>
              </w:rPr>
              <w:t>系统提示用户“社会实践信息修改成功”</w:t>
            </w:r>
          </w:p>
          <w:p>
            <w:pPr>
              <w:numPr>
                <w:ilvl w:val="0"/>
                <w:numId w:val="34"/>
              </w:numPr>
              <w:ind w:left="0" w:firstLine="0"/>
              <w:jc w:val="center"/>
            </w:pPr>
            <w:r>
              <w:rPr>
                <w:rFonts w:hint="eastAsia"/>
              </w:rPr>
              <w:t>页面跳转到社会实践信息主页面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8" w:hRule="atLeast"/>
        </w:trPr>
        <w:tc>
          <w:tcPr>
            <w:tcW w:w="879" w:type="pct"/>
            <w:vAlign w:val="center"/>
          </w:tcPr>
          <w:p>
            <w:pPr>
              <w:jc w:val="center"/>
            </w:pPr>
            <w:r>
              <w:rPr>
                <w:rFonts w:hint="eastAsia"/>
              </w:rPr>
              <w:t>3</w:t>
            </w:r>
          </w:p>
        </w:tc>
        <w:tc>
          <w:tcPr>
            <w:tcW w:w="989" w:type="pct"/>
            <w:vAlign w:val="center"/>
          </w:tcPr>
          <w:p>
            <w:pPr>
              <w:pStyle w:val="17"/>
              <w:numPr>
                <w:ilvl w:val="0"/>
                <w:numId w:val="35"/>
              </w:numPr>
              <w:ind w:left="0" w:firstLine="0" w:firstLineChars="0"/>
            </w:pPr>
            <w:r>
              <w:t>点击</w:t>
            </w:r>
            <w:r>
              <w:rPr>
                <w:rFonts w:hint="eastAsia"/>
              </w:rPr>
              <w:t>实践：“大连市红色文化宣传”</w:t>
            </w:r>
            <w:r>
              <w:t>条目后操作拦下的</w:t>
            </w:r>
            <w:r>
              <w:rPr>
                <w:rFonts w:hint="eastAsia"/>
              </w:rPr>
              <w:t>“删除”按钮</w:t>
            </w:r>
          </w:p>
          <w:p>
            <w:pPr>
              <w:pStyle w:val="17"/>
              <w:numPr>
                <w:ilvl w:val="0"/>
                <w:numId w:val="35"/>
              </w:numPr>
              <w:ind w:left="0" w:firstLine="0" w:firstLineChars="0"/>
            </w:pPr>
            <w:r>
              <w:t>点击</w:t>
            </w:r>
            <w:r>
              <w:rPr>
                <w:rFonts w:hint="eastAsia"/>
              </w:rPr>
              <w:t>“确定”按钮</w:t>
            </w:r>
          </w:p>
          <w:p>
            <w:pPr>
              <w:pStyle w:val="17"/>
              <w:ind w:firstLine="0" w:firstLineChars="0"/>
            </w:pPr>
          </w:p>
        </w:tc>
        <w:tc>
          <w:tcPr>
            <w:tcW w:w="1374" w:type="pct"/>
            <w:vAlign w:val="center"/>
          </w:tcPr>
          <w:p>
            <w:pPr>
              <w:jc w:val="center"/>
            </w:pPr>
            <w:r>
              <w:rPr>
                <w:rFonts w:hint="eastAsia"/>
              </w:rPr>
              <w:t>无</w:t>
            </w:r>
          </w:p>
        </w:tc>
        <w:tc>
          <w:tcPr>
            <w:tcW w:w="871" w:type="pct"/>
            <w:gridSpan w:val="2"/>
            <w:vAlign w:val="center"/>
          </w:tcPr>
          <w:p>
            <w:pPr>
              <w:pStyle w:val="17"/>
              <w:numPr>
                <w:ilvl w:val="0"/>
                <w:numId w:val="36"/>
              </w:numPr>
              <w:ind w:left="0" w:firstLine="0" w:firstLineChars="0"/>
            </w:pPr>
            <w:r>
              <w:rPr>
                <w:rFonts w:hint="eastAsia"/>
              </w:rPr>
              <w:t>系统跳出弹窗提示用户“请确认删除”</w:t>
            </w:r>
          </w:p>
          <w:p>
            <w:pPr>
              <w:pStyle w:val="17"/>
              <w:numPr>
                <w:ilvl w:val="0"/>
                <w:numId w:val="36"/>
              </w:numPr>
              <w:ind w:left="0" w:firstLine="0" w:firstLineChars="0"/>
            </w:pPr>
            <w:r>
              <w:rPr>
                <w:rFonts w:hint="eastAsia"/>
              </w:rPr>
              <w:t>弹窗显示系统反馈信息“操作成功”</w:t>
            </w:r>
          </w:p>
          <w:p>
            <w:pPr>
              <w:pStyle w:val="17"/>
              <w:numPr>
                <w:ilvl w:val="0"/>
                <w:numId w:val="36"/>
              </w:numPr>
              <w:ind w:left="0" w:firstLine="0" w:firstLineChars="0"/>
            </w:pPr>
            <w:r>
              <w:rPr>
                <w:rFonts w:hint="eastAsia"/>
              </w:rPr>
              <w:t>已选实践项目已删除</w:t>
            </w:r>
          </w:p>
        </w:tc>
        <w:tc>
          <w:tcPr>
            <w:tcW w:w="887" w:type="pct"/>
            <w:vAlign w:val="center"/>
          </w:tcPr>
          <w:p>
            <w:pPr>
              <w:pStyle w:val="17"/>
              <w:numPr>
                <w:ilvl w:val="0"/>
                <w:numId w:val="37"/>
              </w:numPr>
              <w:ind w:left="0" w:firstLine="0" w:firstLineChars="0"/>
            </w:pPr>
            <w:r>
              <w:rPr>
                <w:rFonts w:hint="eastAsia"/>
              </w:rPr>
              <w:t>系统跳出弹窗提示用户“请确认删除”</w:t>
            </w:r>
          </w:p>
          <w:p>
            <w:pPr>
              <w:pStyle w:val="17"/>
              <w:numPr>
                <w:ilvl w:val="0"/>
                <w:numId w:val="37"/>
              </w:numPr>
              <w:ind w:left="0" w:firstLine="0" w:firstLineChars="0"/>
            </w:pPr>
            <w:r>
              <w:rPr>
                <w:rFonts w:hint="eastAsia"/>
              </w:rPr>
              <w:t>弹窗显示系统反馈信息“操作成功”</w:t>
            </w:r>
          </w:p>
          <w:p>
            <w:pPr>
              <w:pStyle w:val="17"/>
              <w:numPr>
                <w:ilvl w:val="0"/>
                <w:numId w:val="37"/>
              </w:numPr>
              <w:ind w:left="0" w:firstLine="0" w:firstLineChars="0"/>
            </w:pPr>
            <w:r>
              <w:rPr>
                <w:rFonts w:hint="eastAsia"/>
              </w:rPr>
              <w:t>已选实践项目已删除</w:t>
            </w:r>
          </w:p>
        </w:tc>
      </w:tr>
    </w:tbl>
    <w:p>
      <w:pPr>
        <w:ind w:firstLine="480"/>
      </w:pPr>
    </w:p>
    <w:p>
      <w:pPr>
        <w:pStyle w:val="4"/>
        <w:ind w:firstLine="482"/>
      </w:pPr>
      <w:r>
        <w:rPr>
          <w:rFonts w:hint="eastAsia"/>
        </w:rPr>
        <w:t>接口正确性测试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所使用的测试数据</w:t>
            </w:r>
          </w:p>
        </w:tc>
        <w:tc>
          <w:tcPr>
            <w:tcW w:w="2130" w:type="dxa"/>
            <w:vAlign w:val="center"/>
          </w:tcPr>
          <w:p>
            <w:pPr>
              <w:jc w:val="center"/>
            </w:pPr>
            <w:r>
              <w:rPr>
                <w:rFonts w:hint="eastAsia"/>
              </w:rPr>
              <w:t>预期输出</w:t>
            </w:r>
          </w:p>
        </w:tc>
        <w:tc>
          <w:tcPr>
            <w:tcW w:w="2131" w:type="dxa"/>
            <w:vAlign w:val="center"/>
          </w:tcPr>
          <w:p>
            <w:pPr>
              <w:jc w:val="center"/>
            </w:pPr>
            <w:r>
              <w:rPr>
                <w:rFonts w:hint="eastAsia"/>
              </w:rPr>
              <w:t>实际输出</w:t>
            </w:r>
          </w:p>
        </w:tc>
        <w:tc>
          <w:tcPr>
            <w:tcW w:w="2131" w:type="dxa"/>
            <w:vAlign w:val="center"/>
          </w:tcPr>
          <w:p>
            <w:pPr>
              <w:jc w:val="center"/>
            </w:pPr>
            <w:r>
              <w:rPr>
                <w:rFonts w:hint="eastAsia"/>
              </w:rPr>
              <w:t>比较发现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输入值与过程定义参数个数比较</w:t>
            </w:r>
          </w:p>
        </w:tc>
        <w:tc>
          <w:tcPr>
            <w:tcW w:w="2130" w:type="dxa"/>
            <w:vAlign w:val="center"/>
          </w:tcPr>
          <w:p>
            <w:pPr>
              <w:jc w:val="center"/>
            </w:pPr>
            <w:r>
              <w:rPr>
                <w:rFonts w:hint="eastAsia"/>
              </w:rPr>
              <w:t>个数相等，成功执行</w:t>
            </w:r>
          </w:p>
        </w:tc>
        <w:tc>
          <w:tcPr>
            <w:tcW w:w="2131" w:type="dxa"/>
            <w:vAlign w:val="center"/>
          </w:tcPr>
          <w:p>
            <w:pPr>
              <w:jc w:val="center"/>
            </w:pPr>
            <w:r>
              <w:rPr>
                <w:rFonts w:hint="eastAsia"/>
              </w:rPr>
              <w:t>个数相等，成功执行</w:t>
            </w:r>
          </w:p>
        </w:tc>
        <w:tc>
          <w:tcPr>
            <w:tcW w:w="2131" w:type="dxa"/>
            <w:vAlign w:val="center"/>
          </w:tcPr>
          <w:p>
            <w:pPr>
              <w:jc w:val="center"/>
            </w:pPr>
            <w:r>
              <w:rPr>
                <w:rFonts w:hint="eastAsia"/>
              </w:rPr>
              <w:t>输入值必须和参数个数一致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输入值与过程定义参数类型比较</w:t>
            </w:r>
          </w:p>
        </w:tc>
        <w:tc>
          <w:tcPr>
            <w:tcW w:w="2130" w:type="dxa"/>
            <w:vAlign w:val="center"/>
          </w:tcPr>
          <w:p>
            <w:pPr>
              <w:jc w:val="center"/>
            </w:pPr>
            <w:r>
              <w:rPr>
                <w:rFonts w:hint="eastAsia"/>
              </w:rPr>
              <w:t>类型必须与定义参数类型一致，成功执行</w:t>
            </w:r>
          </w:p>
        </w:tc>
        <w:tc>
          <w:tcPr>
            <w:tcW w:w="2131" w:type="dxa"/>
            <w:vAlign w:val="center"/>
          </w:tcPr>
          <w:p>
            <w:pPr>
              <w:jc w:val="center"/>
            </w:pPr>
            <w:r>
              <w:rPr>
                <w:rFonts w:hint="eastAsia"/>
              </w:rPr>
              <w:t>类型必须与定义参数类型一致，成功执行</w:t>
            </w:r>
          </w:p>
        </w:tc>
        <w:tc>
          <w:tcPr>
            <w:tcW w:w="2131" w:type="dxa"/>
            <w:vAlign w:val="center"/>
          </w:tcPr>
          <w:p>
            <w:pPr>
              <w:jc w:val="center"/>
            </w:pPr>
            <w:r>
              <w:rPr>
                <w:rFonts w:hint="eastAsia"/>
              </w:rPr>
              <w:t>类型必须与定义参数类型一致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rPr>
                <w:b/>
                <w:bCs/>
              </w:rPr>
            </w:pPr>
            <w:r>
              <w:rPr>
                <w:rFonts w:hint="eastAsia"/>
              </w:rPr>
              <w:t>完成社会实践信息的填写后，点击“填写志愿”按钮</w:t>
            </w:r>
          </w:p>
        </w:tc>
        <w:tc>
          <w:tcPr>
            <w:tcW w:w="2130" w:type="dxa"/>
            <w:vAlign w:val="center"/>
          </w:tcPr>
          <w:p>
            <w:pPr>
              <w:jc w:val="center"/>
            </w:pPr>
            <w:r>
              <w:rPr>
                <w:rFonts w:hint="eastAsia"/>
              </w:rPr>
              <w:t>系统页面成功发生跳转到志愿信息页面</w:t>
            </w:r>
          </w:p>
        </w:tc>
        <w:tc>
          <w:tcPr>
            <w:tcW w:w="2131" w:type="dxa"/>
            <w:vAlign w:val="center"/>
          </w:tcPr>
          <w:p>
            <w:pPr>
              <w:jc w:val="center"/>
            </w:pPr>
            <w:r>
              <w:rPr>
                <w:rFonts w:hint="eastAsia"/>
              </w:rPr>
              <w:t>系统页面成功发生跳转到志愿信息页面</w:t>
            </w:r>
          </w:p>
        </w:tc>
        <w:tc>
          <w:tcPr>
            <w:tcW w:w="2131" w:type="dxa"/>
            <w:vAlign w:val="center"/>
          </w:tcPr>
          <w:p>
            <w:pPr>
              <w:jc w:val="center"/>
            </w:pPr>
            <w:r>
              <w:rPr>
                <w:rFonts w:hint="eastAsia"/>
              </w:rPr>
              <w:t>无</w:t>
            </w:r>
          </w:p>
        </w:tc>
      </w:tr>
    </w:tbl>
    <w:p>
      <w:pPr>
        <w:ind w:firstLine="480"/>
      </w:pPr>
    </w:p>
    <w:p>
      <w:pPr>
        <w:pStyle w:val="4"/>
        <w:ind w:firstLine="482"/>
      </w:pPr>
      <w:r>
        <w:rPr>
          <w:rFonts w:hint="eastAsia"/>
        </w:rPr>
        <w:t>运行时间测试</w:t>
      </w:r>
    </w:p>
    <w:p>
      <w:pPr>
        <w:ind w:firstLine="480"/>
      </w:pPr>
      <w:r>
        <w:rPr>
          <w:rFonts w:hint="eastAsia"/>
          <w:sz w:val="24"/>
          <w:szCs w:val="24"/>
        </w:rPr>
        <w:t>由于良好的结构设计和高效的代码实现，运行时间测试符合要求。</w:t>
      </w:r>
    </w:p>
    <w:p>
      <w:pPr>
        <w:pStyle w:val="3"/>
        <w:ind w:firstLine="281"/>
      </w:pPr>
      <w:r>
        <w:rPr>
          <w:rFonts w:hint="eastAsia"/>
        </w:rPr>
        <w:t>志愿信息模块（学生）测试</w:t>
      </w:r>
    </w:p>
    <w:p>
      <w:pPr>
        <w:pStyle w:val="4"/>
        <w:ind w:firstLine="482"/>
      </w:pPr>
      <w:r>
        <w:rPr>
          <w:rFonts w:hint="eastAsia"/>
        </w:rPr>
        <w:t>功能测试</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5"/>
        <w:gridCol w:w="1686"/>
        <w:gridCol w:w="2342"/>
        <w:gridCol w:w="445"/>
        <w:gridCol w:w="1040"/>
        <w:gridCol w:w="15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pct"/>
            <w:vAlign w:val="center"/>
          </w:tcPr>
          <w:p>
            <w:pPr>
              <w:jc w:val="center"/>
            </w:pPr>
            <w:r>
              <w:rPr>
                <w:rFonts w:hint="eastAsia"/>
              </w:rPr>
              <w:t>测试用例序号</w:t>
            </w:r>
          </w:p>
        </w:tc>
        <w:tc>
          <w:tcPr>
            <w:tcW w:w="989" w:type="pct"/>
            <w:vAlign w:val="center"/>
          </w:tcPr>
          <w:p>
            <w:pPr>
              <w:jc w:val="center"/>
            </w:pPr>
            <w:r>
              <w:rPr>
                <w:rFonts w:hint="eastAsia"/>
              </w:rPr>
              <w:t>0</w:t>
            </w:r>
            <w:r>
              <w:t>8</w:t>
            </w:r>
          </w:p>
        </w:tc>
        <w:tc>
          <w:tcPr>
            <w:tcW w:w="1635" w:type="pct"/>
            <w:gridSpan w:val="2"/>
            <w:vAlign w:val="center"/>
          </w:tcPr>
          <w:p>
            <w:pPr>
              <w:jc w:val="center"/>
            </w:pPr>
            <w:r>
              <w:rPr>
                <w:rFonts w:hint="eastAsia"/>
              </w:rPr>
              <w:t>测试用例名称</w:t>
            </w:r>
          </w:p>
        </w:tc>
        <w:tc>
          <w:tcPr>
            <w:tcW w:w="1497" w:type="pct"/>
            <w:gridSpan w:val="2"/>
            <w:vAlign w:val="center"/>
          </w:tcPr>
          <w:p>
            <w:pPr>
              <w:jc w:val="center"/>
            </w:pPr>
            <w:r>
              <w:rPr>
                <w:rFonts w:hint="eastAsia"/>
              </w:rPr>
              <w:t>志愿信息管理（学生）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pct"/>
            <w:vAlign w:val="center"/>
          </w:tcPr>
          <w:p>
            <w:pPr>
              <w:jc w:val="center"/>
            </w:pPr>
            <w:r>
              <w:rPr>
                <w:rFonts w:hint="eastAsia"/>
              </w:rPr>
              <w:t>测试目的</w:t>
            </w:r>
          </w:p>
        </w:tc>
        <w:tc>
          <w:tcPr>
            <w:tcW w:w="4122" w:type="pct"/>
            <w:gridSpan w:val="5"/>
            <w:vAlign w:val="center"/>
          </w:tcPr>
          <w:p>
            <w:pPr>
              <w:jc w:val="center"/>
            </w:pPr>
            <w:r>
              <w:rPr>
                <w:rFonts w:hint="eastAsia"/>
              </w:rPr>
              <w:t>通过人工输入，按钮点击事件测试科研经历信息提交格式要求和对信息的增删改处理功能以及系统反馈信息的实现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pct"/>
            <w:vAlign w:val="center"/>
          </w:tcPr>
          <w:p>
            <w:pPr>
              <w:jc w:val="center"/>
            </w:pPr>
            <w:r>
              <w:rPr>
                <w:rFonts w:hint="eastAsia"/>
              </w:rPr>
              <w:t>步骤</w:t>
            </w:r>
          </w:p>
        </w:tc>
        <w:tc>
          <w:tcPr>
            <w:tcW w:w="989" w:type="pct"/>
            <w:vAlign w:val="center"/>
          </w:tcPr>
          <w:p>
            <w:pPr>
              <w:jc w:val="center"/>
            </w:pPr>
            <w:r>
              <w:rPr>
                <w:rFonts w:hint="eastAsia"/>
              </w:rPr>
              <w:t>操作描述</w:t>
            </w:r>
          </w:p>
        </w:tc>
        <w:tc>
          <w:tcPr>
            <w:tcW w:w="1374" w:type="pct"/>
            <w:vAlign w:val="center"/>
          </w:tcPr>
          <w:p>
            <w:pPr>
              <w:jc w:val="center"/>
            </w:pPr>
            <w:r>
              <w:rPr>
                <w:rFonts w:hint="eastAsia"/>
              </w:rPr>
              <w:t>输入</w:t>
            </w:r>
          </w:p>
        </w:tc>
        <w:tc>
          <w:tcPr>
            <w:tcW w:w="871" w:type="pct"/>
            <w:gridSpan w:val="2"/>
            <w:vAlign w:val="center"/>
          </w:tcPr>
          <w:p>
            <w:pPr>
              <w:jc w:val="center"/>
            </w:pPr>
            <w:r>
              <w:rPr>
                <w:rFonts w:hint="eastAsia"/>
              </w:rPr>
              <w:t>期望输出</w:t>
            </w:r>
          </w:p>
        </w:tc>
        <w:tc>
          <w:tcPr>
            <w:tcW w:w="887" w:type="pct"/>
            <w:vAlign w:val="center"/>
          </w:tcPr>
          <w:p>
            <w:pPr>
              <w:jc w:val="center"/>
            </w:pPr>
            <w:r>
              <w:rPr>
                <w:rFonts w:hint="eastAsia"/>
              </w:rPr>
              <w:t>实际输出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pct"/>
            <w:vAlign w:val="center"/>
          </w:tcPr>
          <w:p>
            <w:pPr>
              <w:jc w:val="center"/>
            </w:pPr>
            <w:r>
              <w:rPr>
                <w:rFonts w:hint="eastAsia"/>
              </w:rPr>
              <w:t>1</w:t>
            </w:r>
          </w:p>
        </w:tc>
        <w:tc>
          <w:tcPr>
            <w:tcW w:w="989" w:type="pct"/>
            <w:vAlign w:val="center"/>
          </w:tcPr>
          <w:p>
            <w:pPr>
              <w:pStyle w:val="17"/>
              <w:numPr>
                <w:ilvl w:val="0"/>
                <w:numId w:val="38"/>
              </w:numPr>
              <w:ind w:left="0" w:firstLine="0" w:firstLineChars="0"/>
              <w:jc w:val="center"/>
            </w:pPr>
            <w:r>
              <w:rPr>
                <w:rFonts w:hint="eastAsia"/>
              </w:rPr>
              <w:t>进入志愿信息页面，点击“新增志愿”按钮，</w:t>
            </w:r>
          </w:p>
          <w:p>
            <w:pPr>
              <w:pStyle w:val="17"/>
              <w:numPr>
                <w:ilvl w:val="0"/>
                <w:numId w:val="38"/>
              </w:numPr>
              <w:ind w:left="0" w:firstLine="0" w:firstLineChars="0"/>
              <w:jc w:val="center"/>
            </w:pPr>
            <w:r>
              <w:rPr>
                <w:rFonts w:hint="eastAsia"/>
              </w:rPr>
              <w:t>输入正确格式的表单信息，点击“提交”</w:t>
            </w:r>
          </w:p>
        </w:tc>
        <w:tc>
          <w:tcPr>
            <w:tcW w:w="1374" w:type="pct"/>
            <w:vAlign w:val="center"/>
          </w:tcPr>
          <w:p>
            <w:pPr>
              <w:pStyle w:val="19"/>
              <w:ind w:left="101"/>
              <w:jc w:val="center"/>
              <w:rPr>
                <w:rFonts w:ascii="宋体" w:hAnsi="宋体" w:eastAsia="宋体" w:cs="宋体"/>
                <w:sz w:val="21"/>
                <w:szCs w:val="21"/>
                <w:lang w:eastAsia="zh-CN"/>
              </w:rPr>
            </w:pPr>
            <w:r>
              <w:rPr>
                <w:rFonts w:hint="eastAsia" w:ascii="宋体" w:hAnsi="宋体" w:eastAsia="宋体" w:cs="宋体"/>
                <w:sz w:val="21"/>
                <w:szCs w:val="21"/>
                <w:lang w:eastAsia="zh-CN"/>
              </w:rPr>
              <w:t>申请层次</w:t>
            </w:r>
          </w:p>
          <w:p>
            <w:pPr>
              <w:pStyle w:val="19"/>
              <w:ind w:left="101"/>
              <w:jc w:val="center"/>
              <w:rPr>
                <w:rFonts w:ascii="宋体" w:hAnsi="宋体" w:eastAsia="宋体" w:cs="宋体"/>
                <w:sz w:val="21"/>
                <w:szCs w:val="21"/>
                <w:lang w:eastAsia="zh-CN"/>
              </w:rPr>
            </w:pPr>
            <w:r>
              <w:rPr>
                <w:rFonts w:hint="eastAsia" w:ascii="宋体" w:hAnsi="宋体" w:eastAsia="宋体" w:cs="宋体"/>
                <w:sz w:val="21"/>
                <w:szCs w:val="21"/>
                <w:lang w:eastAsia="zh-CN"/>
              </w:rPr>
              <w:t>申请专业</w:t>
            </w:r>
          </w:p>
          <w:p>
            <w:pPr>
              <w:pStyle w:val="19"/>
              <w:ind w:left="101"/>
              <w:jc w:val="center"/>
              <w:rPr>
                <w:rFonts w:ascii="宋体" w:hAnsi="宋体" w:eastAsia="宋体" w:cs="宋体"/>
                <w:sz w:val="21"/>
                <w:szCs w:val="21"/>
                <w:lang w:eastAsia="zh-CN"/>
              </w:rPr>
            </w:pPr>
            <w:r>
              <w:rPr>
                <w:rFonts w:hint="eastAsia" w:ascii="宋体" w:hAnsi="宋体" w:eastAsia="宋体" w:cs="宋体"/>
                <w:sz w:val="21"/>
                <w:szCs w:val="21"/>
                <w:lang w:eastAsia="zh-CN"/>
              </w:rPr>
              <w:t>学习方式</w:t>
            </w:r>
          </w:p>
          <w:p>
            <w:pPr>
              <w:pStyle w:val="19"/>
              <w:ind w:left="101"/>
              <w:jc w:val="center"/>
              <w:rPr>
                <w:rFonts w:ascii="宋体" w:hAnsi="宋体" w:eastAsia="宋体" w:cs="宋体"/>
                <w:sz w:val="21"/>
                <w:szCs w:val="21"/>
                <w:lang w:eastAsia="zh-CN"/>
              </w:rPr>
            </w:pPr>
            <w:r>
              <w:rPr>
                <w:rFonts w:hint="eastAsia" w:ascii="宋体" w:hAnsi="宋体" w:eastAsia="宋体" w:cs="宋体"/>
                <w:sz w:val="21"/>
                <w:szCs w:val="21"/>
                <w:lang w:eastAsia="zh-CN"/>
              </w:rPr>
              <w:t>研究方向</w:t>
            </w:r>
          </w:p>
          <w:p>
            <w:pPr>
              <w:pStyle w:val="19"/>
              <w:ind w:left="101"/>
              <w:jc w:val="center"/>
              <w:rPr>
                <w:rFonts w:ascii="宋体" w:hAnsi="宋体" w:eastAsia="宋体" w:cs="宋体"/>
                <w:sz w:val="21"/>
                <w:szCs w:val="21"/>
                <w:lang w:eastAsia="zh-CN"/>
              </w:rPr>
            </w:pPr>
            <w:r>
              <w:rPr>
                <w:rFonts w:hint="eastAsia" w:ascii="宋体" w:hAnsi="宋体" w:eastAsia="宋体" w:cs="宋体"/>
                <w:sz w:val="21"/>
                <w:szCs w:val="21"/>
                <w:lang w:eastAsia="zh-CN"/>
              </w:rPr>
              <w:t>导师</w:t>
            </w:r>
          </w:p>
          <w:p>
            <w:pPr>
              <w:jc w:val="center"/>
            </w:pPr>
            <w:r>
              <w:rPr>
                <w:rFonts w:hint="eastAsia" w:ascii="宋体" w:hAnsi="宋体" w:eastAsia="宋体" w:cs="宋体"/>
                <w:szCs w:val="21"/>
              </w:rPr>
              <w:t>定向就业</w:t>
            </w:r>
          </w:p>
        </w:tc>
        <w:tc>
          <w:tcPr>
            <w:tcW w:w="871" w:type="pct"/>
            <w:gridSpan w:val="2"/>
            <w:vAlign w:val="center"/>
          </w:tcPr>
          <w:p>
            <w:pPr>
              <w:pStyle w:val="17"/>
              <w:numPr>
                <w:ilvl w:val="0"/>
                <w:numId w:val="39"/>
              </w:numPr>
              <w:ind w:left="0" w:firstLine="0" w:firstLineChars="0"/>
            </w:pPr>
            <w:r>
              <w:rPr>
                <w:rFonts w:hint="eastAsia"/>
              </w:rPr>
              <w:t>系统弹出志愿信息表单，</w:t>
            </w:r>
          </w:p>
          <w:p>
            <w:pPr>
              <w:pStyle w:val="17"/>
              <w:numPr>
                <w:ilvl w:val="0"/>
                <w:numId w:val="39"/>
              </w:numPr>
              <w:ind w:left="0" w:firstLine="0" w:firstLineChars="0"/>
            </w:pPr>
            <w:r>
              <w:rPr>
                <w:rFonts w:hint="eastAsia"/>
              </w:rPr>
              <w:t>系统跳出弹窗提示 “志愿信息添加成功”</w:t>
            </w:r>
          </w:p>
        </w:tc>
        <w:tc>
          <w:tcPr>
            <w:tcW w:w="887" w:type="pct"/>
            <w:vAlign w:val="center"/>
          </w:tcPr>
          <w:p>
            <w:pPr>
              <w:pStyle w:val="17"/>
              <w:numPr>
                <w:ilvl w:val="0"/>
                <w:numId w:val="40"/>
              </w:numPr>
              <w:ind w:left="0" w:firstLine="0" w:firstLineChars="0"/>
              <w:jc w:val="center"/>
            </w:pPr>
            <w:r>
              <w:rPr>
                <w:rFonts w:hint="eastAsia"/>
              </w:rPr>
              <w:t>系统弹出志愿信息表单，</w:t>
            </w:r>
          </w:p>
          <w:p>
            <w:pPr>
              <w:pStyle w:val="17"/>
              <w:numPr>
                <w:ilvl w:val="0"/>
                <w:numId w:val="40"/>
              </w:numPr>
              <w:ind w:left="0" w:firstLine="0" w:firstLineChars="0"/>
              <w:jc w:val="center"/>
            </w:pPr>
            <w:r>
              <w:rPr>
                <w:rFonts w:hint="eastAsia"/>
              </w:rPr>
              <w:t>系统跳出弹窗提示“志愿信息添加成功”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pct"/>
            <w:vAlign w:val="center"/>
          </w:tcPr>
          <w:p>
            <w:pPr>
              <w:jc w:val="center"/>
            </w:pPr>
            <w:r>
              <w:rPr>
                <w:rFonts w:hint="eastAsia"/>
              </w:rPr>
              <w:t>2</w:t>
            </w:r>
          </w:p>
        </w:tc>
        <w:tc>
          <w:tcPr>
            <w:tcW w:w="989" w:type="pct"/>
            <w:vAlign w:val="center"/>
          </w:tcPr>
          <w:p>
            <w:pPr>
              <w:pStyle w:val="17"/>
              <w:numPr>
                <w:ilvl w:val="0"/>
                <w:numId w:val="41"/>
              </w:numPr>
              <w:ind w:left="0" w:firstLine="0" w:firstLineChars="0"/>
            </w:pPr>
            <w:r>
              <w:rPr>
                <w:rFonts w:hint="eastAsia"/>
              </w:rPr>
              <w:t>点击志愿项目 “软件工程-人工智能”条目后操作栏下的“修改”按钮，</w:t>
            </w:r>
          </w:p>
          <w:p>
            <w:pPr>
              <w:pStyle w:val="17"/>
              <w:numPr>
                <w:ilvl w:val="0"/>
                <w:numId w:val="41"/>
              </w:numPr>
              <w:ind w:left="0" w:firstLine="0" w:firstLineChars="0"/>
            </w:pPr>
            <w:r>
              <w:rPr>
                <w:rFonts w:hint="eastAsia"/>
              </w:rPr>
              <w:t>对原实践信息上研究方向修改为“机器学习”，点击“修改”按钮</w:t>
            </w:r>
          </w:p>
          <w:p>
            <w:pPr>
              <w:pStyle w:val="17"/>
              <w:numPr>
                <w:ilvl w:val="0"/>
                <w:numId w:val="41"/>
              </w:numPr>
              <w:ind w:left="0" w:firstLine="0" w:firstLineChars="0"/>
            </w:pPr>
            <w:r>
              <w:rPr>
                <w:rFonts w:hint="eastAsia"/>
              </w:rPr>
              <w:t>点击弹窗的“确认”按钮</w:t>
            </w:r>
          </w:p>
        </w:tc>
        <w:tc>
          <w:tcPr>
            <w:tcW w:w="1374" w:type="pct"/>
            <w:vAlign w:val="center"/>
          </w:tcPr>
          <w:p>
            <w:pPr>
              <w:jc w:val="center"/>
            </w:pPr>
            <w:r>
              <w:rPr>
                <w:rFonts w:hint="eastAsia"/>
              </w:rPr>
              <w:t>需要修改的志愿信息</w:t>
            </w:r>
          </w:p>
        </w:tc>
        <w:tc>
          <w:tcPr>
            <w:tcW w:w="871" w:type="pct"/>
            <w:gridSpan w:val="2"/>
            <w:vAlign w:val="center"/>
          </w:tcPr>
          <w:p>
            <w:pPr>
              <w:pStyle w:val="17"/>
              <w:numPr>
                <w:ilvl w:val="0"/>
                <w:numId w:val="42"/>
              </w:numPr>
              <w:ind w:left="0" w:firstLine="0" w:firstLineChars="0"/>
              <w:jc w:val="center"/>
            </w:pPr>
            <w:r>
              <w:rPr>
                <w:rFonts w:hint="eastAsia"/>
              </w:rPr>
              <w:t>系统弹出志愿信息表单，</w:t>
            </w:r>
          </w:p>
          <w:p>
            <w:pPr>
              <w:pStyle w:val="17"/>
              <w:numPr>
                <w:ilvl w:val="0"/>
                <w:numId w:val="42"/>
              </w:numPr>
              <w:ind w:left="0" w:firstLine="0" w:firstLineChars="0"/>
              <w:jc w:val="center"/>
            </w:pPr>
            <w:r>
              <w:rPr>
                <w:rFonts w:hint="eastAsia"/>
              </w:rPr>
              <w:t>系统提示用户“志愿信息修改成功”</w:t>
            </w:r>
          </w:p>
          <w:p>
            <w:pPr>
              <w:pStyle w:val="17"/>
              <w:numPr>
                <w:ilvl w:val="0"/>
                <w:numId w:val="42"/>
              </w:numPr>
              <w:ind w:left="0" w:firstLine="0" w:firstLineChars="0"/>
              <w:jc w:val="center"/>
            </w:pPr>
            <w:r>
              <w:rPr>
                <w:rFonts w:hint="eastAsia"/>
              </w:rPr>
              <w:t>页面跳转到志愿信息主页面</w:t>
            </w:r>
            <w:r>
              <w:t xml:space="preserve"> </w:t>
            </w:r>
          </w:p>
        </w:tc>
        <w:tc>
          <w:tcPr>
            <w:tcW w:w="887" w:type="pct"/>
            <w:vAlign w:val="center"/>
          </w:tcPr>
          <w:p>
            <w:pPr>
              <w:pStyle w:val="17"/>
              <w:numPr>
                <w:ilvl w:val="0"/>
                <w:numId w:val="43"/>
              </w:numPr>
              <w:ind w:left="0" w:firstLine="0" w:firstLineChars="0"/>
              <w:jc w:val="center"/>
            </w:pPr>
            <w:r>
              <w:rPr>
                <w:rFonts w:hint="eastAsia"/>
              </w:rPr>
              <w:t>系统弹出志愿信息表单，</w:t>
            </w:r>
          </w:p>
          <w:p>
            <w:pPr>
              <w:pStyle w:val="17"/>
              <w:numPr>
                <w:ilvl w:val="0"/>
                <w:numId w:val="43"/>
              </w:numPr>
              <w:ind w:left="0" w:firstLine="0" w:firstLineChars="0"/>
              <w:jc w:val="center"/>
            </w:pPr>
            <w:r>
              <w:rPr>
                <w:rFonts w:hint="eastAsia"/>
              </w:rPr>
              <w:t>系统提示用户“志愿信息修改成功”</w:t>
            </w:r>
          </w:p>
          <w:p>
            <w:pPr>
              <w:numPr>
                <w:ilvl w:val="0"/>
                <w:numId w:val="43"/>
              </w:numPr>
              <w:ind w:left="0" w:firstLine="0"/>
              <w:jc w:val="center"/>
            </w:pPr>
            <w:r>
              <w:rPr>
                <w:rFonts w:hint="eastAsia"/>
              </w:rPr>
              <w:t>页面跳转到志愿信息主页面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8" w:hRule="atLeast"/>
        </w:trPr>
        <w:tc>
          <w:tcPr>
            <w:tcW w:w="878" w:type="pct"/>
            <w:vAlign w:val="center"/>
          </w:tcPr>
          <w:p>
            <w:pPr>
              <w:jc w:val="center"/>
            </w:pPr>
            <w:r>
              <w:rPr>
                <w:rFonts w:hint="eastAsia"/>
              </w:rPr>
              <w:t>3</w:t>
            </w:r>
          </w:p>
        </w:tc>
        <w:tc>
          <w:tcPr>
            <w:tcW w:w="989" w:type="pct"/>
            <w:vAlign w:val="center"/>
          </w:tcPr>
          <w:p>
            <w:pPr>
              <w:pStyle w:val="17"/>
              <w:numPr>
                <w:ilvl w:val="0"/>
                <w:numId w:val="44"/>
              </w:numPr>
              <w:ind w:left="0" w:firstLine="0" w:firstLineChars="0"/>
            </w:pPr>
            <w:r>
              <w:t>点击</w:t>
            </w:r>
            <w:r>
              <w:rPr>
                <w:rFonts w:hint="eastAsia"/>
              </w:rPr>
              <w:t>志愿</w:t>
            </w:r>
            <w:r>
              <w:t>条目</w:t>
            </w:r>
            <w:r>
              <w:rPr>
                <w:rFonts w:hint="eastAsia"/>
              </w:rPr>
              <w:t>研究方向为“计算机视觉”</w:t>
            </w:r>
            <w:r>
              <w:t>后操作拦下的</w:t>
            </w:r>
            <w:r>
              <w:rPr>
                <w:rFonts w:hint="eastAsia"/>
              </w:rPr>
              <w:t>“删除”按钮</w:t>
            </w:r>
          </w:p>
          <w:p>
            <w:pPr>
              <w:pStyle w:val="17"/>
              <w:numPr>
                <w:ilvl w:val="0"/>
                <w:numId w:val="44"/>
              </w:numPr>
              <w:ind w:left="0" w:firstLine="0" w:firstLineChars="0"/>
            </w:pPr>
            <w:r>
              <w:t>点击</w:t>
            </w:r>
            <w:r>
              <w:rPr>
                <w:rFonts w:hint="eastAsia"/>
              </w:rPr>
              <w:t>“确定”按钮</w:t>
            </w:r>
          </w:p>
          <w:p>
            <w:pPr>
              <w:pStyle w:val="17"/>
              <w:ind w:firstLine="0" w:firstLineChars="0"/>
            </w:pPr>
          </w:p>
        </w:tc>
        <w:tc>
          <w:tcPr>
            <w:tcW w:w="1374" w:type="pct"/>
            <w:vAlign w:val="center"/>
          </w:tcPr>
          <w:p>
            <w:pPr>
              <w:jc w:val="center"/>
            </w:pPr>
            <w:r>
              <w:rPr>
                <w:rFonts w:hint="eastAsia"/>
              </w:rPr>
              <w:t>无</w:t>
            </w:r>
          </w:p>
        </w:tc>
        <w:tc>
          <w:tcPr>
            <w:tcW w:w="871" w:type="pct"/>
            <w:gridSpan w:val="2"/>
            <w:vAlign w:val="center"/>
          </w:tcPr>
          <w:p>
            <w:pPr>
              <w:pStyle w:val="17"/>
              <w:numPr>
                <w:ilvl w:val="0"/>
                <w:numId w:val="45"/>
              </w:numPr>
              <w:ind w:left="0" w:firstLine="0" w:firstLineChars="0"/>
            </w:pPr>
            <w:r>
              <w:rPr>
                <w:rFonts w:hint="eastAsia"/>
              </w:rPr>
              <w:t>系统跳出弹窗提示用户“请确认删除”</w:t>
            </w:r>
          </w:p>
          <w:p>
            <w:pPr>
              <w:pStyle w:val="17"/>
              <w:numPr>
                <w:ilvl w:val="0"/>
                <w:numId w:val="45"/>
              </w:numPr>
              <w:ind w:left="0" w:firstLine="0" w:firstLineChars="0"/>
            </w:pPr>
            <w:r>
              <w:rPr>
                <w:rFonts w:hint="eastAsia"/>
              </w:rPr>
              <w:t>弹窗显示系统反馈信息“操作成功”</w:t>
            </w:r>
          </w:p>
          <w:p>
            <w:pPr>
              <w:pStyle w:val="17"/>
              <w:numPr>
                <w:ilvl w:val="0"/>
                <w:numId w:val="45"/>
              </w:numPr>
              <w:ind w:left="0" w:firstLine="0" w:firstLineChars="0"/>
            </w:pPr>
            <w:r>
              <w:rPr>
                <w:rFonts w:hint="eastAsia"/>
              </w:rPr>
              <w:t>已选志愿信息已删除</w:t>
            </w:r>
          </w:p>
        </w:tc>
        <w:tc>
          <w:tcPr>
            <w:tcW w:w="887" w:type="pct"/>
            <w:vAlign w:val="center"/>
          </w:tcPr>
          <w:p>
            <w:pPr>
              <w:pStyle w:val="17"/>
              <w:numPr>
                <w:ilvl w:val="0"/>
                <w:numId w:val="46"/>
              </w:numPr>
              <w:ind w:left="0" w:firstLine="0" w:firstLineChars="0"/>
            </w:pPr>
            <w:r>
              <w:rPr>
                <w:rFonts w:hint="eastAsia"/>
              </w:rPr>
              <w:t>系统跳出弹窗提示用户“请确认删除”</w:t>
            </w:r>
          </w:p>
          <w:p>
            <w:pPr>
              <w:pStyle w:val="17"/>
              <w:numPr>
                <w:ilvl w:val="0"/>
                <w:numId w:val="46"/>
              </w:numPr>
              <w:ind w:left="0" w:firstLine="0" w:firstLineChars="0"/>
            </w:pPr>
            <w:r>
              <w:rPr>
                <w:rFonts w:hint="eastAsia"/>
              </w:rPr>
              <w:t>弹窗显示系统反馈信息“操作成功”</w:t>
            </w:r>
          </w:p>
          <w:p>
            <w:pPr>
              <w:pStyle w:val="17"/>
              <w:numPr>
                <w:ilvl w:val="0"/>
                <w:numId w:val="46"/>
              </w:numPr>
              <w:ind w:left="0" w:firstLine="0" w:firstLineChars="0"/>
            </w:pPr>
            <w:r>
              <w:rPr>
                <w:rFonts w:hint="eastAsia"/>
              </w:rPr>
              <w:t>已选志愿信息已删除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8" w:hRule="atLeast"/>
        </w:trPr>
        <w:tc>
          <w:tcPr>
            <w:tcW w:w="878" w:type="pct"/>
            <w:vAlign w:val="center"/>
          </w:tcPr>
          <w:p>
            <w:pPr>
              <w:jc w:val="center"/>
            </w:pPr>
            <w:r>
              <w:rPr>
                <w:rFonts w:hint="eastAsia"/>
              </w:rPr>
              <w:t>4</w:t>
            </w:r>
          </w:p>
        </w:tc>
        <w:tc>
          <w:tcPr>
            <w:tcW w:w="989" w:type="pct"/>
            <w:vAlign w:val="center"/>
          </w:tcPr>
          <w:p>
            <w:pPr>
              <w:pStyle w:val="17"/>
              <w:numPr>
                <w:ilvl w:val="0"/>
                <w:numId w:val="47"/>
              </w:numPr>
              <w:ind w:left="0" w:firstLine="0" w:firstLineChars="0"/>
            </w:pPr>
            <w:r>
              <w:rPr>
                <w:rFonts w:hint="eastAsia"/>
              </w:rPr>
              <w:t>点击志愿专业和研究方向分别为“软件工程”“人工智能”条目后“提交志愿”按钮</w:t>
            </w:r>
          </w:p>
          <w:p>
            <w:pPr>
              <w:pStyle w:val="17"/>
              <w:numPr>
                <w:ilvl w:val="0"/>
                <w:numId w:val="47"/>
              </w:numPr>
              <w:ind w:left="0" w:firstLine="0" w:firstLineChars="0"/>
            </w:pPr>
            <w:r>
              <w:rPr>
                <w:rFonts w:hint="eastAsia"/>
              </w:rPr>
              <w:t>点击确认按钮</w:t>
            </w:r>
          </w:p>
        </w:tc>
        <w:tc>
          <w:tcPr>
            <w:tcW w:w="1374" w:type="pct"/>
            <w:vAlign w:val="center"/>
          </w:tcPr>
          <w:p>
            <w:pPr>
              <w:jc w:val="center"/>
            </w:pPr>
            <w:r>
              <w:rPr>
                <w:rFonts w:hint="eastAsia"/>
              </w:rPr>
              <w:t>无</w:t>
            </w:r>
          </w:p>
        </w:tc>
        <w:tc>
          <w:tcPr>
            <w:tcW w:w="871" w:type="pct"/>
            <w:gridSpan w:val="2"/>
            <w:vAlign w:val="center"/>
          </w:tcPr>
          <w:p>
            <w:pPr>
              <w:pStyle w:val="17"/>
              <w:numPr>
                <w:ilvl w:val="0"/>
                <w:numId w:val="48"/>
              </w:numPr>
              <w:ind w:left="0" w:firstLine="0" w:firstLineChars="0"/>
            </w:pPr>
            <w:r>
              <w:rPr>
                <w:rFonts w:hint="eastAsia"/>
              </w:rPr>
              <w:t>系统弹窗提示“请确认提交，提交之后此志愿无法修改”</w:t>
            </w:r>
          </w:p>
          <w:p>
            <w:pPr>
              <w:pStyle w:val="17"/>
              <w:numPr>
                <w:ilvl w:val="0"/>
                <w:numId w:val="48"/>
              </w:numPr>
              <w:ind w:left="0" w:firstLine="0" w:firstLineChars="0"/>
            </w:pPr>
            <w:r>
              <w:rPr>
                <w:rFonts w:hint="eastAsia"/>
              </w:rPr>
              <w:t>系统反馈信息“操作成功”</w:t>
            </w:r>
          </w:p>
          <w:p>
            <w:pPr>
              <w:pStyle w:val="17"/>
              <w:numPr>
                <w:ilvl w:val="0"/>
                <w:numId w:val="48"/>
              </w:numPr>
              <w:ind w:left="0" w:firstLine="0" w:firstLineChars="0"/>
            </w:pPr>
            <w:r>
              <w:rPr>
                <w:rFonts w:hint="eastAsia"/>
              </w:rPr>
              <w:t>提交状态栏显示为已提交状态；</w:t>
            </w:r>
          </w:p>
        </w:tc>
        <w:tc>
          <w:tcPr>
            <w:tcW w:w="887" w:type="pct"/>
            <w:vAlign w:val="center"/>
          </w:tcPr>
          <w:p>
            <w:pPr>
              <w:pStyle w:val="17"/>
              <w:numPr>
                <w:ilvl w:val="0"/>
                <w:numId w:val="49"/>
              </w:numPr>
              <w:ind w:left="0" w:firstLine="0" w:firstLineChars="0"/>
            </w:pPr>
            <w:r>
              <w:rPr>
                <w:rFonts w:hint="eastAsia"/>
              </w:rPr>
              <w:t>系统弹窗提示“请确认提交，提交之后此志愿无法修改”</w:t>
            </w:r>
          </w:p>
          <w:p>
            <w:pPr>
              <w:pStyle w:val="17"/>
              <w:numPr>
                <w:ilvl w:val="0"/>
                <w:numId w:val="49"/>
              </w:numPr>
              <w:ind w:left="0" w:firstLine="0" w:firstLineChars="0"/>
            </w:pPr>
            <w:r>
              <w:rPr>
                <w:rFonts w:hint="eastAsia"/>
              </w:rPr>
              <w:t>系统反馈信息“操作成功”</w:t>
            </w:r>
          </w:p>
          <w:p>
            <w:pPr>
              <w:pStyle w:val="17"/>
              <w:numPr>
                <w:ilvl w:val="0"/>
                <w:numId w:val="49"/>
              </w:numPr>
              <w:ind w:left="0" w:firstLine="0" w:firstLineChars="0"/>
            </w:pPr>
            <w:r>
              <w:rPr>
                <w:rFonts w:hint="eastAsia"/>
              </w:rPr>
              <w:t>提交状态栏显示为已提交状态；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8" w:hRule="atLeast"/>
        </w:trPr>
        <w:tc>
          <w:tcPr>
            <w:tcW w:w="878" w:type="pct"/>
            <w:vAlign w:val="center"/>
          </w:tcPr>
          <w:p>
            <w:pPr>
              <w:jc w:val="center"/>
            </w:pPr>
            <w:r>
              <w:rPr>
                <w:rFonts w:hint="eastAsia"/>
              </w:rPr>
              <w:t>5</w:t>
            </w:r>
          </w:p>
        </w:tc>
        <w:tc>
          <w:tcPr>
            <w:tcW w:w="989" w:type="pct"/>
            <w:vAlign w:val="center"/>
          </w:tcPr>
          <w:p>
            <w:pPr>
              <w:pStyle w:val="17"/>
              <w:ind w:firstLine="0" w:firstLineChars="0"/>
            </w:pPr>
            <w:r>
              <w:rPr>
                <w:rFonts w:hint="eastAsia"/>
              </w:rPr>
              <w:t>点击“修改”对上述已提交志愿信息</w:t>
            </w:r>
          </w:p>
        </w:tc>
        <w:tc>
          <w:tcPr>
            <w:tcW w:w="1374" w:type="pct"/>
            <w:vAlign w:val="center"/>
          </w:tcPr>
          <w:p>
            <w:pPr>
              <w:jc w:val="center"/>
            </w:pPr>
            <w:r>
              <w:rPr>
                <w:rFonts w:hint="eastAsia"/>
              </w:rPr>
              <w:t>无</w:t>
            </w:r>
          </w:p>
        </w:tc>
        <w:tc>
          <w:tcPr>
            <w:tcW w:w="871" w:type="pct"/>
            <w:gridSpan w:val="2"/>
            <w:vAlign w:val="center"/>
          </w:tcPr>
          <w:p>
            <w:pPr>
              <w:pStyle w:val="17"/>
              <w:ind w:firstLine="0" w:firstLineChars="0"/>
            </w:pPr>
            <w:r>
              <w:rPr>
                <w:rFonts w:hint="eastAsia"/>
              </w:rPr>
              <w:t>系统弹窗显示“操作失败，你已提交改志愿，无法更改”</w:t>
            </w:r>
          </w:p>
        </w:tc>
        <w:tc>
          <w:tcPr>
            <w:tcW w:w="887" w:type="pct"/>
            <w:vAlign w:val="center"/>
          </w:tcPr>
          <w:p>
            <w:pPr>
              <w:pStyle w:val="17"/>
              <w:ind w:firstLine="0" w:firstLineChars="0"/>
              <w:rPr>
                <w:b/>
                <w:bCs/>
              </w:rPr>
            </w:pPr>
            <w:r>
              <w:rPr>
                <w:rFonts w:hint="eastAsia"/>
              </w:rPr>
              <w:t>系统弹窗显示“操作失败，你已提交改志愿，无法更改”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8" w:hRule="atLeast"/>
        </w:trPr>
        <w:tc>
          <w:tcPr>
            <w:tcW w:w="878" w:type="pct"/>
            <w:vAlign w:val="center"/>
          </w:tcPr>
          <w:p>
            <w:pPr>
              <w:jc w:val="center"/>
            </w:pPr>
            <w:r>
              <w:rPr>
                <w:rFonts w:hint="eastAsia"/>
              </w:rPr>
              <w:t>6</w:t>
            </w:r>
          </w:p>
        </w:tc>
        <w:tc>
          <w:tcPr>
            <w:tcW w:w="989" w:type="pct"/>
            <w:vAlign w:val="center"/>
          </w:tcPr>
          <w:p>
            <w:pPr>
              <w:pStyle w:val="17"/>
              <w:ind w:firstLine="0" w:firstLineChars="0"/>
            </w:pPr>
            <w:r>
              <w:rPr>
                <w:rFonts w:hint="eastAsia"/>
              </w:rPr>
              <w:t>点击“删除”上述已提交志愿信息</w:t>
            </w:r>
          </w:p>
        </w:tc>
        <w:tc>
          <w:tcPr>
            <w:tcW w:w="1374" w:type="pct"/>
            <w:vAlign w:val="center"/>
          </w:tcPr>
          <w:p>
            <w:pPr>
              <w:jc w:val="center"/>
            </w:pPr>
            <w:r>
              <w:rPr>
                <w:rFonts w:hint="eastAsia"/>
              </w:rPr>
              <w:t>无</w:t>
            </w:r>
          </w:p>
        </w:tc>
        <w:tc>
          <w:tcPr>
            <w:tcW w:w="871" w:type="pct"/>
            <w:gridSpan w:val="2"/>
            <w:vAlign w:val="center"/>
          </w:tcPr>
          <w:p>
            <w:pPr>
              <w:pStyle w:val="17"/>
              <w:numPr>
                <w:ilvl w:val="0"/>
                <w:numId w:val="50"/>
              </w:numPr>
              <w:ind w:left="0" w:firstLine="0" w:firstLineChars="0"/>
            </w:pPr>
            <w:r>
              <w:rPr>
                <w:rFonts w:hint="eastAsia"/>
              </w:rPr>
              <w:t>系统弹窗显示“请确认删除”</w:t>
            </w:r>
          </w:p>
          <w:p>
            <w:pPr>
              <w:pStyle w:val="17"/>
              <w:numPr>
                <w:ilvl w:val="0"/>
                <w:numId w:val="50"/>
              </w:numPr>
              <w:ind w:left="0" w:firstLine="0" w:firstLineChars="0"/>
            </w:pPr>
            <w:r>
              <w:rPr>
                <w:rFonts w:hint="eastAsia"/>
              </w:rPr>
              <w:t>系统提醒“操作失败，此志愿已提交，无法更改”</w:t>
            </w:r>
          </w:p>
        </w:tc>
        <w:tc>
          <w:tcPr>
            <w:tcW w:w="887" w:type="pct"/>
            <w:vAlign w:val="center"/>
          </w:tcPr>
          <w:p>
            <w:r>
              <w:rPr>
                <w:rFonts w:hint="eastAsia"/>
              </w:rPr>
              <w:t>1.</w:t>
            </w:r>
            <w:r>
              <w:rPr>
                <w:rFonts w:hint="eastAsia"/>
              </w:rPr>
              <w:tab/>
            </w:r>
            <w:r>
              <w:rPr>
                <w:rFonts w:hint="eastAsia"/>
              </w:rPr>
              <w:t>系统弹窗显示“请确认删除”</w:t>
            </w:r>
          </w:p>
          <w:p>
            <w:r>
              <w:rPr>
                <w:rFonts w:hint="eastAsia"/>
              </w:rPr>
              <w:t>2.</w:t>
            </w:r>
            <w:r>
              <w:rPr>
                <w:rFonts w:hint="eastAsia"/>
              </w:rPr>
              <w:tab/>
            </w:r>
            <w:r>
              <w:rPr>
                <w:rFonts w:hint="eastAsia"/>
              </w:rPr>
              <w:t>系统提醒“操作失败，此志愿已提交，无法更改”</w:t>
            </w:r>
          </w:p>
        </w:tc>
      </w:tr>
    </w:tbl>
    <w:p>
      <w:pPr>
        <w:ind w:firstLine="480"/>
      </w:pPr>
    </w:p>
    <w:p>
      <w:pPr>
        <w:pStyle w:val="4"/>
        <w:ind w:firstLine="482"/>
      </w:pPr>
      <w:r>
        <w:rPr>
          <w:rFonts w:hint="eastAsia"/>
        </w:rPr>
        <w:t>接口正确性测试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所使用的测试数据</w:t>
            </w:r>
          </w:p>
        </w:tc>
        <w:tc>
          <w:tcPr>
            <w:tcW w:w="2130" w:type="dxa"/>
            <w:vAlign w:val="center"/>
          </w:tcPr>
          <w:p>
            <w:pPr>
              <w:jc w:val="center"/>
            </w:pPr>
            <w:r>
              <w:rPr>
                <w:rFonts w:hint="eastAsia"/>
              </w:rPr>
              <w:t>预期输出</w:t>
            </w:r>
          </w:p>
        </w:tc>
        <w:tc>
          <w:tcPr>
            <w:tcW w:w="2131" w:type="dxa"/>
            <w:vAlign w:val="center"/>
          </w:tcPr>
          <w:p>
            <w:pPr>
              <w:jc w:val="center"/>
            </w:pPr>
            <w:r>
              <w:rPr>
                <w:rFonts w:hint="eastAsia"/>
              </w:rPr>
              <w:t>实际输出</w:t>
            </w:r>
          </w:p>
        </w:tc>
        <w:tc>
          <w:tcPr>
            <w:tcW w:w="2131" w:type="dxa"/>
            <w:vAlign w:val="center"/>
          </w:tcPr>
          <w:p>
            <w:pPr>
              <w:jc w:val="center"/>
            </w:pPr>
            <w:r>
              <w:rPr>
                <w:rFonts w:hint="eastAsia"/>
              </w:rPr>
              <w:t>比较发现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输入值与过程定义参数个数比较</w:t>
            </w:r>
          </w:p>
        </w:tc>
        <w:tc>
          <w:tcPr>
            <w:tcW w:w="2130" w:type="dxa"/>
            <w:vAlign w:val="center"/>
          </w:tcPr>
          <w:p>
            <w:pPr>
              <w:jc w:val="center"/>
            </w:pPr>
            <w:r>
              <w:rPr>
                <w:rFonts w:hint="eastAsia"/>
              </w:rPr>
              <w:t>个数相等，成功执行</w:t>
            </w:r>
          </w:p>
        </w:tc>
        <w:tc>
          <w:tcPr>
            <w:tcW w:w="2131" w:type="dxa"/>
            <w:vAlign w:val="center"/>
          </w:tcPr>
          <w:p>
            <w:pPr>
              <w:jc w:val="center"/>
            </w:pPr>
            <w:r>
              <w:rPr>
                <w:rFonts w:hint="eastAsia"/>
              </w:rPr>
              <w:t>个数相等，成功执行</w:t>
            </w:r>
          </w:p>
        </w:tc>
        <w:tc>
          <w:tcPr>
            <w:tcW w:w="2131" w:type="dxa"/>
            <w:vAlign w:val="center"/>
          </w:tcPr>
          <w:p>
            <w:pPr>
              <w:jc w:val="center"/>
            </w:pPr>
            <w:r>
              <w:rPr>
                <w:rFonts w:hint="eastAsia"/>
              </w:rPr>
              <w:t>输入值必须和参数个数一致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输入值与过程定义参数类型比较</w:t>
            </w:r>
          </w:p>
        </w:tc>
        <w:tc>
          <w:tcPr>
            <w:tcW w:w="2130" w:type="dxa"/>
            <w:vAlign w:val="center"/>
          </w:tcPr>
          <w:p>
            <w:pPr>
              <w:jc w:val="center"/>
            </w:pPr>
            <w:r>
              <w:rPr>
                <w:rFonts w:hint="eastAsia"/>
              </w:rPr>
              <w:t>类型必须与定义参数类型一致，成功执行</w:t>
            </w:r>
          </w:p>
        </w:tc>
        <w:tc>
          <w:tcPr>
            <w:tcW w:w="2131" w:type="dxa"/>
            <w:vAlign w:val="center"/>
          </w:tcPr>
          <w:p>
            <w:pPr>
              <w:jc w:val="center"/>
            </w:pPr>
            <w:r>
              <w:rPr>
                <w:rFonts w:hint="eastAsia"/>
              </w:rPr>
              <w:t>类型必须与定义参数类型一致，成功执行</w:t>
            </w:r>
          </w:p>
        </w:tc>
        <w:tc>
          <w:tcPr>
            <w:tcW w:w="2131" w:type="dxa"/>
            <w:vAlign w:val="center"/>
          </w:tcPr>
          <w:p>
            <w:pPr>
              <w:jc w:val="center"/>
            </w:pPr>
            <w:r>
              <w:rPr>
                <w:rFonts w:hint="eastAsia"/>
              </w:rPr>
              <w:t>类型必须与定义参数类型一致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rPr>
                <w:b/>
                <w:bCs/>
              </w:rPr>
            </w:pPr>
            <w:r>
              <w:rPr>
                <w:rFonts w:hint="eastAsia"/>
              </w:rPr>
              <w:t>完成志愿信息的填写后，点击“填写志愿”按钮</w:t>
            </w:r>
          </w:p>
        </w:tc>
        <w:tc>
          <w:tcPr>
            <w:tcW w:w="2130" w:type="dxa"/>
            <w:vAlign w:val="center"/>
          </w:tcPr>
          <w:p>
            <w:pPr>
              <w:jc w:val="center"/>
            </w:pPr>
            <w:r>
              <w:rPr>
                <w:rFonts w:hint="eastAsia"/>
              </w:rPr>
              <w:t>系统页面成功发生跳转到志愿信息页面</w:t>
            </w:r>
          </w:p>
        </w:tc>
        <w:tc>
          <w:tcPr>
            <w:tcW w:w="2131" w:type="dxa"/>
            <w:vAlign w:val="center"/>
          </w:tcPr>
          <w:p>
            <w:pPr>
              <w:jc w:val="center"/>
            </w:pPr>
            <w:r>
              <w:rPr>
                <w:rFonts w:hint="eastAsia"/>
              </w:rPr>
              <w:t>系统页面成功发生跳转到志愿信息页面</w:t>
            </w:r>
          </w:p>
        </w:tc>
        <w:tc>
          <w:tcPr>
            <w:tcW w:w="2131" w:type="dxa"/>
            <w:vAlign w:val="center"/>
          </w:tcPr>
          <w:p>
            <w:pPr>
              <w:jc w:val="center"/>
            </w:pPr>
            <w:r>
              <w:rPr>
                <w:rFonts w:hint="eastAsia"/>
              </w:rPr>
              <w:t>无</w:t>
            </w:r>
          </w:p>
        </w:tc>
      </w:tr>
    </w:tbl>
    <w:p>
      <w:pPr>
        <w:ind w:firstLine="480"/>
      </w:pPr>
    </w:p>
    <w:p>
      <w:pPr>
        <w:pStyle w:val="4"/>
        <w:ind w:firstLine="482"/>
      </w:pPr>
      <w:r>
        <w:rPr>
          <w:rFonts w:hint="eastAsia"/>
        </w:rPr>
        <w:t>运行时间测试</w:t>
      </w:r>
    </w:p>
    <w:p>
      <w:pPr>
        <w:ind w:firstLine="480"/>
      </w:pPr>
      <w:r>
        <w:rPr>
          <w:rFonts w:hint="eastAsia"/>
          <w:sz w:val="24"/>
          <w:szCs w:val="24"/>
        </w:rPr>
        <w:t>由于良好的结构设计和高效的代码实现，运行时间测试符合要求。</w:t>
      </w:r>
    </w:p>
    <w:p>
      <w:pPr>
        <w:pStyle w:val="3"/>
        <w:ind w:firstLine="281"/>
      </w:pPr>
      <w:r>
        <w:rPr>
          <w:rFonts w:hint="eastAsia"/>
        </w:rPr>
        <w:t>志愿管理模块（管理员）测试</w:t>
      </w:r>
    </w:p>
    <w:p>
      <w:pPr>
        <w:pStyle w:val="4"/>
        <w:ind w:firstLine="482"/>
      </w:pPr>
      <w:r>
        <w:rPr>
          <w:rFonts w:hint="eastAsia"/>
        </w:rPr>
        <w:t>功能测试</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6"/>
        <w:gridCol w:w="1686"/>
        <w:gridCol w:w="1745"/>
        <w:gridCol w:w="1041"/>
        <w:gridCol w:w="803"/>
        <w:gridCol w:w="17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pct"/>
            <w:vAlign w:val="center"/>
          </w:tcPr>
          <w:p>
            <w:pPr>
              <w:jc w:val="center"/>
            </w:pPr>
            <w:r>
              <w:rPr>
                <w:rFonts w:hint="eastAsia"/>
              </w:rPr>
              <w:t>测试用例序号</w:t>
            </w:r>
          </w:p>
        </w:tc>
        <w:tc>
          <w:tcPr>
            <w:tcW w:w="989" w:type="pct"/>
            <w:vAlign w:val="center"/>
          </w:tcPr>
          <w:p>
            <w:pPr>
              <w:jc w:val="center"/>
            </w:pPr>
            <w:r>
              <w:rPr>
                <w:rFonts w:hint="eastAsia"/>
              </w:rPr>
              <w:t>0</w:t>
            </w:r>
            <w:r>
              <w:t>9</w:t>
            </w:r>
          </w:p>
        </w:tc>
        <w:tc>
          <w:tcPr>
            <w:tcW w:w="1635" w:type="pct"/>
            <w:gridSpan w:val="2"/>
            <w:vAlign w:val="center"/>
          </w:tcPr>
          <w:p>
            <w:pPr>
              <w:jc w:val="center"/>
            </w:pPr>
            <w:r>
              <w:rPr>
                <w:rFonts w:hint="eastAsia"/>
              </w:rPr>
              <w:t>测试用例名称</w:t>
            </w:r>
          </w:p>
        </w:tc>
        <w:tc>
          <w:tcPr>
            <w:tcW w:w="1498" w:type="pct"/>
            <w:gridSpan w:val="2"/>
            <w:vAlign w:val="center"/>
          </w:tcPr>
          <w:p>
            <w:pPr>
              <w:jc w:val="center"/>
            </w:pPr>
            <w:r>
              <w:rPr>
                <w:rFonts w:hint="eastAsia"/>
              </w:rPr>
              <w:t>志愿管理（管理员）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pct"/>
            <w:vAlign w:val="center"/>
          </w:tcPr>
          <w:p>
            <w:pPr>
              <w:jc w:val="center"/>
            </w:pPr>
            <w:r>
              <w:rPr>
                <w:rFonts w:hint="eastAsia"/>
              </w:rPr>
              <w:t>测试目的</w:t>
            </w:r>
          </w:p>
        </w:tc>
        <w:tc>
          <w:tcPr>
            <w:tcW w:w="4122" w:type="pct"/>
            <w:gridSpan w:val="5"/>
            <w:vAlign w:val="center"/>
          </w:tcPr>
          <w:p>
            <w:pPr>
              <w:jc w:val="center"/>
            </w:pPr>
            <w:r>
              <w:rPr>
                <w:rFonts w:hint="eastAsia"/>
              </w:rPr>
              <w:t>通过鼠标点击事件测试对于申报学生的信息查看、审核处理功能</w:t>
            </w:r>
            <w: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pct"/>
            <w:vAlign w:val="center"/>
          </w:tcPr>
          <w:p>
            <w:pPr>
              <w:jc w:val="center"/>
            </w:pPr>
            <w:r>
              <w:rPr>
                <w:rFonts w:hint="eastAsia"/>
              </w:rPr>
              <w:t>步骤</w:t>
            </w:r>
          </w:p>
        </w:tc>
        <w:tc>
          <w:tcPr>
            <w:tcW w:w="989" w:type="pct"/>
            <w:vAlign w:val="center"/>
          </w:tcPr>
          <w:p>
            <w:pPr>
              <w:jc w:val="center"/>
            </w:pPr>
            <w:r>
              <w:rPr>
                <w:rFonts w:hint="eastAsia"/>
              </w:rPr>
              <w:t>操作描述</w:t>
            </w:r>
          </w:p>
        </w:tc>
        <w:tc>
          <w:tcPr>
            <w:tcW w:w="1024" w:type="pct"/>
            <w:vAlign w:val="center"/>
          </w:tcPr>
          <w:p>
            <w:pPr>
              <w:jc w:val="center"/>
            </w:pPr>
            <w:r>
              <w:rPr>
                <w:rFonts w:hint="eastAsia"/>
              </w:rPr>
              <w:t>输入</w:t>
            </w:r>
          </w:p>
        </w:tc>
        <w:tc>
          <w:tcPr>
            <w:tcW w:w="1082" w:type="pct"/>
            <w:gridSpan w:val="2"/>
            <w:vAlign w:val="center"/>
          </w:tcPr>
          <w:p>
            <w:pPr>
              <w:jc w:val="center"/>
            </w:pPr>
            <w:r>
              <w:rPr>
                <w:rFonts w:hint="eastAsia"/>
              </w:rPr>
              <w:t>期望输出</w:t>
            </w:r>
          </w:p>
        </w:tc>
        <w:tc>
          <w:tcPr>
            <w:tcW w:w="1027" w:type="pct"/>
            <w:vAlign w:val="center"/>
          </w:tcPr>
          <w:p>
            <w:pPr>
              <w:jc w:val="center"/>
            </w:pPr>
            <w:r>
              <w:rPr>
                <w:rFonts w:hint="eastAsia"/>
              </w:rPr>
              <w:t>实际输出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pct"/>
            <w:vAlign w:val="center"/>
          </w:tcPr>
          <w:p>
            <w:pPr>
              <w:jc w:val="center"/>
            </w:pPr>
            <w:r>
              <w:rPr>
                <w:rFonts w:hint="eastAsia"/>
              </w:rPr>
              <w:t>1</w:t>
            </w:r>
          </w:p>
        </w:tc>
        <w:tc>
          <w:tcPr>
            <w:tcW w:w="989" w:type="pct"/>
            <w:vAlign w:val="center"/>
          </w:tcPr>
          <w:p>
            <w:r>
              <w:rPr>
                <w:rFonts w:hint="eastAsia"/>
              </w:rPr>
              <w:t>进入志愿管理界面可以浏览申报学生的基本信息，选择对应学生条目后方的“查看学生信息”</w:t>
            </w:r>
          </w:p>
        </w:tc>
        <w:tc>
          <w:tcPr>
            <w:tcW w:w="1024" w:type="pct"/>
            <w:vAlign w:val="center"/>
          </w:tcPr>
          <w:p>
            <w:pPr>
              <w:jc w:val="center"/>
            </w:pPr>
            <w:r>
              <w:rPr>
                <w:rFonts w:hint="eastAsia" w:ascii="宋体" w:hAnsi="宋体" w:eastAsia="宋体" w:cs="宋体"/>
                <w:kern w:val="0"/>
                <w:szCs w:val="21"/>
              </w:rPr>
              <w:t>无</w:t>
            </w:r>
          </w:p>
        </w:tc>
        <w:tc>
          <w:tcPr>
            <w:tcW w:w="1082" w:type="pct"/>
            <w:gridSpan w:val="2"/>
            <w:vAlign w:val="center"/>
          </w:tcPr>
          <w:p>
            <w:r>
              <w:rPr>
                <w:rFonts w:hint="eastAsia"/>
              </w:rPr>
              <w:t>系统显示上浮窗口，该窗口显示学生个人基本信息、家庭成员、竞赛获奖、科研经历、社会实践详细情况</w:t>
            </w:r>
          </w:p>
        </w:tc>
        <w:tc>
          <w:tcPr>
            <w:tcW w:w="1027" w:type="pct"/>
            <w:vAlign w:val="center"/>
          </w:tcPr>
          <w:p>
            <w:r>
              <w:rPr>
                <w:rFonts w:hint="eastAsia"/>
              </w:rPr>
              <w:t>系统显示上浮窗口，该窗口显示学生个人基本信息、家庭成员、竞赛获奖、科研经历、社会实践详细情况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pct"/>
            <w:vAlign w:val="center"/>
          </w:tcPr>
          <w:p>
            <w:pPr>
              <w:jc w:val="center"/>
            </w:pPr>
            <w:r>
              <w:rPr>
                <w:rFonts w:hint="eastAsia"/>
              </w:rPr>
              <w:t>2</w:t>
            </w:r>
          </w:p>
        </w:tc>
        <w:tc>
          <w:tcPr>
            <w:tcW w:w="989" w:type="pct"/>
            <w:vAlign w:val="center"/>
          </w:tcPr>
          <w:p>
            <w:r>
              <w:rPr>
                <w:rFonts w:hint="eastAsia"/>
              </w:rPr>
              <w:t>选择不符合要求学生“小李”，点击“审核不通过”</w:t>
            </w:r>
          </w:p>
          <w:p>
            <w:r>
              <w:rPr>
                <w:rFonts w:hint="eastAsia"/>
              </w:rPr>
              <w:t>点击“确认”</w:t>
            </w:r>
          </w:p>
        </w:tc>
        <w:tc>
          <w:tcPr>
            <w:tcW w:w="1024" w:type="pct"/>
            <w:vAlign w:val="center"/>
          </w:tcPr>
          <w:p>
            <w:pPr>
              <w:jc w:val="center"/>
            </w:pPr>
            <w:r>
              <w:rPr>
                <w:rFonts w:hint="eastAsia"/>
              </w:rPr>
              <w:t>无</w:t>
            </w:r>
          </w:p>
        </w:tc>
        <w:tc>
          <w:tcPr>
            <w:tcW w:w="1082" w:type="pct"/>
            <w:gridSpan w:val="2"/>
            <w:vAlign w:val="center"/>
          </w:tcPr>
          <w:p>
            <w:pPr>
              <w:pStyle w:val="17"/>
              <w:numPr>
                <w:ilvl w:val="0"/>
                <w:numId w:val="51"/>
              </w:numPr>
              <w:ind w:left="0" w:firstLine="0" w:firstLineChars="0"/>
            </w:pPr>
            <w:r>
              <w:rPr>
                <w:rFonts w:hint="eastAsia"/>
              </w:rPr>
              <w:t>系统窗口提示“请确认审核不通过”</w:t>
            </w:r>
          </w:p>
          <w:p>
            <w:pPr>
              <w:pStyle w:val="17"/>
              <w:numPr>
                <w:ilvl w:val="0"/>
                <w:numId w:val="51"/>
              </w:numPr>
              <w:ind w:left="0" w:firstLine="0" w:firstLineChars="0"/>
            </w:pPr>
            <w:r>
              <w:rPr>
                <w:rFonts w:hint="eastAsia"/>
              </w:rPr>
              <w:t>学生志愿审核状态栏显示“审核不通过”</w:t>
            </w:r>
            <w:r>
              <w:t xml:space="preserve"> </w:t>
            </w:r>
          </w:p>
        </w:tc>
        <w:tc>
          <w:tcPr>
            <w:tcW w:w="1027" w:type="pct"/>
            <w:vAlign w:val="center"/>
          </w:tcPr>
          <w:p>
            <w:r>
              <w:rPr>
                <w:rFonts w:hint="eastAsia"/>
              </w:rPr>
              <w:t>1.</w:t>
            </w:r>
            <w:r>
              <w:rPr>
                <w:rFonts w:hint="eastAsia"/>
              </w:rPr>
              <w:tab/>
            </w:r>
            <w:r>
              <w:rPr>
                <w:rFonts w:hint="eastAsia"/>
              </w:rPr>
              <w:t>系统窗口提示“请确认审核不通过”</w:t>
            </w:r>
          </w:p>
          <w:p>
            <w:r>
              <w:rPr>
                <w:rFonts w:hint="eastAsia"/>
              </w:rPr>
              <w:t>2.</w:t>
            </w:r>
            <w:r>
              <w:rPr>
                <w:rFonts w:hint="eastAsia"/>
              </w:rPr>
              <w:tab/>
            </w:r>
            <w:r>
              <w:rPr>
                <w:rFonts w:hint="eastAsia"/>
              </w:rPr>
              <w:t>学生志愿审核状态栏显示“审核不通过”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8" w:hRule="atLeast"/>
        </w:trPr>
        <w:tc>
          <w:tcPr>
            <w:tcW w:w="878" w:type="pct"/>
            <w:vAlign w:val="center"/>
          </w:tcPr>
          <w:p>
            <w:pPr>
              <w:jc w:val="center"/>
            </w:pPr>
            <w:r>
              <w:rPr>
                <w:rFonts w:hint="eastAsia"/>
              </w:rPr>
              <w:t>3</w:t>
            </w:r>
          </w:p>
        </w:tc>
        <w:tc>
          <w:tcPr>
            <w:tcW w:w="989" w:type="pct"/>
            <w:vAlign w:val="center"/>
          </w:tcPr>
          <w:p>
            <w:pPr>
              <w:pStyle w:val="17"/>
              <w:numPr>
                <w:ilvl w:val="0"/>
                <w:numId w:val="52"/>
              </w:numPr>
              <w:ind w:left="0" w:firstLine="0" w:firstLineChars="0"/>
              <w:jc w:val="left"/>
            </w:pPr>
            <w:r>
              <w:rPr>
                <w:rFonts w:hint="eastAsia"/>
              </w:rPr>
              <w:t>选择符合要求学生“小红”，点击“审核通过，发送复试通知”</w:t>
            </w:r>
          </w:p>
          <w:p>
            <w:pPr>
              <w:pStyle w:val="17"/>
              <w:numPr>
                <w:ilvl w:val="0"/>
                <w:numId w:val="52"/>
              </w:numPr>
              <w:ind w:firstLine="0" w:firstLineChars="0"/>
            </w:pPr>
            <w:r>
              <w:rPr>
                <w:rFonts w:hint="eastAsia"/>
              </w:rPr>
              <w:t>点击确认</w:t>
            </w:r>
          </w:p>
        </w:tc>
        <w:tc>
          <w:tcPr>
            <w:tcW w:w="1024" w:type="pct"/>
            <w:vAlign w:val="center"/>
          </w:tcPr>
          <w:p>
            <w:pPr>
              <w:jc w:val="center"/>
            </w:pPr>
            <w:r>
              <w:rPr>
                <w:rFonts w:hint="eastAsia"/>
              </w:rPr>
              <w:t>无</w:t>
            </w:r>
          </w:p>
        </w:tc>
        <w:tc>
          <w:tcPr>
            <w:tcW w:w="1082" w:type="pct"/>
            <w:gridSpan w:val="2"/>
            <w:vAlign w:val="center"/>
          </w:tcPr>
          <w:p>
            <w:r>
              <w:rPr>
                <w:rFonts w:hint="eastAsia"/>
              </w:rPr>
              <w:t>1.</w:t>
            </w:r>
            <w:r>
              <w:rPr>
                <w:rFonts w:hint="eastAsia"/>
              </w:rPr>
              <w:tab/>
            </w:r>
            <w:r>
              <w:rPr>
                <w:rFonts w:hint="eastAsia"/>
              </w:rPr>
              <w:t>系统窗口提示“请确认审核通过，并发送复试通知”</w:t>
            </w:r>
          </w:p>
          <w:p>
            <w:r>
              <w:rPr>
                <w:rFonts w:hint="eastAsia"/>
              </w:rPr>
              <w:t>2.</w:t>
            </w:r>
            <w:r>
              <w:rPr>
                <w:rFonts w:hint="eastAsia"/>
              </w:rPr>
              <w:tab/>
            </w:r>
            <w:r>
              <w:rPr>
                <w:rFonts w:hint="eastAsia"/>
              </w:rPr>
              <w:t>学生志愿审核状态栏显示“审核通过，已发送复试通知”</w:t>
            </w:r>
          </w:p>
        </w:tc>
        <w:tc>
          <w:tcPr>
            <w:tcW w:w="1027" w:type="pct"/>
            <w:vAlign w:val="center"/>
          </w:tcPr>
          <w:p>
            <w:r>
              <w:rPr>
                <w:rFonts w:hint="eastAsia"/>
              </w:rPr>
              <w:t>1.</w:t>
            </w:r>
            <w:r>
              <w:rPr>
                <w:rFonts w:hint="eastAsia"/>
              </w:rPr>
              <w:tab/>
            </w:r>
            <w:r>
              <w:rPr>
                <w:rFonts w:hint="eastAsia"/>
              </w:rPr>
              <w:t>系统窗口提示“请确认审核通过，并发送复试通知”</w:t>
            </w:r>
          </w:p>
          <w:p>
            <w:r>
              <w:rPr>
                <w:rFonts w:hint="eastAsia"/>
              </w:rPr>
              <w:t>2.</w:t>
            </w:r>
            <w:r>
              <w:rPr>
                <w:rFonts w:hint="eastAsia"/>
              </w:rPr>
              <w:tab/>
            </w:r>
            <w:r>
              <w:rPr>
                <w:rFonts w:hint="eastAsia"/>
              </w:rPr>
              <w:t>学生志愿审核状态栏显示“审核通过，已发送复试通知”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8" w:hRule="atLeast"/>
        </w:trPr>
        <w:tc>
          <w:tcPr>
            <w:tcW w:w="878" w:type="pct"/>
            <w:vAlign w:val="center"/>
          </w:tcPr>
          <w:p>
            <w:pPr>
              <w:jc w:val="center"/>
            </w:pPr>
            <w:r>
              <w:rPr>
                <w:rFonts w:hint="eastAsia"/>
              </w:rPr>
              <w:t>4</w:t>
            </w:r>
          </w:p>
        </w:tc>
        <w:tc>
          <w:tcPr>
            <w:tcW w:w="989" w:type="pct"/>
            <w:vAlign w:val="center"/>
          </w:tcPr>
          <w:p>
            <w:pPr>
              <w:pStyle w:val="17"/>
              <w:numPr>
                <w:ilvl w:val="0"/>
                <w:numId w:val="53"/>
              </w:numPr>
              <w:ind w:left="0" w:firstLine="0" w:firstLineChars="0"/>
            </w:pPr>
            <w:r>
              <w:rPr>
                <w:rFonts w:hint="eastAsia"/>
              </w:rPr>
              <w:t>选择审核状态的为不通过的“小李”点击审核通过，</w:t>
            </w:r>
          </w:p>
          <w:p>
            <w:pPr>
              <w:pStyle w:val="17"/>
              <w:numPr>
                <w:ilvl w:val="0"/>
                <w:numId w:val="53"/>
              </w:numPr>
              <w:ind w:left="0" w:firstLine="0" w:firstLineChars="0"/>
            </w:pPr>
            <w:r>
              <w:rPr>
                <w:rFonts w:hint="eastAsia"/>
              </w:rPr>
              <w:t>点击确认</w:t>
            </w:r>
          </w:p>
        </w:tc>
        <w:tc>
          <w:tcPr>
            <w:tcW w:w="1024" w:type="pct"/>
            <w:vAlign w:val="center"/>
          </w:tcPr>
          <w:p>
            <w:pPr>
              <w:jc w:val="center"/>
            </w:pPr>
            <w:r>
              <w:rPr>
                <w:rFonts w:hint="eastAsia"/>
              </w:rPr>
              <w:t>无</w:t>
            </w:r>
          </w:p>
        </w:tc>
        <w:tc>
          <w:tcPr>
            <w:tcW w:w="1082" w:type="pct"/>
            <w:gridSpan w:val="2"/>
            <w:vAlign w:val="center"/>
          </w:tcPr>
          <w:p>
            <w:pPr>
              <w:pStyle w:val="17"/>
              <w:numPr>
                <w:ilvl w:val="0"/>
                <w:numId w:val="54"/>
              </w:numPr>
              <w:ind w:left="0" w:firstLine="0" w:firstLineChars="0"/>
            </w:pPr>
            <w:r>
              <w:rPr>
                <w:rFonts w:hint="eastAsia"/>
              </w:rPr>
              <w:t>系统窗口提示“请确认审核通过，并发送复试通知”</w:t>
            </w:r>
          </w:p>
          <w:p>
            <w:pPr>
              <w:pStyle w:val="17"/>
              <w:numPr>
                <w:ilvl w:val="0"/>
                <w:numId w:val="54"/>
              </w:numPr>
              <w:ind w:left="0" w:firstLine="0" w:firstLineChars="0"/>
            </w:pPr>
            <w:r>
              <w:rPr>
                <w:rFonts w:hint="eastAsia"/>
              </w:rPr>
              <w:t>提示操作失败，已进行过审核</w:t>
            </w:r>
          </w:p>
        </w:tc>
        <w:tc>
          <w:tcPr>
            <w:tcW w:w="1027" w:type="pct"/>
            <w:vAlign w:val="center"/>
          </w:tcPr>
          <w:p>
            <w:r>
              <w:rPr>
                <w:rFonts w:hint="eastAsia"/>
              </w:rPr>
              <w:t>1.</w:t>
            </w:r>
            <w:r>
              <w:rPr>
                <w:rFonts w:hint="eastAsia"/>
              </w:rPr>
              <w:tab/>
            </w:r>
            <w:r>
              <w:rPr>
                <w:rFonts w:hint="eastAsia"/>
              </w:rPr>
              <w:t>系统窗口提示“请确认审核通过，并发送复试通知”</w:t>
            </w:r>
          </w:p>
          <w:p>
            <w:r>
              <w:rPr>
                <w:rFonts w:hint="eastAsia"/>
              </w:rPr>
              <w:t>2.</w:t>
            </w:r>
            <w:r>
              <w:rPr>
                <w:rFonts w:hint="eastAsia"/>
              </w:rPr>
              <w:tab/>
            </w:r>
            <w:r>
              <w:rPr>
                <w:rFonts w:hint="eastAsia"/>
              </w:rPr>
              <w:t>提示操作失败，已进行过审核</w:t>
            </w:r>
          </w:p>
        </w:tc>
      </w:tr>
    </w:tbl>
    <w:p>
      <w:pPr>
        <w:ind w:firstLine="480"/>
      </w:pPr>
    </w:p>
    <w:p>
      <w:pPr>
        <w:pStyle w:val="4"/>
        <w:ind w:firstLine="482"/>
      </w:pPr>
      <w:r>
        <w:rPr>
          <w:rFonts w:hint="eastAsia"/>
        </w:rPr>
        <w:t>接口正确性测试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所使用的测试数据</w:t>
            </w:r>
          </w:p>
        </w:tc>
        <w:tc>
          <w:tcPr>
            <w:tcW w:w="2130" w:type="dxa"/>
            <w:vAlign w:val="center"/>
          </w:tcPr>
          <w:p>
            <w:pPr>
              <w:jc w:val="center"/>
            </w:pPr>
            <w:r>
              <w:rPr>
                <w:rFonts w:hint="eastAsia"/>
              </w:rPr>
              <w:t>预期输出</w:t>
            </w:r>
          </w:p>
        </w:tc>
        <w:tc>
          <w:tcPr>
            <w:tcW w:w="2131" w:type="dxa"/>
            <w:vAlign w:val="center"/>
          </w:tcPr>
          <w:p>
            <w:pPr>
              <w:jc w:val="center"/>
            </w:pPr>
            <w:r>
              <w:rPr>
                <w:rFonts w:hint="eastAsia"/>
              </w:rPr>
              <w:t>实际输出</w:t>
            </w:r>
          </w:p>
        </w:tc>
        <w:tc>
          <w:tcPr>
            <w:tcW w:w="2131" w:type="dxa"/>
            <w:vAlign w:val="center"/>
          </w:tcPr>
          <w:p>
            <w:pPr>
              <w:jc w:val="center"/>
            </w:pPr>
            <w:r>
              <w:rPr>
                <w:rFonts w:hint="eastAsia"/>
              </w:rPr>
              <w:t>比较发现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输入值与过程定义参数个数比较</w:t>
            </w:r>
          </w:p>
        </w:tc>
        <w:tc>
          <w:tcPr>
            <w:tcW w:w="2130" w:type="dxa"/>
            <w:vAlign w:val="center"/>
          </w:tcPr>
          <w:p>
            <w:pPr>
              <w:jc w:val="center"/>
            </w:pPr>
            <w:r>
              <w:rPr>
                <w:rFonts w:hint="eastAsia"/>
              </w:rPr>
              <w:t>个数相等，成功执行</w:t>
            </w:r>
          </w:p>
        </w:tc>
        <w:tc>
          <w:tcPr>
            <w:tcW w:w="2131" w:type="dxa"/>
            <w:vAlign w:val="center"/>
          </w:tcPr>
          <w:p>
            <w:pPr>
              <w:jc w:val="center"/>
            </w:pPr>
            <w:r>
              <w:rPr>
                <w:rFonts w:hint="eastAsia"/>
              </w:rPr>
              <w:t>个数相等，成功执行</w:t>
            </w:r>
          </w:p>
        </w:tc>
        <w:tc>
          <w:tcPr>
            <w:tcW w:w="2131" w:type="dxa"/>
            <w:vAlign w:val="center"/>
          </w:tcPr>
          <w:p>
            <w:pPr>
              <w:jc w:val="center"/>
            </w:pPr>
            <w:r>
              <w:rPr>
                <w:rFonts w:hint="eastAsia"/>
              </w:rPr>
              <w:t>输入值必须和参数个数一致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输入值与过程定义参数类型比较</w:t>
            </w:r>
          </w:p>
        </w:tc>
        <w:tc>
          <w:tcPr>
            <w:tcW w:w="2130" w:type="dxa"/>
            <w:vAlign w:val="center"/>
          </w:tcPr>
          <w:p>
            <w:pPr>
              <w:jc w:val="center"/>
            </w:pPr>
            <w:r>
              <w:rPr>
                <w:rFonts w:hint="eastAsia"/>
              </w:rPr>
              <w:t>类型必须与定义参数类型一致，成功执行</w:t>
            </w:r>
          </w:p>
        </w:tc>
        <w:tc>
          <w:tcPr>
            <w:tcW w:w="2131" w:type="dxa"/>
            <w:vAlign w:val="center"/>
          </w:tcPr>
          <w:p>
            <w:pPr>
              <w:jc w:val="center"/>
            </w:pPr>
            <w:r>
              <w:rPr>
                <w:rFonts w:hint="eastAsia"/>
              </w:rPr>
              <w:t>类型必须与定义参数类型一致，成功执行</w:t>
            </w:r>
          </w:p>
        </w:tc>
        <w:tc>
          <w:tcPr>
            <w:tcW w:w="2131" w:type="dxa"/>
            <w:vAlign w:val="center"/>
          </w:tcPr>
          <w:p>
            <w:pPr>
              <w:jc w:val="center"/>
            </w:pPr>
            <w:r>
              <w:rPr>
                <w:rFonts w:hint="eastAsia"/>
              </w:rPr>
              <w:t>类型必须与定义参数类型一致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点击查看学生信息按钮</w:t>
            </w:r>
          </w:p>
        </w:tc>
        <w:tc>
          <w:tcPr>
            <w:tcW w:w="2130" w:type="dxa"/>
            <w:vAlign w:val="center"/>
          </w:tcPr>
          <w:p>
            <w:pPr>
              <w:jc w:val="center"/>
            </w:pPr>
            <w:r>
              <w:rPr>
                <w:rFonts w:hint="eastAsia"/>
              </w:rPr>
              <w:t>系统页面成功发生跳转到学生信息页面</w:t>
            </w:r>
          </w:p>
        </w:tc>
        <w:tc>
          <w:tcPr>
            <w:tcW w:w="2131" w:type="dxa"/>
            <w:vAlign w:val="center"/>
          </w:tcPr>
          <w:p>
            <w:pPr>
              <w:jc w:val="center"/>
            </w:pPr>
            <w:r>
              <w:rPr>
                <w:rFonts w:hint="eastAsia"/>
              </w:rPr>
              <w:t>系统页面成功发生跳转到学生信息页面</w:t>
            </w:r>
          </w:p>
        </w:tc>
        <w:tc>
          <w:tcPr>
            <w:tcW w:w="2131" w:type="dxa"/>
            <w:vAlign w:val="center"/>
          </w:tcPr>
          <w:p>
            <w:pPr>
              <w:jc w:val="center"/>
            </w:pPr>
            <w:r>
              <w:rPr>
                <w:rFonts w:hint="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点击审核通过按钮</w:t>
            </w:r>
          </w:p>
        </w:tc>
        <w:tc>
          <w:tcPr>
            <w:tcW w:w="2130" w:type="dxa"/>
            <w:vAlign w:val="center"/>
          </w:tcPr>
          <w:p>
            <w:pPr>
              <w:jc w:val="center"/>
            </w:pPr>
            <w:r>
              <w:rPr>
                <w:rFonts w:hint="eastAsia"/>
              </w:rPr>
              <w:t>学生志愿审核状态显示为审核通过</w:t>
            </w:r>
          </w:p>
        </w:tc>
        <w:tc>
          <w:tcPr>
            <w:tcW w:w="2131" w:type="dxa"/>
            <w:vAlign w:val="center"/>
          </w:tcPr>
          <w:p>
            <w:pPr>
              <w:jc w:val="center"/>
            </w:pPr>
            <w:r>
              <w:rPr>
                <w:rFonts w:hint="eastAsia"/>
              </w:rPr>
              <w:t>学生志愿审核状态显示为审核通过</w:t>
            </w:r>
          </w:p>
        </w:tc>
        <w:tc>
          <w:tcPr>
            <w:tcW w:w="2131" w:type="dxa"/>
            <w:vAlign w:val="center"/>
          </w:tcPr>
          <w:p>
            <w:pPr>
              <w:jc w:val="center"/>
            </w:pPr>
            <w:r>
              <w:rPr>
                <w:rFonts w:hint="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点击审核不通过按钮</w:t>
            </w:r>
          </w:p>
        </w:tc>
        <w:tc>
          <w:tcPr>
            <w:tcW w:w="2130" w:type="dxa"/>
            <w:vAlign w:val="center"/>
          </w:tcPr>
          <w:p>
            <w:pPr>
              <w:jc w:val="center"/>
            </w:pPr>
            <w:r>
              <w:rPr>
                <w:rFonts w:hint="eastAsia"/>
              </w:rPr>
              <w:t>学生志愿审核状态显示为“审核不通过”</w:t>
            </w:r>
          </w:p>
        </w:tc>
        <w:tc>
          <w:tcPr>
            <w:tcW w:w="2131" w:type="dxa"/>
            <w:vAlign w:val="center"/>
          </w:tcPr>
          <w:p>
            <w:pPr>
              <w:jc w:val="center"/>
            </w:pPr>
            <w:r>
              <w:rPr>
                <w:rFonts w:hint="eastAsia"/>
              </w:rPr>
              <w:t>学生志愿审核状态显示为“审核不通过”</w:t>
            </w:r>
          </w:p>
        </w:tc>
        <w:tc>
          <w:tcPr>
            <w:tcW w:w="2131" w:type="dxa"/>
            <w:vAlign w:val="center"/>
          </w:tcPr>
          <w:p>
            <w:pPr>
              <w:jc w:val="center"/>
            </w:pPr>
            <w:r>
              <w:rPr>
                <w:rFonts w:hint="eastAsia"/>
              </w:rPr>
              <w:t>无</w:t>
            </w:r>
          </w:p>
        </w:tc>
      </w:tr>
    </w:tbl>
    <w:p>
      <w:pPr>
        <w:ind w:firstLine="480"/>
      </w:pPr>
    </w:p>
    <w:p>
      <w:pPr>
        <w:pStyle w:val="4"/>
        <w:ind w:firstLine="482"/>
      </w:pPr>
      <w:r>
        <w:rPr>
          <w:rFonts w:hint="eastAsia"/>
        </w:rPr>
        <w:t>运行时间测试</w:t>
      </w:r>
    </w:p>
    <w:p>
      <w:pPr>
        <w:ind w:firstLine="480"/>
      </w:pPr>
      <w:r>
        <w:rPr>
          <w:rFonts w:hint="eastAsia"/>
          <w:sz w:val="24"/>
          <w:szCs w:val="24"/>
        </w:rPr>
        <w:t>由于良好的结构设计和高效的代码实现，运行时间测试符合要求。</w:t>
      </w:r>
    </w:p>
    <w:p>
      <w:pPr>
        <w:pStyle w:val="3"/>
        <w:ind w:firstLine="281"/>
      </w:pPr>
      <w:r>
        <w:rPr>
          <w:rFonts w:hint="eastAsia"/>
        </w:rPr>
        <w:t>复试信息模块（学生）测试</w:t>
      </w:r>
    </w:p>
    <w:p>
      <w:pPr>
        <w:pStyle w:val="4"/>
        <w:ind w:firstLine="482"/>
      </w:pPr>
      <w:r>
        <w:rPr>
          <w:rFonts w:hint="eastAsia"/>
        </w:rPr>
        <w:t>功能测试</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4"/>
        <w:gridCol w:w="1686"/>
        <w:gridCol w:w="2342"/>
        <w:gridCol w:w="445"/>
        <w:gridCol w:w="1040"/>
        <w:gridCol w:w="15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pct"/>
            <w:vAlign w:val="center"/>
          </w:tcPr>
          <w:p>
            <w:pPr>
              <w:jc w:val="center"/>
            </w:pPr>
            <w:r>
              <w:rPr>
                <w:rFonts w:hint="eastAsia"/>
              </w:rPr>
              <w:t>测试用例序号</w:t>
            </w:r>
          </w:p>
        </w:tc>
        <w:tc>
          <w:tcPr>
            <w:tcW w:w="989" w:type="pct"/>
            <w:vAlign w:val="center"/>
          </w:tcPr>
          <w:p>
            <w:pPr>
              <w:jc w:val="center"/>
            </w:pPr>
            <w:r>
              <w:rPr>
                <w:rFonts w:hint="eastAsia"/>
              </w:rPr>
              <w:t>1</w:t>
            </w:r>
            <w:r>
              <w:t>0</w:t>
            </w:r>
          </w:p>
        </w:tc>
        <w:tc>
          <w:tcPr>
            <w:tcW w:w="1635" w:type="pct"/>
            <w:gridSpan w:val="2"/>
            <w:vAlign w:val="center"/>
          </w:tcPr>
          <w:p>
            <w:pPr>
              <w:jc w:val="center"/>
            </w:pPr>
            <w:r>
              <w:rPr>
                <w:rFonts w:hint="eastAsia"/>
              </w:rPr>
              <w:t>测试用例名称</w:t>
            </w:r>
          </w:p>
        </w:tc>
        <w:tc>
          <w:tcPr>
            <w:tcW w:w="1499" w:type="pct"/>
            <w:gridSpan w:val="2"/>
            <w:vAlign w:val="center"/>
          </w:tcPr>
          <w:p>
            <w:pPr>
              <w:jc w:val="center"/>
            </w:pPr>
            <w:r>
              <w:rPr>
                <w:rFonts w:hint="eastAsia"/>
              </w:rPr>
              <w:t>复试信息（学生）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pct"/>
            <w:vAlign w:val="center"/>
          </w:tcPr>
          <w:p>
            <w:pPr>
              <w:jc w:val="center"/>
            </w:pPr>
            <w:r>
              <w:rPr>
                <w:rFonts w:hint="eastAsia"/>
              </w:rPr>
              <w:t>测试目的</w:t>
            </w:r>
          </w:p>
        </w:tc>
        <w:tc>
          <w:tcPr>
            <w:tcW w:w="4123" w:type="pct"/>
            <w:gridSpan w:val="5"/>
            <w:vAlign w:val="center"/>
          </w:tcPr>
          <w:p>
            <w:pPr>
              <w:jc w:val="center"/>
            </w:pPr>
            <w:r>
              <w:rPr>
                <w:rFonts w:hint="eastAsia"/>
              </w:rPr>
              <w:t>通过鼠标点击事件测试对于复试信息的接受情况和系统信息的交互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pct"/>
            <w:vAlign w:val="center"/>
          </w:tcPr>
          <w:p>
            <w:pPr>
              <w:jc w:val="center"/>
            </w:pPr>
            <w:r>
              <w:rPr>
                <w:rFonts w:hint="eastAsia"/>
              </w:rPr>
              <w:t>步骤</w:t>
            </w:r>
          </w:p>
        </w:tc>
        <w:tc>
          <w:tcPr>
            <w:tcW w:w="989" w:type="pct"/>
            <w:vAlign w:val="center"/>
          </w:tcPr>
          <w:p>
            <w:pPr>
              <w:jc w:val="center"/>
            </w:pPr>
            <w:r>
              <w:rPr>
                <w:rFonts w:hint="eastAsia"/>
              </w:rPr>
              <w:t>操作描述</w:t>
            </w:r>
          </w:p>
        </w:tc>
        <w:tc>
          <w:tcPr>
            <w:tcW w:w="1374" w:type="pct"/>
            <w:vAlign w:val="center"/>
          </w:tcPr>
          <w:p>
            <w:pPr>
              <w:jc w:val="center"/>
            </w:pPr>
            <w:r>
              <w:rPr>
                <w:rFonts w:hint="eastAsia"/>
              </w:rPr>
              <w:t>输入</w:t>
            </w:r>
          </w:p>
        </w:tc>
        <w:tc>
          <w:tcPr>
            <w:tcW w:w="871" w:type="pct"/>
            <w:gridSpan w:val="2"/>
            <w:vAlign w:val="center"/>
          </w:tcPr>
          <w:p>
            <w:pPr>
              <w:jc w:val="center"/>
            </w:pPr>
            <w:r>
              <w:rPr>
                <w:rFonts w:hint="eastAsia"/>
              </w:rPr>
              <w:t>期望输出</w:t>
            </w:r>
          </w:p>
        </w:tc>
        <w:tc>
          <w:tcPr>
            <w:tcW w:w="889" w:type="pct"/>
            <w:vAlign w:val="center"/>
          </w:tcPr>
          <w:p>
            <w:pPr>
              <w:jc w:val="center"/>
            </w:pPr>
            <w:r>
              <w:rPr>
                <w:rFonts w:hint="eastAsia"/>
              </w:rPr>
              <w:t>实际输出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pct"/>
            <w:vAlign w:val="center"/>
          </w:tcPr>
          <w:p>
            <w:pPr>
              <w:jc w:val="center"/>
            </w:pPr>
            <w:r>
              <w:rPr>
                <w:rFonts w:hint="eastAsia"/>
              </w:rPr>
              <w:t>1</w:t>
            </w:r>
          </w:p>
        </w:tc>
        <w:tc>
          <w:tcPr>
            <w:tcW w:w="989" w:type="pct"/>
            <w:vAlign w:val="center"/>
          </w:tcPr>
          <w:p>
            <w:pPr>
              <w:pStyle w:val="17"/>
              <w:numPr>
                <w:ilvl w:val="0"/>
                <w:numId w:val="55"/>
              </w:numPr>
              <w:ind w:left="0" w:firstLine="0" w:firstLineChars="0"/>
            </w:pPr>
            <w:r>
              <w:rPr>
                <w:rFonts w:hint="eastAsia"/>
              </w:rPr>
              <w:t>点击导航栏“复试信息”，对于已经通过审核且收到复试信息的志愿信息，点击“接受复试”</w:t>
            </w:r>
          </w:p>
          <w:p>
            <w:pPr>
              <w:pStyle w:val="17"/>
              <w:numPr>
                <w:ilvl w:val="0"/>
                <w:numId w:val="55"/>
              </w:numPr>
              <w:ind w:left="0" w:firstLine="0" w:firstLineChars="0"/>
            </w:pPr>
            <w:r>
              <w:rPr>
                <w:rFonts w:hint="eastAsia"/>
              </w:rPr>
              <w:t>点击“确认”</w:t>
            </w:r>
          </w:p>
        </w:tc>
        <w:tc>
          <w:tcPr>
            <w:tcW w:w="1374" w:type="pct"/>
            <w:vAlign w:val="center"/>
          </w:tcPr>
          <w:p>
            <w:pPr>
              <w:jc w:val="center"/>
            </w:pPr>
            <w:r>
              <w:rPr>
                <w:rFonts w:hint="eastAsia" w:ascii="宋体" w:hAnsi="宋体" w:eastAsia="宋体" w:cs="宋体"/>
                <w:kern w:val="0"/>
                <w:szCs w:val="21"/>
              </w:rPr>
              <w:t>无</w:t>
            </w:r>
          </w:p>
        </w:tc>
        <w:tc>
          <w:tcPr>
            <w:tcW w:w="871" w:type="pct"/>
            <w:gridSpan w:val="2"/>
            <w:vAlign w:val="center"/>
          </w:tcPr>
          <w:p>
            <w:pPr>
              <w:pStyle w:val="17"/>
              <w:numPr>
                <w:ilvl w:val="0"/>
                <w:numId w:val="56"/>
              </w:numPr>
              <w:ind w:left="0" w:firstLine="0" w:firstLineChars="0"/>
            </w:pPr>
            <w:r>
              <w:rPr>
                <w:rFonts w:hint="eastAsia"/>
              </w:rPr>
              <w:t>系统提醒“请确认提交”</w:t>
            </w:r>
          </w:p>
          <w:p>
            <w:pPr>
              <w:pStyle w:val="17"/>
              <w:numPr>
                <w:ilvl w:val="0"/>
                <w:numId w:val="56"/>
              </w:numPr>
              <w:ind w:left="0" w:firstLine="0" w:firstLineChars="0"/>
            </w:pPr>
            <w:r>
              <w:rPr>
                <w:rFonts w:hint="eastAsia"/>
              </w:rPr>
              <w:t>提示“操作成功”</w:t>
            </w:r>
          </w:p>
        </w:tc>
        <w:tc>
          <w:tcPr>
            <w:tcW w:w="889" w:type="pct"/>
            <w:vAlign w:val="center"/>
          </w:tcPr>
          <w:p>
            <w:pPr>
              <w:pStyle w:val="17"/>
              <w:numPr>
                <w:ilvl w:val="0"/>
                <w:numId w:val="57"/>
              </w:numPr>
              <w:ind w:left="0" w:firstLine="0" w:firstLineChars="0"/>
            </w:pPr>
            <w:r>
              <w:rPr>
                <w:rFonts w:hint="eastAsia"/>
              </w:rPr>
              <w:t>系统提醒“请确认提交”</w:t>
            </w:r>
          </w:p>
          <w:p>
            <w:pPr>
              <w:pStyle w:val="17"/>
              <w:numPr>
                <w:ilvl w:val="0"/>
                <w:numId w:val="57"/>
              </w:numPr>
              <w:ind w:left="0" w:firstLine="0" w:firstLineChars="0"/>
            </w:pPr>
            <w:r>
              <w:rPr>
                <w:rFonts w:hint="eastAsia"/>
              </w:rPr>
              <w:t>提示“操作成功”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pct"/>
            <w:vAlign w:val="center"/>
          </w:tcPr>
          <w:p>
            <w:pPr>
              <w:jc w:val="center"/>
            </w:pPr>
            <w:r>
              <w:rPr>
                <w:rFonts w:hint="eastAsia"/>
              </w:rPr>
              <w:t>2</w:t>
            </w:r>
          </w:p>
        </w:tc>
        <w:tc>
          <w:tcPr>
            <w:tcW w:w="989" w:type="pct"/>
            <w:vAlign w:val="center"/>
          </w:tcPr>
          <w:p>
            <w:pPr>
              <w:pStyle w:val="17"/>
              <w:numPr>
                <w:ilvl w:val="0"/>
                <w:numId w:val="58"/>
              </w:numPr>
              <w:ind w:left="0" w:firstLine="0" w:firstLineChars="0"/>
            </w:pPr>
            <w:r>
              <w:rPr>
                <w:rFonts w:hint="eastAsia"/>
              </w:rPr>
              <w:t>点击“拒绝复试”</w:t>
            </w:r>
          </w:p>
          <w:p>
            <w:pPr>
              <w:pStyle w:val="17"/>
              <w:numPr>
                <w:ilvl w:val="0"/>
                <w:numId w:val="58"/>
              </w:numPr>
              <w:ind w:left="0" w:firstLine="0" w:firstLineChars="0"/>
            </w:pPr>
            <w:r>
              <w:rPr>
                <w:rFonts w:hint="eastAsia"/>
              </w:rPr>
              <w:t>点击“确认”</w:t>
            </w:r>
          </w:p>
        </w:tc>
        <w:tc>
          <w:tcPr>
            <w:tcW w:w="1374" w:type="pct"/>
            <w:vAlign w:val="center"/>
          </w:tcPr>
          <w:p>
            <w:pPr>
              <w:jc w:val="center"/>
            </w:pPr>
            <w:r>
              <w:rPr>
                <w:rFonts w:hint="eastAsia"/>
              </w:rPr>
              <w:t>无</w:t>
            </w:r>
          </w:p>
        </w:tc>
        <w:tc>
          <w:tcPr>
            <w:tcW w:w="871" w:type="pct"/>
            <w:gridSpan w:val="2"/>
            <w:vAlign w:val="center"/>
          </w:tcPr>
          <w:p>
            <w:pPr>
              <w:pStyle w:val="17"/>
              <w:numPr>
                <w:ilvl w:val="0"/>
                <w:numId w:val="59"/>
              </w:numPr>
              <w:ind w:left="0" w:firstLine="0" w:firstLineChars="0"/>
            </w:pPr>
            <w:r>
              <w:rPr>
                <w:rFonts w:hint="eastAsia"/>
              </w:rPr>
              <w:t>系统窗口提示“请确认提交”</w:t>
            </w:r>
          </w:p>
          <w:p>
            <w:pPr>
              <w:pStyle w:val="17"/>
              <w:numPr>
                <w:ilvl w:val="0"/>
                <w:numId w:val="59"/>
              </w:numPr>
              <w:ind w:left="0" w:firstLine="0" w:firstLineChars="0"/>
            </w:pPr>
            <w:r>
              <w:rPr>
                <w:rFonts w:hint="eastAsia"/>
              </w:rPr>
              <w:t>接受复试状态栏显示“拒绝复试”</w:t>
            </w:r>
          </w:p>
        </w:tc>
        <w:tc>
          <w:tcPr>
            <w:tcW w:w="889" w:type="pct"/>
            <w:vAlign w:val="center"/>
          </w:tcPr>
          <w:p>
            <w:pPr>
              <w:pStyle w:val="17"/>
              <w:numPr>
                <w:ilvl w:val="0"/>
                <w:numId w:val="60"/>
              </w:numPr>
              <w:ind w:left="0" w:firstLine="0" w:firstLineChars="0"/>
            </w:pPr>
            <w:r>
              <w:rPr>
                <w:rFonts w:hint="eastAsia"/>
              </w:rPr>
              <w:t>系统窗口提示“请确认提交”</w:t>
            </w:r>
          </w:p>
          <w:p>
            <w:pPr>
              <w:pStyle w:val="17"/>
              <w:numPr>
                <w:ilvl w:val="0"/>
                <w:numId w:val="61"/>
              </w:numPr>
              <w:ind w:left="0" w:firstLine="0" w:firstLineChars="0"/>
            </w:pPr>
            <w:r>
              <w:rPr>
                <w:rFonts w:hint="eastAsia"/>
              </w:rPr>
              <w:t>接受复试状态栏显示“拒绝复试”</w:t>
            </w:r>
          </w:p>
        </w:tc>
      </w:tr>
    </w:tbl>
    <w:p>
      <w:pPr>
        <w:ind w:firstLine="480"/>
      </w:pPr>
    </w:p>
    <w:p>
      <w:pPr>
        <w:pStyle w:val="4"/>
        <w:ind w:firstLine="482"/>
      </w:pPr>
      <w:r>
        <w:rPr>
          <w:rFonts w:hint="eastAsia"/>
        </w:rPr>
        <w:t>接口正确性测试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所使用的测试数据</w:t>
            </w:r>
          </w:p>
        </w:tc>
        <w:tc>
          <w:tcPr>
            <w:tcW w:w="2130" w:type="dxa"/>
            <w:vAlign w:val="center"/>
          </w:tcPr>
          <w:p>
            <w:pPr>
              <w:jc w:val="center"/>
            </w:pPr>
            <w:r>
              <w:rPr>
                <w:rFonts w:hint="eastAsia"/>
              </w:rPr>
              <w:t>预期输出</w:t>
            </w:r>
          </w:p>
        </w:tc>
        <w:tc>
          <w:tcPr>
            <w:tcW w:w="2131" w:type="dxa"/>
            <w:vAlign w:val="center"/>
          </w:tcPr>
          <w:p>
            <w:pPr>
              <w:jc w:val="center"/>
            </w:pPr>
            <w:r>
              <w:rPr>
                <w:rFonts w:hint="eastAsia"/>
              </w:rPr>
              <w:t>实际输出</w:t>
            </w:r>
          </w:p>
        </w:tc>
        <w:tc>
          <w:tcPr>
            <w:tcW w:w="2131" w:type="dxa"/>
            <w:vAlign w:val="center"/>
          </w:tcPr>
          <w:p>
            <w:pPr>
              <w:jc w:val="center"/>
            </w:pPr>
            <w:r>
              <w:rPr>
                <w:rFonts w:hint="eastAsia"/>
              </w:rPr>
              <w:t>比较发现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输入值与过程定义参数个数比较</w:t>
            </w:r>
          </w:p>
        </w:tc>
        <w:tc>
          <w:tcPr>
            <w:tcW w:w="2130" w:type="dxa"/>
            <w:vAlign w:val="center"/>
          </w:tcPr>
          <w:p>
            <w:pPr>
              <w:jc w:val="center"/>
            </w:pPr>
            <w:r>
              <w:rPr>
                <w:rFonts w:hint="eastAsia"/>
              </w:rPr>
              <w:t>个数相等，成功执行</w:t>
            </w:r>
          </w:p>
        </w:tc>
        <w:tc>
          <w:tcPr>
            <w:tcW w:w="2131" w:type="dxa"/>
            <w:vAlign w:val="center"/>
          </w:tcPr>
          <w:p>
            <w:pPr>
              <w:jc w:val="center"/>
            </w:pPr>
            <w:r>
              <w:rPr>
                <w:rFonts w:hint="eastAsia"/>
              </w:rPr>
              <w:t>个数相等，成功执行</w:t>
            </w:r>
          </w:p>
        </w:tc>
        <w:tc>
          <w:tcPr>
            <w:tcW w:w="2131" w:type="dxa"/>
            <w:vAlign w:val="center"/>
          </w:tcPr>
          <w:p>
            <w:pPr>
              <w:jc w:val="center"/>
            </w:pPr>
            <w:r>
              <w:rPr>
                <w:rFonts w:hint="eastAsia"/>
              </w:rPr>
              <w:t>输入值必须和参数个数一致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输入值与过程定义参数类型比较</w:t>
            </w:r>
          </w:p>
        </w:tc>
        <w:tc>
          <w:tcPr>
            <w:tcW w:w="2130" w:type="dxa"/>
            <w:vAlign w:val="center"/>
          </w:tcPr>
          <w:p>
            <w:pPr>
              <w:jc w:val="center"/>
            </w:pPr>
            <w:r>
              <w:rPr>
                <w:rFonts w:hint="eastAsia"/>
              </w:rPr>
              <w:t>类型必须与定义参数类型一致，成功执行</w:t>
            </w:r>
          </w:p>
        </w:tc>
        <w:tc>
          <w:tcPr>
            <w:tcW w:w="2131" w:type="dxa"/>
            <w:vAlign w:val="center"/>
          </w:tcPr>
          <w:p>
            <w:pPr>
              <w:jc w:val="center"/>
            </w:pPr>
            <w:r>
              <w:rPr>
                <w:rFonts w:hint="eastAsia"/>
              </w:rPr>
              <w:t>类型必须与定义参数类型一致，成功执行</w:t>
            </w:r>
          </w:p>
        </w:tc>
        <w:tc>
          <w:tcPr>
            <w:tcW w:w="2131" w:type="dxa"/>
            <w:vAlign w:val="center"/>
          </w:tcPr>
          <w:p>
            <w:pPr>
              <w:jc w:val="center"/>
            </w:pPr>
            <w:r>
              <w:rPr>
                <w:rFonts w:hint="eastAsia"/>
              </w:rPr>
              <w:t>类型必须与定义参数类型一致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点击“接受复试”按钮</w:t>
            </w:r>
          </w:p>
        </w:tc>
        <w:tc>
          <w:tcPr>
            <w:tcW w:w="2130" w:type="dxa"/>
            <w:vAlign w:val="center"/>
          </w:tcPr>
          <w:p>
            <w:pPr>
              <w:jc w:val="center"/>
            </w:pPr>
            <w:r>
              <w:rPr>
                <w:rFonts w:hint="eastAsia"/>
              </w:rPr>
              <w:t>学生接受复试状态为“接受复试”</w:t>
            </w:r>
          </w:p>
        </w:tc>
        <w:tc>
          <w:tcPr>
            <w:tcW w:w="2131" w:type="dxa"/>
            <w:vAlign w:val="center"/>
          </w:tcPr>
          <w:p>
            <w:pPr>
              <w:jc w:val="center"/>
            </w:pPr>
            <w:r>
              <w:rPr>
                <w:rFonts w:hint="eastAsia"/>
              </w:rPr>
              <w:t>学生接受复试状态为“接受复试”</w:t>
            </w:r>
          </w:p>
        </w:tc>
        <w:tc>
          <w:tcPr>
            <w:tcW w:w="2131" w:type="dxa"/>
            <w:vAlign w:val="center"/>
          </w:tcPr>
          <w:p>
            <w:pPr>
              <w:jc w:val="center"/>
            </w:pPr>
            <w:r>
              <w:rPr>
                <w:rFonts w:hint="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点击“拒绝复试”按钮</w:t>
            </w:r>
          </w:p>
        </w:tc>
        <w:tc>
          <w:tcPr>
            <w:tcW w:w="2130" w:type="dxa"/>
            <w:vAlign w:val="center"/>
          </w:tcPr>
          <w:p>
            <w:pPr>
              <w:jc w:val="center"/>
            </w:pPr>
            <w:r>
              <w:rPr>
                <w:rFonts w:hint="eastAsia"/>
              </w:rPr>
              <w:t>学生接受复试状态为“拒绝复试”</w:t>
            </w:r>
          </w:p>
        </w:tc>
        <w:tc>
          <w:tcPr>
            <w:tcW w:w="2131" w:type="dxa"/>
            <w:vAlign w:val="center"/>
          </w:tcPr>
          <w:p>
            <w:pPr>
              <w:jc w:val="center"/>
            </w:pPr>
            <w:r>
              <w:rPr>
                <w:rFonts w:hint="eastAsia"/>
              </w:rPr>
              <w:t>学生接受复试状态“拒绝复试”</w:t>
            </w:r>
          </w:p>
        </w:tc>
        <w:tc>
          <w:tcPr>
            <w:tcW w:w="2131" w:type="dxa"/>
            <w:vAlign w:val="center"/>
          </w:tcPr>
          <w:p>
            <w:pPr>
              <w:jc w:val="center"/>
            </w:pPr>
            <w:r>
              <w:rPr>
                <w:rFonts w:hint="eastAsia"/>
              </w:rPr>
              <w:t>无</w:t>
            </w:r>
          </w:p>
        </w:tc>
      </w:tr>
    </w:tbl>
    <w:p>
      <w:pPr>
        <w:ind w:firstLine="480"/>
      </w:pPr>
    </w:p>
    <w:p>
      <w:pPr>
        <w:pStyle w:val="4"/>
        <w:ind w:firstLine="482"/>
      </w:pPr>
      <w:r>
        <w:rPr>
          <w:rFonts w:hint="eastAsia"/>
        </w:rPr>
        <w:t>运行时间测试</w:t>
      </w:r>
    </w:p>
    <w:p>
      <w:pPr>
        <w:ind w:firstLine="480"/>
      </w:pPr>
      <w:r>
        <w:rPr>
          <w:rFonts w:hint="eastAsia"/>
          <w:sz w:val="24"/>
          <w:szCs w:val="24"/>
        </w:rPr>
        <w:t>由于良好的结构设计和高效的代码实现，运行时间测试符合要求。</w:t>
      </w:r>
    </w:p>
    <w:p>
      <w:pPr>
        <w:pStyle w:val="3"/>
        <w:ind w:firstLine="281"/>
      </w:pPr>
      <w:r>
        <w:rPr>
          <w:rFonts w:hint="eastAsia"/>
        </w:rPr>
        <w:t>复试管理模块（管理员）测试</w:t>
      </w:r>
    </w:p>
    <w:p>
      <w:pPr>
        <w:pStyle w:val="4"/>
        <w:ind w:firstLine="482"/>
      </w:pPr>
      <w:r>
        <w:rPr>
          <w:rFonts w:hint="eastAsia"/>
        </w:rPr>
        <w:t>功能测试</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4"/>
        <w:gridCol w:w="1686"/>
        <w:gridCol w:w="2342"/>
        <w:gridCol w:w="445"/>
        <w:gridCol w:w="1040"/>
        <w:gridCol w:w="15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pct"/>
            <w:vAlign w:val="center"/>
          </w:tcPr>
          <w:p>
            <w:pPr>
              <w:jc w:val="center"/>
            </w:pPr>
            <w:r>
              <w:rPr>
                <w:rFonts w:hint="eastAsia"/>
              </w:rPr>
              <w:t>测试用例序号</w:t>
            </w:r>
          </w:p>
        </w:tc>
        <w:tc>
          <w:tcPr>
            <w:tcW w:w="989" w:type="pct"/>
            <w:vAlign w:val="center"/>
          </w:tcPr>
          <w:p>
            <w:pPr>
              <w:jc w:val="center"/>
            </w:pPr>
            <w:r>
              <w:rPr>
                <w:rFonts w:hint="eastAsia"/>
              </w:rPr>
              <w:t>1</w:t>
            </w:r>
            <w:r>
              <w:t>0</w:t>
            </w:r>
          </w:p>
        </w:tc>
        <w:tc>
          <w:tcPr>
            <w:tcW w:w="1635" w:type="pct"/>
            <w:gridSpan w:val="2"/>
            <w:vAlign w:val="center"/>
          </w:tcPr>
          <w:p>
            <w:pPr>
              <w:jc w:val="center"/>
            </w:pPr>
            <w:r>
              <w:rPr>
                <w:rFonts w:hint="eastAsia"/>
              </w:rPr>
              <w:t>测试用例名称</w:t>
            </w:r>
          </w:p>
        </w:tc>
        <w:tc>
          <w:tcPr>
            <w:tcW w:w="1499" w:type="pct"/>
            <w:gridSpan w:val="2"/>
            <w:vAlign w:val="center"/>
          </w:tcPr>
          <w:p>
            <w:pPr>
              <w:jc w:val="center"/>
            </w:pPr>
            <w:r>
              <w:rPr>
                <w:rFonts w:hint="eastAsia"/>
              </w:rPr>
              <w:t>复试管理（管理员）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pct"/>
            <w:vAlign w:val="center"/>
          </w:tcPr>
          <w:p>
            <w:pPr>
              <w:jc w:val="center"/>
            </w:pPr>
            <w:r>
              <w:rPr>
                <w:rFonts w:hint="eastAsia"/>
              </w:rPr>
              <w:t>测试目的</w:t>
            </w:r>
          </w:p>
        </w:tc>
        <w:tc>
          <w:tcPr>
            <w:tcW w:w="4123" w:type="pct"/>
            <w:gridSpan w:val="5"/>
            <w:vAlign w:val="center"/>
          </w:tcPr>
          <w:p>
            <w:pPr>
              <w:jc w:val="center"/>
            </w:pPr>
            <w:r>
              <w:rPr>
                <w:rFonts w:hint="eastAsia"/>
              </w:rPr>
              <w:t>通过鼠标点击事件测试对于学生复试状态的处理以及系统响应情况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pct"/>
            <w:vAlign w:val="center"/>
          </w:tcPr>
          <w:p>
            <w:pPr>
              <w:jc w:val="center"/>
            </w:pPr>
            <w:r>
              <w:rPr>
                <w:rFonts w:hint="eastAsia"/>
              </w:rPr>
              <w:t>步骤</w:t>
            </w:r>
          </w:p>
        </w:tc>
        <w:tc>
          <w:tcPr>
            <w:tcW w:w="989" w:type="pct"/>
            <w:vAlign w:val="center"/>
          </w:tcPr>
          <w:p>
            <w:pPr>
              <w:jc w:val="center"/>
            </w:pPr>
            <w:r>
              <w:rPr>
                <w:rFonts w:hint="eastAsia"/>
              </w:rPr>
              <w:t>操作描述</w:t>
            </w:r>
          </w:p>
        </w:tc>
        <w:tc>
          <w:tcPr>
            <w:tcW w:w="1374" w:type="pct"/>
            <w:vAlign w:val="center"/>
          </w:tcPr>
          <w:p>
            <w:pPr>
              <w:jc w:val="center"/>
            </w:pPr>
            <w:r>
              <w:rPr>
                <w:rFonts w:hint="eastAsia"/>
              </w:rPr>
              <w:t>输入</w:t>
            </w:r>
          </w:p>
        </w:tc>
        <w:tc>
          <w:tcPr>
            <w:tcW w:w="871" w:type="pct"/>
            <w:gridSpan w:val="2"/>
            <w:vAlign w:val="center"/>
          </w:tcPr>
          <w:p>
            <w:pPr>
              <w:jc w:val="center"/>
            </w:pPr>
            <w:r>
              <w:rPr>
                <w:rFonts w:hint="eastAsia"/>
              </w:rPr>
              <w:t>期望输出</w:t>
            </w:r>
          </w:p>
        </w:tc>
        <w:tc>
          <w:tcPr>
            <w:tcW w:w="889" w:type="pct"/>
            <w:vAlign w:val="center"/>
          </w:tcPr>
          <w:p>
            <w:pPr>
              <w:jc w:val="center"/>
            </w:pPr>
            <w:r>
              <w:rPr>
                <w:rFonts w:hint="eastAsia"/>
              </w:rPr>
              <w:t>实际输出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pct"/>
            <w:vAlign w:val="center"/>
          </w:tcPr>
          <w:p>
            <w:pPr>
              <w:jc w:val="center"/>
            </w:pPr>
            <w:r>
              <w:rPr>
                <w:rFonts w:hint="eastAsia"/>
              </w:rPr>
              <w:t>1</w:t>
            </w:r>
          </w:p>
        </w:tc>
        <w:tc>
          <w:tcPr>
            <w:tcW w:w="989" w:type="pct"/>
            <w:vAlign w:val="center"/>
          </w:tcPr>
          <w:p>
            <w:pPr>
              <w:pStyle w:val="17"/>
              <w:numPr>
                <w:ilvl w:val="0"/>
                <w:numId w:val="62"/>
              </w:numPr>
              <w:ind w:left="0" w:firstLine="0" w:firstLineChars="0"/>
            </w:pPr>
            <w:r>
              <w:rPr>
                <w:rFonts w:hint="eastAsia"/>
              </w:rPr>
              <w:t>根据复试表现，选择“丹尼”志愿专业为“计算机科学技术-区块链技术”，点击“复试通过，发送拟录取通知”</w:t>
            </w:r>
          </w:p>
          <w:p>
            <w:pPr>
              <w:pStyle w:val="17"/>
              <w:numPr>
                <w:ilvl w:val="0"/>
                <w:numId w:val="62"/>
              </w:numPr>
              <w:ind w:left="0" w:firstLine="0" w:firstLineChars="0"/>
            </w:pPr>
            <w:r>
              <w:rPr>
                <w:rFonts w:hint="eastAsia"/>
              </w:rPr>
              <w:t>点击“确认”</w:t>
            </w:r>
          </w:p>
        </w:tc>
        <w:tc>
          <w:tcPr>
            <w:tcW w:w="1374" w:type="pct"/>
            <w:vAlign w:val="center"/>
          </w:tcPr>
          <w:p>
            <w:pPr>
              <w:jc w:val="center"/>
            </w:pPr>
            <w:r>
              <w:rPr>
                <w:rFonts w:hint="eastAsia" w:ascii="宋体" w:hAnsi="宋体" w:eastAsia="宋体" w:cs="宋体"/>
                <w:kern w:val="0"/>
                <w:szCs w:val="21"/>
              </w:rPr>
              <w:t>无</w:t>
            </w:r>
          </w:p>
        </w:tc>
        <w:tc>
          <w:tcPr>
            <w:tcW w:w="871" w:type="pct"/>
            <w:gridSpan w:val="2"/>
            <w:vAlign w:val="center"/>
          </w:tcPr>
          <w:p>
            <w:pPr>
              <w:pStyle w:val="17"/>
              <w:numPr>
                <w:ilvl w:val="0"/>
                <w:numId w:val="63"/>
              </w:numPr>
              <w:ind w:left="0" w:firstLine="0" w:firstLineChars="0"/>
            </w:pPr>
            <w:r>
              <w:rPr>
                <w:rFonts w:hint="eastAsia"/>
              </w:rPr>
              <w:t>系统提示“请确认复试通过，发送拟录取通知”</w:t>
            </w:r>
          </w:p>
          <w:p>
            <w:pPr>
              <w:pStyle w:val="17"/>
              <w:numPr>
                <w:ilvl w:val="0"/>
                <w:numId w:val="63"/>
              </w:numPr>
              <w:ind w:left="0" w:firstLine="0" w:firstLineChars="0"/>
            </w:pPr>
            <w:r>
              <w:rPr>
                <w:rFonts w:hint="eastAsia"/>
              </w:rPr>
              <w:t>系统显示操作成功</w:t>
            </w:r>
          </w:p>
        </w:tc>
        <w:tc>
          <w:tcPr>
            <w:tcW w:w="889" w:type="pct"/>
            <w:vAlign w:val="center"/>
          </w:tcPr>
          <w:p>
            <w:pPr>
              <w:pStyle w:val="17"/>
              <w:numPr>
                <w:ilvl w:val="0"/>
                <w:numId w:val="64"/>
              </w:numPr>
              <w:ind w:left="0" w:firstLine="0" w:firstLineChars="0"/>
            </w:pPr>
            <w:r>
              <w:rPr>
                <w:rFonts w:hint="eastAsia"/>
              </w:rPr>
              <w:t>系统提示“请确认复试通过，发送拟录取通知”</w:t>
            </w:r>
          </w:p>
          <w:p>
            <w:pPr>
              <w:pStyle w:val="17"/>
              <w:numPr>
                <w:ilvl w:val="0"/>
                <w:numId w:val="64"/>
              </w:numPr>
              <w:ind w:left="0" w:firstLine="0" w:firstLineChars="0"/>
            </w:pPr>
            <w:r>
              <w:rPr>
                <w:rFonts w:hint="eastAsia"/>
              </w:rPr>
              <w:t>系统显示操作成功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pct"/>
            <w:vAlign w:val="center"/>
          </w:tcPr>
          <w:p>
            <w:pPr>
              <w:jc w:val="center"/>
            </w:pPr>
            <w:r>
              <w:rPr>
                <w:rFonts w:hint="eastAsia"/>
              </w:rPr>
              <w:t>2</w:t>
            </w:r>
          </w:p>
        </w:tc>
        <w:tc>
          <w:tcPr>
            <w:tcW w:w="989" w:type="pct"/>
            <w:vAlign w:val="center"/>
          </w:tcPr>
          <w:p>
            <w:pPr>
              <w:pStyle w:val="17"/>
              <w:ind w:firstLine="0" w:firstLineChars="0"/>
            </w:pPr>
            <w:r>
              <w:rPr>
                <w:rFonts w:hint="eastAsia"/>
              </w:rPr>
              <w:t>选择“波比”点击“复试不通过”</w:t>
            </w:r>
          </w:p>
          <w:p>
            <w:pPr>
              <w:pStyle w:val="17"/>
              <w:ind w:firstLine="0" w:firstLineChars="0"/>
            </w:pPr>
            <w:r>
              <w:rPr>
                <w:rFonts w:hint="eastAsia"/>
              </w:rPr>
              <w:t>点击“确认”</w:t>
            </w:r>
          </w:p>
        </w:tc>
        <w:tc>
          <w:tcPr>
            <w:tcW w:w="1374" w:type="pct"/>
            <w:vAlign w:val="center"/>
          </w:tcPr>
          <w:p>
            <w:pPr>
              <w:jc w:val="center"/>
            </w:pPr>
            <w:r>
              <w:rPr>
                <w:rFonts w:hint="eastAsia"/>
              </w:rPr>
              <w:t>无</w:t>
            </w:r>
          </w:p>
        </w:tc>
        <w:tc>
          <w:tcPr>
            <w:tcW w:w="871" w:type="pct"/>
            <w:gridSpan w:val="2"/>
            <w:vAlign w:val="center"/>
          </w:tcPr>
          <w:p>
            <w:pPr>
              <w:pStyle w:val="17"/>
              <w:numPr>
                <w:ilvl w:val="0"/>
                <w:numId w:val="65"/>
              </w:numPr>
              <w:ind w:left="0" w:firstLine="0" w:firstLineChars="0"/>
            </w:pPr>
            <w:r>
              <w:rPr>
                <w:rFonts w:hint="eastAsia"/>
              </w:rPr>
              <w:t>系统提示“请确认复试不通过”</w:t>
            </w:r>
          </w:p>
          <w:p>
            <w:pPr>
              <w:pStyle w:val="17"/>
              <w:numPr>
                <w:ilvl w:val="0"/>
                <w:numId w:val="65"/>
              </w:numPr>
              <w:ind w:left="0" w:firstLine="0" w:firstLineChars="0"/>
            </w:pPr>
            <w:r>
              <w:rPr>
                <w:rFonts w:hint="eastAsia"/>
              </w:rPr>
              <w:t xml:space="preserve">系统提示 </w:t>
            </w:r>
            <w:r>
              <w:t xml:space="preserve">     </w:t>
            </w:r>
            <w:r>
              <w:rPr>
                <w:rFonts w:hint="eastAsia"/>
              </w:rPr>
              <w:t>操作成功</w:t>
            </w:r>
          </w:p>
        </w:tc>
        <w:tc>
          <w:tcPr>
            <w:tcW w:w="889" w:type="pct"/>
            <w:vAlign w:val="center"/>
          </w:tcPr>
          <w:p>
            <w:pPr>
              <w:pStyle w:val="17"/>
              <w:numPr>
                <w:ilvl w:val="0"/>
                <w:numId w:val="66"/>
              </w:numPr>
              <w:ind w:left="0" w:firstLine="0" w:firstLineChars="0"/>
            </w:pPr>
            <w:r>
              <w:rPr>
                <w:rFonts w:hint="eastAsia"/>
              </w:rPr>
              <w:t>系统提示“请确认复试不通过”</w:t>
            </w:r>
          </w:p>
          <w:p>
            <w:pPr>
              <w:pStyle w:val="17"/>
              <w:numPr>
                <w:ilvl w:val="0"/>
                <w:numId w:val="66"/>
              </w:numPr>
              <w:ind w:left="0" w:firstLine="0" w:firstLineChars="0"/>
            </w:pPr>
            <w:r>
              <w:rPr>
                <w:rFonts w:hint="eastAsia"/>
              </w:rPr>
              <w:t>系统提示操作成功</w:t>
            </w:r>
          </w:p>
        </w:tc>
      </w:tr>
    </w:tbl>
    <w:p>
      <w:pPr>
        <w:ind w:firstLine="480"/>
      </w:pPr>
    </w:p>
    <w:p>
      <w:pPr>
        <w:pStyle w:val="4"/>
        <w:ind w:firstLine="482"/>
      </w:pPr>
      <w:r>
        <w:rPr>
          <w:rFonts w:hint="eastAsia"/>
        </w:rPr>
        <w:t>接口正确性测试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所使用的测试数据</w:t>
            </w:r>
          </w:p>
        </w:tc>
        <w:tc>
          <w:tcPr>
            <w:tcW w:w="2130" w:type="dxa"/>
            <w:vAlign w:val="center"/>
          </w:tcPr>
          <w:p>
            <w:pPr>
              <w:jc w:val="center"/>
            </w:pPr>
            <w:r>
              <w:rPr>
                <w:rFonts w:hint="eastAsia"/>
              </w:rPr>
              <w:t>预期输出</w:t>
            </w:r>
          </w:p>
        </w:tc>
        <w:tc>
          <w:tcPr>
            <w:tcW w:w="2131" w:type="dxa"/>
            <w:vAlign w:val="center"/>
          </w:tcPr>
          <w:p>
            <w:pPr>
              <w:jc w:val="center"/>
            </w:pPr>
            <w:r>
              <w:rPr>
                <w:rFonts w:hint="eastAsia"/>
              </w:rPr>
              <w:t>实际输出</w:t>
            </w:r>
          </w:p>
        </w:tc>
        <w:tc>
          <w:tcPr>
            <w:tcW w:w="2131" w:type="dxa"/>
            <w:vAlign w:val="center"/>
          </w:tcPr>
          <w:p>
            <w:pPr>
              <w:jc w:val="center"/>
            </w:pPr>
            <w:r>
              <w:rPr>
                <w:rFonts w:hint="eastAsia"/>
              </w:rPr>
              <w:t>比较发现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输入值与过程定义参数个数比较</w:t>
            </w:r>
          </w:p>
        </w:tc>
        <w:tc>
          <w:tcPr>
            <w:tcW w:w="2130" w:type="dxa"/>
            <w:vAlign w:val="center"/>
          </w:tcPr>
          <w:p>
            <w:pPr>
              <w:jc w:val="center"/>
            </w:pPr>
            <w:r>
              <w:rPr>
                <w:rFonts w:hint="eastAsia"/>
              </w:rPr>
              <w:t>个数相等，成功执行</w:t>
            </w:r>
          </w:p>
        </w:tc>
        <w:tc>
          <w:tcPr>
            <w:tcW w:w="2131" w:type="dxa"/>
            <w:vAlign w:val="center"/>
          </w:tcPr>
          <w:p>
            <w:pPr>
              <w:jc w:val="center"/>
            </w:pPr>
            <w:r>
              <w:rPr>
                <w:rFonts w:hint="eastAsia"/>
              </w:rPr>
              <w:t>个数相等，成功执行</w:t>
            </w:r>
          </w:p>
        </w:tc>
        <w:tc>
          <w:tcPr>
            <w:tcW w:w="2131" w:type="dxa"/>
            <w:vAlign w:val="center"/>
          </w:tcPr>
          <w:p>
            <w:pPr>
              <w:jc w:val="center"/>
            </w:pPr>
            <w:r>
              <w:rPr>
                <w:rFonts w:hint="eastAsia"/>
              </w:rPr>
              <w:t>输入值必须和参数个数一致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输入值与过程定义参数类型比较</w:t>
            </w:r>
          </w:p>
        </w:tc>
        <w:tc>
          <w:tcPr>
            <w:tcW w:w="2130" w:type="dxa"/>
            <w:vAlign w:val="center"/>
          </w:tcPr>
          <w:p>
            <w:pPr>
              <w:jc w:val="center"/>
            </w:pPr>
            <w:r>
              <w:rPr>
                <w:rFonts w:hint="eastAsia"/>
              </w:rPr>
              <w:t>类型必须与定义参数类型一致，成功执行</w:t>
            </w:r>
          </w:p>
        </w:tc>
        <w:tc>
          <w:tcPr>
            <w:tcW w:w="2131" w:type="dxa"/>
            <w:vAlign w:val="center"/>
          </w:tcPr>
          <w:p>
            <w:pPr>
              <w:jc w:val="center"/>
            </w:pPr>
            <w:r>
              <w:rPr>
                <w:rFonts w:hint="eastAsia"/>
              </w:rPr>
              <w:t>类型必须与定义参数类型一致，成功执行</w:t>
            </w:r>
          </w:p>
        </w:tc>
        <w:tc>
          <w:tcPr>
            <w:tcW w:w="2131" w:type="dxa"/>
            <w:vAlign w:val="center"/>
          </w:tcPr>
          <w:p>
            <w:pPr>
              <w:jc w:val="center"/>
            </w:pPr>
            <w:r>
              <w:rPr>
                <w:rFonts w:hint="eastAsia"/>
              </w:rPr>
              <w:t>类型必须与定义参数类型一致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点击“复试通过，发送拟录取通知”按钮</w:t>
            </w:r>
          </w:p>
        </w:tc>
        <w:tc>
          <w:tcPr>
            <w:tcW w:w="2130" w:type="dxa"/>
            <w:vAlign w:val="center"/>
          </w:tcPr>
          <w:p>
            <w:pPr>
              <w:jc w:val="center"/>
            </w:pPr>
            <w:r>
              <w:rPr>
                <w:rFonts w:hint="eastAsia"/>
              </w:rPr>
              <w:t>学生志愿复试状态为“复试已通过，已发送拟录取通知”</w:t>
            </w:r>
          </w:p>
        </w:tc>
        <w:tc>
          <w:tcPr>
            <w:tcW w:w="2131" w:type="dxa"/>
            <w:vAlign w:val="center"/>
          </w:tcPr>
          <w:p>
            <w:pPr>
              <w:jc w:val="center"/>
            </w:pPr>
            <w:r>
              <w:rPr>
                <w:rFonts w:hint="eastAsia"/>
              </w:rPr>
              <w:t>学生复试状态为“复试已通过，已发送拟录取通知”</w:t>
            </w:r>
          </w:p>
        </w:tc>
        <w:tc>
          <w:tcPr>
            <w:tcW w:w="2131" w:type="dxa"/>
            <w:vAlign w:val="center"/>
          </w:tcPr>
          <w:p>
            <w:pPr>
              <w:jc w:val="center"/>
            </w:pPr>
            <w:r>
              <w:rPr>
                <w:rFonts w:hint="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点击“复试不通过”按钮</w:t>
            </w:r>
          </w:p>
        </w:tc>
        <w:tc>
          <w:tcPr>
            <w:tcW w:w="2130" w:type="dxa"/>
            <w:vAlign w:val="center"/>
          </w:tcPr>
          <w:p>
            <w:pPr>
              <w:jc w:val="center"/>
            </w:pPr>
            <w:r>
              <w:rPr>
                <w:rFonts w:hint="eastAsia"/>
              </w:rPr>
              <w:t>学生志愿复试状态为“复试不通过”</w:t>
            </w:r>
          </w:p>
        </w:tc>
        <w:tc>
          <w:tcPr>
            <w:tcW w:w="2131" w:type="dxa"/>
            <w:vAlign w:val="center"/>
          </w:tcPr>
          <w:p>
            <w:pPr>
              <w:jc w:val="center"/>
            </w:pPr>
            <w:r>
              <w:rPr>
                <w:rFonts w:hint="eastAsia"/>
              </w:rPr>
              <w:t>学生志愿复试状态为“复试不通过”</w:t>
            </w:r>
          </w:p>
        </w:tc>
        <w:tc>
          <w:tcPr>
            <w:tcW w:w="2131" w:type="dxa"/>
            <w:vAlign w:val="center"/>
          </w:tcPr>
          <w:p>
            <w:pPr>
              <w:jc w:val="center"/>
            </w:pPr>
            <w:r>
              <w:rPr>
                <w:rFonts w:hint="eastAsia"/>
              </w:rPr>
              <w:t>无</w:t>
            </w:r>
          </w:p>
        </w:tc>
      </w:tr>
    </w:tbl>
    <w:p>
      <w:pPr>
        <w:ind w:firstLine="480"/>
      </w:pPr>
    </w:p>
    <w:p>
      <w:pPr>
        <w:pStyle w:val="4"/>
        <w:ind w:firstLine="482"/>
      </w:pPr>
      <w:r>
        <w:rPr>
          <w:rFonts w:hint="eastAsia"/>
        </w:rPr>
        <w:t>运行时间测试</w:t>
      </w:r>
    </w:p>
    <w:p>
      <w:pPr>
        <w:ind w:firstLine="480"/>
      </w:pPr>
      <w:r>
        <w:rPr>
          <w:rFonts w:hint="eastAsia"/>
          <w:sz w:val="24"/>
          <w:szCs w:val="24"/>
        </w:rPr>
        <w:t>由于良好的结构设计和高效的代码实现，运行时间测试符合要求。</w:t>
      </w:r>
    </w:p>
    <w:p>
      <w:pPr>
        <w:pStyle w:val="3"/>
        <w:ind w:firstLine="281"/>
      </w:pPr>
      <w:r>
        <w:rPr>
          <w:rFonts w:hint="eastAsia"/>
        </w:rPr>
        <w:t>拟录取信息模块（学生）测试</w:t>
      </w:r>
    </w:p>
    <w:p>
      <w:pPr>
        <w:pStyle w:val="4"/>
        <w:ind w:firstLine="482"/>
      </w:pPr>
      <w:r>
        <w:rPr>
          <w:rFonts w:hint="eastAsia"/>
        </w:rPr>
        <w:t>功能测试</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4"/>
        <w:gridCol w:w="1686"/>
        <w:gridCol w:w="2342"/>
        <w:gridCol w:w="445"/>
        <w:gridCol w:w="1040"/>
        <w:gridCol w:w="15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pct"/>
            <w:vAlign w:val="center"/>
          </w:tcPr>
          <w:p>
            <w:pPr>
              <w:jc w:val="center"/>
            </w:pPr>
            <w:r>
              <w:rPr>
                <w:rFonts w:hint="eastAsia"/>
              </w:rPr>
              <w:t>测试用例序号</w:t>
            </w:r>
          </w:p>
        </w:tc>
        <w:tc>
          <w:tcPr>
            <w:tcW w:w="989" w:type="pct"/>
            <w:vAlign w:val="center"/>
          </w:tcPr>
          <w:p>
            <w:pPr>
              <w:jc w:val="center"/>
            </w:pPr>
            <w:r>
              <w:t>12</w:t>
            </w:r>
          </w:p>
        </w:tc>
        <w:tc>
          <w:tcPr>
            <w:tcW w:w="1635" w:type="pct"/>
            <w:gridSpan w:val="2"/>
            <w:vAlign w:val="center"/>
          </w:tcPr>
          <w:p>
            <w:pPr>
              <w:jc w:val="center"/>
            </w:pPr>
            <w:r>
              <w:rPr>
                <w:rFonts w:hint="eastAsia"/>
              </w:rPr>
              <w:t>测试用例名称</w:t>
            </w:r>
          </w:p>
        </w:tc>
        <w:tc>
          <w:tcPr>
            <w:tcW w:w="1499" w:type="pct"/>
            <w:gridSpan w:val="2"/>
            <w:vAlign w:val="center"/>
          </w:tcPr>
          <w:p>
            <w:pPr>
              <w:jc w:val="center"/>
            </w:pPr>
            <w:r>
              <w:rPr>
                <w:rFonts w:hint="eastAsia"/>
              </w:rPr>
              <w:t>拟录取信息（学生）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pct"/>
            <w:vAlign w:val="center"/>
          </w:tcPr>
          <w:p>
            <w:pPr>
              <w:jc w:val="center"/>
            </w:pPr>
            <w:r>
              <w:rPr>
                <w:rFonts w:hint="eastAsia"/>
              </w:rPr>
              <w:t>测试目的</w:t>
            </w:r>
          </w:p>
        </w:tc>
        <w:tc>
          <w:tcPr>
            <w:tcW w:w="4123" w:type="pct"/>
            <w:gridSpan w:val="5"/>
            <w:vAlign w:val="center"/>
          </w:tcPr>
          <w:p>
            <w:pPr>
              <w:jc w:val="center"/>
            </w:pPr>
            <w:r>
              <w:rPr>
                <w:rFonts w:hint="eastAsia"/>
              </w:rPr>
              <w:t>通过鼠标点击事件测试对于拟录取信息的接受情况和系统信息的交互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pct"/>
            <w:vAlign w:val="center"/>
          </w:tcPr>
          <w:p>
            <w:pPr>
              <w:jc w:val="center"/>
            </w:pPr>
            <w:r>
              <w:rPr>
                <w:rFonts w:hint="eastAsia"/>
              </w:rPr>
              <w:t>步骤</w:t>
            </w:r>
          </w:p>
        </w:tc>
        <w:tc>
          <w:tcPr>
            <w:tcW w:w="989" w:type="pct"/>
            <w:vAlign w:val="center"/>
          </w:tcPr>
          <w:p>
            <w:pPr>
              <w:jc w:val="center"/>
            </w:pPr>
            <w:r>
              <w:rPr>
                <w:rFonts w:hint="eastAsia"/>
              </w:rPr>
              <w:t>操作描述</w:t>
            </w:r>
          </w:p>
        </w:tc>
        <w:tc>
          <w:tcPr>
            <w:tcW w:w="1374" w:type="pct"/>
            <w:vAlign w:val="center"/>
          </w:tcPr>
          <w:p>
            <w:pPr>
              <w:jc w:val="center"/>
            </w:pPr>
            <w:r>
              <w:rPr>
                <w:rFonts w:hint="eastAsia"/>
              </w:rPr>
              <w:t>输入</w:t>
            </w:r>
          </w:p>
        </w:tc>
        <w:tc>
          <w:tcPr>
            <w:tcW w:w="871" w:type="pct"/>
            <w:gridSpan w:val="2"/>
            <w:vAlign w:val="center"/>
          </w:tcPr>
          <w:p>
            <w:pPr>
              <w:jc w:val="center"/>
            </w:pPr>
            <w:r>
              <w:rPr>
                <w:rFonts w:hint="eastAsia"/>
              </w:rPr>
              <w:t>期望输出</w:t>
            </w:r>
          </w:p>
        </w:tc>
        <w:tc>
          <w:tcPr>
            <w:tcW w:w="889" w:type="pct"/>
            <w:vAlign w:val="center"/>
          </w:tcPr>
          <w:p>
            <w:pPr>
              <w:jc w:val="center"/>
            </w:pPr>
            <w:r>
              <w:rPr>
                <w:rFonts w:hint="eastAsia"/>
              </w:rPr>
              <w:t>实际输出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pct"/>
            <w:vAlign w:val="center"/>
          </w:tcPr>
          <w:p>
            <w:pPr>
              <w:jc w:val="center"/>
            </w:pPr>
            <w:r>
              <w:rPr>
                <w:rFonts w:hint="eastAsia"/>
              </w:rPr>
              <w:t>1</w:t>
            </w:r>
          </w:p>
        </w:tc>
        <w:tc>
          <w:tcPr>
            <w:tcW w:w="989" w:type="pct"/>
            <w:vAlign w:val="center"/>
          </w:tcPr>
          <w:p>
            <w:pPr>
              <w:pStyle w:val="17"/>
              <w:ind w:firstLine="0" w:firstLineChars="0"/>
            </w:pPr>
            <w:r>
              <w:rPr>
                <w:rFonts w:hint="eastAsia"/>
              </w:rPr>
              <w:t>点击导航栏拟录取信息，对志愿“计算机科学与技术”拟录取通知进行确定，“接受拟录取”</w:t>
            </w:r>
          </w:p>
          <w:p>
            <w:pPr>
              <w:pStyle w:val="17"/>
              <w:ind w:firstLine="0" w:firstLineChars="0"/>
            </w:pPr>
            <w:r>
              <w:rPr>
                <w:rFonts w:hint="eastAsia"/>
              </w:rPr>
              <w:t>点击“确认”</w:t>
            </w:r>
          </w:p>
        </w:tc>
        <w:tc>
          <w:tcPr>
            <w:tcW w:w="1374" w:type="pct"/>
            <w:vAlign w:val="center"/>
          </w:tcPr>
          <w:p>
            <w:pPr>
              <w:jc w:val="center"/>
            </w:pPr>
            <w:r>
              <w:rPr>
                <w:rFonts w:hint="eastAsia" w:ascii="宋体" w:hAnsi="宋体" w:eastAsia="宋体" w:cs="宋体"/>
                <w:kern w:val="0"/>
                <w:szCs w:val="21"/>
              </w:rPr>
              <w:t>无</w:t>
            </w:r>
          </w:p>
        </w:tc>
        <w:tc>
          <w:tcPr>
            <w:tcW w:w="871" w:type="pct"/>
            <w:gridSpan w:val="2"/>
            <w:vAlign w:val="center"/>
          </w:tcPr>
          <w:p>
            <w:pPr>
              <w:pStyle w:val="17"/>
              <w:ind w:firstLine="0" w:firstLineChars="0"/>
              <w:jc w:val="left"/>
            </w:pPr>
            <w:r>
              <w:rPr>
                <w:rFonts w:hint="eastAsia"/>
              </w:rPr>
              <w:t>1.</w:t>
            </w:r>
            <w:r>
              <w:rPr>
                <w:rFonts w:hint="eastAsia"/>
              </w:rPr>
              <w:tab/>
            </w:r>
            <w:r>
              <w:rPr>
                <w:rFonts w:hint="eastAsia"/>
              </w:rPr>
              <w:t>系统提醒“请确认提交”</w:t>
            </w:r>
          </w:p>
          <w:p>
            <w:pPr>
              <w:pStyle w:val="17"/>
              <w:ind w:firstLine="0" w:firstLineChars="0"/>
              <w:jc w:val="left"/>
            </w:pPr>
            <w:r>
              <w:rPr>
                <w:rFonts w:hint="eastAsia"/>
              </w:rPr>
              <w:t>2.</w:t>
            </w:r>
            <w:r>
              <w:rPr>
                <w:rFonts w:hint="eastAsia"/>
              </w:rPr>
              <w:tab/>
            </w:r>
            <w:r>
              <w:rPr>
                <w:rFonts w:hint="eastAsia"/>
              </w:rPr>
              <w:t>提示“操作成功”</w:t>
            </w:r>
          </w:p>
        </w:tc>
        <w:tc>
          <w:tcPr>
            <w:tcW w:w="889" w:type="pct"/>
            <w:vAlign w:val="center"/>
          </w:tcPr>
          <w:p>
            <w:pPr>
              <w:pStyle w:val="17"/>
              <w:numPr>
                <w:ilvl w:val="0"/>
                <w:numId w:val="67"/>
              </w:numPr>
              <w:ind w:left="0" w:firstLine="0" w:firstLineChars="0"/>
            </w:pPr>
            <w:r>
              <w:rPr>
                <w:rFonts w:hint="eastAsia"/>
              </w:rPr>
              <w:t>系统提醒“请确认提交”</w:t>
            </w:r>
          </w:p>
          <w:p>
            <w:pPr>
              <w:pStyle w:val="17"/>
              <w:numPr>
                <w:ilvl w:val="0"/>
                <w:numId w:val="67"/>
              </w:numPr>
              <w:ind w:left="0" w:firstLine="0" w:firstLineChars="0"/>
            </w:pPr>
            <w:r>
              <w:rPr>
                <w:rFonts w:hint="eastAsia"/>
              </w:rPr>
              <w:t>提示“操作成功”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pct"/>
            <w:vAlign w:val="center"/>
          </w:tcPr>
          <w:p>
            <w:pPr>
              <w:jc w:val="center"/>
            </w:pPr>
            <w:r>
              <w:rPr>
                <w:rFonts w:hint="eastAsia"/>
              </w:rPr>
              <w:t>2</w:t>
            </w:r>
          </w:p>
        </w:tc>
        <w:tc>
          <w:tcPr>
            <w:tcW w:w="989" w:type="pct"/>
            <w:vAlign w:val="center"/>
          </w:tcPr>
          <w:p>
            <w:pPr>
              <w:pStyle w:val="17"/>
              <w:numPr>
                <w:ilvl w:val="0"/>
                <w:numId w:val="68"/>
              </w:numPr>
              <w:ind w:left="0" w:firstLine="0" w:firstLineChars="0"/>
            </w:pPr>
            <w:r>
              <w:rPr>
                <w:rFonts w:hint="eastAsia"/>
              </w:rPr>
              <w:t>点击“拒绝拟录取”</w:t>
            </w:r>
          </w:p>
          <w:p>
            <w:pPr>
              <w:pStyle w:val="17"/>
              <w:numPr>
                <w:ilvl w:val="0"/>
                <w:numId w:val="68"/>
              </w:numPr>
              <w:ind w:left="0" w:firstLine="0" w:firstLineChars="0"/>
            </w:pPr>
            <w:r>
              <w:rPr>
                <w:rFonts w:hint="eastAsia"/>
              </w:rPr>
              <w:t>点击“确认”</w:t>
            </w:r>
          </w:p>
        </w:tc>
        <w:tc>
          <w:tcPr>
            <w:tcW w:w="1374" w:type="pct"/>
            <w:vAlign w:val="center"/>
          </w:tcPr>
          <w:p>
            <w:pPr>
              <w:jc w:val="center"/>
            </w:pPr>
            <w:r>
              <w:rPr>
                <w:rFonts w:hint="eastAsia"/>
              </w:rPr>
              <w:t>无</w:t>
            </w:r>
          </w:p>
        </w:tc>
        <w:tc>
          <w:tcPr>
            <w:tcW w:w="871" w:type="pct"/>
            <w:gridSpan w:val="2"/>
            <w:vAlign w:val="center"/>
          </w:tcPr>
          <w:p>
            <w:pPr>
              <w:pStyle w:val="17"/>
              <w:numPr>
                <w:ilvl w:val="0"/>
                <w:numId w:val="69"/>
              </w:numPr>
              <w:ind w:left="0" w:firstLine="0" w:firstLineChars="0"/>
            </w:pPr>
            <w:r>
              <w:rPr>
                <w:rFonts w:hint="eastAsia"/>
              </w:rPr>
              <w:t>系统窗口提示“请确认提交”</w:t>
            </w:r>
          </w:p>
          <w:p>
            <w:pPr>
              <w:pStyle w:val="17"/>
              <w:numPr>
                <w:ilvl w:val="0"/>
                <w:numId w:val="69"/>
              </w:numPr>
              <w:ind w:left="0" w:firstLine="0" w:firstLineChars="0"/>
            </w:pPr>
            <w:r>
              <w:rPr>
                <w:rFonts w:hint="eastAsia"/>
              </w:rPr>
              <w:t>接受拟录取状态栏显示“拒绝拟录取”</w:t>
            </w:r>
          </w:p>
        </w:tc>
        <w:tc>
          <w:tcPr>
            <w:tcW w:w="889" w:type="pct"/>
            <w:vAlign w:val="center"/>
          </w:tcPr>
          <w:p>
            <w:pPr>
              <w:pStyle w:val="17"/>
              <w:numPr>
                <w:ilvl w:val="0"/>
                <w:numId w:val="70"/>
              </w:numPr>
              <w:ind w:left="0" w:firstLine="0" w:firstLineChars="0"/>
            </w:pPr>
            <w:r>
              <w:rPr>
                <w:rFonts w:hint="eastAsia"/>
              </w:rPr>
              <w:t>系统窗口提示“请确认提交”</w:t>
            </w:r>
          </w:p>
          <w:p>
            <w:pPr>
              <w:pStyle w:val="17"/>
              <w:numPr>
                <w:ilvl w:val="0"/>
                <w:numId w:val="70"/>
              </w:numPr>
              <w:ind w:left="0" w:firstLine="0" w:firstLineChars="0"/>
            </w:pPr>
            <w:r>
              <w:rPr>
                <w:rFonts w:hint="eastAsia"/>
              </w:rPr>
              <w:t>接受拟录取状态栏显示“拒绝拟录取”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pct"/>
            <w:vAlign w:val="center"/>
          </w:tcPr>
          <w:p>
            <w:pPr>
              <w:jc w:val="center"/>
            </w:pPr>
            <w:r>
              <w:rPr>
                <w:rFonts w:hint="eastAsia"/>
              </w:rPr>
              <w:t>3</w:t>
            </w:r>
          </w:p>
        </w:tc>
        <w:tc>
          <w:tcPr>
            <w:tcW w:w="989" w:type="pct"/>
            <w:vAlign w:val="center"/>
          </w:tcPr>
          <w:p>
            <w:pPr>
              <w:pStyle w:val="17"/>
              <w:numPr>
                <w:ilvl w:val="0"/>
                <w:numId w:val="71"/>
              </w:numPr>
              <w:ind w:left="0" w:firstLine="0" w:firstLineChars="0"/>
            </w:pPr>
            <w:r>
              <w:rPr>
                <w:rFonts w:hint="eastAsia"/>
              </w:rPr>
              <w:t>点击第二个专业的拟录取通知“接受拟录取”</w:t>
            </w:r>
          </w:p>
          <w:p>
            <w:pPr>
              <w:pStyle w:val="17"/>
              <w:numPr>
                <w:ilvl w:val="0"/>
                <w:numId w:val="71"/>
              </w:numPr>
              <w:ind w:left="0" w:firstLine="0" w:firstLineChars="0"/>
            </w:pPr>
            <w:r>
              <w:rPr>
                <w:rFonts w:hint="eastAsia"/>
              </w:rPr>
              <w:t>点击“确认”</w:t>
            </w:r>
          </w:p>
        </w:tc>
        <w:tc>
          <w:tcPr>
            <w:tcW w:w="1374" w:type="pct"/>
            <w:vAlign w:val="center"/>
          </w:tcPr>
          <w:p>
            <w:pPr>
              <w:jc w:val="center"/>
            </w:pPr>
            <w:r>
              <w:rPr>
                <w:rFonts w:hint="eastAsia"/>
              </w:rPr>
              <w:t>无</w:t>
            </w:r>
          </w:p>
        </w:tc>
        <w:tc>
          <w:tcPr>
            <w:tcW w:w="871" w:type="pct"/>
            <w:gridSpan w:val="2"/>
            <w:vAlign w:val="center"/>
          </w:tcPr>
          <w:p>
            <w:r>
              <w:rPr>
                <w:rFonts w:hint="eastAsia"/>
              </w:rPr>
              <w:t>系统弹窗提示“操作失败，你以被其他志愿录取”</w:t>
            </w:r>
          </w:p>
        </w:tc>
        <w:tc>
          <w:tcPr>
            <w:tcW w:w="889" w:type="pct"/>
            <w:vAlign w:val="center"/>
          </w:tcPr>
          <w:p>
            <w:r>
              <w:rPr>
                <w:rFonts w:hint="eastAsia"/>
              </w:rPr>
              <w:t>系统弹窗提示“操作失败，你以被其他志愿录取”</w:t>
            </w:r>
          </w:p>
        </w:tc>
      </w:tr>
    </w:tbl>
    <w:p>
      <w:pPr>
        <w:ind w:firstLine="480"/>
      </w:pPr>
    </w:p>
    <w:p>
      <w:pPr>
        <w:pStyle w:val="4"/>
        <w:ind w:firstLine="482"/>
      </w:pPr>
      <w:r>
        <w:rPr>
          <w:rFonts w:hint="eastAsia"/>
        </w:rPr>
        <w:t>接口正确性测试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所使用的测试数据</w:t>
            </w:r>
          </w:p>
        </w:tc>
        <w:tc>
          <w:tcPr>
            <w:tcW w:w="2130" w:type="dxa"/>
            <w:vAlign w:val="center"/>
          </w:tcPr>
          <w:p>
            <w:pPr>
              <w:jc w:val="center"/>
            </w:pPr>
            <w:r>
              <w:rPr>
                <w:rFonts w:hint="eastAsia"/>
              </w:rPr>
              <w:t>预期输出</w:t>
            </w:r>
          </w:p>
        </w:tc>
        <w:tc>
          <w:tcPr>
            <w:tcW w:w="2131" w:type="dxa"/>
            <w:vAlign w:val="center"/>
          </w:tcPr>
          <w:p>
            <w:pPr>
              <w:jc w:val="center"/>
            </w:pPr>
            <w:r>
              <w:rPr>
                <w:rFonts w:hint="eastAsia"/>
              </w:rPr>
              <w:t>实际输出</w:t>
            </w:r>
          </w:p>
        </w:tc>
        <w:tc>
          <w:tcPr>
            <w:tcW w:w="2131" w:type="dxa"/>
            <w:vAlign w:val="center"/>
          </w:tcPr>
          <w:p>
            <w:pPr>
              <w:jc w:val="center"/>
            </w:pPr>
            <w:r>
              <w:rPr>
                <w:rFonts w:hint="eastAsia"/>
              </w:rPr>
              <w:t>比较发现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输入值与过程定义参数个数比较</w:t>
            </w:r>
          </w:p>
        </w:tc>
        <w:tc>
          <w:tcPr>
            <w:tcW w:w="2130" w:type="dxa"/>
            <w:vAlign w:val="center"/>
          </w:tcPr>
          <w:p>
            <w:pPr>
              <w:jc w:val="center"/>
            </w:pPr>
            <w:r>
              <w:rPr>
                <w:rFonts w:hint="eastAsia"/>
              </w:rPr>
              <w:t>个数相等，成功执行</w:t>
            </w:r>
          </w:p>
        </w:tc>
        <w:tc>
          <w:tcPr>
            <w:tcW w:w="2131" w:type="dxa"/>
            <w:vAlign w:val="center"/>
          </w:tcPr>
          <w:p>
            <w:pPr>
              <w:jc w:val="center"/>
            </w:pPr>
            <w:r>
              <w:rPr>
                <w:rFonts w:hint="eastAsia"/>
              </w:rPr>
              <w:t>个数相等，成功执行</w:t>
            </w:r>
          </w:p>
        </w:tc>
        <w:tc>
          <w:tcPr>
            <w:tcW w:w="2131" w:type="dxa"/>
            <w:vAlign w:val="center"/>
          </w:tcPr>
          <w:p>
            <w:pPr>
              <w:jc w:val="center"/>
            </w:pPr>
            <w:r>
              <w:rPr>
                <w:rFonts w:hint="eastAsia"/>
              </w:rPr>
              <w:t>输入值必须和参数个数一致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输入值与过程定义参数类型比较</w:t>
            </w:r>
          </w:p>
        </w:tc>
        <w:tc>
          <w:tcPr>
            <w:tcW w:w="2130" w:type="dxa"/>
            <w:vAlign w:val="center"/>
          </w:tcPr>
          <w:p>
            <w:pPr>
              <w:jc w:val="center"/>
            </w:pPr>
            <w:r>
              <w:rPr>
                <w:rFonts w:hint="eastAsia"/>
              </w:rPr>
              <w:t>类型必须与定义参数类型一致，成功执行</w:t>
            </w:r>
          </w:p>
        </w:tc>
        <w:tc>
          <w:tcPr>
            <w:tcW w:w="2131" w:type="dxa"/>
            <w:vAlign w:val="center"/>
          </w:tcPr>
          <w:p>
            <w:pPr>
              <w:jc w:val="center"/>
            </w:pPr>
            <w:r>
              <w:rPr>
                <w:rFonts w:hint="eastAsia"/>
              </w:rPr>
              <w:t>类型必须与定义参数类型一致，成功执行</w:t>
            </w:r>
          </w:p>
        </w:tc>
        <w:tc>
          <w:tcPr>
            <w:tcW w:w="2131" w:type="dxa"/>
            <w:vAlign w:val="center"/>
          </w:tcPr>
          <w:p>
            <w:pPr>
              <w:jc w:val="center"/>
            </w:pPr>
            <w:r>
              <w:rPr>
                <w:rFonts w:hint="eastAsia"/>
              </w:rPr>
              <w:t>类型必须与定义参数类型一致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点击状态栏“拟录取信息”按钮</w:t>
            </w:r>
          </w:p>
        </w:tc>
        <w:tc>
          <w:tcPr>
            <w:tcW w:w="2130" w:type="dxa"/>
            <w:vAlign w:val="center"/>
          </w:tcPr>
          <w:p>
            <w:pPr>
              <w:jc w:val="center"/>
            </w:pPr>
            <w:r>
              <w:rPr>
                <w:rFonts w:hint="eastAsia"/>
              </w:rPr>
              <w:t>系统页面跳转到个人拟录取信息页面</w:t>
            </w:r>
          </w:p>
        </w:tc>
        <w:tc>
          <w:tcPr>
            <w:tcW w:w="2131" w:type="dxa"/>
            <w:vAlign w:val="center"/>
          </w:tcPr>
          <w:p>
            <w:pPr>
              <w:jc w:val="center"/>
            </w:pPr>
            <w:r>
              <w:rPr>
                <w:rFonts w:hint="eastAsia"/>
              </w:rPr>
              <w:t>系统页面跳转到个人拟录取信息页面</w:t>
            </w:r>
          </w:p>
        </w:tc>
        <w:tc>
          <w:tcPr>
            <w:tcW w:w="2131" w:type="dxa"/>
            <w:vAlign w:val="center"/>
          </w:tcPr>
          <w:p>
            <w:pPr>
              <w:jc w:val="center"/>
            </w:pPr>
            <w:r>
              <w:rPr>
                <w:rFonts w:hint="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点击志愿拟录取通知中“接受拟录取”按钮</w:t>
            </w:r>
          </w:p>
        </w:tc>
        <w:tc>
          <w:tcPr>
            <w:tcW w:w="2130" w:type="dxa"/>
            <w:vAlign w:val="center"/>
          </w:tcPr>
          <w:p>
            <w:pPr>
              <w:jc w:val="center"/>
            </w:pPr>
            <w:r>
              <w:rPr>
                <w:rFonts w:hint="eastAsia"/>
              </w:rPr>
              <w:t>志愿录取状态显示为“已录取”</w:t>
            </w:r>
          </w:p>
        </w:tc>
        <w:tc>
          <w:tcPr>
            <w:tcW w:w="2131" w:type="dxa"/>
            <w:vAlign w:val="center"/>
          </w:tcPr>
          <w:p>
            <w:pPr>
              <w:jc w:val="center"/>
            </w:pPr>
            <w:r>
              <w:rPr>
                <w:rFonts w:hint="eastAsia"/>
              </w:rPr>
              <w:t>志愿录取状态显示为“已录取”</w:t>
            </w:r>
          </w:p>
        </w:tc>
        <w:tc>
          <w:tcPr>
            <w:tcW w:w="2131" w:type="dxa"/>
            <w:vAlign w:val="center"/>
          </w:tcPr>
          <w:p>
            <w:pPr>
              <w:jc w:val="center"/>
            </w:pPr>
            <w:r>
              <w:rPr>
                <w:rFonts w:hint="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点击“拒绝拟录取”按钮</w:t>
            </w:r>
          </w:p>
        </w:tc>
        <w:tc>
          <w:tcPr>
            <w:tcW w:w="2130" w:type="dxa"/>
            <w:vAlign w:val="center"/>
          </w:tcPr>
          <w:p>
            <w:pPr>
              <w:jc w:val="center"/>
            </w:pPr>
            <w:r>
              <w:rPr>
                <w:rFonts w:hint="eastAsia"/>
              </w:rPr>
              <w:t>志愿录取状态为“未录取”</w:t>
            </w:r>
          </w:p>
        </w:tc>
        <w:tc>
          <w:tcPr>
            <w:tcW w:w="2131" w:type="dxa"/>
            <w:vAlign w:val="center"/>
          </w:tcPr>
          <w:p>
            <w:pPr>
              <w:jc w:val="center"/>
            </w:pPr>
            <w:r>
              <w:rPr>
                <w:rFonts w:hint="eastAsia"/>
              </w:rPr>
              <w:t>志愿录取状态为“未录取”</w:t>
            </w:r>
          </w:p>
        </w:tc>
        <w:tc>
          <w:tcPr>
            <w:tcW w:w="2131" w:type="dxa"/>
            <w:vAlign w:val="center"/>
          </w:tcPr>
          <w:p>
            <w:pPr>
              <w:jc w:val="center"/>
            </w:pPr>
            <w:r>
              <w:rPr>
                <w:rFonts w:hint="eastAsia"/>
              </w:rPr>
              <w:t>无</w:t>
            </w:r>
          </w:p>
        </w:tc>
      </w:tr>
    </w:tbl>
    <w:p>
      <w:pPr>
        <w:ind w:firstLine="480"/>
      </w:pPr>
    </w:p>
    <w:p>
      <w:pPr>
        <w:pStyle w:val="4"/>
        <w:ind w:firstLine="482"/>
      </w:pPr>
      <w:r>
        <w:rPr>
          <w:rFonts w:hint="eastAsia"/>
        </w:rPr>
        <w:t>运行时间测试</w:t>
      </w:r>
    </w:p>
    <w:p>
      <w:pPr>
        <w:ind w:firstLine="480"/>
      </w:pPr>
      <w:r>
        <w:rPr>
          <w:rFonts w:hint="eastAsia"/>
          <w:sz w:val="24"/>
          <w:szCs w:val="24"/>
        </w:rPr>
        <w:t>由于良好的结构设计和高效的代码实现，运行时间测试符合要求。</w:t>
      </w:r>
    </w:p>
    <w:p>
      <w:pPr>
        <w:pStyle w:val="3"/>
        <w:ind w:firstLine="281"/>
      </w:pPr>
      <w:r>
        <w:rPr>
          <w:rFonts w:hint="eastAsia"/>
        </w:rPr>
        <w:t>名单管理模块（管理员）测试</w:t>
      </w:r>
    </w:p>
    <w:p>
      <w:pPr>
        <w:pStyle w:val="4"/>
        <w:ind w:firstLine="482"/>
      </w:pPr>
      <w:r>
        <w:rPr>
          <w:rFonts w:hint="eastAsia"/>
        </w:rPr>
        <w:t>功能测试</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4"/>
        <w:gridCol w:w="1686"/>
        <w:gridCol w:w="2342"/>
        <w:gridCol w:w="445"/>
        <w:gridCol w:w="1040"/>
        <w:gridCol w:w="15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pct"/>
            <w:vAlign w:val="center"/>
          </w:tcPr>
          <w:p>
            <w:pPr>
              <w:jc w:val="center"/>
            </w:pPr>
            <w:r>
              <w:rPr>
                <w:rFonts w:hint="eastAsia"/>
              </w:rPr>
              <w:t>测试用例序号</w:t>
            </w:r>
          </w:p>
        </w:tc>
        <w:tc>
          <w:tcPr>
            <w:tcW w:w="989" w:type="pct"/>
            <w:vAlign w:val="center"/>
          </w:tcPr>
          <w:p>
            <w:pPr>
              <w:jc w:val="center"/>
            </w:pPr>
            <w:r>
              <w:rPr>
                <w:rFonts w:hint="eastAsia"/>
              </w:rPr>
              <w:t>1</w:t>
            </w:r>
            <w:r>
              <w:t>3</w:t>
            </w:r>
          </w:p>
        </w:tc>
        <w:tc>
          <w:tcPr>
            <w:tcW w:w="1635" w:type="pct"/>
            <w:gridSpan w:val="2"/>
            <w:vAlign w:val="center"/>
          </w:tcPr>
          <w:p>
            <w:pPr>
              <w:jc w:val="center"/>
            </w:pPr>
            <w:r>
              <w:rPr>
                <w:rFonts w:hint="eastAsia"/>
              </w:rPr>
              <w:t>测试用例名称</w:t>
            </w:r>
          </w:p>
        </w:tc>
        <w:tc>
          <w:tcPr>
            <w:tcW w:w="1499" w:type="pct"/>
            <w:gridSpan w:val="2"/>
            <w:vAlign w:val="center"/>
          </w:tcPr>
          <w:p>
            <w:pPr>
              <w:jc w:val="center"/>
            </w:pPr>
            <w:r>
              <w:rPr>
                <w:rFonts w:hint="eastAsia"/>
              </w:rPr>
              <w:t>名单管理（管理员）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pct"/>
            <w:vAlign w:val="center"/>
          </w:tcPr>
          <w:p>
            <w:pPr>
              <w:jc w:val="center"/>
            </w:pPr>
            <w:r>
              <w:rPr>
                <w:rFonts w:hint="eastAsia"/>
              </w:rPr>
              <w:t>测试目的</w:t>
            </w:r>
          </w:p>
        </w:tc>
        <w:tc>
          <w:tcPr>
            <w:tcW w:w="4123" w:type="pct"/>
            <w:gridSpan w:val="5"/>
            <w:vAlign w:val="center"/>
          </w:tcPr>
          <w:p>
            <w:pPr>
              <w:jc w:val="center"/>
            </w:pPr>
            <w:r>
              <w:rPr>
                <w:rFonts w:hint="eastAsia"/>
              </w:rPr>
              <w:t>通过鼠标点击事件测试对于学生复试状态的处理以及系统响应情况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pct"/>
            <w:vAlign w:val="center"/>
          </w:tcPr>
          <w:p>
            <w:pPr>
              <w:jc w:val="center"/>
            </w:pPr>
            <w:r>
              <w:rPr>
                <w:rFonts w:hint="eastAsia"/>
              </w:rPr>
              <w:t>步骤</w:t>
            </w:r>
          </w:p>
        </w:tc>
        <w:tc>
          <w:tcPr>
            <w:tcW w:w="989" w:type="pct"/>
            <w:vAlign w:val="center"/>
          </w:tcPr>
          <w:p>
            <w:pPr>
              <w:jc w:val="center"/>
            </w:pPr>
            <w:r>
              <w:rPr>
                <w:rFonts w:hint="eastAsia"/>
              </w:rPr>
              <w:t>操作描述</w:t>
            </w:r>
          </w:p>
        </w:tc>
        <w:tc>
          <w:tcPr>
            <w:tcW w:w="1374" w:type="pct"/>
            <w:vAlign w:val="center"/>
          </w:tcPr>
          <w:p>
            <w:pPr>
              <w:jc w:val="center"/>
            </w:pPr>
            <w:r>
              <w:rPr>
                <w:rFonts w:hint="eastAsia"/>
              </w:rPr>
              <w:t>输入</w:t>
            </w:r>
          </w:p>
        </w:tc>
        <w:tc>
          <w:tcPr>
            <w:tcW w:w="871" w:type="pct"/>
            <w:gridSpan w:val="2"/>
            <w:vAlign w:val="center"/>
          </w:tcPr>
          <w:p>
            <w:pPr>
              <w:jc w:val="center"/>
            </w:pPr>
            <w:r>
              <w:rPr>
                <w:rFonts w:hint="eastAsia"/>
              </w:rPr>
              <w:t>期望输出</w:t>
            </w:r>
          </w:p>
        </w:tc>
        <w:tc>
          <w:tcPr>
            <w:tcW w:w="889" w:type="pct"/>
            <w:vAlign w:val="center"/>
          </w:tcPr>
          <w:p>
            <w:pPr>
              <w:jc w:val="center"/>
            </w:pPr>
            <w:r>
              <w:rPr>
                <w:rFonts w:hint="eastAsia"/>
              </w:rPr>
              <w:t>实际输出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pct"/>
            <w:vAlign w:val="center"/>
          </w:tcPr>
          <w:p>
            <w:pPr>
              <w:jc w:val="center"/>
            </w:pPr>
            <w:r>
              <w:rPr>
                <w:rFonts w:hint="eastAsia"/>
              </w:rPr>
              <w:t>1</w:t>
            </w:r>
          </w:p>
        </w:tc>
        <w:tc>
          <w:tcPr>
            <w:tcW w:w="989" w:type="pct"/>
            <w:vAlign w:val="center"/>
          </w:tcPr>
          <w:p>
            <w:pPr>
              <w:pStyle w:val="17"/>
              <w:ind w:firstLine="0" w:firstLineChars="0"/>
            </w:pPr>
            <w:r>
              <w:rPr>
                <w:rFonts w:hint="eastAsia"/>
              </w:rPr>
              <w:t>进入管理员端系统，点击导航栏“志愿管理”</w:t>
            </w:r>
          </w:p>
        </w:tc>
        <w:tc>
          <w:tcPr>
            <w:tcW w:w="1374" w:type="pct"/>
            <w:vAlign w:val="center"/>
          </w:tcPr>
          <w:p>
            <w:pPr>
              <w:jc w:val="center"/>
            </w:pPr>
            <w:r>
              <w:rPr>
                <w:rFonts w:hint="eastAsia" w:ascii="宋体" w:hAnsi="宋体" w:eastAsia="宋体" w:cs="宋体"/>
                <w:kern w:val="0"/>
                <w:szCs w:val="21"/>
              </w:rPr>
              <w:t>无</w:t>
            </w:r>
          </w:p>
        </w:tc>
        <w:tc>
          <w:tcPr>
            <w:tcW w:w="871" w:type="pct"/>
            <w:gridSpan w:val="2"/>
            <w:vAlign w:val="center"/>
          </w:tcPr>
          <w:p>
            <w:r>
              <w:rPr>
                <w:rFonts w:hint="eastAsia"/>
              </w:rPr>
              <w:t>系统发生页面跳转显示已经提交志愿信息的列表</w:t>
            </w:r>
          </w:p>
        </w:tc>
        <w:tc>
          <w:tcPr>
            <w:tcW w:w="889" w:type="pct"/>
            <w:vAlign w:val="center"/>
          </w:tcPr>
          <w:p>
            <w:r>
              <w:rPr>
                <w:rFonts w:hint="eastAsia"/>
              </w:rPr>
              <w:t>系统发生跳转显示已经提交志愿信息的列表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pct"/>
            <w:vAlign w:val="center"/>
          </w:tcPr>
          <w:p>
            <w:pPr>
              <w:jc w:val="center"/>
            </w:pPr>
            <w:r>
              <w:rPr>
                <w:rFonts w:hint="eastAsia"/>
              </w:rPr>
              <w:t>2</w:t>
            </w:r>
          </w:p>
        </w:tc>
        <w:tc>
          <w:tcPr>
            <w:tcW w:w="989" w:type="pct"/>
            <w:vAlign w:val="center"/>
          </w:tcPr>
          <w:p>
            <w:pPr>
              <w:pStyle w:val="17"/>
              <w:ind w:firstLine="0" w:firstLineChars="0"/>
            </w:pPr>
            <w:r>
              <w:rPr>
                <w:rFonts w:hint="eastAsia"/>
              </w:rPr>
              <w:t>点击导航栏“录取名单”</w:t>
            </w:r>
          </w:p>
        </w:tc>
        <w:tc>
          <w:tcPr>
            <w:tcW w:w="1374" w:type="pct"/>
            <w:vAlign w:val="center"/>
          </w:tcPr>
          <w:p>
            <w:pPr>
              <w:jc w:val="center"/>
            </w:pPr>
            <w:r>
              <w:rPr>
                <w:rFonts w:hint="eastAsia"/>
              </w:rPr>
              <w:t>无</w:t>
            </w:r>
          </w:p>
        </w:tc>
        <w:tc>
          <w:tcPr>
            <w:tcW w:w="871" w:type="pct"/>
            <w:gridSpan w:val="2"/>
            <w:vAlign w:val="center"/>
          </w:tcPr>
          <w:p>
            <w:pPr>
              <w:pStyle w:val="17"/>
              <w:ind w:firstLine="0" w:firstLineChars="0"/>
            </w:pPr>
            <w:r>
              <w:rPr>
                <w:rFonts w:hint="eastAsia"/>
              </w:rPr>
              <w:t>系统发生页面跳转显示拟录取学生信息和志愿信息名单</w:t>
            </w:r>
          </w:p>
        </w:tc>
        <w:tc>
          <w:tcPr>
            <w:tcW w:w="889" w:type="pct"/>
            <w:vAlign w:val="center"/>
          </w:tcPr>
          <w:p>
            <w:r>
              <w:rPr>
                <w:rFonts w:hint="eastAsia"/>
              </w:rPr>
              <w:t>系统发生页面跳转显示拟录取学生信息和志愿信息名单</w:t>
            </w:r>
          </w:p>
        </w:tc>
      </w:tr>
    </w:tbl>
    <w:p>
      <w:pPr>
        <w:ind w:firstLine="480"/>
      </w:pPr>
    </w:p>
    <w:p>
      <w:pPr>
        <w:pStyle w:val="4"/>
        <w:ind w:firstLine="482"/>
      </w:pPr>
      <w:r>
        <w:rPr>
          <w:rFonts w:hint="eastAsia"/>
        </w:rPr>
        <w:t>接口正确性测试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所使用的测试数据</w:t>
            </w:r>
          </w:p>
        </w:tc>
        <w:tc>
          <w:tcPr>
            <w:tcW w:w="2130" w:type="dxa"/>
            <w:vAlign w:val="center"/>
          </w:tcPr>
          <w:p>
            <w:pPr>
              <w:jc w:val="center"/>
            </w:pPr>
            <w:r>
              <w:rPr>
                <w:rFonts w:hint="eastAsia"/>
              </w:rPr>
              <w:t>预期输出</w:t>
            </w:r>
          </w:p>
        </w:tc>
        <w:tc>
          <w:tcPr>
            <w:tcW w:w="2131" w:type="dxa"/>
            <w:vAlign w:val="center"/>
          </w:tcPr>
          <w:p>
            <w:pPr>
              <w:jc w:val="center"/>
            </w:pPr>
            <w:r>
              <w:rPr>
                <w:rFonts w:hint="eastAsia"/>
              </w:rPr>
              <w:t>实际输出</w:t>
            </w:r>
          </w:p>
        </w:tc>
        <w:tc>
          <w:tcPr>
            <w:tcW w:w="2131" w:type="dxa"/>
            <w:vAlign w:val="center"/>
          </w:tcPr>
          <w:p>
            <w:pPr>
              <w:jc w:val="center"/>
            </w:pPr>
            <w:r>
              <w:rPr>
                <w:rFonts w:hint="eastAsia"/>
              </w:rPr>
              <w:t>比较发现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输入值与过程定义参数个数比较</w:t>
            </w:r>
          </w:p>
        </w:tc>
        <w:tc>
          <w:tcPr>
            <w:tcW w:w="2130" w:type="dxa"/>
            <w:vAlign w:val="center"/>
          </w:tcPr>
          <w:p>
            <w:pPr>
              <w:jc w:val="center"/>
            </w:pPr>
            <w:r>
              <w:rPr>
                <w:rFonts w:hint="eastAsia"/>
              </w:rPr>
              <w:t>个数相等，成功执行</w:t>
            </w:r>
          </w:p>
        </w:tc>
        <w:tc>
          <w:tcPr>
            <w:tcW w:w="2131" w:type="dxa"/>
            <w:vAlign w:val="center"/>
          </w:tcPr>
          <w:p>
            <w:pPr>
              <w:jc w:val="center"/>
            </w:pPr>
            <w:r>
              <w:rPr>
                <w:rFonts w:hint="eastAsia"/>
              </w:rPr>
              <w:t>个数相等，成功执行</w:t>
            </w:r>
          </w:p>
        </w:tc>
        <w:tc>
          <w:tcPr>
            <w:tcW w:w="2131" w:type="dxa"/>
            <w:vAlign w:val="center"/>
          </w:tcPr>
          <w:p>
            <w:pPr>
              <w:jc w:val="center"/>
            </w:pPr>
            <w:r>
              <w:rPr>
                <w:rFonts w:hint="eastAsia"/>
              </w:rPr>
              <w:t>输入值必须和参数个数一致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输入值与过程定义参数类型比较</w:t>
            </w:r>
          </w:p>
        </w:tc>
        <w:tc>
          <w:tcPr>
            <w:tcW w:w="2130" w:type="dxa"/>
            <w:vAlign w:val="center"/>
          </w:tcPr>
          <w:p>
            <w:pPr>
              <w:jc w:val="center"/>
            </w:pPr>
            <w:r>
              <w:rPr>
                <w:rFonts w:hint="eastAsia"/>
              </w:rPr>
              <w:t>类型必须与定义参数类型一致，成功执行</w:t>
            </w:r>
          </w:p>
        </w:tc>
        <w:tc>
          <w:tcPr>
            <w:tcW w:w="2131" w:type="dxa"/>
            <w:vAlign w:val="center"/>
          </w:tcPr>
          <w:p>
            <w:pPr>
              <w:jc w:val="center"/>
            </w:pPr>
            <w:r>
              <w:rPr>
                <w:rFonts w:hint="eastAsia"/>
              </w:rPr>
              <w:t>类型必须与定义参数类型一致，成功执行</w:t>
            </w:r>
          </w:p>
        </w:tc>
        <w:tc>
          <w:tcPr>
            <w:tcW w:w="2131" w:type="dxa"/>
            <w:vAlign w:val="center"/>
          </w:tcPr>
          <w:p>
            <w:pPr>
              <w:jc w:val="center"/>
            </w:pPr>
            <w:r>
              <w:rPr>
                <w:rFonts w:hint="eastAsia"/>
              </w:rPr>
              <w:t>类型必须与定义参数类型一致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点击状态栏“志愿管理”按钮</w:t>
            </w:r>
          </w:p>
        </w:tc>
        <w:tc>
          <w:tcPr>
            <w:tcW w:w="2130" w:type="dxa"/>
            <w:vAlign w:val="center"/>
          </w:tcPr>
          <w:p>
            <w:pPr>
              <w:jc w:val="center"/>
            </w:pPr>
            <w:r>
              <w:rPr>
                <w:rFonts w:hint="eastAsia"/>
              </w:rPr>
              <w:t>系统显示已提交志愿信息的学生名单</w:t>
            </w:r>
          </w:p>
        </w:tc>
        <w:tc>
          <w:tcPr>
            <w:tcW w:w="2131" w:type="dxa"/>
            <w:vAlign w:val="center"/>
          </w:tcPr>
          <w:p>
            <w:pPr>
              <w:jc w:val="center"/>
            </w:pPr>
            <w:r>
              <w:rPr>
                <w:rFonts w:hint="eastAsia"/>
              </w:rPr>
              <w:t>系统显示已提交志愿信息的学生名单</w:t>
            </w:r>
          </w:p>
        </w:tc>
        <w:tc>
          <w:tcPr>
            <w:tcW w:w="2131" w:type="dxa"/>
            <w:vAlign w:val="center"/>
          </w:tcPr>
          <w:p>
            <w:pPr>
              <w:jc w:val="center"/>
            </w:pPr>
            <w:r>
              <w:rPr>
                <w:rFonts w:hint="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点击志愿拟录取通知中“接受拟录取”按钮</w:t>
            </w:r>
          </w:p>
        </w:tc>
        <w:tc>
          <w:tcPr>
            <w:tcW w:w="2130" w:type="dxa"/>
            <w:vAlign w:val="center"/>
          </w:tcPr>
          <w:p>
            <w:pPr>
              <w:jc w:val="center"/>
            </w:pPr>
            <w:r>
              <w:rPr>
                <w:rFonts w:hint="eastAsia"/>
              </w:rPr>
              <w:t>系统显示拟录取学生信息和志愿信息名单</w:t>
            </w:r>
          </w:p>
        </w:tc>
        <w:tc>
          <w:tcPr>
            <w:tcW w:w="2131" w:type="dxa"/>
            <w:vAlign w:val="center"/>
          </w:tcPr>
          <w:p>
            <w:pPr>
              <w:jc w:val="center"/>
            </w:pPr>
            <w:r>
              <w:rPr>
                <w:rFonts w:hint="eastAsia"/>
              </w:rPr>
              <w:t>系统显示拟录取学生信息和志愿信息名单</w:t>
            </w:r>
          </w:p>
        </w:tc>
        <w:tc>
          <w:tcPr>
            <w:tcW w:w="2131" w:type="dxa"/>
            <w:vAlign w:val="center"/>
          </w:tcPr>
          <w:p>
            <w:pPr>
              <w:jc w:val="center"/>
            </w:pPr>
            <w:r>
              <w:rPr>
                <w:rFonts w:hint="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jc w:val="center"/>
            </w:pPr>
            <w:r>
              <w:rPr>
                <w:rFonts w:hint="eastAsia"/>
              </w:rPr>
              <w:t>点击“拒绝拟录取”按钮</w:t>
            </w:r>
          </w:p>
        </w:tc>
        <w:tc>
          <w:tcPr>
            <w:tcW w:w="2130" w:type="dxa"/>
            <w:vAlign w:val="center"/>
          </w:tcPr>
          <w:p>
            <w:pPr>
              <w:jc w:val="center"/>
            </w:pPr>
            <w:r>
              <w:rPr>
                <w:rFonts w:hint="eastAsia"/>
              </w:rPr>
              <w:t>志愿录取状态为“未录取”</w:t>
            </w:r>
          </w:p>
        </w:tc>
        <w:tc>
          <w:tcPr>
            <w:tcW w:w="2131" w:type="dxa"/>
            <w:vAlign w:val="center"/>
          </w:tcPr>
          <w:p>
            <w:pPr>
              <w:jc w:val="center"/>
            </w:pPr>
            <w:r>
              <w:rPr>
                <w:rFonts w:hint="eastAsia"/>
              </w:rPr>
              <w:t>志愿录取状态为“未录取”</w:t>
            </w:r>
          </w:p>
        </w:tc>
        <w:tc>
          <w:tcPr>
            <w:tcW w:w="2131" w:type="dxa"/>
            <w:vAlign w:val="center"/>
          </w:tcPr>
          <w:p>
            <w:pPr>
              <w:jc w:val="center"/>
            </w:pPr>
            <w:r>
              <w:rPr>
                <w:rFonts w:hint="eastAsia"/>
              </w:rPr>
              <w:t>无</w:t>
            </w:r>
          </w:p>
        </w:tc>
      </w:tr>
    </w:tbl>
    <w:p>
      <w:pPr>
        <w:ind w:firstLine="480"/>
      </w:pPr>
    </w:p>
    <w:p>
      <w:pPr>
        <w:pStyle w:val="4"/>
        <w:ind w:firstLine="482"/>
      </w:pPr>
      <w:r>
        <w:rPr>
          <w:rFonts w:hint="eastAsia"/>
        </w:rPr>
        <w:t>运行时间测试</w:t>
      </w:r>
    </w:p>
    <w:p>
      <w:pPr>
        <w:ind w:firstLine="480"/>
      </w:pPr>
      <w:r>
        <w:rPr>
          <w:rFonts w:hint="eastAsia"/>
          <w:sz w:val="24"/>
          <w:szCs w:val="24"/>
        </w:rPr>
        <w:t>由于良好的结构设计和高效的代码实现，运行时间测试符合要求。</w:t>
      </w:r>
    </w:p>
    <w:p>
      <w:pPr>
        <w:pStyle w:val="2"/>
      </w:pPr>
      <w:r>
        <w:rPr>
          <w:rFonts w:hint="eastAsia"/>
        </w:rPr>
        <w:t xml:space="preserve">对软件功能的结论 </w:t>
      </w:r>
    </w:p>
    <w:p>
      <w:pPr>
        <w:pStyle w:val="3"/>
        <w:ind w:firstLine="281"/>
      </w:pPr>
      <w:r>
        <w:rPr>
          <w:rFonts w:hint="eastAsia"/>
        </w:rPr>
        <w:t>用户登录功能</w:t>
      </w:r>
    </w:p>
    <w:p>
      <w:pPr>
        <w:pStyle w:val="4"/>
        <w:ind w:firstLine="482"/>
      </w:pPr>
      <w:r>
        <w:rPr>
          <w:rFonts w:hint="eastAsia"/>
        </w:rPr>
        <w:t>能力</w:t>
      </w:r>
    </w:p>
    <w:p>
      <w:pPr>
        <w:spacing w:line="360" w:lineRule="auto"/>
        <w:ind w:firstLine="480" w:firstLineChars="200"/>
        <w:rPr>
          <w:sz w:val="24"/>
          <w:szCs w:val="24"/>
        </w:rPr>
      </w:pPr>
      <w:r>
        <w:rPr>
          <w:rFonts w:hint="eastAsia"/>
          <w:sz w:val="24"/>
          <w:szCs w:val="24"/>
        </w:rPr>
        <w:t>该功能主要是区分用户身份为学生还是管理员，并对以后的界面显示进行对应显示。</w:t>
      </w:r>
    </w:p>
    <w:p>
      <w:pPr>
        <w:pStyle w:val="4"/>
        <w:ind w:firstLine="482"/>
      </w:pPr>
      <w:r>
        <w:rPr>
          <w:rFonts w:hint="eastAsia"/>
        </w:rPr>
        <w:t>限制</w:t>
      </w:r>
    </w:p>
    <w:p>
      <w:pPr>
        <w:spacing w:line="360" w:lineRule="auto"/>
        <w:ind w:firstLine="480" w:firstLineChars="200"/>
        <w:rPr>
          <w:sz w:val="24"/>
          <w:szCs w:val="24"/>
        </w:rPr>
      </w:pPr>
      <w:r>
        <w:rPr>
          <w:rFonts w:hint="eastAsia"/>
          <w:sz w:val="24"/>
          <w:szCs w:val="24"/>
        </w:rPr>
        <w:t>该功能限制用户的用户名长度大于等于2小于2</w:t>
      </w:r>
      <w:r>
        <w:rPr>
          <w:sz w:val="24"/>
          <w:szCs w:val="24"/>
        </w:rPr>
        <w:t>1</w:t>
      </w:r>
      <w:r>
        <w:rPr>
          <w:rFonts w:hint="eastAsia"/>
          <w:sz w:val="24"/>
          <w:szCs w:val="24"/>
        </w:rPr>
        <w:t>；</w:t>
      </w:r>
    </w:p>
    <w:p>
      <w:pPr>
        <w:spacing w:line="360" w:lineRule="auto"/>
        <w:ind w:firstLine="480" w:firstLineChars="200"/>
        <w:rPr>
          <w:rFonts w:hint="eastAsia"/>
          <w:sz w:val="24"/>
          <w:szCs w:val="24"/>
        </w:rPr>
      </w:pPr>
      <w:r>
        <w:rPr>
          <w:rFonts w:hint="eastAsia"/>
          <w:sz w:val="24"/>
          <w:szCs w:val="24"/>
        </w:rPr>
        <w:t>用户密码长度为大于等于5小于3</w:t>
      </w:r>
      <w:r>
        <w:rPr>
          <w:sz w:val="24"/>
          <w:szCs w:val="24"/>
        </w:rPr>
        <w:t>1</w:t>
      </w:r>
      <w:r>
        <w:rPr>
          <w:rFonts w:hint="eastAsia"/>
          <w:sz w:val="24"/>
          <w:szCs w:val="24"/>
        </w:rPr>
        <w:t>；</w:t>
      </w:r>
    </w:p>
    <w:p>
      <w:pPr>
        <w:pStyle w:val="3"/>
        <w:ind w:firstLine="281"/>
        <w:rPr>
          <w:sz w:val="24"/>
          <w:szCs w:val="24"/>
        </w:rPr>
      </w:pPr>
      <w:r>
        <w:rPr>
          <w:rFonts w:hint="eastAsia"/>
        </w:rPr>
        <w:t xml:space="preserve">用户注册功能 </w:t>
      </w:r>
      <w:r>
        <w:rPr>
          <w:rFonts w:hint="eastAsia"/>
          <w:sz w:val="24"/>
          <w:szCs w:val="24"/>
        </w:rPr>
        <w:t xml:space="preserve"> </w:t>
      </w:r>
    </w:p>
    <w:p>
      <w:pPr>
        <w:pStyle w:val="4"/>
        <w:ind w:firstLine="482"/>
        <w:rPr>
          <w:rFonts w:hint="eastAsia"/>
        </w:rPr>
      </w:pPr>
      <w:r>
        <w:rPr>
          <w:rFonts w:hint="eastAsia"/>
        </w:rPr>
        <w:t>能力</w:t>
      </w:r>
    </w:p>
    <w:p>
      <w:pPr>
        <w:spacing w:line="360" w:lineRule="auto"/>
        <w:ind w:firstLine="480" w:firstLineChars="200"/>
        <w:rPr>
          <w:sz w:val="24"/>
          <w:szCs w:val="24"/>
        </w:rPr>
      </w:pPr>
      <w:r>
        <w:rPr>
          <w:rFonts w:hint="eastAsia"/>
          <w:sz w:val="24"/>
          <w:szCs w:val="24"/>
        </w:rPr>
        <w:t>该功能主要是注册新的用户信息，防止推免申报用户编号相同的用户</w:t>
      </w:r>
    </w:p>
    <w:p>
      <w:pPr>
        <w:pStyle w:val="4"/>
        <w:ind w:firstLine="482"/>
      </w:pPr>
      <w:r>
        <w:rPr>
          <w:rFonts w:hint="eastAsia"/>
        </w:rPr>
        <w:t>限制</w:t>
      </w:r>
    </w:p>
    <w:p>
      <w:pPr>
        <w:spacing w:line="360" w:lineRule="auto"/>
        <w:ind w:firstLine="480" w:firstLineChars="200"/>
        <w:rPr>
          <w:sz w:val="24"/>
          <w:szCs w:val="24"/>
        </w:rPr>
      </w:pPr>
      <w:r>
        <w:rPr>
          <w:rFonts w:hint="eastAsia"/>
          <w:sz w:val="24"/>
          <w:szCs w:val="24"/>
        </w:rPr>
        <w:t>该功能限制新增的用户信息必须严格按照输入值类型填写，对不符合的类型控制台给予清晰提示。</w:t>
      </w:r>
    </w:p>
    <w:p>
      <w:pPr>
        <w:pStyle w:val="3"/>
        <w:ind w:firstLine="281"/>
      </w:pPr>
      <w:r>
        <w:rPr>
          <w:rFonts w:hint="eastAsia"/>
        </w:rPr>
        <w:t>个人信息管理功能</w:t>
      </w:r>
    </w:p>
    <w:p>
      <w:pPr>
        <w:pStyle w:val="4"/>
        <w:ind w:firstLine="482"/>
      </w:pPr>
      <w:r>
        <w:rPr>
          <w:rFonts w:hint="eastAsia"/>
        </w:rPr>
        <w:t>能力</w:t>
      </w:r>
    </w:p>
    <w:p>
      <w:pPr>
        <w:spacing w:line="360" w:lineRule="auto"/>
        <w:ind w:firstLine="480" w:firstLineChars="200"/>
        <w:rPr>
          <w:rFonts w:hint="eastAsia"/>
          <w:sz w:val="24"/>
          <w:szCs w:val="24"/>
        </w:rPr>
      </w:pPr>
      <w:r>
        <w:rPr>
          <w:rFonts w:hint="eastAsia"/>
          <w:sz w:val="24"/>
          <w:szCs w:val="24"/>
        </w:rPr>
        <w:t>该功能主要是用于对具有推免资格的大学生申请免试研究生作个人基本信息的介绍，满足信息进行增删改操作需求。</w:t>
      </w:r>
    </w:p>
    <w:p>
      <w:pPr>
        <w:pStyle w:val="4"/>
        <w:ind w:firstLine="482"/>
      </w:pPr>
      <w:r>
        <w:rPr>
          <w:rFonts w:hint="eastAsia"/>
        </w:rPr>
        <w:t>限制</w:t>
      </w:r>
    </w:p>
    <w:p>
      <w:pPr>
        <w:spacing w:line="360" w:lineRule="auto"/>
        <w:ind w:firstLine="480" w:firstLineChars="200"/>
        <w:rPr>
          <w:sz w:val="24"/>
          <w:szCs w:val="24"/>
        </w:rPr>
      </w:pPr>
      <w:r>
        <w:rPr>
          <w:rFonts w:hint="eastAsia"/>
          <w:sz w:val="24"/>
          <w:szCs w:val="24"/>
        </w:rPr>
        <w:t>各项表单信息满足格式要求。</w:t>
      </w:r>
    </w:p>
    <w:p>
      <w:pPr>
        <w:pStyle w:val="3"/>
        <w:ind w:firstLine="281"/>
      </w:pPr>
      <w:r>
        <w:rPr>
          <w:rFonts w:hint="eastAsia"/>
        </w:rPr>
        <w:t>家庭成员信息管理功能</w:t>
      </w:r>
    </w:p>
    <w:p>
      <w:pPr>
        <w:pStyle w:val="4"/>
        <w:ind w:firstLine="482"/>
      </w:pPr>
      <w:r>
        <w:rPr>
          <w:rFonts w:hint="eastAsia"/>
        </w:rPr>
        <w:t>能力</w:t>
      </w:r>
    </w:p>
    <w:p>
      <w:pPr>
        <w:spacing w:line="360" w:lineRule="auto"/>
        <w:ind w:firstLine="480" w:firstLineChars="200"/>
        <w:rPr>
          <w:rFonts w:hint="eastAsia"/>
        </w:rPr>
      </w:pPr>
      <w:r>
        <w:rPr>
          <w:rFonts w:hint="eastAsia"/>
          <w:sz w:val="24"/>
          <w:szCs w:val="24"/>
        </w:rPr>
        <w:t>该功能主要是推免研究生对家庭成员信息的介绍，满足对信息基本增删改操作需求。</w:t>
      </w:r>
    </w:p>
    <w:p>
      <w:pPr>
        <w:pStyle w:val="4"/>
        <w:ind w:firstLine="482"/>
      </w:pPr>
      <w:r>
        <w:rPr>
          <w:rFonts w:hint="eastAsia"/>
        </w:rPr>
        <w:t>限制</w:t>
      </w:r>
    </w:p>
    <w:p>
      <w:pPr>
        <w:spacing w:line="360" w:lineRule="auto"/>
        <w:ind w:firstLine="480" w:firstLineChars="200"/>
        <w:rPr>
          <w:sz w:val="24"/>
          <w:szCs w:val="24"/>
        </w:rPr>
      </w:pPr>
      <w:r>
        <w:rPr>
          <w:rFonts w:hint="eastAsia"/>
          <w:sz w:val="24"/>
          <w:szCs w:val="24"/>
        </w:rPr>
        <w:t>数据格式满足系统提示要求。</w:t>
      </w:r>
    </w:p>
    <w:p>
      <w:pPr>
        <w:pStyle w:val="3"/>
        <w:ind w:firstLine="281"/>
      </w:pPr>
      <w:r>
        <w:rPr>
          <w:rFonts w:hint="eastAsia"/>
        </w:rPr>
        <w:t>竞赛获奖信息管理功能</w:t>
      </w:r>
    </w:p>
    <w:p>
      <w:pPr>
        <w:pStyle w:val="4"/>
        <w:ind w:firstLine="482"/>
      </w:pPr>
      <w:r>
        <w:rPr>
          <w:rFonts w:hint="eastAsia"/>
        </w:rPr>
        <w:t>能力</w:t>
      </w:r>
    </w:p>
    <w:p>
      <w:pPr>
        <w:spacing w:line="360" w:lineRule="auto"/>
        <w:ind w:firstLine="480" w:firstLineChars="200"/>
        <w:rPr>
          <w:rFonts w:hint="eastAsia"/>
          <w:sz w:val="24"/>
          <w:szCs w:val="24"/>
        </w:rPr>
      </w:pPr>
      <w:r>
        <w:rPr>
          <w:rFonts w:hint="eastAsia"/>
          <w:sz w:val="24"/>
          <w:szCs w:val="24"/>
        </w:rPr>
        <w:t>该功能主要对推免生本科竞赛获奖信息的介绍，满足对信息基本增删改操作需求。</w:t>
      </w:r>
    </w:p>
    <w:p>
      <w:pPr>
        <w:pStyle w:val="4"/>
        <w:ind w:firstLine="482"/>
      </w:pPr>
      <w:r>
        <w:rPr>
          <w:rFonts w:hint="eastAsia"/>
        </w:rPr>
        <w:t>限制</w:t>
      </w:r>
    </w:p>
    <w:p>
      <w:pPr>
        <w:spacing w:line="360" w:lineRule="auto"/>
        <w:ind w:firstLine="480" w:firstLineChars="200"/>
        <w:rPr>
          <w:sz w:val="24"/>
          <w:szCs w:val="24"/>
        </w:rPr>
      </w:pPr>
      <w:r>
        <w:rPr>
          <w:rFonts w:hint="eastAsia"/>
          <w:sz w:val="24"/>
          <w:szCs w:val="24"/>
        </w:rPr>
        <w:t>相关信息符合格式要求，信息内容真实有效。</w:t>
      </w:r>
    </w:p>
    <w:p>
      <w:pPr>
        <w:pStyle w:val="3"/>
        <w:ind w:firstLine="281"/>
      </w:pPr>
      <w:r>
        <w:rPr>
          <w:rFonts w:hint="eastAsia"/>
        </w:rPr>
        <w:t>科研经历信息管理功能</w:t>
      </w:r>
    </w:p>
    <w:p>
      <w:pPr>
        <w:pStyle w:val="4"/>
        <w:ind w:firstLine="482"/>
        <w:rPr>
          <w:rFonts w:hint="eastAsia"/>
        </w:rPr>
      </w:pPr>
      <w:r>
        <w:rPr>
          <w:rFonts w:hint="eastAsia"/>
        </w:rPr>
        <w:t>能力</w:t>
      </w:r>
    </w:p>
    <w:p>
      <w:pPr>
        <w:spacing w:line="360" w:lineRule="auto"/>
        <w:ind w:firstLine="480" w:firstLineChars="200"/>
      </w:pPr>
      <w:r>
        <w:rPr>
          <w:rFonts w:hint="eastAsia"/>
          <w:sz w:val="24"/>
          <w:szCs w:val="24"/>
        </w:rPr>
        <w:t>该功能主要对推免生所参与的科研经历信息介绍，满足对信息基本增删改操作需求。</w:t>
      </w:r>
    </w:p>
    <w:p>
      <w:pPr>
        <w:pStyle w:val="4"/>
        <w:ind w:firstLine="482"/>
      </w:pPr>
      <w:r>
        <w:rPr>
          <w:rFonts w:hint="eastAsia"/>
        </w:rPr>
        <w:t>限制</w:t>
      </w:r>
    </w:p>
    <w:p>
      <w:pPr>
        <w:spacing w:line="360" w:lineRule="auto"/>
        <w:ind w:firstLine="480" w:firstLineChars="200"/>
        <w:rPr>
          <w:sz w:val="24"/>
          <w:szCs w:val="24"/>
        </w:rPr>
      </w:pPr>
      <w:r>
        <w:rPr>
          <w:rFonts w:hint="eastAsia"/>
          <w:sz w:val="24"/>
          <w:szCs w:val="24"/>
        </w:rPr>
        <w:t>相关信息符合格式要求，信息内容真实有效。</w:t>
      </w:r>
    </w:p>
    <w:p>
      <w:pPr>
        <w:pStyle w:val="3"/>
        <w:ind w:firstLine="281"/>
      </w:pPr>
      <w:r>
        <w:rPr>
          <w:rFonts w:hint="eastAsia"/>
        </w:rPr>
        <w:t>社会实践信息模块功能</w:t>
      </w:r>
    </w:p>
    <w:p>
      <w:pPr>
        <w:pStyle w:val="4"/>
        <w:ind w:firstLine="482"/>
      </w:pPr>
      <w:r>
        <w:rPr>
          <w:rFonts w:hint="eastAsia"/>
        </w:rPr>
        <w:t>能力</w:t>
      </w:r>
    </w:p>
    <w:p>
      <w:pPr>
        <w:spacing w:line="360" w:lineRule="auto"/>
        <w:ind w:firstLine="480" w:firstLineChars="200"/>
        <w:rPr>
          <w:rFonts w:hint="eastAsia"/>
          <w:sz w:val="24"/>
          <w:szCs w:val="24"/>
        </w:rPr>
      </w:pPr>
      <w:r>
        <w:rPr>
          <w:rFonts w:hint="eastAsia"/>
          <w:sz w:val="24"/>
          <w:szCs w:val="24"/>
        </w:rPr>
        <w:t>该功能主要对推免生所参与的社会实践工作信息介绍，满足对信息基本增删改操作需求。</w:t>
      </w:r>
    </w:p>
    <w:p>
      <w:pPr>
        <w:pStyle w:val="4"/>
        <w:ind w:firstLine="482"/>
      </w:pPr>
      <w:r>
        <w:rPr>
          <w:rFonts w:hint="eastAsia"/>
        </w:rPr>
        <w:t>限制</w:t>
      </w:r>
    </w:p>
    <w:p>
      <w:pPr>
        <w:spacing w:line="360" w:lineRule="auto"/>
        <w:ind w:firstLine="480" w:firstLineChars="200"/>
        <w:rPr>
          <w:sz w:val="24"/>
          <w:szCs w:val="24"/>
        </w:rPr>
      </w:pPr>
      <w:r>
        <w:rPr>
          <w:rFonts w:hint="eastAsia"/>
          <w:sz w:val="24"/>
          <w:szCs w:val="24"/>
        </w:rPr>
        <w:t>相关信息符合格式要求，信息内容真实有效。</w:t>
      </w:r>
    </w:p>
    <w:p>
      <w:pPr>
        <w:pStyle w:val="3"/>
        <w:ind w:firstLine="281"/>
      </w:pPr>
      <w:r>
        <w:rPr>
          <w:rFonts w:hint="eastAsia"/>
        </w:rPr>
        <w:t>志愿信息管理功能</w:t>
      </w:r>
    </w:p>
    <w:p>
      <w:pPr>
        <w:pStyle w:val="4"/>
        <w:ind w:firstLine="482"/>
      </w:pPr>
      <w:r>
        <w:rPr>
          <w:rFonts w:hint="eastAsia"/>
        </w:rPr>
        <w:t>能力</w:t>
      </w:r>
    </w:p>
    <w:p>
      <w:pPr>
        <w:spacing w:line="360" w:lineRule="auto"/>
        <w:ind w:firstLine="480" w:firstLineChars="200"/>
        <w:rPr>
          <w:rFonts w:hint="eastAsia"/>
          <w:sz w:val="24"/>
          <w:szCs w:val="24"/>
        </w:rPr>
      </w:pPr>
      <w:r>
        <w:rPr>
          <w:rFonts w:hint="eastAsia"/>
          <w:sz w:val="24"/>
          <w:szCs w:val="24"/>
        </w:rPr>
        <w:t>该功能主要面向推免生选择研究专业以及方向的志愿信息描述，满足对信息基本增删改操作需求。</w:t>
      </w:r>
    </w:p>
    <w:p>
      <w:pPr>
        <w:pStyle w:val="4"/>
        <w:ind w:firstLine="482"/>
      </w:pPr>
      <w:r>
        <w:rPr>
          <w:rFonts w:hint="eastAsia"/>
        </w:rPr>
        <w:t>限制</w:t>
      </w:r>
    </w:p>
    <w:p>
      <w:pPr>
        <w:spacing w:line="360" w:lineRule="auto"/>
        <w:ind w:firstLine="480" w:firstLineChars="200"/>
        <w:rPr>
          <w:sz w:val="24"/>
          <w:szCs w:val="24"/>
        </w:rPr>
      </w:pPr>
      <w:r>
        <w:rPr>
          <w:rFonts w:hint="eastAsia"/>
          <w:sz w:val="24"/>
          <w:szCs w:val="24"/>
        </w:rPr>
        <w:t>志愿信息符合表单格式要求，志愿信息最多可以添加3条。</w:t>
      </w:r>
    </w:p>
    <w:p>
      <w:pPr>
        <w:pStyle w:val="3"/>
        <w:ind w:firstLine="281"/>
      </w:pPr>
      <w:r>
        <w:rPr>
          <w:rFonts w:hint="eastAsia"/>
        </w:rPr>
        <w:t>志愿管理功能</w:t>
      </w:r>
    </w:p>
    <w:p>
      <w:pPr>
        <w:pStyle w:val="4"/>
        <w:ind w:firstLine="482"/>
      </w:pPr>
      <w:r>
        <w:rPr>
          <w:rFonts w:hint="eastAsia"/>
        </w:rPr>
        <w:t>能力</w:t>
      </w:r>
    </w:p>
    <w:p>
      <w:pPr>
        <w:spacing w:line="360" w:lineRule="auto"/>
        <w:ind w:firstLine="480" w:firstLineChars="200"/>
        <w:rPr>
          <w:sz w:val="24"/>
          <w:szCs w:val="24"/>
        </w:rPr>
      </w:pPr>
      <w:r>
        <w:rPr>
          <w:rFonts w:hint="eastAsia"/>
          <w:sz w:val="24"/>
          <w:szCs w:val="24"/>
        </w:rPr>
        <w:t>该功能主要为管理员对于推免生提交的申报志愿信息进行审核处理，以及发送复试通知，等操作；</w:t>
      </w:r>
    </w:p>
    <w:p>
      <w:pPr>
        <w:pStyle w:val="4"/>
        <w:ind w:firstLine="482"/>
      </w:pPr>
      <w:r>
        <w:rPr>
          <w:rFonts w:hint="eastAsia"/>
        </w:rPr>
        <w:t>限制</w:t>
      </w:r>
    </w:p>
    <w:p>
      <w:pPr>
        <w:spacing w:line="360" w:lineRule="auto"/>
        <w:ind w:firstLine="480" w:firstLineChars="200"/>
        <w:rPr>
          <w:sz w:val="24"/>
          <w:szCs w:val="24"/>
        </w:rPr>
      </w:pPr>
      <w:r>
        <w:rPr>
          <w:rFonts w:hint="eastAsia"/>
          <w:sz w:val="24"/>
          <w:szCs w:val="24"/>
        </w:rPr>
        <w:t>同级操作不可重复进行，处理操作不可撤销修改。</w:t>
      </w:r>
    </w:p>
    <w:p>
      <w:pPr>
        <w:pStyle w:val="3"/>
        <w:ind w:firstLine="281"/>
      </w:pPr>
      <w:r>
        <w:rPr>
          <w:rFonts w:hint="eastAsia"/>
        </w:rPr>
        <w:t>复试信息确认功能</w:t>
      </w:r>
    </w:p>
    <w:p>
      <w:pPr>
        <w:pStyle w:val="4"/>
        <w:ind w:firstLine="482"/>
      </w:pPr>
      <w:r>
        <w:rPr>
          <w:rFonts w:hint="eastAsia"/>
        </w:rPr>
        <w:t>能力</w:t>
      </w:r>
    </w:p>
    <w:p>
      <w:pPr>
        <w:spacing w:line="360" w:lineRule="auto"/>
        <w:ind w:firstLine="480" w:firstLineChars="200"/>
        <w:rPr>
          <w:rFonts w:hint="eastAsia"/>
          <w:sz w:val="24"/>
          <w:szCs w:val="24"/>
        </w:rPr>
      </w:pPr>
      <w:r>
        <w:rPr>
          <w:rFonts w:hint="eastAsia"/>
          <w:sz w:val="24"/>
          <w:szCs w:val="24"/>
        </w:rPr>
        <w:t>通过审核的学生可以收到来自管理端的复试通知，学生可以对收到复试通知的志愿进行确认或拒绝操作；</w:t>
      </w:r>
    </w:p>
    <w:p>
      <w:pPr>
        <w:pStyle w:val="4"/>
        <w:ind w:firstLine="482"/>
      </w:pPr>
      <w:r>
        <w:rPr>
          <w:rFonts w:hint="eastAsia"/>
        </w:rPr>
        <w:t>限制</w:t>
      </w:r>
    </w:p>
    <w:p>
      <w:pPr>
        <w:spacing w:line="360" w:lineRule="auto"/>
        <w:ind w:firstLine="480" w:firstLineChars="200"/>
        <w:rPr>
          <w:sz w:val="24"/>
          <w:szCs w:val="24"/>
        </w:rPr>
      </w:pPr>
      <w:r>
        <w:rPr>
          <w:rFonts w:hint="eastAsia"/>
          <w:sz w:val="24"/>
          <w:szCs w:val="24"/>
        </w:rPr>
        <w:t>确认或拒绝操作不可撤销修改</w:t>
      </w:r>
    </w:p>
    <w:p>
      <w:pPr>
        <w:pStyle w:val="3"/>
        <w:ind w:firstLine="281"/>
      </w:pPr>
      <w:r>
        <w:rPr>
          <w:rFonts w:hint="eastAsia"/>
        </w:rPr>
        <w:t>复试管理功能</w:t>
      </w:r>
    </w:p>
    <w:p>
      <w:pPr>
        <w:pStyle w:val="4"/>
        <w:ind w:firstLine="482"/>
      </w:pPr>
      <w:r>
        <w:rPr>
          <w:rFonts w:hint="eastAsia"/>
        </w:rPr>
        <w:t>能力</w:t>
      </w:r>
    </w:p>
    <w:p>
      <w:pPr>
        <w:spacing w:line="360" w:lineRule="auto"/>
        <w:ind w:firstLine="480" w:firstLineChars="200"/>
      </w:pPr>
      <w:r>
        <w:rPr>
          <w:rFonts w:hint="eastAsia"/>
          <w:sz w:val="24"/>
          <w:szCs w:val="24"/>
        </w:rPr>
        <w:t>该功能为管理员对参与复试的学生表现进行处理，包括对复试通过学生发送拟录取通知</w:t>
      </w:r>
    </w:p>
    <w:p>
      <w:pPr>
        <w:pStyle w:val="4"/>
        <w:ind w:firstLine="482"/>
      </w:pPr>
      <w:r>
        <w:rPr>
          <w:rFonts w:hint="eastAsia"/>
        </w:rPr>
        <w:t>限制</w:t>
      </w:r>
    </w:p>
    <w:p>
      <w:pPr>
        <w:spacing w:line="360" w:lineRule="auto"/>
        <w:ind w:firstLine="480" w:firstLineChars="200"/>
        <w:rPr>
          <w:sz w:val="24"/>
          <w:szCs w:val="24"/>
        </w:rPr>
      </w:pPr>
      <w:r>
        <w:rPr>
          <w:rFonts w:hint="eastAsia"/>
          <w:sz w:val="24"/>
          <w:szCs w:val="24"/>
        </w:rPr>
        <w:t>处理操作不可撤销修改</w:t>
      </w:r>
    </w:p>
    <w:p>
      <w:pPr>
        <w:pStyle w:val="3"/>
        <w:ind w:firstLine="281"/>
      </w:pPr>
      <w:r>
        <w:rPr>
          <w:rFonts w:hint="eastAsia"/>
        </w:rPr>
        <w:t>拟录取信息确认功能</w:t>
      </w:r>
    </w:p>
    <w:p>
      <w:pPr>
        <w:pStyle w:val="4"/>
        <w:ind w:firstLine="482"/>
      </w:pPr>
      <w:r>
        <w:rPr>
          <w:rFonts w:hint="eastAsia"/>
        </w:rPr>
        <w:t>能力</w:t>
      </w:r>
    </w:p>
    <w:p>
      <w:pPr>
        <w:spacing w:line="360" w:lineRule="auto"/>
        <w:ind w:firstLine="480" w:firstLineChars="200"/>
        <w:rPr>
          <w:rFonts w:hint="eastAsia"/>
          <w:sz w:val="24"/>
          <w:szCs w:val="24"/>
        </w:rPr>
      </w:pPr>
      <w:r>
        <w:rPr>
          <w:rFonts w:hint="eastAsia"/>
          <w:sz w:val="24"/>
          <w:szCs w:val="24"/>
        </w:rPr>
        <w:t>该功能为通过复试的学生会收到相应志愿的拟录取通知，学生可以对录取通知进行接受或拒绝操作。</w:t>
      </w:r>
    </w:p>
    <w:p>
      <w:pPr>
        <w:pStyle w:val="4"/>
        <w:ind w:firstLine="482"/>
      </w:pPr>
      <w:r>
        <w:rPr>
          <w:rFonts w:hint="eastAsia"/>
        </w:rPr>
        <w:t>限制</w:t>
      </w:r>
    </w:p>
    <w:p>
      <w:pPr>
        <w:spacing w:line="360" w:lineRule="auto"/>
        <w:ind w:firstLine="480" w:firstLineChars="200"/>
        <w:rPr>
          <w:sz w:val="24"/>
          <w:szCs w:val="24"/>
        </w:rPr>
      </w:pPr>
      <w:r>
        <w:rPr>
          <w:rFonts w:hint="eastAsia"/>
          <w:sz w:val="24"/>
          <w:szCs w:val="24"/>
        </w:rPr>
        <w:t>接受和拒绝操作不可撤销，一个学生只允许接受一条志愿的录取通知。</w:t>
      </w:r>
    </w:p>
    <w:p>
      <w:pPr>
        <w:pStyle w:val="3"/>
        <w:ind w:firstLine="281"/>
      </w:pPr>
      <w:r>
        <w:rPr>
          <w:rFonts w:hint="eastAsia"/>
        </w:rPr>
        <w:t>名单管理功能</w:t>
      </w:r>
    </w:p>
    <w:p>
      <w:pPr>
        <w:pStyle w:val="4"/>
        <w:ind w:firstLine="482"/>
      </w:pPr>
      <w:r>
        <w:rPr>
          <w:rFonts w:hint="eastAsia"/>
        </w:rPr>
        <w:t>能力</w:t>
      </w:r>
    </w:p>
    <w:p>
      <w:pPr>
        <w:spacing w:line="360" w:lineRule="auto"/>
        <w:ind w:firstLine="480" w:firstLineChars="200"/>
        <w:rPr>
          <w:rFonts w:hint="eastAsia"/>
          <w:sz w:val="24"/>
          <w:szCs w:val="24"/>
        </w:rPr>
      </w:pPr>
      <w:r>
        <w:rPr>
          <w:rFonts w:hint="eastAsia"/>
          <w:sz w:val="24"/>
          <w:szCs w:val="24"/>
        </w:rPr>
        <w:t>该功能主要为管理员可以查看生成已经提交志愿信息的学生名单和拟录取学生信息和对应专业的名单信息。</w:t>
      </w:r>
    </w:p>
    <w:p>
      <w:pPr>
        <w:pStyle w:val="4"/>
        <w:ind w:firstLine="482"/>
      </w:pPr>
      <w:r>
        <w:rPr>
          <w:rFonts w:hint="eastAsia"/>
        </w:rPr>
        <w:t>限制</w:t>
      </w:r>
    </w:p>
    <w:p>
      <w:pPr>
        <w:spacing w:line="360" w:lineRule="auto"/>
        <w:ind w:firstLine="480" w:firstLineChars="200"/>
        <w:rPr>
          <w:rFonts w:hint="eastAsia"/>
          <w:sz w:val="24"/>
          <w:szCs w:val="24"/>
        </w:rPr>
      </w:pPr>
      <w:r>
        <w:rPr>
          <w:rFonts w:hint="eastAsia"/>
          <w:sz w:val="24"/>
          <w:szCs w:val="24"/>
        </w:rPr>
        <w:t>无</w:t>
      </w:r>
    </w:p>
    <w:p>
      <w:pPr>
        <w:pStyle w:val="2"/>
      </w:pPr>
      <w:r>
        <w:rPr>
          <w:rFonts w:hint="eastAsia"/>
        </w:rPr>
        <w:t xml:space="preserve">分析摘要 </w:t>
      </w:r>
    </w:p>
    <w:p>
      <w:pPr>
        <w:pStyle w:val="3"/>
        <w:ind w:firstLine="281"/>
      </w:pPr>
      <w:r>
        <w:rPr>
          <w:rFonts w:hint="eastAsia"/>
        </w:rPr>
        <w:t>能力</w:t>
      </w:r>
    </w:p>
    <w:p>
      <w:pPr>
        <w:spacing w:line="360" w:lineRule="auto"/>
        <w:ind w:firstLine="480" w:firstLineChars="200"/>
        <w:rPr>
          <w:sz w:val="24"/>
          <w:szCs w:val="24"/>
        </w:rPr>
      </w:pPr>
      <w:r>
        <w:rPr>
          <w:rFonts w:hint="eastAsia"/>
          <w:sz w:val="24"/>
          <w:szCs w:val="24"/>
        </w:rPr>
        <w:t>经过充分而仔细的测试，该系统功能的正确性、健壮性和时间性都得到了较好的保证，由于测出是环境的不同，会导致一定的误差，但本测试过程中所得到的各种测试用例仍适用于另一环境下，并且测试用例可以做适当的调整和补充</w:t>
      </w:r>
    </w:p>
    <w:p>
      <w:pPr>
        <w:pStyle w:val="17"/>
        <w:numPr>
          <w:ilvl w:val="0"/>
          <w:numId w:val="72"/>
        </w:numPr>
        <w:spacing w:line="360" w:lineRule="auto"/>
        <w:ind w:firstLineChars="0"/>
        <w:rPr>
          <w:sz w:val="24"/>
          <w:szCs w:val="24"/>
        </w:rPr>
      </w:pPr>
      <w:r>
        <w:rPr>
          <w:rFonts w:hint="eastAsia"/>
          <w:sz w:val="24"/>
          <w:szCs w:val="24"/>
        </w:rPr>
        <w:t>主要实现的功能：</w:t>
      </w:r>
    </w:p>
    <w:p>
      <w:pPr>
        <w:pStyle w:val="17"/>
        <w:numPr>
          <w:ilvl w:val="0"/>
          <w:numId w:val="72"/>
        </w:numPr>
        <w:spacing w:line="360" w:lineRule="auto"/>
        <w:ind w:firstLineChars="0"/>
        <w:rPr>
          <w:sz w:val="24"/>
          <w:szCs w:val="24"/>
        </w:rPr>
      </w:pPr>
      <w:r>
        <w:rPr>
          <w:rFonts w:hint="eastAsia"/>
          <w:sz w:val="24"/>
          <w:szCs w:val="24"/>
        </w:rPr>
        <w:t>用户登录功能</w:t>
      </w:r>
    </w:p>
    <w:p>
      <w:pPr>
        <w:pStyle w:val="17"/>
        <w:numPr>
          <w:ilvl w:val="0"/>
          <w:numId w:val="72"/>
        </w:numPr>
        <w:spacing w:line="360" w:lineRule="auto"/>
        <w:ind w:firstLineChars="0"/>
        <w:rPr>
          <w:sz w:val="24"/>
          <w:szCs w:val="24"/>
        </w:rPr>
      </w:pPr>
      <w:r>
        <w:rPr>
          <w:rFonts w:hint="eastAsia"/>
          <w:sz w:val="24"/>
          <w:szCs w:val="24"/>
        </w:rPr>
        <w:t>用户注册功能</w:t>
      </w:r>
    </w:p>
    <w:p>
      <w:pPr>
        <w:pStyle w:val="17"/>
        <w:numPr>
          <w:ilvl w:val="0"/>
          <w:numId w:val="72"/>
        </w:numPr>
        <w:spacing w:line="360" w:lineRule="auto"/>
        <w:ind w:firstLineChars="0"/>
        <w:rPr>
          <w:rFonts w:hint="eastAsia"/>
          <w:sz w:val="24"/>
          <w:szCs w:val="24"/>
        </w:rPr>
      </w:pPr>
      <w:r>
        <w:rPr>
          <w:rFonts w:hint="eastAsia"/>
          <w:sz w:val="24"/>
          <w:szCs w:val="24"/>
        </w:rPr>
        <w:t>学生端：</w:t>
      </w:r>
    </w:p>
    <w:p>
      <w:pPr>
        <w:pStyle w:val="17"/>
        <w:numPr>
          <w:ilvl w:val="0"/>
          <w:numId w:val="73"/>
        </w:numPr>
        <w:spacing w:line="360" w:lineRule="auto"/>
        <w:ind w:firstLineChars="0"/>
        <w:rPr>
          <w:sz w:val="24"/>
          <w:szCs w:val="24"/>
        </w:rPr>
      </w:pPr>
      <w:r>
        <w:rPr>
          <w:rFonts w:hint="eastAsia"/>
          <w:sz w:val="24"/>
          <w:szCs w:val="24"/>
        </w:rPr>
        <w:t>个人信息管理功能</w:t>
      </w:r>
    </w:p>
    <w:p>
      <w:pPr>
        <w:pStyle w:val="17"/>
        <w:numPr>
          <w:ilvl w:val="0"/>
          <w:numId w:val="73"/>
        </w:numPr>
        <w:spacing w:line="360" w:lineRule="auto"/>
        <w:ind w:firstLineChars="0"/>
        <w:rPr>
          <w:sz w:val="24"/>
          <w:szCs w:val="24"/>
        </w:rPr>
      </w:pPr>
      <w:r>
        <w:rPr>
          <w:rFonts w:hint="eastAsia"/>
          <w:sz w:val="24"/>
          <w:szCs w:val="24"/>
        </w:rPr>
        <w:t>家庭成员信息管理功能</w:t>
      </w:r>
    </w:p>
    <w:p>
      <w:pPr>
        <w:pStyle w:val="17"/>
        <w:numPr>
          <w:ilvl w:val="0"/>
          <w:numId w:val="73"/>
        </w:numPr>
        <w:spacing w:line="360" w:lineRule="auto"/>
        <w:ind w:firstLineChars="0"/>
        <w:rPr>
          <w:sz w:val="24"/>
          <w:szCs w:val="24"/>
        </w:rPr>
      </w:pPr>
      <w:r>
        <w:rPr>
          <w:rFonts w:hint="eastAsia"/>
          <w:sz w:val="24"/>
          <w:szCs w:val="24"/>
        </w:rPr>
        <w:t>竞赛获奖信息管理功能</w:t>
      </w:r>
    </w:p>
    <w:p>
      <w:pPr>
        <w:pStyle w:val="17"/>
        <w:numPr>
          <w:ilvl w:val="0"/>
          <w:numId w:val="73"/>
        </w:numPr>
        <w:spacing w:line="360" w:lineRule="auto"/>
        <w:ind w:firstLineChars="0"/>
        <w:rPr>
          <w:sz w:val="24"/>
          <w:szCs w:val="24"/>
        </w:rPr>
      </w:pPr>
      <w:r>
        <w:rPr>
          <w:rFonts w:hint="eastAsia"/>
          <w:sz w:val="24"/>
          <w:szCs w:val="24"/>
        </w:rPr>
        <w:t>科研经历信息管理功能</w:t>
      </w:r>
    </w:p>
    <w:p>
      <w:pPr>
        <w:pStyle w:val="17"/>
        <w:numPr>
          <w:ilvl w:val="0"/>
          <w:numId w:val="73"/>
        </w:numPr>
        <w:spacing w:line="360" w:lineRule="auto"/>
        <w:ind w:firstLineChars="0"/>
        <w:rPr>
          <w:sz w:val="24"/>
          <w:szCs w:val="24"/>
        </w:rPr>
      </w:pPr>
      <w:r>
        <w:rPr>
          <w:rFonts w:hint="eastAsia"/>
          <w:sz w:val="24"/>
          <w:szCs w:val="24"/>
        </w:rPr>
        <w:t>社会实践信息模块功能</w:t>
      </w:r>
    </w:p>
    <w:p>
      <w:pPr>
        <w:pStyle w:val="17"/>
        <w:numPr>
          <w:ilvl w:val="0"/>
          <w:numId w:val="73"/>
        </w:numPr>
        <w:spacing w:line="360" w:lineRule="auto"/>
        <w:ind w:firstLineChars="0"/>
        <w:rPr>
          <w:sz w:val="24"/>
          <w:szCs w:val="24"/>
        </w:rPr>
      </w:pPr>
      <w:r>
        <w:rPr>
          <w:rFonts w:hint="eastAsia"/>
          <w:sz w:val="24"/>
          <w:szCs w:val="24"/>
        </w:rPr>
        <w:t>志愿信息管理功能</w:t>
      </w:r>
    </w:p>
    <w:p>
      <w:pPr>
        <w:pStyle w:val="17"/>
        <w:numPr>
          <w:ilvl w:val="0"/>
          <w:numId w:val="73"/>
        </w:numPr>
        <w:spacing w:line="360" w:lineRule="auto"/>
        <w:ind w:firstLineChars="0"/>
        <w:rPr>
          <w:sz w:val="24"/>
          <w:szCs w:val="24"/>
        </w:rPr>
      </w:pPr>
      <w:r>
        <w:rPr>
          <w:rFonts w:hint="eastAsia"/>
          <w:sz w:val="24"/>
          <w:szCs w:val="24"/>
        </w:rPr>
        <w:t>复试信息确认功能</w:t>
      </w:r>
    </w:p>
    <w:p>
      <w:pPr>
        <w:pStyle w:val="17"/>
        <w:numPr>
          <w:ilvl w:val="0"/>
          <w:numId w:val="73"/>
        </w:numPr>
        <w:spacing w:line="360" w:lineRule="auto"/>
        <w:ind w:firstLineChars="0"/>
        <w:rPr>
          <w:sz w:val="24"/>
          <w:szCs w:val="24"/>
        </w:rPr>
      </w:pPr>
      <w:r>
        <w:rPr>
          <w:rFonts w:hint="eastAsia"/>
          <w:sz w:val="24"/>
          <w:szCs w:val="24"/>
        </w:rPr>
        <w:t>拟录取信息确认功能</w:t>
      </w:r>
    </w:p>
    <w:p>
      <w:pPr>
        <w:pStyle w:val="17"/>
        <w:numPr>
          <w:ilvl w:val="0"/>
          <w:numId w:val="72"/>
        </w:numPr>
        <w:spacing w:line="360" w:lineRule="auto"/>
        <w:ind w:firstLineChars="0"/>
        <w:rPr>
          <w:sz w:val="24"/>
          <w:szCs w:val="24"/>
        </w:rPr>
      </w:pPr>
      <w:r>
        <w:rPr>
          <w:rFonts w:hint="eastAsia"/>
          <w:sz w:val="24"/>
          <w:szCs w:val="24"/>
        </w:rPr>
        <w:t>管理员端：</w:t>
      </w:r>
    </w:p>
    <w:p>
      <w:pPr>
        <w:pStyle w:val="17"/>
        <w:numPr>
          <w:ilvl w:val="0"/>
          <w:numId w:val="74"/>
        </w:numPr>
        <w:spacing w:line="360" w:lineRule="auto"/>
        <w:ind w:firstLineChars="0"/>
        <w:rPr>
          <w:sz w:val="24"/>
          <w:szCs w:val="24"/>
        </w:rPr>
      </w:pPr>
      <w:r>
        <w:rPr>
          <w:rFonts w:hint="eastAsia"/>
          <w:sz w:val="24"/>
          <w:szCs w:val="24"/>
        </w:rPr>
        <w:t>志愿管理功能</w:t>
      </w:r>
    </w:p>
    <w:p>
      <w:pPr>
        <w:pStyle w:val="17"/>
        <w:numPr>
          <w:ilvl w:val="0"/>
          <w:numId w:val="74"/>
        </w:numPr>
        <w:spacing w:line="360" w:lineRule="auto"/>
        <w:ind w:firstLineChars="0"/>
        <w:rPr>
          <w:sz w:val="24"/>
          <w:szCs w:val="24"/>
        </w:rPr>
      </w:pPr>
      <w:r>
        <w:rPr>
          <w:rFonts w:hint="eastAsia"/>
          <w:sz w:val="24"/>
          <w:szCs w:val="24"/>
        </w:rPr>
        <w:t>复试管理功能</w:t>
      </w:r>
    </w:p>
    <w:p>
      <w:pPr>
        <w:pStyle w:val="17"/>
        <w:numPr>
          <w:ilvl w:val="0"/>
          <w:numId w:val="74"/>
        </w:numPr>
        <w:spacing w:line="360" w:lineRule="auto"/>
        <w:ind w:firstLineChars="0"/>
        <w:rPr>
          <w:rFonts w:hint="eastAsia"/>
          <w:sz w:val="24"/>
          <w:szCs w:val="24"/>
        </w:rPr>
      </w:pPr>
      <w:r>
        <w:rPr>
          <w:rFonts w:hint="eastAsia"/>
          <w:sz w:val="24"/>
          <w:szCs w:val="24"/>
        </w:rPr>
        <w:t>名单管理功能</w:t>
      </w:r>
    </w:p>
    <w:p>
      <w:pPr>
        <w:pStyle w:val="3"/>
        <w:ind w:firstLine="281"/>
      </w:pPr>
      <w:r>
        <w:rPr>
          <w:rFonts w:hint="eastAsia"/>
        </w:rPr>
        <w:t>缺陷和限制</w:t>
      </w:r>
    </w:p>
    <w:p>
      <w:pPr>
        <w:pStyle w:val="17"/>
        <w:numPr>
          <w:ilvl w:val="0"/>
          <w:numId w:val="75"/>
        </w:numPr>
        <w:spacing w:line="360" w:lineRule="auto"/>
        <w:ind w:firstLineChars="0"/>
        <w:rPr>
          <w:sz w:val="24"/>
          <w:szCs w:val="24"/>
        </w:rPr>
      </w:pPr>
      <w:r>
        <w:rPr>
          <w:rFonts w:hint="eastAsia"/>
          <w:sz w:val="24"/>
          <w:szCs w:val="24"/>
        </w:rPr>
        <w:t>安全性不高；</w:t>
      </w:r>
    </w:p>
    <w:p>
      <w:pPr>
        <w:pStyle w:val="17"/>
        <w:numPr>
          <w:ilvl w:val="0"/>
          <w:numId w:val="75"/>
        </w:numPr>
        <w:spacing w:line="360" w:lineRule="auto"/>
        <w:ind w:firstLineChars="0"/>
        <w:rPr>
          <w:rFonts w:hint="eastAsia"/>
          <w:sz w:val="24"/>
          <w:szCs w:val="24"/>
        </w:rPr>
      </w:pPr>
      <w:r>
        <w:rPr>
          <w:rFonts w:hint="eastAsia"/>
          <w:sz w:val="24"/>
          <w:szCs w:val="24"/>
        </w:rPr>
        <w:t>服务器运行速度较慢；</w:t>
      </w:r>
    </w:p>
    <w:p>
      <w:pPr>
        <w:pStyle w:val="3"/>
        <w:ind w:firstLine="281"/>
      </w:pPr>
      <w:r>
        <w:rPr>
          <w:rFonts w:hint="eastAsia"/>
        </w:rPr>
        <w:t>建议</w:t>
      </w:r>
    </w:p>
    <w:p>
      <w:pPr>
        <w:spacing w:line="360" w:lineRule="auto"/>
        <w:ind w:firstLine="480" w:firstLineChars="200"/>
        <w:rPr>
          <w:rFonts w:hint="eastAsia"/>
          <w:sz w:val="24"/>
          <w:szCs w:val="24"/>
        </w:rPr>
      </w:pPr>
      <w:r>
        <w:rPr>
          <w:rFonts w:hint="eastAsia"/>
          <w:sz w:val="24"/>
          <w:szCs w:val="24"/>
        </w:rPr>
        <w:t>对用户界面提供更多容错机制，提供帮助服务和流程引导；</w:t>
      </w:r>
    </w:p>
    <w:p>
      <w:pPr>
        <w:spacing w:line="360" w:lineRule="auto"/>
        <w:ind w:firstLine="480" w:firstLineChars="200"/>
        <w:rPr>
          <w:sz w:val="24"/>
          <w:szCs w:val="24"/>
        </w:rPr>
      </w:pPr>
      <w:r>
        <w:rPr>
          <w:rFonts w:hint="eastAsia"/>
          <w:sz w:val="24"/>
          <w:szCs w:val="24"/>
        </w:rPr>
        <w:t>继续完善系统，提高系统运行速度；</w:t>
      </w:r>
    </w:p>
    <w:p>
      <w:pPr>
        <w:spacing w:line="360" w:lineRule="auto"/>
        <w:ind w:firstLine="480" w:firstLineChars="200"/>
        <w:rPr>
          <w:rFonts w:hint="eastAsia"/>
          <w:sz w:val="24"/>
          <w:szCs w:val="24"/>
        </w:rPr>
      </w:pPr>
      <w:r>
        <w:rPr>
          <w:rFonts w:hint="eastAsia"/>
          <w:sz w:val="24"/>
          <w:szCs w:val="24"/>
        </w:rPr>
        <w:t>对用户交互页面进行美化和简化，方便用户操作。</w:t>
      </w:r>
    </w:p>
    <w:p>
      <w:pPr>
        <w:pStyle w:val="3"/>
        <w:ind w:firstLine="281"/>
      </w:pPr>
      <w:r>
        <w:rPr>
          <w:rFonts w:hint="eastAsia"/>
        </w:rPr>
        <w:t xml:space="preserve">评价 </w:t>
      </w:r>
    </w:p>
    <w:p>
      <w:pPr>
        <w:spacing w:line="360" w:lineRule="auto"/>
        <w:ind w:firstLine="480" w:firstLineChars="200"/>
        <w:rPr>
          <w:sz w:val="24"/>
          <w:szCs w:val="24"/>
        </w:rPr>
      </w:pPr>
      <w:r>
        <w:rPr>
          <w:rFonts w:hint="eastAsia"/>
          <w:sz w:val="24"/>
          <w:szCs w:val="24"/>
        </w:rPr>
        <w:t>该系统基本达到预期目标，但是存在部分功能需要开拓完善，比如支持多校端志愿申报，系统安全性，服务器的容载性等还需要对许多细节进行完善。不能交付用户使用。</w:t>
      </w:r>
    </w:p>
    <w:p>
      <w:pPr>
        <w:pStyle w:val="2"/>
      </w:pPr>
      <w:r>
        <w:rPr>
          <w:rFonts w:hint="eastAsia"/>
        </w:rPr>
        <w:t xml:space="preserve">测试资源消耗 </w:t>
      </w:r>
    </w:p>
    <w:p>
      <w:pPr>
        <w:spacing w:line="360" w:lineRule="auto"/>
        <w:ind w:firstLine="480" w:firstLineChars="200"/>
        <w:rPr>
          <w:sz w:val="24"/>
          <w:szCs w:val="24"/>
        </w:rPr>
      </w:pPr>
      <w:r>
        <w:rPr>
          <w:rFonts w:hint="eastAsia"/>
          <w:sz w:val="24"/>
          <w:szCs w:val="24"/>
        </w:rPr>
        <w:t>由于系统功能相对不是特别复杂，测试人员为在校大学生，参与人员不多，具有一定编程能力数据准备较为充分，共耗时五天，因此消耗测试资源比较少。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51ABA"/>
    <w:multiLevelType w:val="multilevel"/>
    <w:tmpl w:val="01C51AB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2273767"/>
    <w:multiLevelType w:val="multilevel"/>
    <w:tmpl w:val="0227376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407310B"/>
    <w:multiLevelType w:val="multilevel"/>
    <w:tmpl w:val="0407310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5914843"/>
    <w:multiLevelType w:val="multilevel"/>
    <w:tmpl w:val="0591484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6B75ABB"/>
    <w:multiLevelType w:val="multilevel"/>
    <w:tmpl w:val="06B75AB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9A81043"/>
    <w:multiLevelType w:val="multilevel"/>
    <w:tmpl w:val="09A8104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A4412AB"/>
    <w:multiLevelType w:val="multilevel"/>
    <w:tmpl w:val="0A4412A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CE90096"/>
    <w:multiLevelType w:val="multilevel"/>
    <w:tmpl w:val="0CE9009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F4621CE"/>
    <w:multiLevelType w:val="multilevel"/>
    <w:tmpl w:val="0F4621C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1157A56"/>
    <w:multiLevelType w:val="multilevel"/>
    <w:tmpl w:val="11157A5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6B54CD4"/>
    <w:multiLevelType w:val="multilevel"/>
    <w:tmpl w:val="16B54C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19A75B21"/>
    <w:multiLevelType w:val="multilevel"/>
    <w:tmpl w:val="19A75B21"/>
    <w:lvl w:ilvl="0" w:tentative="0">
      <w:start w:val="1"/>
      <w:numFmt w:val="decimal"/>
      <w:lvlText w:val="%1."/>
      <w:lvlJc w:val="left"/>
      <w:pPr>
        <w:ind w:left="900" w:hanging="420"/>
      </w:pPr>
    </w:lvl>
    <w:lvl w:ilvl="1" w:tentative="0">
      <w:start w:val="4"/>
      <w:numFmt w:val="decimal"/>
      <w:isLgl/>
      <w:lvlText w:val="%1.%2"/>
      <w:lvlJc w:val="left"/>
      <w:pPr>
        <w:ind w:left="1200" w:hanging="720"/>
      </w:pPr>
      <w:rPr>
        <w:rFonts w:hint="default"/>
      </w:rPr>
    </w:lvl>
    <w:lvl w:ilvl="2" w:tentative="0">
      <w:start w:val="1"/>
      <w:numFmt w:val="decimal"/>
      <w:isLgl/>
      <w:lvlText w:val="%1.%2.%3"/>
      <w:lvlJc w:val="left"/>
      <w:pPr>
        <w:ind w:left="1200" w:hanging="720"/>
      </w:pPr>
      <w:rPr>
        <w:rFonts w:hint="default"/>
      </w:rPr>
    </w:lvl>
    <w:lvl w:ilvl="3" w:tentative="0">
      <w:start w:val="1"/>
      <w:numFmt w:val="decimal"/>
      <w:isLgl/>
      <w:lvlText w:val="%1.%2.%3.%4"/>
      <w:lvlJc w:val="left"/>
      <w:pPr>
        <w:ind w:left="1560" w:hanging="1080"/>
      </w:pPr>
      <w:rPr>
        <w:rFonts w:hint="default"/>
      </w:rPr>
    </w:lvl>
    <w:lvl w:ilvl="4" w:tentative="0">
      <w:start w:val="1"/>
      <w:numFmt w:val="decimal"/>
      <w:isLgl/>
      <w:lvlText w:val="%1.%2.%3.%4.%5"/>
      <w:lvlJc w:val="left"/>
      <w:pPr>
        <w:ind w:left="1920" w:hanging="1440"/>
      </w:pPr>
      <w:rPr>
        <w:rFonts w:hint="default"/>
      </w:rPr>
    </w:lvl>
    <w:lvl w:ilvl="5" w:tentative="0">
      <w:start w:val="1"/>
      <w:numFmt w:val="decimal"/>
      <w:isLgl/>
      <w:lvlText w:val="%1.%2.%3.%4.%5.%6"/>
      <w:lvlJc w:val="left"/>
      <w:pPr>
        <w:ind w:left="1920" w:hanging="1440"/>
      </w:pPr>
      <w:rPr>
        <w:rFonts w:hint="default"/>
      </w:rPr>
    </w:lvl>
    <w:lvl w:ilvl="6" w:tentative="0">
      <w:start w:val="1"/>
      <w:numFmt w:val="decimal"/>
      <w:isLgl/>
      <w:lvlText w:val="%1.%2.%3.%4.%5.%6.%7"/>
      <w:lvlJc w:val="left"/>
      <w:pPr>
        <w:ind w:left="2280" w:hanging="1800"/>
      </w:pPr>
      <w:rPr>
        <w:rFonts w:hint="default"/>
      </w:rPr>
    </w:lvl>
    <w:lvl w:ilvl="7" w:tentative="0">
      <w:start w:val="1"/>
      <w:numFmt w:val="decimal"/>
      <w:isLgl/>
      <w:lvlText w:val="%1.%2.%3.%4.%5.%6.%7.%8"/>
      <w:lvlJc w:val="left"/>
      <w:pPr>
        <w:ind w:left="2640" w:hanging="2160"/>
      </w:pPr>
      <w:rPr>
        <w:rFonts w:hint="default"/>
      </w:rPr>
    </w:lvl>
    <w:lvl w:ilvl="8" w:tentative="0">
      <w:start w:val="1"/>
      <w:numFmt w:val="decimal"/>
      <w:isLgl/>
      <w:lvlText w:val="%1.%2.%3.%4.%5.%6.%7.%8.%9"/>
      <w:lvlJc w:val="left"/>
      <w:pPr>
        <w:ind w:left="2640" w:hanging="2160"/>
      </w:pPr>
      <w:rPr>
        <w:rFonts w:hint="default"/>
      </w:rPr>
    </w:lvl>
  </w:abstractNum>
  <w:abstractNum w:abstractNumId="12">
    <w:nsid w:val="19CB48EF"/>
    <w:multiLevelType w:val="multilevel"/>
    <w:tmpl w:val="19CB48E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1A0B4159"/>
    <w:multiLevelType w:val="multilevel"/>
    <w:tmpl w:val="1A0B415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D364483"/>
    <w:multiLevelType w:val="multilevel"/>
    <w:tmpl w:val="1D36448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1DF8727D"/>
    <w:multiLevelType w:val="multilevel"/>
    <w:tmpl w:val="1DF8727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1EB06E13"/>
    <w:multiLevelType w:val="multilevel"/>
    <w:tmpl w:val="1EB06E1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1EEB66A8"/>
    <w:multiLevelType w:val="multilevel"/>
    <w:tmpl w:val="1EEB66A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201B6E60"/>
    <w:multiLevelType w:val="multilevel"/>
    <w:tmpl w:val="201B6E6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21FA3CB9"/>
    <w:multiLevelType w:val="multilevel"/>
    <w:tmpl w:val="21FA3CB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23650E36"/>
    <w:multiLevelType w:val="multilevel"/>
    <w:tmpl w:val="23650E3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248966AE"/>
    <w:multiLevelType w:val="multilevel"/>
    <w:tmpl w:val="248966A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24EF1338"/>
    <w:multiLevelType w:val="multilevel"/>
    <w:tmpl w:val="24EF133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26E14E63"/>
    <w:multiLevelType w:val="multilevel"/>
    <w:tmpl w:val="26E14E6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26E97E5C"/>
    <w:multiLevelType w:val="multilevel"/>
    <w:tmpl w:val="26E97E5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27906E7D"/>
    <w:multiLevelType w:val="multilevel"/>
    <w:tmpl w:val="27906E7D"/>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6">
    <w:nsid w:val="28EC1E31"/>
    <w:multiLevelType w:val="multilevel"/>
    <w:tmpl w:val="28EC1E3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29711113"/>
    <w:multiLevelType w:val="multilevel"/>
    <w:tmpl w:val="2971111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2A441AF4"/>
    <w:multiLevelType w:val="multilevel"/>
    <w:tmpl w:val="2A441AF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2C5908CD"/>
    <w:multiLevelType w:val="multilevel"/>
    <w:tmpl w:val="2C5908C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2C6A21BF"/>
    <w:multiLevelType w:val="multilevel"/>
    <w:tmpl w:val="2C6A21B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2CA85A34"/>
    <w:multiLevelType w:val="multilevel"/>
    <w:tmpl w:val="2CA85A3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2E4D7FEC"/>
    <w:multiLevelType w:val="multilevel"/>
    <w:tmpl w:val="2E4D7FEC"/>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3">
    <w:nsid w:val="312A5B40"/>
    <w:multiLevelType w:val="multilevel"/>
    <w:tmpl w:val="312A5B40"/>
    <w:lvl w:ilvl="0" w:tentative="0">
      <w:start w:val="1"/>
      <w:numFmt w:val="decimal"/>
      <w:lvlText w:val="%1)"/>
      <w:lvlJc w:val="left"/>
      <w:pPr>
        <w:ind w:left="1381" w:hanging="420"/>
      </w:pPr>
    </w:lvl>
    <w:lvl w:ilvl="1" w:tentative="0">
      <w:start w:val="1"/>
      <w:numFmt w:val="lowerLetter"/>
      <w:lvlText w:val="%2)"/>
      <w:lvlJc w:val="left"/>
      <w:pPr>
        <w:ind w:left="1801" w:hanging="420"/>
      </w:pPr>
    </w:lvl>
    <w:lvl w:ilvl="2" w:tentative="0">
      <w:start w:val="1"/>
      <w:numFmt w:val="lowerRoman"/>
      <w:lvlText w:val="%3."/>
      <w:lvlJc w:val="right"/>
      <w:pPr>
        <w:ind w:left="2221" w:hanging="420"/>
      </w:pPr>
    </w:lvl>
    <w:lvl w:ilvl="3" w:tentative="0">
      <w:start w:val="1"/>
      <w:numFmt w:val="decimal"/>
      <w:lvlText w:val="%4."/>
      <w:lvlJc w:val="left"/>
      <w:pPr>
        <w:ind w:left="2641" w:hanging="420"/>
      </w:pPr>
    </w:lvl>
    <w:lvl w:ilvl="4" w:tentative="0">
      <w:start w:val="1"/>
      <w:numFmt w:val="lowerLetter"/>
      <w:lvlText w:val="%5)"/>
      <w:lvlJc w:val="left"/>
      <w:pPr>
        <w:ind w:left="3061" w:hanging="420"/>
      </w:pPr>
    </w:lvl>
    <w:lvl w:ilvl="5" w:tentative="0">
      <w:start w:val="1"/>
      <w:numFmt w:val="lowerRoman"/>
      <w:lvlText w:val="%6."/>
      <w:lvlJc w:val="right"/>
      <w:pPr>
        <w:ind w:left="3481" w:hanging="420"/>
      </w:pPr>
    </w:lvl>
    <w:lvl w:ilvl="6" w:tentative="0">
      <w:start w:val="1"/>
      <w:numFmt w:val="decimal"/>
      <w:lvlText w:val="%7."/>
      <w:lvlJc w:val="left"/>
      <w:pPr>
        <w:ind w:left="3901" w:hanging="420"/>
      </w:pPr>
    </w:lvl>
    <w:lvl w:ilvl="7" w:tentative="0">
      <w:start w:val="1"/>
      <w:numFmt w:val="lowerLetter"/>
      <w:lvlText w:val="%8)"/>
      <w:lvlJc w:val="left"/>
      <w:pPr>
        <w:ind w:left="4321" w:hanging="420"/>
      </w:pPr>
    </w:lvl>
    <w:lvl w:ilvl="8" w:tentative="0">
      <w:start w:val="1"/>
      <w:numFmt w:val="lowerRoman"/>
      <w:lvlText w:val="%9."/>
      <w:lvlJc w:val="right"/>
      <w:pPr>
        <w:ind w:left="4741" w:hanging="420"/>
      </w:pPr>
    </w:lvl>
  </w:abstractNum>
  <w:abstractNum w:abstractNumId="34">
    <w:nsid w:val="3278582D"/>
    <w:multiLevelType w:val="multilevel"/>
    <w:tmpl w:val="3278582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32966700"/>
    <w:multiLevelType w:val="multilevel"/>
    <w:tmpl w:val="3296670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32D55D75"/>
    <w:multiLevelType w:val="multilevel"/>
    <w:tmpl w:val="32D55D75"/>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7">
    <w:nsid w:val="3491619E"/>
    <w:multiLevelType w:val="multilevel"/>
    <w:tmpl w:val="3491619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359D7BF3"/>
    <w:multiLevelType w:val="multilevel"/>
    <w:tmpl w:val="359D7BF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3734741B"/>
    <w:multiLevelType w:val="multilevel"/>
    <w:tmpl w:val="3734741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38276668"/>
    <w:multiLevelType w:val="multilevel"/>
    <w:tmpl w:val="3827666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388F12ED"/>
    <w:multiLevelType w:val="multilevel"/>
    <w:tmpl w:val="388F12ED"/>
    <w:lvl w:ilvl="0" w:tentative="0">
      <w:start w:val="2"/>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39716A19"/>
    <w:multiLevelType w:val="multilevel"/>
    <w:tmpl w:val="39716A1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3A202E1A"/>
    <w:multiLevelType w:val="multilevel"/>
    <w:tmpl w:val="3A202E1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3E6C6343"/>
    <w:multiLevelType w:val="multilevel"/>
    <w:tmpl w:val="3E6C634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407211DC"/>
    <w:multiLevelType w:val="multilevel"/>
    <w:tmpl w:val="407211DC"/>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6">
    <w:nsid w:val="40913473"/>
    <w:multiLevelType w:val="multilevel"/>
    <w:tmpl w:val="40913473"/>
    <w:lvl w:ilvl="0" w:tentative="0">
      <w:start w:val="1"/>
      <w:numFmt w:val="decimal"/>
      <w:lvlText w:val="%1)"/>
      <w:lvlJc w:val="left"/>
      <w:pPr>
        <w:ind w:left="1381" w:hanging="420"/>
      </w:pPr>
    </w:lvl>
    <w:lvl w:ilvl="1" w:tentative="0">
      <w:start w:val="1"/>
      <w:numFmt w:val="lowerLetter"/>
      <w:lvlText w:val="%2)"/>
      <w:lvlJc w:val="left"/>
      <w:pPr>
        <w:ind w:left="1801" w:hanging="420"/>
      </w:pPr>
    </w:lvl>
    <w:lvl w:ilvl="2" w:tentative="0">
      <w:start w:val="1"/>
      <w:numFmt w:val="lowerRoman"/>
      <w:lvlText w:val="%3."/>
      <w:lvlJc w:val="right"/>
      <w:pPr>
        <w:ind w:left="2221" w:hanging="420"/>
      </w:pPr>
    </w:lvl>
    <w:lvl w:ilvl="3" w:tentative="0">
      <w:start w:val="1"/>
      <w:numFmt w:val="decimal"/>
      <w:lvlText w:val="%4."/>
      <w:lvlJc w:val="left"/>
      <w:pPr>
        <w:ind w:left="2641" w:hanging="420"/>
      </w:pPr>
    </w:lvl>
    <w:lvl w:ilvl="4" w:tentative="0">
      <w:start w:val="1"/>
      <w:numFmt w:val="lowerLetter"/>
      <w:lvlText w:val="%5)"/>
      <w:lvlJc w:val="left"/>
      <w:pPr>
        <w:ind w:left="3061" w:hanging="420"/>
      </w:pPr>
    </w:lvl>
    <w:lvl w:ilvl="5" w:tentative="0">
      <w:start w:val="1"/>
      <w:numFmt w:val="lowerRoman"/>
      <w:lvlText w:val="%6."/>
      <w:lvlJc w:val="right"/>
      <w:pPr>
        <w:ind w:left="3481" w:hanging="420"/>
      </w:pPr>
    </w:lvl>
    <w:lvl w:ilvl="6" w:tentative="0">
      <w:start w:val="1"/>
      <w:numFmt w:val="decimal"/>
      <w:lvlText w:val="%7."/>
      <w:lvlJc w:val="left"/>
      <w:pPr>
        <w:ind w:left="3901" w:hanging="420"/>
      </w:pPr>
    </w:lvl>
    <w:lvl w:ilvl="7" w:tentative="0">
      <w:start w:val="1"/>
      <w:numFmt w:val="lowerLetter"/>
      <w:lvlText w:val="%8)"/>
      <w:lvlJc w:val="left"/>
      <w:pPr>
        <w:ind w:left="4321" w:hanging="420"/>
      </w:pPr>
    </w:lvl>
    <w:lvl w:ilvl="8" w:tentative="0">
      <w:start w:val="1"/>
      <w:numFmt w:val="lowerRoman"/>
      <w:lvlText w:val="%9."/>
      <w:lvlJc w:val="right"/>
      <w:pPr>
        <w:ind w:left="4741" w:hanging="420"/>
      </w:pPr>
    </w:lvl>
  </w:abstractNum>
  <w:abstractNum w:abstractNumId="47">
    <w:nsid w:val="417E521F"/>
    <w:multiLevelType w:val="multilevel"/>
    <w:tmpl w:val="417E521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432D5738"/>
    <w:multiLevelType w:val="multilevel"/>
    <w:tmpl w:val="432D573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447875D9"/>
    <w:multiLevelType w:val="multilevel"/>
    <w:tmpl w:val="447875D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477E73CC"/>
    <w:multiLevelType w:val="multilevel"/>
    <w:tmpl w:val="477E73C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48343FE8"/>
    <w:multiLevelType w:val="multilevel"/>
    <w:tmpl w:val="48343FE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4A916D90"/>
    <w:multiLevelType w:val="multilevel"/>
    <w:tmpl w:val="4A916D9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4BB65848"/>
    <w:multiLevelType w:val="multilevel"/>
    <w:tmpl w:val="4BB6584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4C04733A"/>
    <w:multiLevelType w:val="multilevel"/>
    <w:tmpl w:val="4C04733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4D091C9C"/>
    <w:multiLevelType w:val="multilevel"/>
    <w:tmpl w:val="4D091C9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4DB13545"/>
    <w:multiLevelType w:val="multilevel"/>
    <w:tmpl w:val="4DB1354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51CC492D"/>
    <w:multiLevelType w:val="multilevel"/>
    <w:tmpl w:val="51CC492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
    <w:nsid w:val="51D23D42"/>
    <w:multiLevelType w:val="multilevel"/>
    <w:tmpl w:val="51D23D4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
    <w:nsid w:val="53BD303B"/>
    <w:multiLevelType w:val="multilevel"/>
    <w:tmpl w:val="53BD303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57435B19"/>
    <w:multiLevelType w:val="multilevel"/>
    <w:tmpl w:val="57435B19"/>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1">
    <w:nsid w:val="59B84012"/>
    <w:multiLevelType w:val="multilevel"/>
    <w:tmpl w:val="59B8401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
    <w:nsid w:val="5C405DF5"/>
    <w:multiLevelType w:val="multilevel"/>
    <w:tmpl w:val="5C405DF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3">
    <w:nsid w:val="61A71880"/>
    <w:multiLevelType w:val="multilevel"/>
    <w:tmpl w:val="61A7188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4">
    <w:nsid w:val="683E538C"/>
    <w:multiLevelType w:val="multilevel"/>
    <w:tmpl w:val="683E538C"/>
    <w:lvl w:ilvl="0" w:tentative="0">
      <w:start w:val="1"/>
      <w:numFmt w:val="decimal"/>
      <w:pStyle w:val="2"/>
      <w:lvlText w:val="%1."/>
      <w:lvlJc w:val="left"/>
      <w:pPr>
        <w:ind w:left="425" w:hanging="425"/>
      </w:pPr>
      <w:rPr>
        <w:rFonts w:hint="eastAsia"/>
      </w:rPr>
    </w:lvl>
    <w:lvl w:ilvl="1" w:tentative="0">
      <w:start w:val="1"/>
      <w:numFmt w:val="decimal"/>
      <w:pStyle w:val="3"/>
      <w:lvlText w:val="%1.%2."/>
      <w:lvlJc w:val="left"/>
      <w:pPr>
        <w:ind w:left="567" w:hanging="567"/>
      </w:pPr>
      <w:rPr>
        <w:rFonts w:hint="eastAsia"/>
      </w:rPr>
    </w:lvl>
    <w:lvl w:ilvl="2" w:tentative="0">
      <w:start w:val="1"/>
      <w:numFmt w:val="decimal"/>
      <w:pStyle w:val="4"/>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65">
    <w:nsid w:val="69535644"/>
    <w:multiLevelType w:val="multilevel"/>
    <w:tmpl w:val="6953564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6">
    <w:nsid w:val="6B100FB9"/>
    <w:multiLevelType w:val="multilevel"/>
    <w:tmpl w:val="6B100FB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7">
    <w:nsid w:val="6B932214"/>
    <w:multiLevelType w:val="multilevel"/>
    <w:tmpl w:val="6B93221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6E977518"/>
    <w:multiLevelType w:val="multilevel"/>
    <w:tmpl w:val="6E97751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9">
    <w:nsid w:val="6EFD3D13"/>
    <w:multiLevelType w:val="multilevel"/>
    <w:tmpl w:val="6EFD3D1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0">
    <w:nsid w:val="74C03EC2"/>
    <w:multiLevelType w:val="multilevel"/>
    <w:tmpl w:val="74C03EC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789B25DE"/>
    <w:multiLevelType w:val="multilevel"/>
    <w:tmpl w:val="789B25D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2">
    <w:nsid w:val="7BB239AD"/>
    <w:multiLevelType w:val="multilevel"/>
    <w:tmpl w:val="7BB239A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3">
    <w:nsid w:val="7BF41905"/>
    <w:multiLevelType w:val="multilevel"/>
    <w:tmpl w:val="7BF4190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7FDE3479"/>
    <w:multiLevelType w:val="multilevel"/>
    <w:tmpl w:val="7FDE347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64"/>
  </w:num>
  <w:num w:numId="2">
    <w:abstractNumId w:val="45"/>
  </w:num>
  <w:num w:numId="3">
    <w:abstractNumId w:val="11"/>
  </w:num>
  <w:num w:numId="4">
    <w:abstractNumId w:val="14"/>
  </w:num>
  <w:num w:numId="5">
    <w:abstractNumId w:val="31"/>
  </w:num>
  <w:num w:numId="6">
    <w:abstractNumId w:val="74"/>
  </w:num>
  <w:num w:numId="7">
    <w:abstractNumId w:val="56"/>
  </w:num>
  <w:num w:numId="8">
    <w:abstractNumId w:val="57"/>
  </w:num>
  <w:num w:numId="9">
    <w:abstractNumId w:val="55"/>
  </w:num>
  <w:num w:numId="10">
    <w:abstractNumId w:val="60"/>
  </w:num>
  <w:num w:numId="11">
    <w:abstractNumId w:val="26"/>
  </w:num>
  <w:num w:numId="12">
    <w:abstractNumId w:val="52"/>
  </w:num>
  <w:num w:numId="13">
    <w:abstractNumId w:val="6"/>
  </w:num>
  <w:num w:numId="14">
    <w:abstractNumId w:val="40"/>
  </w:num>
  <w:num w:numId="15">
    <w:abstractNumId w:val="49"/>
  </w:num>
  <w:num w:numId="16">
    <w:abstractNumId w:val="13"/>
  </w:num>
  <w:num w:numId="17">
    <w:abstractNumId w:val="37"/>
  </w:num>
  <w:num w:numId="18">
    <w:abstractNumId w:val="18"/>
  </w:num>
  <w:num w:numId="19">
    <w:abstractNumId w:val="28"/>
  </w:num>
  <w:num w:numId="20">
    <w:abstractNumId w:val="34"/>
  </w:num>
  <w:num w:numId="21">
    <w:abstractNumId w:val="3"/>
  </w:num>
  <w:num w:numId="22">
    <w:abstractNumId w:val="30"/>
  </w:num>
  <w:num w:numId="23">
    <w:abstractNumId w:val="1"/>
  </w:num>
  <w:num w:numId="24">
    <w:abstractNumId w:val="27"/>
  </w:num>
  <w:num w:numId="25">
    <w:abstractNumId w:val="5"/>
  </w:num>
  <w:num w:numId="26">
    <w:abstractNumId w:val="61"/>
  </w:num>
  <w:num w:numId="27">
    <w:abstractNumId w:val="42"/>
  </w:num>
  <w:num w:numId="28">
    <w:abstractNumId w:val="69"/>
  </w:num>
  <w:num w:numId="29">
    <w:abstractNumId w:val="2"/>
  </w:num>
  <w:num w:numId="30">
    <w:abstractNumId w:val="47"/>
  </w:num>
  <w:num w:numId="31">
    <w:abstractNumId w:val="9"/>
  </w:num>
  <w:num w:numId="32">
    <w:abstractNumId w:val="35"/>
  </w:num>
  <w:num w:numId="33">
    <w:abstractNumId w:val="59"/>
  </w:num>
  <w:num w:numId="34">
    <w:abstractNumId w:val="48"/>
  </w:num>
  <w:num w:numId="35">
    <w:abstractNumId w:val="65"/>
  </w:num>
  <w:num w:numId="36">
    <w:abstractNumId w:val="21"/>
  </w:num>
  <w:num w:numId="37">
    <w:abstractNumId w:val="62"/>
  </w:num>
  <w:num w:numId="38">
    <w:abstractNumId w:val="10"/>
  </w:num>
  <w:num w:numId="39">
    <w:abstractNumId w:val="8"/>
  </w:num>
  <w:num w:numId="40">
    <w:abstractNumId w:val="53"/>
  </w:num>
  <w:num w:numId="41">
    <w:abstractNumId w:val="71"/>
  </w:num>
  <w:num w:numId="42">
    <w:abstractNumId w:val="67"/>
  </w:num>
  <w:num w:numId="43">
    <w:abstractNumId w:val="43"/>
  </w:num>
  <w:num w:numId="44">
    <w:abstractNumId w:val="50"/>
  </w:num>
  <w:num w:numId="45">
    <w:abstractNumId w:val="0"/>
  </w:num>
  <w:num w:numId="46">
    <w:abstractNumId w:val="17"/>
  </w:num>
  <w:num w:numId="47">
    <w:abstractNumId w:val="63"/>
  </w:num>
  <w:num w:numId="48">
    <w:abstractNumId w:val="19"/>
  </w:num>
  <w:num w:numId="49">
    <w:abstractNumId w:val="72"/>
  </w:num>
  <w:num w:numId="50">
    <w:abstractNumId w:val="32"/>
  </w:num>
  <w:num w:numId="51">
    <w:abstractNumId w:val="70"/>
  </w:num>
  <w:num w:numId="52">
    <w:abstractNumId w:val="38"/>
  </w:num>
  <w:num w:numId="53">
    <w:abstractNumId w:val="12"/>
  </w:num>
  <w:num w:numId="54">
    <w:abstractNumId w:val="29"/>
  </w:num>
  <w:num w:numId="55">
    <w:abstractNumId w:val="23"/>
  </w:num>
  <w:num w:numId="56">
    <w:abstractNumId w:val="4"/>
  </w:num>
  <w:num w:numId="57">
    <w:abstractNumId w:val="66"/>
  </w:num>
  <w:num w:numId="58">
    <w:abstractNumId w:val="44"/>
  </w:num>
  <w:num w:numId="59">
    <w:abstractNumId w:val="15"/>
  </w:num>
  <w:num w:numId="60">
    <w:abstractNumId w:val="16"/>
  </w:num>
  <w:num w:numId="61">
    <w:abstractNumId w:val="41"/>
  </w:num>
  <w:num w:numId="62">
    <w:abstractNumId w:val="73"/>
  </w:num>
  <w:num w:numId="63">
    <w:abstractNumId w:val="24"/>
  </w:num>
  <w:num w:numId="64">
    <w:abstractNumId w:val="20"/>
  </w:num>
  <w:num w:numId="65">
    <w:abstractNumId w:val="51"/>
  </w:num>
  <w:num w:numId="66">
    <w:abstractNumId w:val="39"/>
  </w:num>
  <w:num w:numId="67">
    <w:abstractNumId w:val="22"/>
  </w:num>
  <w:num w:numId="68">
    <w:abstractNumId w:val="58"/>
  </w:num>
  <w:num w:numId="69">
    <w:abstractNumId w:val="68"/>
  </w:num>
  <w:num w:numId="70">
    <w:abstractNumId w:val="7"/>
  </w:num>
  <w:num w:numId="71">
    <w:abstractNumId w:val="54"/>
  </w:num>
  <w:num w:numId="72">
    <w:abstractNumId w:val="25"/>
  </w:num>
  <w:num w:numId="73">
    <w:abstractNumId w:val="33"/>
  </w:num>
  <w:num w:numId="74">
    <w:abstractNumId w:val="46"/>
  </w:num>
  <w:num w:numId="7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yZjEzZjI0OWNkNWY2NjM4YTAxNmIwZWFlOTZlNTEifQ=="/>
  </w:docVars>
  <w:rsids>
    <w:rsidRoot w:val="00284704"/>
    <w:rsid w:val="00007627"/>
    <w:rsid w:val="00090187"/>
    <w:rsid w:val="000C58F8"/>
    <w:rsid w:val="000F4CC1"/>
    <w:rsid w:val="0013460F"/>
    <w:rsid w:val="00137966"/>
    <w:rsid w:val="00153EDF"/>
    <w:rsid w:val="001674E8"/>
    <w:rsid w:val="00193750"/>
    <w:rsid w:val="001A6851"/>
    <w:rsid w:val="002052DF"/>
    <w:rsid w:val="00250A08"/>
    <w:rsid w:val="00260D77"/>
    <w:rsid w:val="00261C27"/>
    <w:rsid w:val="00263592"/>
    <w:rsid w:val="00284704"/>
    <w:rsid w:val="002D6D5D"/>
    <w:rsid w:val="002F0A5A"/>
    <w:rsid w:val="004468C0"/>
    <w:rsid w:val="004772A6"/>
    <w:rsid w:val="004779BB"/>
    <w:rsid w:val="004F012D"/>
    <w:rsid w:val="005F6839"/>
    <w:rsid w:val="00620A58"/>
    <w:rsid w:val="00645B7C"/>
    <w:rsid w:val="006C7D40"/>
    <w:rsid w:val="00754CE3"/>
    <w:rsid w:val="0075724D"/>
    <w:rsid w:val="0076011E"/>
    <w:rsid w:val="00780B78"/>
    <w:rsid w:val="007A51C8"/>
    <w:rsid w:val="007A7E7F"/>
    <w:rsid w:val="007C1AC8"/>
    <w:rsid w:val="007D0AD0"/>
    <w:rsid w:val="00807D79"/>
    <w:rsid w:val="0083431C"/>
    <w:rsid w:val="00834334"/>
    <w:rsid w:val="0084675A"/>
    <w:rsid w:val="0088202E"/>
    <w:rsid w:val="009140E0"/>
    <w:rsid w:val="00944596"/>
    <w:rsid w:val="00956884"/>
    <w:rsid w:val="00967FD3"/>
    <w:rsid w:val="00995EB2"/>
    <w:rsid w:val="009B2054"/>
    <w:rsid w:val="009C7698"/>
    <w:rsid w:val="009D57B2"/>
    <w:rsid w:val="00A3713D"/>
    <w:rsid w:val="00A95F40"/>
    <w:rsid w:val="00A9695F"/>
    <w:rsid w:val="00AB073D"/>
    <w:rsid w:val="00AE5B51"/>
    <w:rsid w:val="00B13F61"/>
    <w:rsid w:val="00B541FF"/>
    <w:rsid w:val="00B656FE"/>
    <w:rsid w:val="00B93B8F"/>
    <w:rsid w:val="00BA558C"/>
    <w:rsid w:val="00BB765A"/>
    <w:rsid w:val="00BE32C8"/>
    <w:rsid w:val="00BE420D"/>
    <w:rsid w:val="00C05C3B"/>
    <w:rsid w:val="00C32456"/>
    <w:rsid w:val="00C44E64"/>
    <w:rsid w:val="00C76E0C"/>
    <w:rsid w:val="00C800D6"/>
    <w:rsid w:val="00D074EC"/>
    <w:rsid w:val="00D24524"/>
    <w:rsid w:val="00D70387"/>
    <w:rsid w:val="00D72CE9"/>
    <w:rsid w:val="00D75FDE"/>
    <w:rsid w:val="00DA559D"/>
    <w:rsid w:val="00DB4946"/>
    <w:rsid w:val="00DD6F59"/>
    <w:rsid w:val="00DF2E91"/>
    <w:rsid w:val="00E01CDF"/>
    <w:rsid w:val="00EA32BF"/>
    <w:rsid w:val="00EC017B"/>
    <w:rsid w:val="00EC727F"/>
    <w:rsid w:val="00ED65E2"/>
    <w:rsid w:val="00FB2C26"/>
    <w:rsid w:val="6E61799D"/>
    <w:rsid w:val="76A52A5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keepNext/>
      <w:keepLines/>
      <w:numPr>
        <w:ilvl w:val="0"/>
        <w:numId w:val="1"/>
      </w:numPr>
      <w:spacing w:before="156" w:beforeLines="50" w:after="156" w:afterLines="50" w:line="360" w:lineRule="auto"/>
      <w:outlineLvl w:val="0"/>
    </w:pPr>
    <w:rPr>
      <w:b/>
      <w:bCs/>
      <w:kern w:val="44"/>
      <w:sz w:val="30"/>
      <w:szCs w:val="30"/>
    </w:rPr>
  </w:style>
  <w:style w:type="paragraph" w:styleId="3">
    <w:name w:val="heading 2"/>
    <w:basedOn w:val="1"/>
    <w:next w:val="1"/>
    <w:link w:val="15"/>
    <w:unhideWhenUsed/>
    <w:qFormat/>
    <w:uiPriority w:val="9"/>
    <w:pPr>
      <w:keepNext/>
      <w:keepLines/>
      <w:numPr>
        <w:ilvl w:val="1"/>
        <w:numId w:val="1"/>
      </w:numPr>
      <w:spacing w:before="120" w:after="120" w:line="360" w:lineRule="auto"/>
      <w:ind w:left="0" w:firstLine="100" w:firstLineChars="100"/>
      <w:outlineLvl w:val="1"/>
    </w:pPr>
    <w:rPr>
      <w:rFonts w:asciiTheme="majorHAnsi" w:hAnsiTheme="majorHAnsi" w:eastAsiaTheme="majorEastAsia" w:cstheme="majorBidi"/>
      <w:b/>
      <w:bCs/>
      <w:sz w:val="28"/>
      <w:szCs w:val="32"/>
    </w:rPr>
  </w:style>
  <w:style w:type="paragraph" w:styleId="4">
    <w:name w:val="heading 3"/>
    <w:basedOn w:val="1"/>
    <w:next w:val="1"/>
    <w:link w:val="16"/>
    <w:unhideWhenUsed/>
    <w:qFormat/>
    <w:uiPriority w:val="9"/>
    <w:pPr>
      <w:keepNext/>
      <w:keepLines/>
      <w:numPr>
        <w:ilvl w:val="2"/>
        <w:numId w:val="1"/>
      </w:numPr>
      <w:spacing w:before="120" w:after="120" w:line="360" w:lineRule="auto"/>
      <w:ind w:left="0" w:firstLine="200" w:firstLineChars="200"/>
      <w:outlineLvl w:val="2"/>
    </w:pPr>
    <w:rPr>
      <w:b/>
      <w:bCs/>
      <w:sz w:val="24"/>
      <w:szCs w:val="32"/>
    </w:rPr>
  </w:style>
  <w:style w:type="character" w:default="1" w:styleId="10">
    <w:name w:val="Default Paragraph Font"/>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itle"/>
    <w:basedOn w:val="1"/>
    <w:next w:val="1"/>
    <w:link w:val="13"/>
    <w:qFormat/>
    <w:uiPriority w:val="10"/>
    <w:pPr>
      <w:spacing w:before="240" w:after="60"/>
      <w:jc w:val="center"/>
      <w:outlineLvl w:val="0"/>
    </w:pPr>
    <w:rPr>
      <w:rFonts w:eastAsia="宋体" w:asciiTheme="majorHAnsi" w:hAnsiTheme="majorHAnsi" w:cstheme="majorBidi"/>
      <w:b/>
      <w:bCs/>
      <w:sz w:val="32"/>
      <w:szCs w:val="32"/>
    </w:rPr>
  </w:style>
  <w:style w:type="table" w:styleId="9">
    <w:name w:val="Table Grid"/>
    <w:basedOn w:val="8"/>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页眉 字符"/>
    <w:basedOn w:val="10"/>
    <w:link w:val="6"/>
    <w:qFormat/>
    <w:uiPriority w:val="99"/>
    <w:rPr>
      <w:sz w:val="18"/>
      <w:szCs w:val="18"/>
    </w:rPr>
  </w:style>
  <w:style w:type="character" w:customStyle="1" w:styleId="12">
    <w:name w:val="页脚 字符"/>
    <w:basedOn w:val="10"/>
    <w:link w:val="5"/>
    <w:qFormat/>
    <w:uiPriority w:val="99"/>
    <w:rPr>
      <w:sz w:val="18"/>
      <w:szCs w:val="18"/>
    </w:rPr>
  </w:style>
  <w:style w:type="character" w:customStyle="1" w:styleId="13">
    <w:name w:val="标题 字符"/>
    <w:basedOn w:val="10"/>
    <w:link w:val="7"/>
    <w:qFormat/>
    <w:uiPriority w:val="10"/>
    <w:rPr>
      <w:rFonts w:eastAsia="宋体" w:asciiTheme="majorHAnsi" w:hAnsiTheme="majorHAnsi" w:cstheme="majorBidi"/>
      <w:b/>
      <w:bCs/>
      <w:sz w:val="32"/>
      <w:szCs w:val="32"/>
    </w:rPr>
  </w:style>
  <w:style w:type="character" w:customStyle="1" w:styleId="14">
    <w:name w:val="标题 1 字符"/>
    <w:basedOn w:val="10"/>
    <w:link w:val="2"/>
    <w:qFormat/>
    <w:uiPriority w:val="9"/>
    <w:rPr>
      <w:b/>
      <w:bCs/>
      <w:kern w:val="44"/>
      <w:sz w:val="30"/>
      <w:szCs w:val="30"/>
    </w:rPr>
  </w:style>
  <w:style w:type="character" w:customStyle="1" w:styleId="15">
    <w:name w:val="标题 2 字符"/>
    <w:basedOn w:val="10"/>
    <w:link w:val="3"/>
    <w:qFormat/>
    <w:uiPriority w:val="9"/>
    <w:rPr>
      <w:rFonts w:asciiTheme="majorHAnsi" w:hAnsiTheme="majorHAnsi" w:eastAsiaTheme="majorEastAsia" w:cstheme="majorBidi"/>
      <w:b/>
      <w:bCs/>
      <w:sz w:val="28"/>
      <w:szCs w:val="32"/>
    </w:rPr>
  </w:style>
  <w:style w:type="character" w:customStyle="1" w:styleId="16">
    <w:name w:val="标题 3 字符"/>
    <w:basedOn w:val="10"/>
    <w:link w:val="4"/>
    <w:qFormat/>
    <w:uiPriority w:val="9"/>
    <w:rPr>
      <w:b/>
      <w:bCs/>
      <w:sz w:val="24"/>
      <w:szCs w:val="32"/>
    </w:rPr>
  </w:style>
  <w:style w:type="paragraph" w:styleId="17">
    <w:name w:val="List Paragraph"/>
    <w:basedOn w:val="1"/>
    <w:qFormat/>
    <w:uiPriority w:val="34"/>
    <w:pPr>
      <w:ind w:firstLine="420" w:firstLineChars="200"/>
    </w:pPr>
  </w:style>
  <w:style w:type="paragraph" w:customStyle="1" w:styleId="18">
    <w:name w:val="表格"/>
    <w:basedOn w:val="1"/>
    <w:qFormat/>
    <w:uiPriority w:val="0"/>
    <w:pPr>
      <w:jc w:val="center"/>
    </w:pPr>
    <w:rPr>
      <w:rFonts w:eastAsia="等线"/>
    </w:rPr>
  </w:style>
  <w:style w:type="paragraph" w:customStyle="1" w:styleId="19">
    <w:name w:val="Table Paragraph"/>
    <w:basedOn w:val="1"/>
    <w:qFormat/>
    <w:uiPriority w:val="1"/>
    <w:pPr>
      <w:jc w:val="left"/>
    </w:pPr>
    <w:rPr>
      <w:kern w:val="0"/>
      <w:sz w:val="22"/>
      <w:lang w:eastAsia="en-U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dlmu</Company>
  <Pages>23</Pages>
  <Words>1980</Words>
  <Characters>11288</Characters>
  <Lines>94</Lines>
  <Paragraphs>26</Paragraphs>
  <TotalTime>2</TotalTime>
  <ScaleCrop>false</ScaleCrop>
  <LinksUpToDate>false</LinksUpToDate>
  <CharactersWithSpaces>13242</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2020-12-14T10:51:00Z</dcterms:created>
  <dc:creator>zxg</dc:creator>
  <cp:lastModifiedBy>渐行渐远</cp:lastModifiedBy>
  <dcterms:modified xsi:type="dcterms:W3CDTF">2022-10-26T10:13:31Z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06D45431A34342CD95603C1B468D429D</vt:lpwstr>
  </property>
</Properties>
</file>