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测斜仪建模过程，进行线性拟合之后有系统误差，误差有中心对称性（多项式展开），说明目前模型不具有代表性，要重新建模分析，对原始数据求导可能三阶模型，然后画了一个不带常数项的三阶图说明模型可能代表误差曲线（预实验）</w:t>
      </w:r>
    </w:p>
    <w:p>
      <w:pPr>
        <w:spacing w:lineRule="exact"/>
        <w:jc w:val="left"/>
      </w:pPr>
      <w:r>
        <w:t>对于误差模型分析:</w:t>
      </w:r>
    </w:p>
    <w:p>
      <w:pPr>
        <w:spacing w:lineRule="exact"/>
        <w:jc w:val="left"/>
      </w:pPr>
      <w:r>
        <w:t>泰勒:</w:t>
      </w:r>
    </w:p>
    <w:p>
      <w:pPr>
        <w:spacing w:lineRule="exact"/>
        <w:jc w:val="left"/>
      </w:pPr>
      <w:r>
        <w:t>三阶的，不要偶次项，合并同类项之后要k1和k2,mse,r²，拟合图，拟合曲线源数据误差图。（散点图和直方图）普遍性，k1,k2比值分析看权重。</w:t>
      </w:r>
    </w:p>
    <w:p>
      <w:pPr>
        <w:spacing w:lineRule="exact"/>
        <w:jc w:val="left"/>
      </w:pPr>
      <w:r>
        <w:t>一阶的两个代码都要要数据，合并同类项之后要k，mse，r²，拟合图，拟合曲线源数据误差图（散点图和直方图）特殊性，小角度符合</w:t>
      </w:r>
    </w:p>
    <w:p>
      <w:pPr>
        <w:spacing w:lineRule="exact"/>
        <w:jc w:val="left"/>
      </w:pPr>
      <w:r>
        <w:t>对于原始数据建三阶模型</w:t>
      </w:r>
    </w:p>
    <w:p>
      <w:pPr>
        <w:spacing w:lineRule="exact"/>
        <w:jc w:val="left"/>
      </w:pPr>
      <w:r>
        <w:t>画一阶两组r²差和三阶两组r²差以及系数k所占比重两个方面确定我的最终模型</w:t>
      </w:r>
    </w:p>
    <w:p>
      <w:pPr>
        <w:spacing w:lineRule="exact"/>
        <w:jc w:val="left"/>
      </w:pPr>
      <w:r>
        <w:t>最终确定的模型全范围随机采样，蒙特卡洛抽样区间取残差分布进行抽样10的八次方，评k，取k范围，多次模拟直到k的变动可以接受为止</w:t>
      </w:r>
    </w:p>
    <w:p>
      <w:pPr>
        <w:spacing w:lineRule="exact"/>
        <w:jc w:val="left"/>
      </w:pPr>
      <w:r>
        <w:t>选几百组k画曲线形成带</w:t>
      </w:r>
    </w:p>
    <w:p>
      <w:pPr>
        <w:spacing w:lineRule="exact"/>
        <w:jc w:val="left"/>
      </w:pPr>
      <w:r>
        <w:t>结论:三阶模型，一定范围内线性近似，结果不确定度分析。</w:t>
      </w:r>
    </w:p>
    <w:p>
      <w:pPr>
        <w:spacing w:lineRule="exact"/>
        <w:jc w:val="left"/>
      </w:pPr>
      <w:r>
        <w:t>对于三阶，为奇函数没有偶次项和导数为常数。</w:t>
      </w:r>
    </w:p>
    <w:p>
      <w:pPr>
        <w:spacing w:lineRule="exact"/>
        <w:jc w:val="left"/>
      </w:pPr>
      <w:r>
        <w:t>激光小角度测量仪（±5°）</w:t>
      </w:r>
    </w:p>
    <w:p>
      <w:pPr>
        <w:spacing w:lineRule="exact"/>
        <w:jc w:val="left"/>
      </w:pPr>
      <w:r>
        <w:t>两个点三个点离散，随机性大，拟合差距比较大，公式数据</w:t>
      </w:r>
    </w:p>
    <w:p>
      <w:pPr>
        <w:spacing w:lineRule="exact"/>
        <w:jc w:val="left"/>
      </w:pPr>
      <w:r>
        <w:t>对于图像±5要说明区间。</w:t>
      </w:r>
    </w:p>
    <w:p>
      <w:pPr>
        <w:spacing w:lineRule="exact"/>
        <w:jc w:val="left"/>
      </w:pPr>
      <w:r>
        <w:t>对直方图进行分析看它是什么分布，曲线函数。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2025-05-15T01:06:12Z</dcterms:created>
  <dc:creator>Apache POI</dc:creator>
</cp:coreProperties>
</file>