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  <w:color w:val="1F3346"/>
          <w:sz w:val="40"/>
        </w:rPr>
        <w:t>记账 App 工程总结</w:t>
      </w:r>
    </w:p>
    <w:p>
      <w:pPr>
        <w:spacing w:before="120" w:after="120"/>
        <w:ind w:left="454"/>
        <w:pBdr>
          <w:left w:val="single" w:sz="18" w:space="8" w:color="D9A441"/>
        </w:pBdr>
      </w:pPr>
      <w:r>
        <w:rPr>
          <w:rFonts w:ascii="微软雅黑" w:hAnsi="微软雅黑" w:eastAsia="微软雅黑"/>
          <w:b w:val="0"/>
          <w:sz w:val="21"/>
        </w:rPr>
        <w:t>一份完整的工程复盘：做了什么、怎么做的、踩了哪些坑、哪些地方做得不够好。 写这份文档的目的不是"展示成果"，而是</w:t>
      </w:r>
      <w:r>
        <w:rPr>
          <w:rFonts w:ascii="微软雅黑" w:hAnsi="微软雅黑" w:eastAsia="微软雅黑"/>
          <w:b/>
          <w:sz w:val="21"/>
        </w:rPr>
        <w:t>记录决策依据</w:t>
      </w:r>
      <w:r>
        <w:rPr>
          <w:rFonts w:ascii="微软雅黑" w:hAnsi="微软雅黑" w:eastAsia="微软雅黑"/>
          <w:b w:val="0"/>
          <w:sz w:val="21"/>
        </w:rPr>
        <w:t>—— 半年后回头看代码时，能知道当初为什么这么写。</w:t>
      </w:r>
    </w:p>
    <w:p>
      <w:pPr>
        <w:pBdr>
          <w:bottom w:val="single" w:sz="6" w:color="C9D4DE"/>
        </w:pBdr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346"/>
          <w:sz w:val="30"/>
        </w:rPr>
        <w:t>一、项目概况</w:t>
      </w:r>
    </w:p>
    <w:tbl>
      <w:tblPr>
        <w:tblStyle w:val="TableGrid"/>
        <w:tblW w:type="dxa" w:w="924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142"/>
        <w:gridCol w:w="6100"/>
      </w:tblGrid>
      <w:tr>
        <w:tc>
          <w:tcPr>
            <w:tcW w:type="dxa" w:w="3142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6100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名称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记账（JiZhang）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包名</w:t>
            </w:r>
          </w:p>
        </w:tc>
        <w:tc>
          <w:tcPr>
            <w:tcW w:type="dxa" w:w="6100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com​.​jizhang​.​app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形态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 Activity + WebView 承载网页层界面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版本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v1​.​0（versionCode 1）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产物体积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54,173 字节（52​.​9 KB）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SHA256</w:t>
            </w:r>
          </w:p>
        </w:tc>
        <w:tc>
          <w:tcPr>
            <w:tcW w:type="dxa" w:w="6100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B885F481F658B027A57E6F83D2E4A87C074CC697AE000382781487199C379760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系统要求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Android 5​.​0+（minSdk 21 /​ targetSdk 35），实测于 Android 15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签名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debug 签名（仅供侧载自用）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仓库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https:/​/​github​.​com/​yi-​yezhiqiu/​jizhang-​app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https:/​/​github​.​com/​yi-​yezhiqiu/​jizhang-​app/​releases/​tag/​v1​.​0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代码规模</w:t>
      </w:r>
    </w:p>
    <w:tbl>
      <w:tblPr>
        <w:tblStyle w:val="TableGrid"/>
        <w:tblW w:type="dxa" w:w="924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142"/>
        <w:gridCol w:w="6100"/>
      </w:tblGrid>
      <w:tr>
        <w:tc>
          <w:tcPr>
            <w:tcW w:type="dxa" w:w="3142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部分</w:t>
            </w:r>
          </w:p>
        </w:tc>
        <w:tc>
          <w:tcPr>
            <w:tcW w:type="dxa" w:w="6100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行数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index​.​html</w:t>
            </w:r>
            <w:r>
              <w:rPr>
                <w:rFonts w:ascii="微软雅黑" w:hAnsi="微软雅黑" w:eastAsia="微软雅黑"/>
                <w:b w:val="0"/>
                <w:sz w:val="20"/>
              </w:rPr>
              <w:t>（界面骨架）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261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css/​app​.​css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（配色与布局）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785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js/​app​.​js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（交互与渲染）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1,318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js/​store​.​js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（数据层）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560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MainActivity​.​java</w:t>
            </w:r>
            <w:r>
              <w:rPr>
                <w:rFonts w:ascii="微软雅黑" w:hAnsi="微软雅黑" w:eastAsia="微软雅黑"/>
                <w:b w:val="0"/>
                <w:sz w:val="20"/>
              </w:rPr>
              <w:t>（WebView 壳 + 键盘上报）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207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AndroidManifest​.​xml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36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应用本体合计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3,167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tools/​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下构建与验证脚本（28 个）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4,350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文档（6 份 Markdown）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1,848</w:t>
            </w:r>
          </w:p>
        </w:tc>
      </w:tr>
    </w:tbl>
    <w:p/>
    <w:p>
      <w:pPr>
        <w:spacing w:before="120" w:after="120"/>
        <w:ind w:left="454"/>
        <w:pBdr>
          <w:left w:val="single" w:sz="18" w:space="8" w:color="D9A441"/>
        </w:pBdr>
      </w:pPr>
      <w:r>
        <w:rPr>
          <w:rFonts w:ascii="微软雅黑" w:hAnsi="微软雅黑" w:eastAsia="微软雅黑"/>
          <w:b/>
          <w:sz w:val="21"/>
        </w:rPr>
        <w:t>一个值得注意的比例</w:t>
      </w:r>
      <w:r>
        <w:rPr>
          <w:rFonts w:ascii="微软雅黑" w:hAnsi="微软雅黑" w:eastAsia="微软雅黑"/>
          <w:b w:val="0"/>
          <w:sz w:val="21"/>
        </w:rPr>
        <w:t>：工具脚本（4,350 行）比应用本体（3,167 行）还多。 这不是浪费——后面会看到，真正的难点几乎都不在"写功能"上。</w:t>
      </w:r>
    </w:p>
    <w:p>
      <w:pPr>
        <w:pBdr>
          <w:bottom w:val="single" w:sz="6" w:color="C9D4DE"/>
        </w:pBdr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346"/>
          <w:sz w:val="30"/>
        </w:rPr>
        <w:t>二、功能范围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已实现</w:t>
      </w:r>
    </w:p>
    <w:tbl>
      <w:tblPr>
        <w:tblStyle w:val="TableGrid"/>
        <w:tblW w:type="dxa" w:w="924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142"/>
        <w:gridCol w:w="6100"/>
      </w:tblGrid>
      <w:tr>
        <w:tc>
          <w:tcPr>
            <w:tcW w:type="dxa" w:w="3142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6100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记一笔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金额、分类、日期、备注；系统数字键盘；记完保留分类与日期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流水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按日分组带当日小计；点击可编辑/​删除（删除二次确认）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本月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收支汇总、每日支出柱状图、分类占比排名、月份切换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攒钱目标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存入/​取出逐笔记录；已攒自动汇总；按近三个月结余估算"还需几个月"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可支配金额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总余额 − 已攒合计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分类管理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增删分类；▲▼ 同组排序；已被使用的分类不可删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明确不做</w:t>
      </w:r>
    </w:p>
    <w:tbl>
      <w:tblPr>
        <w:tblStyle w:val="TableGrid"/>
        <w:tblW w:type="dxa" w:w="924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142"/>
        <w:gridCol w:w="6100"/>
      </w:tblGrid>
      <w:tr>
        <w:tc>
          <w:tcPr>
            <w:tcW w:type="dxa" w:w="3142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不做</w:t>
            </w:r>
          </w:p>
        </w:tc>
        <w:tc>
          <w:tcPr>
            <w:tcW w:type="dxa" w:w="6100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导出 /​ 备份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用户明确表示不需要（"导出功能不需要"说了两次）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账号 /​ 云同步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与"纯离线"的核心定位冲突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多账户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用户第一轮就确认"不要账户，只有收支"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广告 /​ 统计 SDK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会引入联网与权限，破坏零权限卖点</w:t>
            </w:r>
          </w:p>
        </w:tc>
      </w:tr>
    </w:tbl>
    <w:p/>
    <w:p>
      <w:pPr>
        <w:pBdr>
          <w:bottom w:val="single" w:sz="6" w:color="C9D4DE"/>
        </w:pBdr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346"/>
          <w:sz w:val="30"/>
        </w:rPr>
        <w:t>三、技术选型与理由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3​.​1 为什么不用 Gradle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这个项目只有 1 个 Activity + 4 个前端文件。Gradle 会带来：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首次构建需要联网下载 Gradle 发行包与依赖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构建时间从十几秒变成分钟级</w:t>
      </w:r>
    </w:p>
    <w:p>
      <w:pPr>
        <w:pStyle w:val="ListBullet"/>
        <w:spacing w:after="40"/>
      </w:pPr>
      <w:r>
        <w:rPr>
          <w:rFonts w:ascii="Consolas" w:hAnsi="Consolas" w:eastAsia="微软雅黑"/>
          <w:color w:val="A03030"/>
          <w:sz w:val="20"/>
        </w:rPr>
        <w:t>build​.​gradle</w:t>
      </w:r>
      <w:r>
        <w:rPr>
          <w:rFonts w:ascii="微软雅黑" w:hAnsi="微软雅黑" w:eastAsia="微软雅黑"/>
          <w:b w:val="0"/>
          <w:sz w:val="21"/>
        </w:rPr>
        <w:t xml:space="preserve"> /​ </w:t>
      </w:r>
      <w:r>
        <w:rPr>
          <w:rFonts w:ascii="Consolas" w:hAnsi="Consolas" w:eastAsia="微软雅黑"/>
          <w:color w:val="A03030"/>
          <w:sz w:val="20"/>
        </w:rPr>
        <w:t>settings​.​gradle</w:t>
      </w:r>
      <w:r>
        <w:rPr>
          <w:rFonts w:ascii="微软雅黑" w:hAnsi="微软雅黑" w:eastAsia="微软雅黑"/>
          <w:b w:val="0"/>
          <w:sz w:val="21"/>
        </w:rPr>
        <w:t xml:space="preserve"> /​ wrapper 等一堆配置文件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版本冲突排查成本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改用 Android SDK 自带的命令行工具直连：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aapt2 compile   →  编译资源</w:t>
        <w:br/>
        <w:t>aapt2 link      →  链接资源，产出 R.java 与未签名 APK</w:t>
        <w:br/>
        <w:t>javac           →  编译 Java</w:t>
        <w:br/>
        <w:t>d8              →  字节码 → classes.dex</w:t>
        <w:br/>
        <w:t>normalize_apk.py→  修正 APK 内条目名的路径分隔符</w:t>
        <w:br/>
        <w:t>zipalign        →  对齐（必须在签名前）</w:t>
        <w:br/>
        <w:t>apksigner       →  签名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收益</w:t>
      </w:r>
      <w:r>
        <w:rPr>
          <w:rFonts w:ascii="微软雅黑" w:hAnsi="微软雅黑" w:eastAsia="微软雅黑"/>
          <w:b w:val="0"/>
          <w:sz w:val="21"/>
        </w:rPr>
        <w:t>：构建全程离线、</w:t>
      </w:r>
      <w:r>
        <w:rPr>
          <w:rFonts w:ascii="Consolas" w:hAnsi="Consolas" w:eastAsia="微软雅黑"/>
          <w:color w:val="A03030"/>
          <w:sz w:val="20"/>
        </w:rPr>
        <w:t>tools/​build​.​cmd</w:t>
      </w:r>
      <w:r>
        <w:rPr>
          <w:rFonts w:ascii="微软雅黑" w:hAnsi="微软雅黑" w:eastAsia="微软雅黑"/>
          <w:b w:val="0"/>
          <w:sz w:val="21"/>
        </w:rPr>
        <w:t xml:space="preserve"> 一个文件 150 行说清所有步骤、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出包稳定在十几秒。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代价</w:t>
      </w:r>
      <w:r>
        <w:rPr>
          <w:rFonts w:ascii="微软雅黑" w:hAnsi="微软雅黑" w:eastAsia="微软雅黑"/>
          <w:b w:val="0"/>
          <w:sz w:val="21"/>
        </w:rPr>
        <w:t>：所有 Gradle 帮你做的事都要自己处理——资源编译、dex、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对齐顺序、签名调用方式。下面第六节记录的坑基本都源于此。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3​.​2 为什么界面用网页层</w:t>
      </w:r>
    </w:p>
    <w:tbl>
      <w:tblPr>
        <w:tblStyle w:val="TableGrid"/>
        <w:tblW w:type="dxa" w:w="924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142"/>
        <w:gridCol w:w="6100"/>
      </w:tblGrid>
      <w:tr>
        <w:tc>
          <w:tcPr>
            <w:tcW w:type="dxa" w:w="3142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6100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评估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原生 View /​ Compose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代码量最大，但 4 个页面不值当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WebView + HTML/​CSS/​JS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✅ 选它。改样式不用重编译，调试可直连 DevTools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Flutter /​ RN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需要额外工具链与依赖，与"零依赖"冲突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代价</w:t>
      </w:r>
      <w:r>
        <w:rPr>
          <w:rFonts w:ascii="微软雅黑" w:hAnsi="微软雅黑" w:eastAsia="微软雅黑"/>
          <w:b w:val="0"/>
          <w:sz w:val="21"/>
        </w:rPr>
        <w:t>：键盘处理变得极其麻烦（见 6​.​2）。这是这个项目最大的一处技术债。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3​.​3 数据存储</w:t>
      </w:r>
    </w:p>
    <w:p>
      <w:pPr>
        <w:spacing w:after="120" w:line="324" w:lineRule="auto"/>
      </w:pPr>
      <w:r>
        <w:rPr>
          <w:rFonts w:ascii="Consolas" w:hAnsi="Consolas" w:eastAsia="微软雅黑"/>
          <w:color w:val="A03030"/>
          <w:sz w:val="20"/>
        </w:rPr>
        <w:t>localStorage</w:t>
      </w:r>
      <w:r>
        <w:rPr>
          <w:rFonts w:ascii="微软雅黑" w:hAnsi="微软雅黑" w:eastAsia="微软雅黑"/>
          <w:b w:val="0"/>
          <w:sz w:val="21"/>
        </w:rPr>
        <w:t>，金额一律</w:t>
      </w:r>
      <w:r>
        <w:rPr>
          <w:rFonts w:ascii="微软雅黑" w:hAnsi="微软雅黑" w:eastAsia="微软雅黑"/>
          <w:b/>
          <w:sz w:val="21"/>
        </w:rPr>
        <w:t>整数分</w:t>
      </w:r>
      <w:r>
        <w:rPr>
          <w:rFonts w:ascii="微软雅黑" w:hAnsi="微软雅黑" w:eastAsia="微软雅黑"/>
          <w:b w:val="0"/>
          <w:sz w:val="21"/>
        </w:rPr>
        <w:t>，日期用</w:t>
      </w:r>
      <w:r>
        <w:rPr>
          <w:rFonts w:ascii="微软雅黑" w:hAnsi="微软雅黑" w:eastAsia="微软雅黑"/>
          <w:b/>
          <w:sz w:val="21"/>
        </w:rPr>
        <w:t>本地时区</w:t>
      </w:r>
      <w:r>
        <w:rPr>
          <w:rFonts w:ascii="微软雅黑" w:hAnsi="微软雅黑" w:eastAsia="微软雅黑"/>
          <w:b w:val="0"/>
          <w:sz w:val="21"/>
        </w:rPr>
        <w:t xml:space="preserve">的 </w:t>
      </w:r>
      <w:r>
        <w:rPr>
          <w:rFonts w:ascii="Consolas" w:hAnsi="Consolas" w:eastAsia="微软雅黑"/>
          <w:color w:val="A03030"/>
          <w:sz w:val="20"/>
        </w:rPr>
        <w:t>YYYY-​MM-​DD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TableGrid"/>
        <w:tblW w:type="dxa" w:w="924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142"/>
        <w:gridCol w:w="6100"/>
      </w:tblGrid>
      <w:tr>
        <w:tc>
          <w:tcPr>
            <w:tcW w:type="dxa" w:w="3142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存储键</w:t>
            </w:r>
          </w:p>
        </w:tc>
        <w:tc>
          <w:tcPr>
            <w:tcW w:type="dxa" w:w="6100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jizhang​.​records​.​v1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记账记录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jizhang​.​categories​.​v1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分类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jizhang​.​savingsGoals​.​v1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攒钱目标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jizhang​.​lastUsed​.​v1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上次使用的分类与日期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为什么用整数分</w:t>
      </w:r>
      <w:r>
        <w:rPr>
          <w:rFonts w:ascii="微软雅黑" w:hAnsi="微软雅黑" w:eastAsia="微软雅黑"/>
          <w:b w:val="0"/>
          <w:sz w:val="21"/>
        </w:rPr>
        <w:t>：浮点数做金额运算会累积误差（</w:t>
      </w:r>
      <w:r>
        <w:rPr>
          <w:rFonts w:ascii="Consolas" w:hAnsi="Consolas" w:eastAsia="微软雅黑"/>
          <w:color w:val="A03030"/>
          <w:sz w:val="20"/>
        </w:rPr>
        <w:t>0​.​1 + 0​.​2 !== 0​.​3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存整数分、显示时除以 100，是唯一稳妥的做法。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3​.​4 攒钱模型：从"改总额"到"记流水"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第一版设计是给目标存一个 </w:t>
      </w:r>
      <w:r>
        <w:rPr>
          <w:rFonts w:ascii="Consolas" w:hAnsi="Consolas" w:eastAsia="微软雅黑"/>
          <w:color w:val="A03030"/>
          <w:sz w:val="20"/>
        </w:rPr>
        <w:t>savedAmount</w:t>
      </w:r>
      <w:r>
        <w:rPr>
          <w:rFonts w:ascii="微软雅黑" w:hAnsi="微软雅黑" w:eastAsia="微软雅黑"/>
          <w:b w:val="0"/>
          <w:sz w:val="21"/>
        </w:rPr>
        <w:t xml:space="preserve"> 字段，用户直接改这个数字。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用户反馈推翻了它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120" w:after="120"/>
        <w:ind w:left="454"/>
        <w:pBdr>
          <w:left w:val="single" w:sz="18" w:space="8" w:color="D9A441"/>
        </w:pBdr>
      </w:pPr>
      <w:r>
        <w:rPr>
          <w:rFonts w:ascii="微软雅黑" w:hAnsi="微软雅黑" w:eastAsia="微软雅黑"/>
          <w:b w:val="0"/>
          <w:sz w:val="21"/>
        </w:rPr>
        <w:t>我希望在我输入金额的同时，自动在主界面生成一个支出费用…… 不是直接修改一共攒了多少，而是修改这一次往这个项目里攒多少钱， 同时也要有从这个项目里取出的选项。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改成流水模型后：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目标对象</w:t>
      </w:r>
      <w:r>
        <w:rPr>
          <w:rFonts w:ascii="微软雅黑" w:hAnsi="微软雅黑" w:eastAsia="微软雅黑"/>
          <w:b/>
          <w:sz w:val="21"/>
        </w:rPr>
        <w:t>不再有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color w:val="A03030"/>
          <w:sz w:val="20"/>
        </w:rPr>
        <w:t>savedAmount</w:t>
      </w:r>
      <w:r>
        <w:rPr>
          <w:rFonts w:ascii="微软雅黑" w:hAnsi="微软雅黑" w:eastAsia="微软雅黑"/>
          <w:b w:val="0"/>
          <w:sz w:val="21"/>
        </w:rPr>
        <w:t xml:space="preserve"> 字段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已攒金额 = 该目标下所有攒钱记录的净额（</w:t>
      </w:r>
      <w:r>
        <w:rPr>
          <w:rFonts w:ascii="微软雅黑" w:hAnsi="微软雅黑" w:eastAsia="微软雅黑"/>
          <w:b/>
          <w:sz w:val="21"/>
        </w:rPr>
        <w:t>每次实时计算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存入 → 生成 </w:t>
      </w:r>
      <w:r>
        <w:rPr>
          <w:rFonts w:ascii="Consolas" w:hAnsi="Consolas" w:eastAsia="微软雅黑"/>
          <w:color w:val="A03030"/>
          <w:sz w:val="20"/>
        </w:rPr>
        <w:t>expense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color w:val="A03030"/>
          <w:sz w:val="20"/>
        </w:rPr>
        <w:t>savingsKind: 'in'</w:t>
      </w:r>
      <w:r>
        <w:rPr>
          <w:rFonts w:ascii="微软雅黑" w:hAnsi="微软雅黑" w:eastAsia="微软雅黑"/>
          <w:b w:val="0"/>
          <w:sz w:val="21"/>
        </w:rPr>
        <w:t xml:space="preserve"> 的记录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取出 → 生成 </w:t>
      </w:r>
      <w:r>
        <w:rPr>
          <w:rFonts w:ascii="Consolas" w:hAnsi="Consolas" w:eastAsia="微软雅黑"/>
          <w:color w:val="A03030"/>
          <w:sz w:val="20"/>
        </w:rPr>
        <w:t>income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color w:val="A03030"/>
          <w:sz w:val="20"/>
        </w:rPr>
        <w:t>savingsKind: 'out'</w:t>
      </w:r>
      <w:r>
        <w:rPr>
          <w:rFonts w:ascii="微软雅黑" w:hAnsi="微软雅黑" w:eastAsia="微软雅黑"/>
          <w:b w:val="0"/>
          <w:sz w:val="21"/>
        </w:rPr>
        <w:t xml:space="preserve"> 的记录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关键设计</w:t>
      </w:r>
      <w:r>
        <w:rPr>
          <w:rFonts w:ascii="微软雅黑" w:hAnsi="微软雅黑" w:eastAsia="微软雅黑"/>
          <w:b w:val="0"/>
          <w:sz w:val="21"/>
        </w:rPr>
        <w:t xml:space="preserve">：这些记录带 </w:t>
      </w:r>
      <w:r>
        <w:rPr>
          <w:rFonts w:ascii="Consolas" w:hAnsi="Consolas" w:eastAsia="微软雅黑"/>
          <w:color w:val="A03030"/>
          <w:sz w:val="20"/>
        </w:rPr>
        <w:t>goalId</w:t>
      </w:r>
      <w:r>
        <w:rPr>
          <w:rFonts w:ascii="微软雅黑" w:hAnsi="微软雅黑" w:eastAsia="微软雅黑"/>
          <w:b w:val="0"/>
          <w:sz w:val="21"/>
        </w:rPr>
        <w:t>，统计时</w:t>
      </w:r>
      <w:r>
        <w:rPr>
          <w:rFonts w:ascii="微软雅黑" w:hAnsi="微软雅黑" w:eastAsia="微软雅黑"/>
          <w:b/>
          <w:sz w:val="21"/>
        </w:rPr>
        <w:t>全部跳过</w:t>
      </w:r>
      <w:r>
        <w:rPr>
          <w:rFonts w:ascii="微软雅黑" w:hAnsi="微软雅黑" w:eastAsia="微软雅黑"/>
          <w:b w:val="0"/>
          <w:sz w:val="21"/>
        </w:rPr>
        <w:t>——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攒钱不算真实消费，不影响「本月支出 /​ 本月收入 /​ 结余」。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// 统计时过滤掉攒钱记录</w:t>
        <w:br/>
        <w:t>records.filter(r =&gt; !r.goalId)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这个"派生而非存储"的选择带来一个额外好处：</w:t>
      </w:r>
      <w:r>
        <w:rPr>
          <w:rFonts w:ascii="微软雅黑" w:hAnsi="微软雅黑" w:eastAsia="微软雅黑"/>
          <w:b/>
          <w:sz w:val="21"/>
        </w:rPr>
        <w:t>已攒金额不可能与流水对不上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因为它们本来就是同一份数据。</w:t>
      </w:r>
    </w:p>
    <w:p>
      <w:pPr>
        <w:pBdr>
          <w:bottom w:val="single" w:sz="6" w:color="C9D4DE"/>
        </w:pBdr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346"/>
          <w:sz w:val="30"/>
        </w:rPr>
        <w:t>四、最难的三个技术问题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4​.​1 白屏：APK 里的反斜杠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b w:val="0"/>
          <w:sz w:val="21"/>
        </w:rPr>
        <w:t xml:space="preserve">：APK 装上去打开是白屏，日志报 </w:t>
      </w:r>
      <w:r>
        <w:rPr>
          <w:rFonts w:ascii="Consolas" w:hAnsi="Consolas" w:eastAsia="微软雅黑"/>
          <w:color w:val="A03030"/>
          <w:sz w:val="20"/>
        </w:rPr>
        <w:t>net::ERR_​FILE_​NOT_​FOUND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但解开 APK 看，</w:t>
      </w:r>
      <w:r>
        <w:rPr>
          <w:rFonts w:ascii="Consolas" w:hAnsi="Consolas" w:eastAsia="微软雅黑"/>
          <w:color w:val="A03030"/>
          <w:sz w:val="20"/>
        </w:rPr>
        <w:t>assets/​www/​index​.​html</w:t>
      </w:r>
      <w:r>
        <w:rPr>
          <w:rFonts w:ascii="微软雅黑" w:hAnsi="微软雅黑" w:eastAsia="微软雅黑"/>
          <w:b w:val="0"/>
          <w:sz w:val="21"/>
        </w:rPr>
        <w:t xml:space="preserve"> 明明在里面。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根因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color w:val="A03030"/>
          <w:sz w:val="20"/>
        </w:rPr>
        <w:t>aapt2</w:t>
      </w:r>
      <w:r>
        <w:rPr>
          <w:rFonts w:ascii="微软雅黑" w:hAnsi="微软雅黑" w:eastAsia="微软雅黑"/>
          <w:b w:val="0"/>
          <w:sz w:val="21"/>
        </w:rPr>
        <w:t xml:space="preserve"> 在 Windows 上把资产条目名写成了</w:t>
      </w:r>
    </w:p>
    <w:p>
      <w:pPr>
        <w:spacing w:after="120" w:line="324" w:lineRule="auto"/>
      </w:pPr>
      <w:r>
        <w:rPr>
          <w:rFonts w:ascii="Consolas" w:hAnsi="Consolas" w:eastAsia="微软雅黑"/>
          <w:color w:val="A03030"/>
          <w:sz w:val="20"/>
        </w:rPr>
        <w:t>assets\www\index​.​html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反斜杠</w:t>
      </w:r>
      <w:r>
        <w:rPr>
          <w:rFonts w:ascii="微软雅黑" w:hAnsi="微软雅黑" w:eastAsia="微软雅黑"/>
          <w:b w:val="0"/>
          <w:sz w:val="21"/>
        </w:rPr>
        <w:t>），而 ZIP 规范与 Android 都要求正斜杠。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文件在包里，但 WebView 按 </w:t>
      </w:r>
      <w:r>
        <w:rPr>
          <w:rFonts w:ascii="Consolas" w:hAnsi="Consolas" w:eastAsia="微软雅黑"/>
          <w:color w:val="A03030"/>
          <w:sz w:val="20"/>
        </w:rPr>
        <w:t>assets/​www/​index​.​html</w:t>
      </w:r>
      <w:r>
        <w:rPr>
          <w:rFonts w:ascii="微软雅黑" w:hAnsi="微软雅黑" w:eastAsia="微软雅黑"/>
          <w:b w:val="0"/>
          <w:sz w:val="21"/>
        </w:rPr>
        <w:t xml:space="preserve"> 找不到它。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解法</w:t>
      </w:r>
      <w:r>
        <w:rPr>
          <w:rFonts w:ascii="微软雅黑" w:hAnsi="微软雅黑" w:eastAsia="微软雅黑"/>
          <w:b w:val="0"/>
          <w:sz w:val="21"/>
        </w:rPr>
        <w:t xml:space="preserve">：加一步 </w:t>
      </w:r>
      <w:r>
        <w:rPr>
          <w:rFonts w:ascii="Consolas" w:hAnsi="Consolas" w:eastAsia="微软雅黑"/>
          <w:color w:val="A03030"/>
          <w:sz w:val="20"/>
        </w:rPr>
        <w:t>tools/​normalize_​apk​.​py</w:t>
      </w:r>
      <w:r>
        <w:rPr>
          <w:rFonts w:ascii="微软雅黑" w:hAnsi="微软雅黑" w:eastAsia="微软雅黑"/>
          <w:b w:val="0"/>
          <w:sz w:val="21"/>
        </w:rPr>
        <w:t>，重新打包 ZIP 并改写条目名：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# 把反斜杠换成正斜杠</w:t>
        <w:br/>
        <w:t>name.replace('\\', '/')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教训</w:t>
      </w:r>
      <w:r>
        <w:rPr>
          <w:rFonts w:ascii="微软雅黑" w:hAnsi="微软雅黑" w:eastAsia="微软雅黑"/>
          <w:b w:val="0"/>
          <w:sz w:val="21"/>
        </w:rPr>
        <w:t>：这类问题最消耗时间——</w:t>
      </w:r>
      <w:r>
        <w:rPr>
          <w:rFonts w:ascii="微软雅黑" w:hAnsi="微软雅黑" w:eastAsia="微软雅黑"/>
          <w:b/>
          <w:sz w:val="21"/>
        </w:rPr>
        <w:t>"文件明明在"和"找不到"同时成立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直觉会把人引向错误方向（以为是权限、以为是路径大小写）。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4​.​2 键盘：Android WebView 不暴露键盘高度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这是整个项目最耗时的部分，前后修了六轮。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真机实测（Android 15 /​ WebView 124）得到的结论：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键盘弹起时：</w:t>
        <w:br/>
        <w:t xml:space="preserve">  window.innerHeight          = 915   （不变）</w:t>
        <w:br/>
        <w:t xml:space="preserve">  visualViewport.height       = 915   （不变）</w:t>
        <w:br/>
        <w:t xml:space="preserve">  visualViewport.offsetTop    = 0     （不变）</w:t>
        <w:br/>
        <w:br/>
        <w:t>键盘收起时（用户手动收起）：</w:t>
        <w:br/>
        <w:t xml:space="preserve">  document.activeElement      = 那个 input  （不失焦）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两个致命后果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算不出键盘高度 → 底部对齐的弹层整张钻进键盘下方 →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用户能打字但</w:t>
      </w:r>
      <w:r>
        <w:rPr>
          <w:rFonts w:ascii="微软雅黑" w:hAnsi="微软雅黑" w:eastAsia="微软雅黑"/>
          <w:b/>
          <w:sz w:val="21"/>
        </w:rPr>
        <w:t>点不到「确定」</w:t>
      </w:r>
      <w:r>
        <w:rPr>
          <w:rFonts w:ascii="微软雅黑" w:hAnsi="微软雅黑" w:eastAsia="微软雅黑"/>
          <w:b w:val="0"/>
          <w:sz w:val="21"/>
        </w:rPr>
        <w:t>，一碰能碰到的遮罩还会把弹层关掉、输入作废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键盘被手动收起时</w:t>
      </w:r>
      <w:r>
        <w:rPr>
          <w:rFonts w:ascii="微软雅黑" w:hAnsi="微软雅黑" w:eastAsia="微软雅黑"/>
          <w:b/>
          <w:sz w:val="21"/>
        </w:rPr>
        <w:t>没有任何信号</w:t>
      </w:r>
      <w:r>
        <w:rPr>
          <w:rFonts w:ascii="微软雅黑" w:hAnsi="微软雅黑" w:eastAsia="微软雅黑"/>
          <w:b w:val="0"/>
          <w:sz w:val="21"/>
        </w:rPr>
        <w:t xml:space="preserve"> → 弹层永远卡在半空下不来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走过两次弯路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dxa" w:w="924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142"/>
        <w:gridCol w:w="6100"/>
      </w:tblGrid>
      <w:tr>
        <w:tc>
          <w:tcPr>
            <w:tcW w:type="dxa" w:w="3142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尝试</w:t>
            </w:r>
          </w:p>
        </w:tc>
        <w:tc>
          <w:tcPr>
            <w:tcW w:type="dxa" w:w="6100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用 </w:t>
            </w:r>
            <w:r>
              <w:rPr>
                <w:rFonts w:ascii="Consolas" w:hAnsi="Consolas" w:eastAsia="微软雅黑"/>
                <w:color w:val="A03030"/>
                <w:sz w:val="16"/>
              </w:rPr>
              <w:t>visualViewport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算高度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❌ 数值恒定，算出恒为 0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用 </w:t>
            </w:r>
            <w:r>
              <w:rPr>
                <w:rFonts w:ascii="Consolas" w:hAnsi="Consolas" w:eastAsia="微软雅黑"/>
                <w:color w:val="A03030"/>
                <w:sz w:val="16"/>
              </w:rPr>
              <w:t>activeElement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判断键盘是否收起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❌ 键盘收起时输入框不失焦，条件永不满足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最终解法：让原生层上报真实键盘高度。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// MainActivity.java — 两条通道</w:t>
        <w:br/>
        <w:t>webView.setOnApplyWindowInsetsListener((v, insets) -&gt; {</w:t>
        <w:br/>
        <w:t xml:space="preserve">    int px = insets.getInsets(WindowInsets.Type.ime()).bottom;</w:t>
        <w:br/>
        <w:t xml:space="preserve">    if (px &lt;= 0) px = computeImePxLegacy();   // 兜底</w:t>
        <w:br/>
        <w:t xml:space="preserve">    pushImeCss(pxToCss(px));                  // 推给网页层</w:t>
        <w:br/>
        <w:t xml:space="preserve">    return v.onApplyWindowInsets(insets);</w:t>
        <w:br/>
        <w:t>});</w:t>
        <w:br/>
        <w:br/>
        <w:t>webView.addJavascriptInterface(new ImeBridge(), "__jzIme");  // 供主动查询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网页层则</w:t>
      </w:r>
      <w:r>
        <w:rPr>
          <w:rFonts w:ascii="微软雅黑" w:hAnsi="微软雅黑" w:eastAsia="微软雅黑"/>
          <w:b/>
          <w:sz w:val="21"/>
        </w:rPr>
        <w:t>主动轮询</w:t>
      </w:r>
      <w:r>
        <w:rPr>
          <w:rFonts w:ascii="微软雅黑" w:hAnsi="微软雅黑" w:eastAsia="微软雅黑"/>
          <w:b w:val="0"/>
          <w:sz w:val="21"/>
        </w:rPr>
        <w:t>这个值（</w:t>
      </w:r>
      <w:r>
        <w:rPr>
          <w:rFonts w:ascii="Consolas" w:hAnsi="Consolas" w:eastAsia="微软雅黑"/>
          <w:color w:val="A03030"/>
          <w:sz w:val="20"/>
        </w:rPr>
        <w:t>_​_​jzIme​.​height()</w:t>
      </w:r>
      <w:r>
        <w:rPr>
          <w:rFonts w:ascii="微软雅黑" w:hAnsi="微软雅黑" w:eastAsia="微软雅黑"/>
          <w:b w:val="0"/>
          <w:sz w:val="21"/>
        </w:rPr>
        <w:t>），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因为推送可能错过某一刻，而"键盘被手动收起"恰恰是一个没有事件的时刻。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布局上的关键决策</w:t>
      </w:r>
      <w:r>
        <w:rPr>
          <w:rFonts w:ascii="微软雅黑" w:hAnsi="微软雅黑" w:eastAsia="微软雅黑"/>
          <w:b w:val="0"/>
          <w:sz w:val="21"/>
        </w:rPr>
        <w:t>：不再移动弹层位置，而是</w:t>
      </w:r>
      <w:r>
        <w:rPr>
          <w:rFonts w:ascii="微软雅黑" w:hAnsi="微软雅黑" w:eastAsia="微软雅黑"/>
          <w:b/>
          <w:sz w:val="21"/>
        </w:rPr>
        <w:t>给弹层补底部内边距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body.sheet-kb-open .sheet {</w:t>
        <w:br/>
        <w:t xml:space="preserve">  padding-bottom: calc(var(--sheet-guard, 45vh) + 15px);</w:t>
        <w:br/>
        <w:t>}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因为 </w:t>
      </w:r>
      <w:r>
        <w:rPr>
          <w:rFonts w:ascii="Consolas" w:hAnsi="Consolas" w:eastAsia="微软雅黑"/>
          <w:color w:val="A03030"/>
          <w:sz w:val="20"/>
        </w:rPr>
        <w:t>​.​sheet</w:t>
      </w:r>
      <w:r>
        <w:rPr>
          <w:rFonts w:ascii="微软雅黑" w:hAnsi="微软雅黑" w:eastAsia="微软雅黑"/>
          <w:b w:val="0"/>
          <w:sz w:val="21"/>
        </w:rPr>
        <w:t xml:space="preserve"> 是"纵向 flex + 按钮钉底"结构，补了底部内边距后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按钮自动被顶到键盘上方，而</w:t>
      </w:r>
      <w:r>
        <w:rPr>
          <w:rFonts w:ascii="微软雅黑" w:hAnsi="微软雅黑" w:eastAsia="微软雅黑"/>
          <w:b/>
          <w:sz w:val="21"/>
        </w:rPr>
        <w:t>弹层顶边不动</w:t>
      </w:r>
      <w:r>
        <w:rPr>
          <w:rFonts w:ascii="微软雅黑" w:hAnsi="微软雅黑" w:eastAsia="微软雅黑"/>
          <w:b w:val="0"/>
          <w:sz w:val="21"/>
        </w:rPr>
        <w:t>。键盘收起时内边距消失、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按钮自然落回底部。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这个改法消除了一整类 bug</w:t>
      </w:r>
      <w:r>
        <w:rPr>
          <w:rFonts w:ascii="微软雅黑" w:hAnsi="微软雅黑" w:eastAsia="微软雅黑"/>
          <w:b w:val="0"/>
          <w:sz w:val="21"/>
        </w:rPr>
        <w:t>：原先"移动弹层"必须准确知道键盘开合状态，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一旦状态判断错误就会卡住；现在位置是内边距的</w:t>
      </w:r>
      <w:r>
        <w:rPr>
          <w:rFonts w:ascii="微软雅黑" w:hAnsi="微软雅黑" w:eastAsia="微软雅黑"/>
          <w:b/>
          <w:sz w:val="21"/>
        </w:rPr>
        <w:t>自然结果</w:t>
      </w:r>
      <w:r>
        <w:rPr>
          <w:rFonts w:ascii="微软雅黑" w:hAnsi="微软雅黑" w:eastAsia="微软雅黑"/>
          <w:b w:val="0"/>
          <w:sz w:val="21"/>
        </w:rPr>
        <w:t>，判断错误的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后果只是按钮位置略有偏差，不会卡死。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4​.​3 保存要按两次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b w:val="0"/>
          <w:sz w:val="21"/>
        </w:rPr>
        <w:t>：键盘弹起时点保存没反应，得先收键盘再点一次。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根因</w:t>
      </w:r>
      <w:r>
        <w:rPr>
          <w:rFonts w:ascii="微软雅黑" w:hAnsi="微软雅黑" w:eastAsia="微软雅黑"/>
          <w:b w:val="0"/>
          <w:sz w:val="21"/>
        </w:rPr>
        <w:t xml:space="preserve">：全局 </w:t>
      </w:r>
      <w:r>
        <w:rPr>
          <w:rFonts w:ascii="Consolas" w:hAnsi="Consolas" w:eastAsia="微软雅黑"/>
          <w:color w:val="A03030"/>
          <w:sz w:val="20"/>
        </w:rPr>
        <w:t>touchstart</w:t>
      </w:r>
      <w:r>
        <w:rPr>
          <w:rFonts w:ascii="微软雅黑" w:hAnsi="微软雅黑" w:eastAsia="微软雅黑"/>
          <w:b w:val="0"/>
          <w:sz w:val="21"/>
        </w:rPr>
        <w:t xml:space="preserve"> 处理器会先让输入框失焦 → 键盘状态清除 →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面板立刻回落 → 用户手指抬起时按钮已经不在原来的位置 → 那一次 </w:t>
      </w:r>
      <w:r>
        <w:rPr>
          <w:rFonts w:ascii="Consolas" w:hAnsi="Consolas" w:eastAsia="微软雅黑"/>
          <w:color w:val="A03030"/>
          <w:sz w:val="20"/>
        </w:rPr>
        <w:t>click</w:t>
      </w:r>
      <w:r>
        <w:rPr>
          <w:rFonts w:ascii="微软雅黑" w:hAnsi="微软雅黑" w:eastAsia="微软雅黑"/>
          <w:b w:val="0"/>
          <w:sz w:val="21"/>
        </w:rPr>
        <w:t xml:space="preserve"> 落空。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解法</w:t>
      </w:r>
      <w:r>
        <w:rPr>
          <w:rFonts w:ascii="微软雅黑" w:hAnsi="微软雅黑" w:eastAsia="微软雅黑"/>
          <w:b w:val="0"/>
          <w:sz w:val="21"/>
        </w:rPr>
        <w:t>（三处配合）：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// 1. 用 touchstart 而非 click（早于焦点变化）</w:t>
        <w:br/>
        <w:t>// 2. preventDefault 阻止后续默认行为</w:t>
        <w:br/>
        <w:t>// 3. 时间戳去重，防止 touchstart 与 click 各触发一次导致重复记账</w:t>
        <w:br/>
        <w:t>saveBtn.addEventListener('touchstart', function (e) {</w:t>
        <w:br/>
        <w:t xml:space="preserve">  e.preventDefault();</w:t>
        <w:br/>
        <w:t xml:space="preserve">  var now = Date.now();</w:t>
        <w:br/>
        <w:t xml:space="preserve">  if (now - lastTouchSaveAt &lt; 500) return;   // 去重</w:t>
        <w:br/>
        <w:t xml:space="preserve">  lastTouchSaveAt = now;</w:t>
        <w:br/>
        <w:t xml:space="preserve">  saveEntry();</w:t>
        <w:br/>
        <w:t>});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同时在全局 </w:t>
      </w:r>
      <w:r>
        <w:rPr>
          <w:rFonts w:ascii="Consolas" w:hAnsi="Consolas" w:eastAsia="微软雅黑"/>
          <w:color w:val="A03030"/>
          <w:sz w:val="20"/>
        </w:rPr>
        <w:t>touchstart</w:t>
      </w:r>
      <w:r>
        <w:rPr>
          <w:rFonts w:ascii="微软雅黑" w:hAnsi="微软雅黑" w:eastAsia="微软雅黑"/>
          <w:b w:val="0"/>
          <w:sz w:val="21"/>
        </w:rPr>
        <w:t xml:space="preserve"> 处理器里</w:t>
      </w:r>
      <w:r>
        <w:rPr>
          <w:rFonts w:ascii="微软雅黑" w:hAnsi="微软雅黑" w:eastAsia="微软雅黑"/>
          <w:b/>
          <w:sz w:val="21"/>
        </w:rPr>
        <w:t>排除 `#saveBtn`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教训</w:t>
      </w:r>
      <w:r>
        <w:rPr>
          <w:rFonts w:ascii="微软雅黑" w:hAnsi="微软雅黑" w:eastAsia="微软雅黑"/>
          <w:b w:val="0"/>
          <w:sz w:val="21"/>
        </w:rPr>
        <w:t>：移动端"触摸 → 焦点变化 → 布局重排 → 点击命中"是一条链，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任何一环改了布局，后面的点击就可能落空。**不要用 </w:t>
      </w:r>
      <w:r>
        <w:rPr>
          <w:rFonts w:ascii="Consolas" w:hAnsi="Consolas" w:eastAsia="微软雅黑"/>
          <w:color w:val="A03030"/>
          <w:sz w:val="20"/>
        </w:rPr>
        <w:t>preventDefault</w:t>
      </w:r>
      <w:r>
        <w:rPr>
          <w:rFonts w:ascii="微软雅黑" w:hAnsi="微软雅黑" w:eastAsia="微软雅黑"/>
          <w:b w:val="0"/>
          <w:sz w:val="21"/>
        </w:rPr>
        <w:t xml:space="preserve"> 之外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的手段去"修正"点击，要在链条源头解决问题。**</w:t>
      </w:r>
    </w:p>
    <w:p>
      <w:pPr>
        <w:pBdr>
          <w:bottom w:val="single" w:sz="6" w:color="C9D4DE"/>
        </w:pBdr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346"/>
          <w:sz w:val="30"/>
        </w:rPr>
        <w:t>五、工程实践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5​.​1 用真实设备验证，不靠读代码推测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这个项目有一半时间花在</w:t>
      </w:r>
      <w:r>
        <w:rPr>
          <w:rFonts w:ascii="微软雅黑" w:hAnsi="微软雅黑" w:eastAsia="微软雅黑"/>
          <w:b/>
          <w:sz w:val="21"/>
        </w:rPr>
        <w:t>建立可靠的验证手段</w:t>
      </w:r>
      <w:r>
        <w:rPr>
          <w:rFonts w:ascii="微软雅黑" w:hAnsi="微软雅黑" w:eastAsia="微软雅黑"/>
          <w:b w:val="0"/>
          <w:sz w:val="21"/>
        </w:rPr>
        <w:t>上。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做过但失败的尝试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dxa" w:w="924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142"/>
        <w:gridCol w:w="6100"/>
      </w:tblGrid>
      <w:tr>
        <w:tc>
          <w:tcPr>
            <w:tcW w:type="dxa" w:w="3142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手段</w:t>
            </w:r>
          </w:p>
        </w:tc>
        <w:tc>
          <w:tcPr>
            <w:tcW w:type="dxa" w:w="6100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adb shell input tap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点网页按钮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❌ 触摸到不了 WebView，焦点不变</w:t>
            </w:r>
          </w:p>
        </w:tc>
      </w:tr>
      <w:tr>
        <w:tc>
          <w:tcPr>
            <w:tcW w:type="dxa" w:w="314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合成 </w:t>
            </w:r>
            <w:r>
              <w:rPr>
                <w:rFonts w:ascii="Consolas" w:hAnsi="Consolas" w:eastAsia="微软雅黑"/>
                <w:color w:val="A03030"/>
                <w:sz w:val="16"/>
              </w:rPr>
              <w:t>TouchEvent</w:t>
            </w:r>
          </w:p>
        </w:tc>
        <w:tc>
          <w:tcPr>
            <w:tcW w:type="dxa" w:w="61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⚠️ 能测逻辑，测不出真实布局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最终方案：Chrome DevTools Protocol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// tools/cdp_eval.mjs — 连到设备上 WebView 的调试端口执行任意 JS</w:t>
        <w:br/>
        <w:t>WebView.setWebContentsDebuggingEnabled(true);</w:t>
        <w:br/>
        <w:t>// adb forward tcp:9222 localabstract:webview_devtools_remote_&lt;pid&gt;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这样可以直接</w:t>
      </w:r>
      <w:r>
        <w:rPr>
          <w:rFonts w:ascii="微软雅黑" w:hAnsi="微软雅黑" w:eastAsia="微软雅黑"/>
          <w:b/>
          <w:sz w:val="21"/>
        </w:rPr>
        <w:t>读取页面真实状态</w:t>
      </w:r>
      <w:r>
        <w:rPr>
          <w:rFonts w:ascii="微软雅黑" w:hAnsi="微软雅黑" w:eastAsia="微软雅黑"/>
          <w:b w:val="0"/>
          <w:sz w:val="21"/>
        </w:rPr>
        <w:t xml:space="preserve">（元素的 </w:t>
      </w:r>
      <w:r>
        <w:rPr>
          <w:rFonts w:ascii="Consolas" w:hAnsi="Consolas" w:eastAsia="微软雅黑"/>
          <w:color w:val="A03030"/>
          <w:sz w:val="20"/>
        </w:rPr>
        <w:t>getBoundingClientRect()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120" w:line="324" w:lineRule="auto"/>
      </w:pPr>
      <w:r>
        <w:rPr>
          <w:rFonts w:ascii="Consolas" w:hAnsi="Consolas" w:eastAsia="微软雅黑"/>
          <w:color w:val="A03030"/>
          <w:sz w:val="20"/>
        </w:rPr>
        <w:t>document​.​activeElement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color w:val="A03030"/>
          <w:sz w:val="20"/>
        </w:rPr>
        <w:t>body​.​className</w:t>
      </w:r>
      <w:r>
        <w:rPr>
          <w:rFonts w:ascii="微软雅黑" w:hAnsi="微软雅黑" w:eastAsia="微软雅黑"/>
          <w:b w:val="0"/>
          <w:sz w:val="21"/>
        </w:rPr>
        <w:t>），而不是猜。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这个投入的回报</w:t>
      </w:r>
      <w:r>
        <w:rPr>
          <w:rFonts w:ascii="微软雅黑" w:hAnsi="微软雅黑" w:eastAsia="微软雅黑"/>
          <w:b w:val="0"/>
          <w:sz w:val="21"/>
        </w:rPr>
        <w:t>：4​.​2 节那个"键盘收起时输入框不失焦"的结论，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光看代码是永远发现不了的</w:t>
      </w:r>
      <w:r>
        <w:rPr>
          <w:rFonts w:ascii="微软雅黑" w:hAnsi="微软雅黑" w:eastAsia="微软雅黑"/>
          <w:b w:val="0"/>
          <w:sz w:val="21"/>
        </w:rPr>
        <w:t>。正是靠实测才找到根因。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5​.​2 独立验证，不复用实现者的测试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功能实现与验证由不同角色完成，验证方</w:t>
      </w:r>
      <w:r>
        <w:rPr>
          <w:rFonts w:ascii="微软雅黑" w:hAnsi="微软雅黑" w:eastAsia="微软雅黑"/>
          <w:b/>
          <w:sz w:val="21"/>
        </w:rPr>
        <w:t>自己写测试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数据层测试直接加载真实的 </w:t>
      </w:r>
      <w:r>
        <w:rPr>
          <w:rFonts w:ascii="Consolas" w:hAnsi="Consolas" w:eastAsia="微软雅黑"/>
          <w:color w:val="A03030"/>
          <w:sz w:val="20"/>
        </w:rPr>
        <w:t>store​.​js</w:t>
      </w:r>
      <w:r>
        <w:rPr>
          <w:rFonts w:ascii="微软雅黑" w:hAnsi="微软雅黑" w:eastAsia="微软雅黑"/>
          <w:b w:val="0"/>
          <w:sz w:val="21"/>
        </w:rPr>
        <w:t xml:space="preserve"> 跑断言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界面测试通过 CDP 读设备真实状态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关键指标做</w:t>
      </w:r>
      <w:r>
        <w:rPr>
          <w:rFonts w:ascii="微软雅黑" w:hAnsi="微软雅黑" w:eastAsia="微软雅黑"/>
          <w:b/>
          <w:sz w:val="21"/>
        </w:rPr>
        <w:t>对照实验</w:t>
      </w:r>
      <w:r>
        <w:rPr>
          <w:rFonts w:ascii="微软雅黑" w:hAnsi="微软雅黑" w:eastAsia="微软雅黑"/>
          <w:b w:val="0"/>
          <w:sz w:val="21"/>
        </w:rPr>
        <w:t>（例如"把攒钱记录剔除后统计是否变化"）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一个真实收益</w:t>
      </w:r>
      <w:r>
        <w:rPr>
          <w:rFonts w:ascii="微软雅黑" w:hAnsi="微软雅黑" w:eastAsia="微软雅黑"/>
          <w:b w:val="0"/>
          <w:sz w:val="21"/>
        </w:rPr>
        <w:t>：验证时发现"键盘收起后 toast 与键盘从未同帧"——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点击后键盘 45ms 内收起、toast 45ms 后才出现。这</w:t>
      </w:r>
      <w:r>
        <w:rPr>
          <w:rFonts w:ascii="微软雅黑" w:hAnsi="微软雅黑" w:eastAsia="微软雅黑"/>
          <w:b/>
          <w:sz w:val="21"/>
        </w:rPr>
        <w:t>推翻了原先的假设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（"提示会压在键盘上方"），最终如实记录为"验证了位置关系与规则生效，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但不是同帧实拍"。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5​.​3 把"为什么"写进注释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例：</w:t>
      </w:r>
    </w:p>
    <w:p>
      <w:pPr>
        <w:spacing w:before="80" w:after="160"/>
        <w:ind w:left="283"/>
      </w:pPr>
      <w:r>
        <w:rPr>
          <w:rFonts w:ascii="Consolas" w:hAnsi="Consolas" w:eastAsia="微软雅黑"/>
          <w:sz w:val="18"/>
        </w:rPr>
        <w:t>/**</w:t>
        <w:br/>
        <w:t xml:space="preserve"> * 键盘处理是本类里最需要注意的地方，踩过两次坑，结论如下：</w:t>
        <w:br/>
        <w:t xml:space="preserve"> * targetSdk 35 = Android 15 默认强制 edge-to-edge，在这种模式下</w:t>
        <w:br/>
        <w:t xml:space="preserve"> * 系统不再为输入法让位：实测键盘弹起时 window.innerHeight 和</w:t>
        <w:br/>
        <w:t xml:space="preserve"> * visualViewport.height 都不变化，adjustResize 等于失效。</w:t>
        <w:br/>
        <w:t xml:space="preserve"> * ...</w:t>
        <w:br/>
        <w:t xml:space="preserve"> */</w:t>
      </w:r>
    </w:p>
    <w:p>
      <w:pPr>
        <w:spacing w:after="120" w:line="324" w:lineRule="auto"/>
      </w:pPr>
      <w:r>
        <w:rPr>
          <w:rFonts w:ascii="Consolas" w:hAnsi="Consolas" w:eastAsia="微软雅黑"/>
          <w:color w:val="A03030"/>
          <w:sz w:val="20"/>
        </w:rPr>
        <w:t>tools/​build​.​cmd</w:t>
      </w:r>
      <w:r>
        <w:rPr>
          <w:rFonts w:ascii="微软雅黑" w:hAnsi="微软雅黑" w:eastAsia="微软雅黑"/>
          <w:b w:val="0"/>
          <w:sz w:val="21"/>
        </w:rPr>
        <w:t xml:space="preserve"> 顶部列了 </w:t>
      </w:r>
      <w:r>
        <w:rPr>
          <w:rFonts w:ascii="微软雅黑" w:hAnsi="微软雅黑" w:eastAsia="微软雅黑"/>
          <w:b/>
          <w:sz w:val="21"/>
        </w:rPr>
        <w:t>8 条"必须遵守的约束"</w:t>
      </w:r>
      <w:r>
        <w:rPr>
          <w:rFonts w:ascii="微软雅黑" w:hAnsi="微软雅黑" w:eastAsia="微软雅黑"/>
          <w:b w:val="0"/>
          <w:sz w:val="21"/>
        </w:rPr>
        <w:t>，每条都对应一个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真实踩过的坑。这不是啰嗦——</w:t>
      </w:r>
      <w:r>
        <w:rPr>
          <w:rFonts w:ascii="微软雅黑" w:hAnsi="微软雅黑" w:eastAsia="微软雅黑"/>
          <w:b/>
          <w:sz w:val="21"/>
        </w:rPr>
        <w:t>下一个人（包括半年后的自己）会省下大量时间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bottom w:val="single" w:sz="6" w:color="C9D4DE"/>
        </w:pBdr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346"/>
          <w:sz w:val="30"/>
        </w:rPr>
        <w:t>六、踩过的坑全记录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6​.​1 构建相关</w:t>
      </w:r>
    </w:p>
    <w:tbl>
      <w:tblPr>
        <w:tblStyle w:val="TableGrid"/>
        <w:tblW w:type="dxa" w:w="924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737"/>
        <w:gridCol w:w="2835"/>
        <w:gridCol w:w="2835"/>
        <w:gridCol w:w="2835"/>
      </w:tblGrid>
      <w:tr>
        <w:tc>
          <w:tcPr>
            <w:tcW w:type="dxa" w:w="737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835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2835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根因</w:t>
            </w:r>
          </w:p>
        </w:tc>
        <w:tc>
          <w:tcPr>
            <w:tcW w:type="dxa" w:w="2835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解法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打开白屏 </w:t>
            </w:r>
            <w:r>
              <w:rPr>
                <w:rFonts w:ascii="Consolas" w:hAnsi="Consolas" w:eastAsia="微软雅黑"/>
                <w:color w:val="A03030"/>
                <w:sz w:val="16"/>
              </w:rPr>
              <w:t>ERR_​FILE_​NOT_​FOUND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aapt2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把资产名写成反斜杠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normalize_​apk​.​py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改写条目名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构建到"签名"就静默结束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apksigner​.​bat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结尾有裸 </w:t>
            </w:r>
            <w:r>
              <w:rPr>
                <w:rFonts w:ascii="Consolas" w:hAnsi="Consolas" w:eastAsia="微软雅黑"/>
                <w:color w:val="A03030"/>
                <w:sz w:val="16"/>
              </w:rPr>
              <w:t>exit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，把调用脚本一起终止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用 </w:t>
            </w:r>
            <w:r>
              <w:rPr>
                <w:rFonts w:ascii="Consolas" w:hAnsi="Consolas" w:eastAsia="微软雅黑"/>
                <w:color w:val="A03030"/>
                <w:sz w:val="16"/>
              </w:rPr>
              <w:t>call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调用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aapt2 ​.​​.​​.​ failed to open directory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不支持含中文的绝对路径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pushd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进目录后用相对路径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资源合并报错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缺 </w:t>
            </w:r>
            <w:r>
              <w:rPr>
                <w:rFonts w:ascii="Consolas" w:hAnsi="Consolas" w:eastAsia="微软雅黑"/>
                <w:color w:val="A03030"/>
                <w:sz w:val="16"/>
              </w:rPr>
              <w:t>-​-​auto-​add-​overlay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加上该参数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签名后装不上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zipalign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在 </w:t>
            </w:r>
            <w:r>
              <w:rPr>
                <w:rFonts w:ascii="Consolas" w:hAnsi="Consolas" w:eastAsia="微软雅黑"/>
                <w:color w:val="A03030"/>
                <w:sz w:val="16"/>
              </w:rPr>
              <w:t>apksigner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之后跑了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调换顺序（对齐必须在签名前）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复制 APK 到中文路径静默失败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cmd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的 </w:t>
            </w:r>
            <w:r>
              <w:rPr>
                <w:rFonts w:ascii="Consolas" w:hAnsi="Consolas" w:eastAsia="微软雅黑"/>
                <w:color w:val="A03030"/>
                <w:sz w:val="16"/>
              </w:rPr>
              <w:t>copy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在中文路径下不可靠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 Python 复制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​.​cmd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脚本报语法错误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中文被 </w:t>
            </w:r>
            <w:r>
              <w:rPr>
                <w:rFonts w:ascii="Consolas" w:hAnsi="Consolas" w:eastAsia="微软雅黑"/>
                <w:color w:val="A03030"/>
                <w:sz w:val="16"/>
              </w:rPr>
              <w:t>cmd​.​exe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按 GBK 错解，破坏行尾续行符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脚本保持纯 ASCII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6​.​2 键盘与布局</w:t>
      </w:r>
    </w:p>
    <w:tbl>
      <w:tblPr>
        <w:tblStyle w:val="TableGrid"/>
        <w:tblW w:type="dxa" w:w="924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737"/>
        <w:gridCol w:w="2835"/>
        <w:gridCol w:w="2835"/>
        <w:gridCol w:w="2835"/>
      </w:tblGrid>
      <w:tr>
        <w:tc>
          <w:tcPr>
            <w:tcW w:type="dxa" w:w="737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835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2835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根因</w:t>
            </w:r>
          </w:p>
        </w:tc>
        <w:tc>
          <w:tcPr>
            <w:tcW w:type="dxa" w:w="2835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解法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弹层按钮被键盘盖住点不到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布局视口不变化，弹层按整屏排版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原生上报键盘高度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收起键盘后弹层卡在半空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输入框不失焦，网页层无信号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主动轮询原生桥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首页面板也卡住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只加了 </w:t>
            </w:r>
            <w:r>
              <w:rPr>
                <w:rFonts w:ascii="Consolas" w:hAnsi="Consolas" w:eastAsia="微软雅黑"/>
                <w:color w:val="A03030"/>
                <w:sz w:val="16"/>
              </w:rPr>
              <w:t>kb-​open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类，忘了在收起时移除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加/​移成对处理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保存要按两次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全局 </w:t>
            </w:r>
            <w:r>
              <w:rPr>
                <w:rFonts w:ascii="Consolas" w:hAnsi="Consolas" w:eastAsia="微软雅黑"/>
                <w:color w:val="A03030"/>
                <w:sz w:val="16"/>
              </w:rPr>
              <w:t>touchstart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导致面板在点击中途回落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touchstart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微软雅黑"/>
                <w:color w:val="A03030"/>
                <w:sz w:val="16"/>
              </w:rPr>
              <w:t>preventDefault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+ 去重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保存按钮被导航栏裁切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-​-​tabbar-​h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没算 </w:t>
            </w:r>
            <w:r>
              <w:rPr>
                <w:rFonts w:ascii="Consolas" w:hAnsi="Consolas" w:eastAsia="微软雅黑"/>
                <w:color w:val="A03030"/>
                <w:sz w:val="16"/>
              </w:rPr>
              <w:t>env(safe-​area-​inset-​bottom)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加安全区高度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分类条滑不动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自己给 </w:t>
            </w:r>
            <w:r>
              <w:rPr>
                <w:rFonts w:ascii="Consolas" w:hAnsi="Consolas" w:eastAsia="微软雅黑"/>
                <w:color w:val="A03030"/>
                <w:sz w:val="16"/>
              </w:rPr>
              <w:t>​.​cat-​item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加了 </w:t>
            </w:r>
            <w:r>
              <w:rPr>
                <w:rFonts w:ascii="Consolas" w:hAnsi="Consolas" w:eastAsia="微软雅黑"/>
                <w:color w:val="A03030"/>
                <w:sz w:val="16"/>
              </w:rPr>
              <w:t>touchstart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微软雅黑"/>
                <w:color w:val="A03030"/>
                <w:sz w:val="16"/>
              </w:rPr>
              <w:t>preventDefault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，杀掉了原生横向平移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删掉，改 </w:t>
            </w:r>
            <w:r>
              <w:rPr>
                <w:rFonts w:ascii="Consolas" w:hAnsi="Consolas" w:eastAsia="微软雅黑"/>
                <w:color w:val="A03030"/>
                <w:sz w:val="16"/>
              </w:rPr>
              <w:t>touch-​action: pan-​x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下拉箭头显示成方块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▾</w:t>
            </w:r>
            <w:r>
              <w:rPr>
                <w:rFonts w:ascii="微软雅黑" w:hAnsi="微软雅黑" w:eastAsia="微软雅黑"/>
                <w:b w:val="0"/>
                <w:sz w:val="20"/>
              </w:rPr>
              <w:t>(U+25BE) 在设备字体里缺字形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改用纯 CSS 画的三角形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6​.​3 环境相关</w:t>
      </w:r>
    </w:p>
    <w:tbl>
      <w:tblPr>
        <w:tblStyle w:val="TableGrid"/>
        <w:tblW w:type="dxa" w:w="9242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737"/>
        <w:gridCol w:w="2835"/>
        <w:gridCol w:w="2835"/>
        <w:gridCol w:w="2835"/>
      </w:tblGrid>
      <w:tr>
        <w:tc>
          <w:tcPr>
            <w:tcW w:type="dxa" w:w="737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835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2835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根因</w:t>
            </w:r>
          </w:p>
        </w:tc>
        <w:tc>
          <w:tcPr>
            <w:tcW w:type="dxa" w:w="2835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解法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模拟器静默退出（内存仅 35MB）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中文安装路径破坏其库加载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ASCII 目录联接（</w:t>
            </w:r>
            <w:r>
              <w:rPr>
                <w:rFonts w:ascii="Consolas" w:hAnsi="Consolas" w:eastAsia="微软雅黑"/>
                <w:color w:val="A03030"/>
                <w:sz w:val="16"/>
              </w:rPr>
              <w:t>D:\android-​sdk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→ 实际路径）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16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模拟器刷屏 </w:t>
            </w:r>
            <w:r>
              <w:rPr>
                <w:rFonts w:ascii="Consolas" w:hAnsi="Consolas" w:eastAsia="微软雅黑"/>
                <w:color w:val="A03030"/>
                <w:sz w:val="16"/>
              </w:rPr>
              <w:t>snapshot​.​lock​.​lock (error 5)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AVD 目录 ACL 缺登录用户写权限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icacls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补 </w:t>
            </w:r>
            <w:r>
              <w:rPr>
                <w:rFonts w:ascii="Consolas" w:hAnsi="Consolas" w:eastAsia="微软雅黑"/>
                <w:color w:val="A03030"/>
                <w:sz w:val="16"/>
              </w:rPr>
              <w:t>(OI)(CI)F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17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adb devices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恒空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同上，模拟器从未成功启动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修 ACL 后正常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沙箱写工作区被拒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工作区根目录缺当前用户的显式完全控制权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修 ACL</w:t>
            </w:r>
          </w:p>
        </w:tc>
      </w:tr>
    </w:tbl>
    <w:p/>
    <w:p>
      <w:pPr>
        <w:spacing w:before="120" w:after="120"/>
        <w:ind w:left="454"/>
        <w:pBdr>
          <w:left w:val="single" w:sz="18" w:space="8" w:color="D9A441"/>
        </w:pBdr>
      </w:pPr>
      <w:r>
        <w:rPr>
          <w:rFonts w:ascii="微软雅黑" w:hAnsi="微软雅黑" w:eastAsia="微软雅黑"/>
          <w:b/>
          <w:sz w:val="21"/>
        </w:rPr>
        <w:t>第 15–18 条有个共同点</w:t>
      </w:r>
      <w:r>
        <w:rPr>
          <w:rFonts w:ascii="微软雅黑" w:hAnsi="微软雅黑" w:eastAsia="微软雅黑"/>
          <w:b w:val="0"/>
          <w:sz w:val="21"/>
        </w:rPr>
        <w:t>：真正的原因都不在代码里，而在</w:t>
      </w:r>
      <w:r>
        <w:rPr>
          <w:rFonts w:ascii="微软雅黑" w:hAnsi="微软雅黑" w:eastAsia="微软雅黑"/>
          <w:b/>
          <w:sz w:val="21"/>
        </w:rPr>
        <w:t>环境配置</w:t>
      </w:r>
      <w:r>
        <w:rPr>
          <w:rFonts w:ascii="微软雅黑" w:hAnsi="微软雅黑" w:eastAsia="微软雅黑"/>
          <w:b w:val="0"/>
          <w:sz w:val="21"/>
        </w:rPr>
        <w:t>上。 排查这类问题要保持一个习惯：</w:t>
      </w:r>
      <w:r>
        <w:rPr>
          <w:rFonts w:ascii="微软雅黑" w:hAnsi="微软雅黑" w:eastAsia="微软雅黑"/>
          <w:b/>
          <w:sz w:val="21"/>
        </w:rPr>
        <w:t>先确认"环境本身能不能工作"</w:t>
      </w:r>
      <w:r>
        <w:rPr>
          <w:rFonts w:ascii="微软雅黑" w:hAnsi="微软雅黑" w:eastAsia="微软雅黑"/>
          <w:b w:val="0"/>
          <w:sz w:val="21"/>
        </w:rPr>
        <w:t>， 再去怀疑自己的代码。</w:t>
      </w:r>
    </w:p>
    <w:p>
      <w:pPr>
        <w:pBdr>
          <w:bottom w:val="single" w:sz="6" w:color="C9D4DE"/>
        </w:pBdr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346"/>
          <w:sz w:val="30"/>
        </w:rPr>
        <w:t>七、做得好与不好的地方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做得好的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关键结论都有实测支撑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"键盘收起时输入框不失焦"这类结论来自真实设备，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而不是"我觉得应该是这样"。这避免了在错误前提上继续改。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把"为什么"写进注释与文档</w:t>
      </w:r>
    </w:p>
    <w:p>
      <w:pPr>
        <w:spacing w:after="120" w:line="324" w:lineRule="auto"/>
      </w:pPr>
      <w:r>
        <w:rPr>
          <w:rFonts w:ascii="Consolas" w:hAnsi="Consolas" w:eastAsia="微软雅黑"/>
          <w:color w:val="A03030"/>
          <w:sz w:val="20"/>
        </w:rPr>
        <w:t>build​.​cmd</w:t>
      </w:r>
      <w:r>
        <w:rPr>
          <w:rFonts w:ascii="微软雅黑" w:hAnsi="微软雅黑" w:eastAsia="微软雅黑"/>
          <w:b w:val="0"/>
          <w:sz w:val="21"/>
        </w:rPr>
        <w:t xml:space="preserve"> 的 8 条约束、</w:t>
      </w:r>
      <w:r>
        <w:rPr>
          <w:rFonts w:ascii="Consolas" w:hAnsi="Consolas" w:eastAsia="微软雅黑"/>
          <w:color w:val="A03030"/>
          <w:sz w:val="20"/>
        </w:rPr>
        <w:t>MainActivity</w:t>
      </w:r>
      <w:r>
        <w:rPr>
          <w:rFonts w:ascii="微软雅黑" w:hAnsi="微软雅黑" w:eastAsia="微软雅黑"/>
          <w:b w:val="0"/>
          <w:sz w:val="21"/>
        </w:rPr>
        <w:t xml:space="preserve"> 的键盘说明、</w:t>
      </w:r>
    </w:p>
    <w:p>
      <w:pPr>
        <w:spacing w:after="120" w:line="324" w:lineRule="auto"/>
      </w:pPr>
      <w:r>
        <w:rPr>
          <w:rFonts w:ascii="Consolas" w:hAnsi="Consolas" w:eastAsia="微软雅黑"/>
          <w:color w:val="A03030"/>
          <w:sz w:val="20"/>
        </w:rPr>
        <w:t>docs/​</w:t>
      </w:r>
      <w:r>
        <w:rPr>
          <w:rFonts w:ascii="微软雅黑" w:hAnsi="微软雅黑" w:eastAsia="微软雅黑"/>
          <w:b w:val="0"/>
          <w:sz w:val="21"/>
        </w:rPr>
        <w:t xml:space="preserve"> 下的踩坑记录——都是为了让后来者少走弯路。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改法选择上倾向"消除整类问题"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4​.​2 节最后把"移动弹层"改成"补内边距"，不是修好当前这个 bug，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而是让"键盘状态判断错误"不再产生严重后果。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诚实的验证记录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明确区分"已验证（真机实测）""已验证（离线数据层）""未验证"，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没有把没测过的说成通过。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做得不好的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在 `localStorage` 上建了完整的数据层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没有抽象出存储接口。将来若要做云同步，需要改动所有读写点。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如果重来</w:t>
      </w:r>
      <w:r>
        <w:rPr>
          <w:rFonts w:ascii="微软雅黑" w:hAnsi="微软雅黑" w:eastAsia="微软雅黑"/>
          <w:b w:val="0"/>
          <w:sz w:val="21"/>
        </w:rPr>
        <w:t xml:space="preserve">：加一层薄薄的 </w:t>
      </w:r>
      <w:r>
        <w:rPr>
          <w:rFonts w:ascii="Consolas" w:hAnsi="Consolas" w:eastAsia="微软雅黑"/>
          <w:color w:val="A03030"/>
          <w:sz w:val="20"/>
        </w:rPr>
        <w:t>Storage</w:t>
      </w:r>
      <w:r>
        <w:rPr>
          <w:rFonts w:ascii="微软雅黑" w:hAnsi="微软雅黑" w:eastAsia="微软雅黑"/>
          <w:b w:val="0"/>
          <w:sz w:val="21"/>
        </w:rPr>
        <w:t xml:space="preserve"> 适配。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键盘处理方案几经推翻，返工成本高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前五轮都在"移动弹层"这个方向上修，第六轮才换思路。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如果重来</w:t>
      </w:r>
      <w:r>
        <w:rPr>
          <w:rFonts w:ascii="微软雅黑" w:hAnsi="微软雅黑" w:eastAsia="微软雅黑"/>
          <w:b w:val="0"/>
          <w:sz w:val="21"/>
        </w:rPr>
        <w:t>：在写第一行界面代码前，先花时间把键盘行为测清楚。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工具脚本比应用代码还多（4350 行 vs 3167 行）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其中一部分是一次性调试脚本，事后清理掉了 10 个。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如果重来</w:t>
      </w:r>
      <w:r>
        <w:rPr>
          <w:rFonts w:ascii="微软雅黑" w:hAnsi="微软雅黑" w:eastAsia="微软雅黑"/>
          <w:b w:val="0"/>
          <w:sz w:val="21"/>
        </w:rPr>
        <w:t>：临时脚本从一开始就放在不提交的目录里。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`app​.​js` 1318 行，偏大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交互逻辑、渲染、键盘处理混在一个文件里。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如果重来</w:t>
      </w:r>
      <w:r>
        <w:rPr>
          <w:rFonts w:ascii="微软雅黑" w:hAnsi="微软雅黑" w:eastAsia="微软雅黑"/>
          <w:b w:val="0"/>
          <w:sz w:val="21"/>
        </w:rPr>
        <w:t xml:space="preserve">：至少拆成 </w:t>
      </w:r>
      <w:r>
        <w:rPr>
          <w:rFonts w:ascii="Consolas" w:hAnsi="Consolas" w:eastAsia="微软雅黑"/>
          <w:color w:val="A03030"/>
          <w:sz w:val="20"/>
        </w:rPr>
        <w:t>ui​.​js</w:t>
      </w:r>
      <w:r>
        <w:rPr>
          <w:rFonts w:ascii="微软雅黑" w:hAnsi="微软雅黑" w:eastAsia="微软雅黑"/>
          <w:b w:val="0"/>
          <w:sz w:val="21"/>
        </w:rPr>
        <w:t xml:space="preserve"> /​ </w:t>
      </w:r>
      <w:r>
        <w:rPr>
          <w:rFonts w:ascii="Consolas" w:hAnsi="Consolas" w:eastAsia="微软雅黑"/>
          <w:color w:val="A03030"/>
          <w:sz w:val="20"/>
        </w:rPr>
        <w:t>keyboard​.​js</w:t>
      </w:r>
      <w:r>
        <w:rPr>
          <w:rFonts w:ascii="微软雅黑" w:hAnsi="微软雅黑" w:eastAsia="微软雅黑"/>
          <w:b w:val="0"/>
          <w:sz w:val="21"/>
        </w:rPr>
        <w:t xml:space="preserve"> /​ </w:t>
      </w:r>
      <w:r>
        <w:rPr>
          <w:rFonts w:ascii="Consolas" w:hAnsi="Consolas" w:eastAsia="微软雅黑"/>
          <w:color w:val="A03030"/>
          <w:sz w:val="20"/>
        </w:rPr>
        <w:t>render​.​js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没有自动化测试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验证靠脚本 + 人工判断，改一处要重新跑一遍。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如果重来</w:t>
      </w:r>
      <w:r>
        <w:rPr>
          <w:rFonts w:ascii="微软雅黑" w:hAnsi="微软雅黑" w:eastAsia="微软雅黑"/>
          <w:b w:val="0"/>
          <w:sz w:val="21"/>
        </w:rPr>
        <w:t xml:space="preserve">：把 </w:t>
      </w:r>
      <w:r>
        <w:rPr>
          <w:rFonts w:ascii="Consolas" w:hAnsi="Consolas" w:eastAsia="微软雅黑"/>
          <w:color w:val="A03030"/>
          <w:sz w:val="20"/>
        </w:rPr>
        <w:t>tools/​</w:t>
      </w:r>
      <w:r>
        <w:rPr>
          <w:rFonts w:ascii="微软雅黑" w:hAnsi="微软雅黑" w:eastAsia="微软雅黑"/>
          <w:b w:val="0"/>
          <w:sz w:val="21"/>
        </w:rPr>
        <w:t xml:space="preserve"> 下那些验证脚本整理成可一键回归的测试套件。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调试用了大量时间在环境上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模拟器启动问题、ACL 权限、沙箱限制……这些与产品功能无关，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但占用了相当比例的时间。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如果重来</w:t>
      </w:r>
      <w:r>
        <w:rPr>
          <w:rFonts w:ascii="微软雅黑" w:hAnsi="微软雅黑" w:eastAsia="微软雅黑"/>
          <w:b w:val="0"/>
          <w:sz w:val="21"/>
        </w:rPr>
        <w:t>：第一天就把环境固化好并写进文档。</w:t>
      </w:r>
    </w:p>
    <w:p>
      <w:pPr>
        <w:pBdr>
          <w:bottom w:val="single" w:sz="6" w:color="C9D4DE"/>
        </w:pBdr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346"/>
          <w:sz w:val="30"/>
        </w:rPr>
        <w:t>八、已知限制</w:t>
      </w:r>
    </w:p>
    <w:tbl>
      <w:tblPr>
        <w:tblStyle w:val="TableGrid"/>
        <w:tblW w:type="dxa" w:w="9241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737"/>
        <w:gridCol w:w="4252"/>
        <w:gridCol w:w="4252"/>
      </w:tblGrid>
      <w:tr>
        <w:tc>
          <w:tcPr>
            <w:tcW w:type="dxa" w:w="737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限制</w:t>
            </w:r>
          </w:p>
        </w:tc>
        <w:tc>
          <w:tcPr>
            <w:tcW w:type="dxa" w:w="4252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type="dxa" w:w="4252"/>
            <w:shd w:val="clear" w:color="auto" w:fill="EEF2F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严重度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无导出/​备份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卸载 App 或清除数据 → </w:t>
            </w:r>
            <w:r>
              <w:rPr>
                <w:rFonts w:ascii="微软雅黑" w:hAnsi="微软雅黑" w:eastAsia="微软雅黑"/>
                <w:b/>
                <w:sz w:val="20"/>
              </w:rPr>
              <w:t>记录永久丢失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🔴 高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debug 签名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无法安全地对外分发；debug 密钥口令是公开的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🔴 高（若要分发）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未做 release 签名流程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上架商店前必须补齐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🟡 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仅在 1080×2400@420dpi 验证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其他分辨率未逐一测试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🟡 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只测了系统自带输入法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换搜狗/​小米输入法等，键盘高度不同可能需微调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🟡 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无崩溃收集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用户报"闪退"时无从查起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🟡 中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onsolas" w:hAnsi="Consolas" w:eastAsia="微软雅黑"/>
                <w:color w:val="A03030"/>
                <w:sz w:val="16"/>
              </w:rPr>
              <w:t>app​.​js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单文件 1318 行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维护成本偏高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🟢 低</w:t>
            </w:r>
          </w:p>
        </w:tc>
      </w:tr>
    </w:tbl>
    <w:p/>
    <w:p>
      <w:pPr>
        <w:pBdr>
          <w:bottom w:val="single" w:sz="6" w:color="C9D4DE"/>
        </w:pBdr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346"/>
          <w:sz w:val="30"/>
        </w:rPr>
        <w:t>九、后续可以做什么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若继续自用（按性价比排序）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导出/​备份</w:t>
      </w:r>
      <w:r>
        <w:rPr>
          <w:rFonts w:ascii="微软雅黑" w:hAnsi="微软雅黑" w:eastAsia="微软雅黑"/>
          <w:b w:val="0"/>
          <w:sz w:val="21"/>
        </w:rPr>
        <w:t>（JSON 或 CSV 写进文件）——补上最大的短板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常用金额按钮</w:t>
      </w:r>
      <w:r>
        <w:rPr>
          <w:rFonts w:ascii="微软雅黑" w:hAnsi="微软雅黑" w:eastAsia="微软雅黑"/>
          <w:b w:val="0"/>
          <w:sz w:val="21"/>
        </w:rPr>
        <w:t>——高频记账场景提速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预算与超支提醒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月度环比对比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若想开源积累影响力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补充架构说明与流程图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把验证脚本整理成可一键跑的回归套件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写一篇"Android WebView 键盘处理"的技术文章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（这个坑足够深，有分享价值）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1F3346"/>
          <w:sz w:val="25"/>
        </w:rPr>
        <w:t>若想商用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需要补齐：</w:t>
      </w:r>
      <w:r>
        <w:rPr>
          <w:rFonts w:ascii="微软雅黑" w:hAnsi="微软雅黑" w:eastAsia="微软雅黑"/>
          <w:b/>
          <w:sz w:val="21"/>
        </w:rPr>
        <w:t>release 签名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隐私政策页面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应用图标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商店截图与文案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崩溃收集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（强烈建议）导出备份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并且要正视现实：</w:t>
      </w:r>
      <w:r>
        <w:rPr>
          <w:rFonts w:ascii="微软雅黑" w:hAnsi="微软雅黑" w:eastAsia="微软雅黑"/>
          <w:b/>
          <w:sz w:val="21"/>
        </w:rPr>
        <w:t>记账是红海</w:t>
      </w:r>
      <w:r>
        <w:rPr>
          <w:rFonts w:ascii="微软雅黑" w:hAnsi="微软雅黑" w:eastAsia="微软雅黑"/>
          <w:b w:val="0"/>
          <w:sz w:val="21"/>
        </w:rPr>
        <w:t>，通用记账 App 靠广告或订阅很难突围。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更现实的方向是</w:t>
      </w:r>
      <w:r>
        <w:rPr>
          <w:rFonts w:ascii="微软雅黑" w:hAnsi="微软雅黑" w:eastAsia="微软雅黑"/>
          <w:b/>
          <w:sz w:val="21"/>
        </w:rPr>
        <w:t>垂直细分场景</w:t>
      </w:r>
      <w:r>
        <w:rPr>
          <w:rFonts w:ascii="微软雅黑" w:hAnsi="微软雅黑" w:eastAsia="微软雅黑"/>
          <w:b w:val="0"/>
          <w:sz w:val="21"/>
        </w:rPr>
        <w:t>，或把重心放在技术作品集上。</w:t>
      </w:r>
    </w:p>
    <w:p>
      <w:pPr>
        <w:pBdr>
          <w:bottom w:val="single" w:sz="6" w:color="C9D4DE"/>
        </w:pBdr>
      </w:pPr>
    </w:p>
    <w:p>
      <w:pPr>
        <w:pStyle w:val="Heading2"/>
      </w:pPr>
      <w:r>
        <w:rPr>
          <w:rFonts w:ascii="微软雅黑" w:hAnsi="微软雅黑" w:eastAsia="微软雅黑"/>
          <w:b w:val="0"/>
          <w:color w:val="1F3346"/>
          <w:sz w:val="30"/>
        </w:rPr>
        <w:t>十、结论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这个项目的技术难度</w:t>
      </w:r>
      <w:r>
        <w:rPr>
          <w:rFonts w:ascii="微软雅黑" w:hAnsi="微软雅黑" w:eastAsia="微软雅黑"/>
          <w:b/>
          <w:sz w:val="21"/>
        </w:rPr>
        <w:t>不在功能本身</w:t>
      </w:r>
      <w:r>
        <w:rPr>
          <w:rFonts w:ascii="微软雅黑" w:hAnsi="微软雅黑" w:eastAsia="微软雅黑"/>
          <w:b w:val="0"/>
          <w:sz w:val="21"/>
        </w:rPr>
        <w:t>——记账的核心逻辑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（增删改查 + 分组统计）任何一个开发者都能写。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难的是三件事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在一个能力受限的平台上（WebView）做出接近原生的交互体验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——键盘处理占了整个项目约一半的调试时间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在没有构建系统的情况下可靠地出包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——8 条"必须遵守的约束"每一条都对应一个真实的坑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建立可信的验证手段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——在"合成触摸到不了网页层"的限制下，改用 CDP 直连读真实状态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把这三件事解决掉，剩下的都是体力活。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如果只能从这次工程里带走一条经验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120" w:after="120"/>
        <w:ind w:left="454"/>
        <w:pBdr>
          <w:left w:val="single" w:sz="18" w:space="8" w:color="D9A441"/>
        </w:pBdr>
      </w:pPr>
      <w:r>
        <w:rPr>
          <w:rFonts w:ascii="微软雅黑" w:hAnsi="微软雅黑" w:eastAsia="微软雅黑"/>
          <w:b/>
          <w:sz w:val="21"/>
        </w:rPr>
        <w:t>当一个 bug 反复修不好时，通常不是修得不对，而是前提错了。</w:t>
      </w:r>
      <w:r>
        <w:rPr>
          <w:rFonts w:ascii="微软雅黑" w:hAnsi="微软雅黑" w:eastAsia="微软雅黑"/>
          <w:b w:val="0"/>
          <w:sz w:val="21"/>
        </w:rPr>
        <w:t xml:space="preserve"> 键盘那个问题，前五轮都在"如何更准确地移动弹层"上打转， 真正的突破口是发现"网页层根本不可能知道键盘状态"—— 承认这个前提之后，方案自然就变成了"不要依赖键盘状态"。</w:t>
      </w:r>
    </w:p>
    <w:p>
      <w:pPr>
        <w:pBdr>
          <w:bottom w:val="single" w:sz="6" w:color="C9D4DE"/>
        </w:pBdr>
      </w:pP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*文档生成日期：2026-​10-​04*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*对应产物：</w:t>
      </w:r>
      <w:r>
        <w:rPr>
          <w:rFonts w:ascii="Consolas" w:hAnsi="Consolas" w:eastAsia="微软雅黑"/>
          <w:color w:val="A03030"/>
          <w:sz w:val="20"/>
        </w:rPr>
        <w:t>JiZhang​.​apk</w:t>
      </w:r>
      <w:r>
        <w:rPr>
          <w:rFonts w:ascii="微软雅黑" w:hAnsi="微软雅黑" w:eastAsia="微软雅黑"/>
          <w:b w:val="0"/>
          <w:sz w:val="21"/>
        </w:rPr>
        <w:t xml:space="preserve"> v1​.​0 (54,173 字节)*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*仓库：https:/​/​github​.​com/​yi-​yezhiqiu/​jizhang-​app*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34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34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34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