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B559D" w14:textId="77777777" w:rsidR="003A653B" w:rsidRPr="009D072C" w:rsidRDefault="003A653B" w:rsidP="003A653B">
      <w:pPr>
        <w:spacing w:after="0"/>
        <w:jc w:val="center"/>
        <w:rPr>
          <w:rFonts w:asciiTheme="minorHAnsi" w:hAnsiTheme="minorHAnsi" w:cstheme="minorHAnsi"/>
        </w:rPr>
      </w:pPr>
      <w:r w:rsidRPr="009D072C">
        <w:rPr>
          <w:rFonts w:asciiTheme="minorHAnsi" w:eastAsia="Times New Roman" w:hAnsiTheme="minorHAnsi" w:cstheme="minorHAnsi"/>
          <w:b/>
          <w:sz w:val="28"/>
        </w:rPr>
        <w:t>ECE 464 / ECE 564</w:t>
      </w:r>
    </w:p>
    <w:p w14:paraId="4BC04BC4" w14:textId="161F8A72" w:rsidR="003A653B" w:rsidRPr="009D072C" w:rsidRDefault="00FC1A22" w:rsidP="003A653B">
      <w:pPr>
        <w:spacing w:after="0"/>
        <w:ind w:left="16" w:right="3" w:hanging="10"/>
        <w:jc w:val="center"/>
        <w:rPr>
          <w:rFonts w:asciiTheme="minorHAnsi" w:eastAsia="Times New Roman" w:hAnsiTheme="minorHAnsi" w:cstheme="minorHAnsi"/>
          <w:b/>
          <w:sz w:val="28"/>
        </w:rPr>
      </w:pPr>
      <w:r>
        <w:rPr>
          <w:rFonts w:asciiTheme="minorHAnsi" w:eastAsia="Times New Roman" w:hAnsiTheme="minorHAnsi" w:cstheme="minorHAnsi"/>
          <w:b/>
          <w:sz w:val="28"/>
        </w:rPr>
        <w:t>P</w:t>
      </w:r>
      <w:r w:rsidR="003A653B" w:rsidRPr="009D072C">
        <w:rPr>
          <w:rFonts w:asciiTheme="minorHAnsi" w:eastAsia="Times New Roman" w:hAnsiTheme="minorHAnsi" w:cstheme="minorHAnsi"/>
          <w:b/>
          <w:sz w:val="28"/>
        </w:rPr>
        <w:t>roject</w:t>
      </w:r>
    </w:p>
    <w:p w14:paraId="2B276EFA" w14:textId="6B285D8C" w:rsidR="003A653B" w:rsidRPr="009D072C" w:rsidRDefault="003A653B" w:rsidP="003A653B">
      <w:pPr>
        <w:spacing w:after="0"/>
        <w:ind w:left="16" w:right="3" w:hanging="10"/>
        <w:jc w:val="center"/>
        <w:rPr>
          <w:rFonts w:asciiTheme="minorHAnsi" w:hAnsiTheme="minorHAnsi" w:cstheme="minorHAnsi"/>
        </w:rPr>
      </w:pPr>
      <w:r w:rsidRPr="009D072C">
        <w:rPr>
          <w:rFonts w:asciiTheme="minorHAnsi" w:eastAsia="Times New Roman" w:hAnsiTheme="minorHAnsi" w:cstheme="minorHAnsi"/>
          <w:b/>
          <w:sz w:val="28"/>
        </w:rPr>
        <w:t>Revision: 1.</w:t>
      </w:r>
      <w:r w:rsidR="00524A36">
        <w:rPr>
          <w:rFonts w:asciiTheme="minorHAnsi" w:eastAsia="Times New Roman" w:hAnsiTheme="minorHAnsi" w:cstheme="minorHAnsi"/>
          <w:b/>
          <w:sz w:val="28"/>
        </w:rPr>
        <w:t>2</w:t>
      </w:r>
    </w:p>
    <w:p w14:paraId="22D93F52" w14:textId="77777777" w:rsidR="003A653B" w:rsidRPr="009D072C" w:rsidRDefault="003A653B" w:rsidP="003A653B">
      <w:pPr>
        <w:spacing w:after="0"/>
        <w:rPr>
          <w:rFonts w:asciiTheme="minorHAnsi" w:hAnsiTheme="minorHAnsi" w:cstheme="minorHAnsi"/>
        </w:rPr>
      </w:pPr>
      <w:r w:rsidRPr="009D072C">
        <w:rPr>
          <w:rFonts w:asciiTheme="minorHAnsi" w:eastAsia="Times New Roman" w:hAnsiTheme="minorHAnsi" w:cstheme="minorHAnsi"/>
          <w:sz w:val="24"/>
        </w:rPr>
        <w:t xml:space="preserve"> </w:t>
      </w:r>
    </w:p>
    <w:p w14:paraId="035EDFBF" w14:textId="5BA26AB6" w:rsidR="003A653B" w:rsidRPr="009D072C" w:rsidRDefault="003A653B" w:rsidP="003A653B">
      <w:pPr>
        <w:spacing w:after="0"/>
        <w:jc w:val="both"/>
        <w:rPr>
          <w:rStyle w:val="fontstyle01"/>
          <w:rFonts w:asciiTheme="minorHAnsi" w:hAnsiTheme="minorHAnsi" w:cstheme="minorHAnsi"/>
        </w:rPr>
      </w:pPr>
      <w:r w:rsidRPr="009D072C">
        <w:rPr>
          <w:rStyle w:val="fontstyle01"/>
          <w:rFonts w:asciiTheme="minorHAnsi" w:hAnsiTheme="minorHAnsi" w:cstheme="minorHAnsi"/>
        </w:rPr>
        <w:t xml:space="preserve">On-line turn-in. Individual assignment. Check out the submission instructions below. We will be </w:t>
      </w:r>
      <w:r w:rsidR="00872F77">
        <w:rPr>
          <w:rStyle w:val="fontstyle01"/>
          <w:rFonts w:asciiTheme="minorHAnsi" w:hAnsiTheme="minorHAnsi" w:cstheme="minorHAnsi"/>
        </w:rPr>
        <w:t xml:space="preserve">checking your submission </w:t>
      </w:r>
      <w:r w:rsidRPr="009D072C">
        <w:rPr>
          <w:rStyle w:val="fontstyle01"/>
          <w:rFonts w:asciiTheme="minorHAnsi" w:hAnsiTheme="minorHAnsi" w:cstheme="minorHAnsi"/>
        </w:rPr>
        <w:t>using Code Comparison tools</w:t>
      </w:r>
      <w:r w:rsidR="00872F77">
        <w:rPr>
          <w:rStyle w:val="fontstyle01"/>
          <w:rFonts w:asciiTheme="minorHAnsi" w:hAnsiTheme="minorHAnsi" w:cstheme="minorHAnsi"/>
        </w:rPr>
        <w:t xml:space="preserve"> for plagiarism</w:t>
      </w:r>
      <w:r w:rsidRPr="009D072C">
        <w:rPr>
          <w:rStyle w:val="fontstyle01"/>
          <w:rFonts w:asciiTheme="minorHAnsi" w:hAnsiTheme="minorHAnsi" w:cstheme="minorHAnsi"/>
        </w:rPr>
        <w:t>.</w:t>
      </w:r>
      <w:r w:rsidRPr="009D072C">
        <w:rPr>
          <w:rFonts w:asciiTheme="minorHAnsi" w:hAnsiTheme="minorHAnsi" w:cstheme="minorHAnsi"/>
          <w:b/>
          <w:bCs/>
        </w:rPr>
        <w:t xml:space="preserve"> </w:t>
      </w:r>
      <w:r w:rsidRPr="009D072C">
        <w:rPr>
          <w:rStyle w:val="fontstyle01"/>
          <w:rFonts w:asciiTheme="minorHAnsi" w:hAnsiTheme="minorHAnsi" w:cstheme="minorHAnsi"/>
        </w:rPr>
        <w:t>If your code is substantially similar to someone else’s you will both receive an academic</w:t>
      </w:r>
      <w:r w:rsidRPr="009D072C">
        <w:rPr>
          <w:rFonts w:asciiTheme="minorHAnsi" w:hAnsiTheme="minorHAnsi" w:cstheme="minorHAnsi"/>
          <w:b/>
          <w:bCs/>
        </w:rPr>
        <w:t xml:space="preserve"> </w:t>
      </w:r>
      <w:r w:rsidRPr="009D072C">
        <w:rPr>
          <w:rStyle w:val="fontstyle01"/>
          <w:rFonts w:asciiTheme="minorHAnsi" w:hAnsiTheme="minorHAnsi" w:cstheme="minorHAnsi"/>
        </w:rPr>
        <w:t>violation for cheating.</w:t>
      </w:r>
    </w:p>
    <w:p w14:paraId="18FD748D" w14:textId="77777777" w:rsidR="003A653B" w:rsidRPr="009D072C" w:rsidRDefault="003A653B" w:rsidP="003A653B">
      <w:pPr>
        <w:spacing w:after="0"/>
        <w:jc w:val="both"/>
        <w:rPr>
          <w:rStyle w:val="fontstyle01"/>
          <w:rFonts w:asciiTheme="minorHAnsi" w:hAnsiTheme="minorHAnsi" w:cstheme="minorHAnsi"/>
        </w:rPr>
      </w:pPr>
    </w:p>
    <w:p w14:paraId="70974A3B" w14:textId="1AAE6E60" w:rsidR="00216892" w:rsidRPr="00216892" w:rsidRDefault="00216892" w:rsidP="003A653B">
      <w:pPr>
        <w:spacing w:after="0"/>
        <w:jc w:val="both"/>
        <w:rPr>
          <w:rStyle w:val="fontstyle01"/>
          <w:rFonts w:asciiTheme="minorHAnsi" w:hAnsiTheme="minorHAnsi" w:cstheme="minorHAnsi"/>
          <w:u w:val="single"/>
        </w:rPr>
      </w:pPr>
      <w:r w:rsidRPr="00216892">
        <w:rPr>
          <w:rStyle w:val="fontstyle01"/>
          <w:rFonts w:asciiTheme="minorHAnsi" w:hAnsiTheme="minorHAnsi" w:cstheme="minorHAnsi"/>
          <w:u w:val="single"/>
        </w:rPr>
        <w:t>Transformers:</w:t>
      </w:r>
    </w:p>
    <w:p w14:paraId="4576A955" w14:textId="7C654AFA" w:rsidR="00216892" w:rsidRDefault="00216892" w:rsidP="003A653B">
      <w:pPr>
        <w:spacing w:after="0"/>
        <w:jc w:val="both"/>
        <w:rPr>
          <w:rStyle w:val="fontstyle01"/>
          <w:rFonts w:asciiTheme="minorHAnsi" w:hAnsiTheme="minorHAnsi" w:cstheme="minorHAnsi"/>
          <w:b w:val="0"/>
          <w:bCs w:val="0"/>
        </w:rPr>
      </w:pPr>
    </w:p>
    <w:p w14:paraId="7F55C810" w14:textId="1BB731AC" w:rsidR="00216892" w:rsidRDefault="00216892" w:rsidP="003A653B">
      <w:pPr>
        <w:spacing w:after="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Transformers models represent a breakthrough in processing sequential data for large language models and generative artificial intelligence (AI), natural language processing (NLP), machine translation, and sentiment analysis. </w:t>
      </w:r>
      <w:r w:rsidR="00B230BE">
        <w:rPr>
          <w:rStyle w:val="fontstyle01"/>
          <w:rFonts w:asciiTheme="minorHAnsi" w:hAnsiTheme="minorHAnsi" w:cstheme="minorHAnsi"/>
          <w:b w:val="0"/>
          <w:bCs w:val="0"/>
        </w:rPr>
        <w:t xml:space="preserve">A. Vaswani et.al </w:t>
      </w:r>
      <w:r w:rsidR="00F80FE7">
        <w:rPr>
          <w:rStyle w:val="fontstyle01"/>
          <w:rFonts w:asciiTheme="minorHAnsi" w:hAnsiTheme="minorHAnsi" w:cstheme="minorHAnsi"/>
          <w:b w:val="0"/>
          <w:bCs w:val="0"/>
        </w:rPr>
        <w:t>propose</w:t>
      </w:r>
      <w:r w:rsidR="00B230BE">
        <w:rPr>
          <w:rStyle w:val="fontstyle01"/>
          <w:rFonts w:asciiTheme="minorHAnsi" w:hAnsiTheme="minorHAnsi" w:cstheme="minorHAnsi"/>
          <w:b w:val="0"/>
          <w:bCs w:val="0"/>
        </w:rPr>
        <w:t xml:space="preserve"> “Transformer” in their paper “Attention is all you need”. The </w:t>
      </w:r>
      <w:r w:rsidR="00CB20FC">
        <w:rPr>
          <w:rStyle w:val="fontstyle01"/>
          <w:rFonts w:asciiTheme="minorHAnsi" w:hAnsiTheme="minorHAnsi" w:cstheme="minorHAnsi"/>
          <w:b w:val="0"/>
          <w:bCs w:val="0"/>
        </w:rPr>
        <w:t>T</w:t>
      </w:r>
      <w:r w:rsidR="00B230BE">
        <w:rPr>
          <w:rStyle w:val="fontstyle01"/>
          <w:rFonts w:asciiTheme="minorHAnsi" w:hAnsiTheme="minorHAnsi" w:cstheme="minorHAnsi"/>
          <w:b w:val="0"/>
          <w:bCs w:val="0"/>
        </w:rPr>
        <w:t xml:space="preserve">ransformer overcomes drawbacks of Long Short Term Memory (LSTM) based Recurrent Neural Networks (RNNs) and Convolution Neural Networks (CNNs) as they process in parallel rather than processing sequentially to attend to different parts of the </w:t>
      </w:r>
      <w:r w:rsidR="00CB20FC">
        <w:rPr>
          <w:rStyle w:val="fontstyle01"/>
          <w:rFonts w:asciiTheme="minorHAnsi" w:hAnsiTheme="minorHAnsi" w:cstheme="minorHAnsi"/>
          <w:b w:val="0"/>
          <w:bCs w:val="0"/>
        </w:rPr>
        <w:t>input</w:t>
      </w:r>
      <w:r w:rsidR="00B230BE">
        <w:rPr>
          <w:rStyle w:val="fontstyle01"/>
          <w:rFonts w:asciiTheme="minorHAnsi" w:hAnsiTheme="minorHAnsi" w:cstheme="minorHAnsi"/>
          <w:b w:val="0"/>
          <w:bCs w:val="0"/>
        </w:rPr>
        <w:t xml:space="preserve"> sequence. </w:t>
      </w:r>
    </w:p>
    <w:p w14:paraId="1AE69282" w14:textId="77777777" w:rsidR="002E0C54" w:rsidRDefault="002E0C54" w:rsidP="003A653B">
      <w:pPr>
        <w:spacing w:after="0"/>
        <w:jc w:val="both"/>
        <w:rPr>
          <w:rStyle w:val="fontstyle01"/>
          <w:rFonts w:asciiTheme="minorHAnsi" w:hAnsiTheme="minorHAnsi" w:cstheme="minorHAnsi"/>
          <w:b w:val="0"/>
          <w:bCs w:val="0"/>
        </w:rPr>
      </w:pPr>
    </w:p>
    <w:p w14:paraId="0789F482" w14:textId="0A91EE5E" w:rsidR="002E0C54" w:rsidRDefault="002E0C54" w:rsidP="003A653B">
      <w:pPr>
        <w:spacing w:after="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The transformers employ unique mechanisms such as positional encoding, embedding, and self-attention to enable the creation of sequence relationships. The building blocks of </w:t>
      </w:r>
      <w:r w:rsidR="00CB20FC">
        <w:rPr>
          <w:rStyle w:val="fontstyle01"/>
          <w:rFonts w:asciiTheme="minorHAnsi" w:hAnsiTheme="minorHAnsi" w:cstheme="minorHAnsi"/>
          <w:b w:val="0"/>
          <w:bCs w:val="0"/>
        </w:rPr>
        <w:t xml:space="preserve">a </w:t>
      </w:r>
      <w:r>
        <w:rPr>
          <w:rStyle w:val="fontstyle01"/>
          <w:rFonts w:asciiTheme="minorHAnsi" w:hAnsiTheme="minorHAnsi" w:cstheme="minorHAnsi"/>
          <w:b w:val="0"/>
          <w:bCs w:val="0"/>
        </w:rPr>
        <w:t>Transformer are:</w:t>
      </w:r>
    </w:p>
    <w:p w14:paraId="66DD003F" w14:textId="77777777" w:rsidR="002E0C54" w:rsidRDefault="002E0C54" w:rsidP="003A653B">
      <w:pPr>
        <w:spacing w:after="0"/>
        <w:jc w:val="both"/>
        <w:rPr>
          <w:rStyle w:val="fontstyle01"/>
          <w:rFonts w:asciiTheme="minorHAnsi" w:hAnsiTheme="minorHAnsi" w:cstheme="minorHAnsi"/>
          <w:b w:val="0"/>
          <w:bCs w:val="0"/>
        </w:rPr>
      </w:pPr>
    </w:p>
    <w:p w14:paraId="2EE4E62E" w14:textId="6D80F83A" w:rsidR="002E0C54" w:rsidRPr="00CB20FC" w:rsidRDefault="002E0C54" w:rsidP="002E0C54">
      <w:pPr>
        <w:pStyle w:val="ListParagraph"/>
        <w:numPr>
          <w:ilvl w:val="0"/>
          <w:numId w:val="5"/>
        </w:numPr>
        <w:spacing w:after="0"/>
        <w:jc w:val="both"/>
        <w:rPr>
          <w:rStyle w:val="fontstyle01"/>
          <w:rFonts w:asciiTheme="minorHAnsi" w:hAnsiTheme="minorHAnsi" w:cstheme="minorHAnsi"/>
          <w:b w:val="0"/>
          <w:bCs w:val="0"/>
          <w:i/>
          <w:iCs/>
        </w:rPr>
      </w:pPr>
      <w:r w:rsidRPr="00CB20FC">
        <w:rPr>
          <w:rStyle w:val="fontstyle01"/>
          <w:rFonts w:asciiTheme="minorHAnsi" w:hAnsiTheme="minorHAnsi" w:cstheme="minorHAnsi"/>
          <w:b w:val="0"/>
          <w:bCs w:val="0"/>
          <w:i/>
          <w:iCs/>
        </w:rPr>
        <w:t>Positional encoding and embedding:</w:t>
      </w:r>
    </w:p>
    <w:p w14:paraId="10136125" w14:textId="1A141664" w:rsidR="00485243" w:rsidRDefault="002E0C54" w:rsidP="00E602C4">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The primary </w:t>
      </w:r>
      <w:r w:rsidR="00E602C4">
        <w:rPr>
          <w:rStyle w:val="fontstyle01"/>
          <w:rFonts w:asciiTheme="minorHAnsi" w:hAnsiTheme="minorHAnsi" w:cstheme="minorHAnsi"/>
          <w:b w:val="0"/>
          <w:bCs w:val="0"/>
        </w:rPr>
        <w:t>target</w:t>
      </w:r>
      <w:r>
        <w:rPr>
          <w:rStyle w:val="fontstyle01"/>
          <w:rFonts w:asciiTheme="minorHAnsi" w:hAnsiTheme="minorHAnsi" w:cstheme="minorHAnsi"/>
          <w:b w:val="0"/>
          <w:bCs w:val="0"/>
        </w:rPr>
        <w:t xml:space="preserve"> for the Transformer is NLP</w:t>
      </w:r>
      <w:r w:rsidR="00F80FE7">
        <w:rPr>
          <w:rStyle w:val="fontstyle01"/>
          <w:rFonts w:asciiTheme="minorHAnsi" w:hAnsiTheme="minorHAnsi" w:cstheme="minorHAnsi"/>
          <w:b w:val="0"/>
          <w:bCs w:val="0"/>
        </w:rPr>
        <w:t>, which has</w:t>
      </w:r>
      <w:r>
        <w:rPr>
          <w:rStyle w:val="fontstyle01"/>
          <w:rFonts w:asciiTheme="minorHAnsi" w:hAnsiTheme="minorHAnsi" w:cstheme="minorHAnsi"/>
          <w:b w:val="0"/>
          <w:bCs w:val="0"/>
        </w:rPr>
        <w:t xml:space="preserve"> </w:t>
      </w:r>
      <w:r w:rsidR="00CB20FC">
        <w:rPr>
          <w:rStyle w:val="fontstyle01"/>
          <w:rFonts w:asciiTheme="minorHAnsi" w:hAnsiTheme="minorHAnsi" w:cstheme="minorHAnsi"/>
          <w:b w:val="0"/>
          <w:bCs w:val="0"/>
        </w:rPr>
        <w:t>unique word embedding maps for each word in the sequence</w:t>
      </w:r>
      <w:r w:rsidR="00485243">
        <w:rPr>
          <w:rStyle w:val="fontstyle01"/>
          <w:rFonts w:asciiTheme="minorHAnsi" w:hAnsiTheme="minorHAnsi" w:cstheme="minorHAnsi"/>
          <w:b w:val="0"/>
          <w:bCs w:val="0"/>
        </w:rPr>
        <w:t xml:space="preserve"> to a word vector of </w:t>
      </w:r>
      <m:oMath>
        <m:sSub>
          <m:sSubPr>
            <m:ctrlPr>
              <w:rPr>
                <w:rStyle w:val="fontstyle01"/>
                <w:rFonts w:ascii="Cambria Math" w:hAnsi="Cambria Math" w:cstheme="minorHAnsi"/>
                <w:b w:val="0"/>
                <w:bCs w:val="0"/>
                <w:i/>
              </w:rPr>
            </m:ctrlPr>
          </m:sSubPr>
          <m:e>
            <m:r>
              <w:rPr>
                <w:rStyle w:val="fontstyle01"/>
                <w:rFonts w:ascii="Cambria Math" w:hAnsi="Cambria Math" w:cstheme="minorHAnsi"/>
              </w:rPr>
              <m:t>d</m:t>
            </m:r>
          </m:e>
          <m:sub>
            <m:r>
              <w:rPr>
                <w:rStyle w:val="fontstyle01"/>
                <w:rFonts w:ascii="Cambria Math" w:hAnsi="Cambria Math" w:cstheme="minorHAnsi"/>
              </w:rPr>
              <m:t>model</m:t>
            </m:r>
          </m:sub>
        </m:sSub>
      </m:oMath>
      <w:r w:rsidR="00485243">
        <w:rPr>
          <w:rStyle w:val="fontstyle01"/>
          <w:rFonts w:asciiTheme="minorHAnsi" w:hAnsiTheme="minorHAnsi" w:cstheme="minorHAnsi"/>
          <w:b w:val="0"/>
          <w:bCs w:val="0"/>
        </w:rPr>
        <w:t xml:space="preserve"> size</w:t>
      </w:r>
      <w:r w:rsidR="00F80FE7">
        <w:rPr>
          <w:rStyle w:val="fontstyle01"/>
          <w:rFonts w:asciiTheme="minorHAnsi" w:hAnsiTheme="minorHAnsi" w:cstheme="minorHAnsi"/>
          <w:b w:val="0"/>
          <w:bCs w:val="0"/>
        </w:rPr>
        <w:t>.</w:t>
      </w:r>
      <w:r w:rsidR="00485243">
        <w:rPr>
          <w:rStyle w:val="fontstyle01"/>
          <w:rFonts w:asciiTheme="minorHAnsi" w:hAnsiTheme="minorHAnsi" w:cstheme="minorHAnsi"/>
          <w:b w:val="0"/>
          <w:bCs w:val="0"/>
        </w:rPr>
        <w:t xml:space="preserve"> Word vectors reduce the dimension and improves contextual similarity.</w:t>
      </w:r>
    </w:p>
    <w:p w14:paraId="617A0CB1" w14:textId="37569809" w:rsidR="002E0C54" w:rsidRDefault="00485243" w:rsidP="00E602C4">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To retain the order of the sequence, “positional encoding” the input embeddings is performed.</w:t>
      </w:r>
    </w:p>
    <w:p w14:paraId="1977C0CF" w14:textId="656A316F" w:rsidR="00047CA0" w:rsidRPr="00151B17" w:rsidRDefault="00047CA0" w:rsidP="00047CA0">
      <w:pPr>
        <w:pStyle w:val="ListParagraph"/>
        <w:numPr>
          <w:ilvl w:val="0"/>
          <w:numId w:val="5"/>
        </w:numPr>
        <w:spacing w:after="0"/>
        <w:jc w:val="both"/>
        <w:rPr>
          <w:rStyle w:val="fontstyle01"/>
          <w:rFonts w:asciiTheme="minorHAnsi" w:hAnsiTheme="minorHAnsi" w:cstheme="minorHAnsi"/>
          <w:b w:val="0"/>
          <w:bCs w:val="0"/>
          <w:i/>
          <w:iCs/>
        </w:rPr>
      </w:pPr>
      <w:r w:rsidRPr="00151B17">
        <w:rPr>
          <w:rStyle w:val="fontstyle01"/>
          <w:rFonts w:asciiTheme="minorHAnsi" w:hAnsiTheme="minorHAnsi" w:cstheme="minorHAnsi"/>
          <w:b w:val="0"/>
          <w:bCs w:val="0"/>
          <w:i/>
          <w:iCs/>
        </w:rPr>
        <w:t>Self-attention:</w:t>
      </w:r>
    </w:p>
    <w:p w14:paraId="6DB85FA8" w14:textId="2DFF3FD5" w:rsidR="00047CA0" w:rsidRDefault="00047CA0" w:rsidP="00047CA0">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Sometimes called intra-attention, is an attention mechanism relating different positions of a single sequence in order to compute a representation if the sequence. Let’s look at an example: “The animal didn’t cross the street because it was too tired”. The word “it” may refer to animal or to the street. Self-attention mechanisms </w:t>
      </w:r>
      <w:r w:rsidR="00253CE2">
        <w:rPr>
          <w:rStyle w:val="fontstyle01"/>
          <w:rFonts w:asciiTheme="minorHAnsi" w:hAnsiTheme="minorHAnsi" w:cstheme="minorHAnsi"/>
          <w:b w:val="0"/>
          <w:bCs w:val="0"/>
        </w:rPr>
        <w:t>allow</w:t>
      </w:r>
      <w:r>
        <w:rPr>
          <w:rStyle w:val="fontstyle01"/>
          <w:rFonts w:asciiTheme="minorHAnsi" w:hAnsiTheme="minorHAnsi" w:cstheme="minorHAnsi"/>
          <w:b w:val="0"/>
          <w:bCs w:val="0"/>
        </w:rPr>
        <w:t xml:space="preserve"> it to associate “it” with “animal”.</w:t>
      </w:r>
    </w:p>
    <w:p w14:paraId="372641B9" w14:textId="6BB3A029" w:rsidR="007F54FA" w:rsidRDefault="007F54FA" w:rsidP="00047CA0">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An attention function can be described as mapping a query and a set of key-value pairs to an output, where the query, keys, and values are trainable vectors.</w:t>
      </w:r>
    </w:p>
    <w:p w14:paraId="5D8007F5" w14:textId="3DF33ADF" w:rsidR="007F54FA" w:rsidRDefault="007F54FA" w:rsidP="00047CA0">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The “Scaled Dot-Product Attention” is computed by:</w:t>
      </w:r>
    </w:p>
    <w:p w14:paraId="69CB7B63" w14:textId="34E871F8" w:rsidR="007F54FA" w:rsidRPr="007F54FA" w:rsidRDefault="007F54FA" w:rsidP="007F54FA">
      <w:pPr>
        <w:spacing w:after="0"/>
        <w:ind w:left="1080"/>
        <w:jc w:val="both"/>
        <w:rPr>
          <w:rStyle w:val="fontstyle01"/>
          <w:rFonts w:asciiTheme="minorHAnsi" w:hAnsiTheme="minorHAnsi" w:cstheme="minorHAnsi"/>
          <w:b w:val="0"/>
          <w:bCs w:val="0"/>
          <w:sz w:val="32"/>
          <w:szCs w:val="32"/>
        </w:rPr>
      </w:pPr>
      <m:oMathPara>
        <m:oMath>
          <m:r>
            <w:rPr>
              <w:rStyle w:val="fontstyle01"/>
              <w:rFonts w:ascii="Cambria Math" w:hAnsi="Cambria Math" w:cstheme="minorHAnsi"/>
              <w:sz w:val="32"/>
              <w:szCs w:val="32"/>
            </w:rPr>
            <m:t>Attention</m:t>
          </m:r>
          <m:d>
            <m:dPr>
              <m:ctrlPr>
                <w:rPr>
                  <w:rStyle w:val="fontstyle01"/>
                  <w:rFonts w:ascii="Cambria Math" w:hAnsi="Cambria Math" w:cstheme="minorHAnsi"/>
                  <w:b w:val="0"/>
                  <w:bCs w:val="0"/>
                  <w:i/>
                  <w:sz w:val="32"/>
                  <w:szCs w:val="32"/>
                </w:rPr>
              </m:ctrlPr>
            </m:dPr>
            <m:e>
              <m:r>
                <w:rPr>
                  <w:rStyle w:val="fontstyle01"/>
                  <w:rFonts w:ascii="Cambria Math" w:hAnsi="Cambria Math" w:cstheme="minorHAnsi"/>
                  <w:sz w:val="32"/>
                  <w:szCs w:val="32"/>
                </w:rPr>
                <m:t>Q, K, V</m:t>
              </m:r>
            </m:e>
          </m:d>
          <m:r>
            <w:rPr>
              <w:rStyle w:val="fontstyle01"/>
              <w:rFonts w:ascii="Cambria Math" w:hAnsi="Cambria Math" w:cstheme="minorHAnsi"/>
              <w:sz w:val="32"/>
              <w:szCs w:val="32"/>
            </w:rPr>
            <m:t>=softmax(</m:t>
          </m:r>
          <m:f>
            <m:fPr>
              <m:ctrlPr>
                <w:rPr>
                  <w:rStyle w:val="fontstyle01"/>
                  <w:rFonts w:ascii="Cambria Math" w:hAnsi="Cambria Math" w:cstheme="minorHAnsi"/>
                  <w:b w:val="0"/>
                  <w:bCs w:val="0"/>
                  <w:i/>
                  <w:sz w:val="32"/>
                  <w:szCs w:val="32"/>
                </w:rPr>
              </m:ctrlPr>
            </m:fPr>
            <m:num>
              <m:r>
                <w:rPr>
                  <w:rStyle w:val="fontstyle01"/>
                  <w:rFonts w:ascii="Cambria Math" w:hAnsi="Cambria Math" w:cstheme="minorHAnsi"/>
                  <w:sz w:val="32"/>
                  <w:szCs w:val="32"/>
                </w:rPr>
                <m:t>Q</m:t>
              </m:r>
              <m:sSup>
                <m:sSupPr>
                  <m:ctrlPr>
                    <w:rPr>
                      <w:rStyle w:val="fontstyle01"/>
                      <w:rFonts w:ascii="Cambria Math" w:hAnsi="Cambria Math" w:cstheme="minorHAnsi"/>
                      <w:b w:val="0"/>
                      <w:bCs w:val="0"/>
                      <w:i/>
                      <w:sz w:val="32"/>
                      <w:szCs w:val="32"/>
                    </w:rPr>
                  </m:ctrlPr>
                </m:sSupPr>
                <m:e>
                  <m:r>
                    <w:rPr>
                      <w:rStyle w:val="fontstyle01"/>
                      <w:rFonts w:ascii="Cambria Math" w:hAnsi="Cambria Math" w:cstheme="minorHAnsi"/>
                      <w:sz w:val="32"/>
                      <w:szCs w:val="32"/>
                    </w:rPr>
                    <m:t>K</m:t>
                  </m:r>
                </m:e>
                <m:sup>
                  <m:r>
                    <w:rPr>
                      <w:rStyle w:val="fontstyle01"/>
                      <w:rFonts w:ascii="Cambria Math" w:hAnsi="Cambria Math" w:cstheme="minorHAnsi"/>
                      <w:sz w:val="32"/>
                      <w:szCs w:val="32"/>
                    </w:rPr>
                    <m:t>T</m:t>
                  </m:r>
                </m:sup>
              </m:sSup>
            </m:num>
            <m:den>
              <m:r>
                <w:rPr>
                  <w:rStyle w:val="fontstyle01"/>
                  <w:rFonts w:ascii="Cambria Math" w:hAnsi="Cambria Math" w:cstheme="minorHAnsi"/>
                  <w:sz w:val="32"/>
                  <w:szCs w:val="32"/>
                </w:rPr>
                <m:t>√</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d</m:t>
                  </m:r>
                </m:e>
                <m:sub>
                  <m:r>
                    <w:rPr>
                      <w:rStyle w:val="fontstyle01"/>
                      <w:rFonts w:ascii="Cambria Math" w:hAnsi="Cambria Math" w:cstheme="minorHAnsi"/>
                      <w:sz w:val="32"/>
                      <w:szCs w:val="32"/>
                    </w:rPr>
                    <m:t>k</m:t>
                  </m:r>
                </m:sub>
              </m:sSub>
            </m:den>
          </m:f>
          <m:r>
            <w:rPr>
              <w:rStyle w:val="fontstyle01"/>
              <w:rFonts w:ascii="Cambria Math" w:hAnsi="Cambria Math" w:cstheme="minorHAnsi"/>
              <w:sz w:val="32"/>
              <w:szCs w:val="32"/>
            </w:rPr>
            <m:t>)V</m:t>
          </m:r>
        </m:oMath>
      </m:oMathPara>
    </w:p>
    <w:p w14:paraId="3B76A138" w14:textId="17006B13" w:rsidR="00717C35" w:rsidRPr="00151B17" w:rsidRDefault="00717C35" w:rsidP="00717C35">
      <w:pPr>
        <w:pStyle w:val="ListParagraph"/>
        <w:numPr>
          <w:ilvl w:val="0"/>
          <w:numId w:val="5"/>
        </w:numPr>
        <w:spacing w:after="0"/>
        <w:jc w:val="both"/>
        <w:rPr>
          <w:rStyle w:val="fontstyle01"/>
          <w:rFonts w:asciiTheme="minorHAnsi" w:hAnsiTheme="minorHAnsi" w:cstheme="minorHAnsi"/>
          <w:b w:val="0"/>
          <w:bCs w:val="0"/>
          <w:i/>
          <w:iCs/>
        </w:rPr>
      </w:pPr>
      <w:r>
        <w:rPr>
          <w:rStyle w:val="fontstyle01"/>
          <w:rFonts w:asciiTheme="minorHAnsi" w:hAnsiTheme="minorHAnsi" w:cstheme="minorHAnsi"/>
          <w:b w:val="0"/>
          <w:bCs w:val="0"/>
          <w:i/>
          <w:iCs/>
        </w:rPr>
        <w:lastRenderedPageBreak/>
        <w:t>Multi-Head</w:t>
      </w:r>
      <w:r w:rsidRPr="00151B17">
        <w:rPr>
          <w:rStyle w:val="fontstyle01"/>
          <w:rFonts w:asciiTheme="minorHAnsi" w:hAnsiTheme="minorHAnsi" w:cstheme="minorHAnsi"/>
          <w:b w:val="0"/>
          <w:bCs w:val="0"/>
          <w:i/>
          <w:iCs/>
        </w:rPr>
        <w:t>-</w:t>
      </w:r>
      <w:r>
        <w:rPr>
          <w:rStyle w:val="fontstyle01"/>
          <w:rFonts w:asciiTheme="minorHAnsi" w:hAnsiTheme="minorHAnsi" w:cstheme="minorHAnsi"/>
          <w:b w:val="0"/>
          <w:bCs w:val="0"/>
          <w:i/>
          <w:iCs/>
        </w:rPr>
        <w:t>A</w:t>
      </w:r>
      <w:r w:rsidRPr="00151B17">
        <w:rPr>
          <w:rStyle w:val="fontstyle01"/>
          <w:rFonts w:asciiTheme="minorHAnsi" w:hAnsiTheme="minorHAnsi" w:cstheme="minorHAnsi"/>
          <w:b w:val="0"/>
          <w:bCs w:val="0"/>
          <w:i/>
          <w:iCs/>
        </w:rPr>
        <w:t>ttention</w:t>
      </w:r>
      <w:r>
        <w:rPr>
          <w:rStyle w:val="fontstyle01"/>
          <w:rFonts w:asciiTheme="minorHAnsi" w:hAnsiTheme="minorHAnsi" w:cstheme="minorHAnsi"/>
          <w:b w:val="0"/>
          <w:bCs w:val="0"/>
          <w:i/>
          <w:iCs/>
        </w:rPr>
        <w:t xml:space="preserve"> (MHA)</w:t>
      </w:r>
      <w:r w:rsidRPr="00151B17">
        <w:rPr>
          <w:rStyle w:val="fontstyle01"/>
          <w:rFonts w:asciiTheme="minorHAnsi" w:hAnsiTheme="minorHAnsi" w:cstheme="minorHAnsi"/>
          <w:b w:val="0"/>
          <w:bCs w:val="0"/>
          <w:i/>
          <w:iCs/>
        </w:rPr>
        <w:t>:</w:t>
      </w:r>
    </w:p>
    <w:p w14:paraId="2079D24F" w14:textId="3A9A1C89" w:rsidR="004D7064" w:rsidRDefault="004D7064" w:rsidP="00717C35">
      <w:pPr>
        <w:pStyle w:val="ListParagraph"/>
        <w:numPr>
          <w:ilvl w:val="0"/>
          <w:numId w:val="6"/>
        </w:numPr>
        <w:spacing w:after="0"/>
        <w:ind w:left="1080" w:hanging="270"/>
        <w:jc w:val="both"/>
        <w:rPr>
          <w:rStyle w:val="fontstyle01"/>
          <w:rFonts w:asciiTheme="minorHAnsi" w:hAnsiTheme="minorHAnsi" w:cstheme="minorHAnsi"/>
          <w:b w:val="0"/>
          <w:bCs w:val="0"/>
        </w:rPr>
      </w:pPr>
      <w:r>
        <w:rPr>
          <w:rStyle w:val="fontstyle01"/>
          <w:rFonts w:asciiTheme="minorHAnsi" w:hAnsiTheme="minorHAnsi" w:cstheme="minorHAnsi"/>
          <w:b w:val="0"/>
          <w:bCs w:val="0"/>
        </w:rPr>
        <w:t>In the transformer, the Attention module repeats its computations multiple times in parallel.</w:t>
      </w:r>
    </w:p>
    <w:p w14:paraId="4F67BF8F" w14:textId="79E9FC1D" w:rsidR="0052116B" w:rsidRDefault="0052116B" w:rsidP="00717C35">
      <w:pPr>
        <w:pStyle w:val="ListParagraph"/>
        <w:numPr>
          <w:ilvl w:val="0"/>
          <w:numId w:val="6"/>
        </w:numPr>
        <w:spacing w:after="0"/>
        <w:ind w:left="1080" w:hanging="270"/>
        <w:jc w:val="both"/>
        <w:rPr>
          <w:rStyle w:val="fontstyle01"/>
          <w:rFonts w:asciiTheme="minorHAnsi" w:hAnsiTheme="minorHAnsi" w:cstheme="minorHAnsi"/>
          <w:b w:val="0"/>
          <w:bCs w:val="0"/>
        </w:rPr>
      </w:pPr>
      <w:r w:rsidRPr="0052116B">
        <w:rPr>
          <w:rStyle w:val="fontstyle01"/>
          <w:rFonts w:asciiTheme="minorHAnsi" w:hAnsiTheme="minorHAnsi" w:cstheme="minorHAnsi"/>
          <w:b w:val="0"/>
          <w:bCs w:val="0"/>
        </w:rPr>
        <w:t>MHA</w:t>
      </w:r>
      <w:r>
        <w:rPr>
          <w:rStyle w:val="fontstyle01"/>
          <w:rFonts w:asciiTheme="minorHAnsi" w:hAnsiTheme="minorHAnsi" w:cstheme="minorHAnsi"/>
          <w:b w:val="0"/>
          <w:bCs w:val="0"/>
        </w:rPr>
        <w:t xml:space="preserve"> allows the model to jointly attend to information from different representation subspaces at different positions.</w:t>
      </w:r>
    </w:p>
    <w:p w14:paraId="64EEF328" w14:textId="4B0786E1" w:rsidR="007F54FA" w:rsidRPr="00717C35" w:rsidRDefault="00717C35" w:rsidP="00717C35">
      <w:pPr>
        <w:pStyle w:val="ListParagraph"/>
        <w:numPr>
          <w:ilvl w:val="0"/>
          <w:numId w:val="6"/>
        </w:numPr>
        <w:spacing w:after="0"/>
        <w:ind w:left="1080" w:hanging="270"/>
        <w:jc w:val="both"/>
        <w:rPr>
          <w:rStyle w:val="fontstyle01"/>
          <w:rFonts w:asciiTheme="minorHAnsi" w:hAnsiTheme="minorHAnsi" w:cstheme="minorHAnsi"/>
          <w:b w:val="0"/>
          <w:bCs w:val="0"/>
          <w:sz w:val="32"/>
          <w:szCs w:val="32"/>
        </w:rPr>
      </w:pPr>
      <w:r>
        <w:rPr>
          <w:rStyle w:val="fontstyle01"/>
          <w:rFonts w:asciiTheme="minorHAnsi" w:hAnsiTheme="minorHAnsi" w:cstheme="minorHAnsi"/>
          <w:b w:val="0"/>
          <w:bCs w:val="0"/>
        </w:rPr>
        <w:t xml:space="preserve">Performs attention function with </w:t>
      </w:r>
      <w:r w:rsidR="00391379">
        <w:rPr>
          <w:rStyle w:val="fontstyle01"/>
          <w:rFonts w:asciiTheme="minorHAnsi" w:hAnsiTheme="minorHAnsi" w:cstheme="minorHAnsi"/>
          <w:b w:val="0"/>
          <w:bCs w:val="0"/>
        </w:rPr>
        <w:t xml:space="preserve">multiple </w:t>
      </w:r>
      <m:oMath>
        <m:sSub>
          <m:sSubPr>
            <m:ctrlPr>
              <w:rPr>
                <w:rStyle w:val="fontstyle01"/>
                <w:rFonts w:ascii="Cambria Math" w:hAnsi="Cambria Math" w:cstheme="minorHAnsi"/>
                <w:b w:val="0"/>
                <w:bCs w:val="0"/>
                <w:i/>
              </w:rPr>
            </m:ctrlPr>
          </m:sSubPr>
          <m:e>
            <m:r>
              <w:rPr>
                <w:rStyle w:val="fontstyle01"/>
                <w:rFonts w:ascii="Cambria Math" w:hAnsi="Cambria Math" w:cstheme="minorHAnsi"/>
              </w:rPr>
              <m:t>head</m:t>
            </m:r>
          </m:e>
          <m:sub>
            <m:r>
              <w:rPr>
                <w:rStyle w:val="fontstyle01"/>
                <w:rFonts w:ascii="Cambria Math" w:hAnsi="Cambria Math" w:cstheme="minorHAnsi"/>
              </w:rPr>
              <m:t>i</m:t>
            </m:r>
          </m:sub>
        </m:sSub>
      </m:oMath>
      <w:r w:rsidR="00391379">
        <w:rPr>
          <w:rStyle w:val="fontstyle01"/>
          <w:rFonts w:asciiTheme="minorHAnsi" w:hAnsiTheme="minorHAnsi" w:cstheme="minorHAnsi"/>
          <w:b w:val="0"/>
          <w:bCs w:val="0"/>
        </w:rPr>
        <w:t xml:space="preserve">, each with different, learned linear projections </w:t>
      </w:r>
      <w:r w:rsidR="0052116B">
        <w:rPr>
          <w:rStyle w:val="fontstyle01"/>
          <w:rFonts w:asciiTheme="minorHAnsi" w:hAnsiTheme="minorHAnsi" w:cstheme="minorHAnsi"/>
          <w:b w:val="0"/>
          <w:bCs w:val="0"/>
        </w:rPr>
        <w:t xml:space="preserve">parameter matrices </w:t>
      </w:r>
      <m:oMath>
        <m:sSubSup>
          <m:sSubSupPr>
            <m:ctrlPr>
              <w:rPr>
                <w:rFonts w:ascii="Cambria Math" w:hAnsi="Cambria Math" w:cstheme="minorHAnsi"/>
                <w:i/>
                <w:sz w:val="24"/>
              </w:rPr>
            </m:ctrlPr>
          </m:sSubSupPr>
          <m:e>
            <m:r>
              <w:rPr>
                <w:rFonts w:ascii="Cambria Math" w:hAnsi="Cambria Math" w:cstheme="minorHAnsi"/>
                <w:sz w:val="24"/>
              </w:rPr>
              <m:t>W</m:t>
            </m:r>
          </m:e>
          <m:sub>
            <m:r>
              <w:rPr>
                <w:rFonts w:ascii="Cambria Math" w:hAnsi="Cambria Math" w:cstheme="minorHAnsi"/>
                <w:sz w:val="24"/>
              </w:rPr>
              <m:t>i</m:t>
            </m:r>
          </m:sub>
          <m:sup>
            <m:r>
              <w:rPr>
                <w:rFonts w:ascii="Cambria Math" w:hAnsi="Cambria Math" w:cstheme="minorHAnsi"/>
                <w:sz w:val="24"/>
              </w:rPr>
              <m:t>Q</m:t>
            </m:r>
          </m:sup>
        </m:sSubSup>
      </m:oMath>
      <w:r w:rsidR="00391379">
        <w:rPr>
          <w:rStyle w:val="fontstyle01"/>
          <w:rFonts w:asciiTheme="minorHAnsi" w:hAnsiTheme="minorHAnsi" w:cstheme="minorHAnsi"/>
          <w:b w:val="0"/>
          <w:bCs w:val="0"/>
        </w:rPr>
        <w:t xml:space="preserve">, </w:t>
      </w:r>
      <m:oMath>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i</m:t>
            </m:r>
          </m:sub>
          <m:sup>
            <m:r>
              <w:rPr>
                <w:rFonts w:ascii="Cambria Math" w:hAnsi="Cambria Math" w:cstheme="minorHAnsi"/>
                <w:sz w:val="24"/>
              </w:rPr>
              <m:t>K</m:t>
            </m:r>
          </m:sup>
        </m:sSubSup>
      </m:oMath>
      <w:r w:rsidR="00391379">
        <w:rPr>
          <w:rStyle w:val="fontstyle01"/>
          <w:rFonts w:asciiTheme="minorHAnsi" w:hAnsiTheme="minorHAnsi" w:cstheme="minorHAnsi"/>
          <w:b w:val="0"/>
          <w:bCs w:val="0"/>
        </w:rPr>
        <w:t xml:space="preserve">, and </w:t>
      </w:r>
      <m:oMath>
        <m:sSubSup>
          <m:sSubSupPr>
            <m:ctrlPr>
              <w:rPr>
                <w:rFonts w:ascii="Cambria Math" w:hAnsi="Cambria Math" w:cstheme="minorHAnsi"/>
                <w:i/>
                <w:sz w:val="24"/>
              </w:rPr>
            </m:ctrlPr>
          </m:sSubSupPr>
          <m:e>
            <m:r>
              <w:rPr>
                <w:rFonts w:ascii="Cambria Math" w:hAnsi="Cambria Math" w:cstheme="minorHAnsi"/>
                <w:sz w:val="24"/>
              </w:rPr>
              <m:t>V</m:t>
            </m:r>
          </m:e>
          <m:sub>
            <m:r>
              <w:rPr>
                <w:rFonts w:ascii="Cambria Math" w:hAnsi="Cambria Math" w:cstheme="minorHAnsi"/>
                <w:sz w:val="24"/>
              </w:rPr>
              <m:t>i</m:t>
            </m:r>
          </m:sub>
          <m:sup>
            <m:r>
              <w:rPr>
                <w:rFonts w:ascii="Cambria Math" w:hAnsi="Cambria Math" w:cstheme="minorHAnsi"/>
                <w:sz w:val="24"/>
              </w:rPr>
              <m:t>V</m:t>
            </m:r>
          </m:sup>
        </m:sSubSup>
      </m:oMath>
      <w:r w:rsidR="00391379">
        <w:rPr>
          <w:rStyle w:val="fontstyle01"/>
          <w:rFonts w:asciiTheme="minorHAnsi" w:hAnsiTheme="minorHAnsi" w:cstheme="minorHAnsi"/>
          <w:b w:val="0"/>
          <w:bCs w:val="0"/>
        </w:rPr>
        <w:t>.</w:t>
      </w:r>
    </w:p>
    <w:p w14:paraId="631C99E9" w14:textId="6138614C" w:rsidR="00391379" w:rsidRPr="00391379" w:rsidRDefault="00391379" w:rsidP="00391379">
      <w:pPr>
        <w:spacing w:after="0"/>
        <w:ind w:left="1080"/>
        <w:jc w:val="both"/>
        <w:rPr>
          <w:rStyle w:val="fontstyle01"/>
          <w:rFonts w:asciiTheme="minorHAnsi" w:hAnsiTheme="minorHAnsi" w:cstheme="minorHAnsi"/>
          <w:b w:val="0"/>
          <w:bCs w:val="0"/>
          <w:sz w:val="32"/>
          <w:szCs w:val="32"/>
        </w:rPr>
      </w:pPr>
      <m:oMathPara>
        <m:oMath>
          <m:r>
            <w:rPr>
              <w:rStyle w:val="fontstyle01"/>
              <w:rFonts w:ascii="Cambria Math" w:hAnsi="Cambria Math" w:cstheme="minorHAnsi"/>
              <w:sz w:val="32"/>
              <w:szCs w:val="32"/>
            </w:rPr>
            <m:t>MultiHead</m:t>
          </m:r>
          <m:d>
            <m:dPr>
              <m:ctrlPr>
                <w:rPr>
                  <w:rStyle w:val="fontstyle01"/>
                  <w:rFonts w:ascii="Cambria Math" w:hAnsi="Cambria Math" w:cstheme="minorHAnsi"/>
                  <w:b w:val="0"/>
                  <w:bCs w:val="0"/>
                  <w:i/>
                  <w:sz w:val="32"/>
                  <w:szCs w:val="32"/>
                </w:rPr>
              </m:ctrlPr>
            </m:dPr>
            <m:e>
              <m:r>
                <w:rPr>
                  <w:rStyle w:val="fontstyle01"/>
                  <w:rFonts w:ascii="Cambria Math" w:hAnsi="Cambria Math" w:cstheme="minorHAnsi"/>
                  <w:sz w:val="32"/>
                  <w:szCs w:val="32"/>
                </w:rPr>
                <m:t>Q, K, V</m:t>
              </m:r>
            </m:e>
          </m:d>
          <m:r>
            <w:rPr>
              <w:rStyle w:val="fontstyle01"/>
              <w:rFonts w:ascii="Cambria Math" w:hAnsi="Cambria Math" w:cstheme="minorHAnsi"/>
              <w:sz w:val="32"/>
              <w:szCs w:val="32"/>
            </w:rPr>
            <m:t>=Concat</m:t>
          </m:r>
          <m:d>
            <m:dPr>
              <m:ctrlPr>
                <w:rPr>
                  <w:rStyle w:val="fontstyle01"/>
                  <w:rFonts w:ascii="Cambria Math" w:hAnsi="Cambria Math" w:cstheme="minorHAnsi"/>
                  <w:b w:val="0"/>
                  <w:bCs w:val="0"/>
                  <w:i/>
                  <w:sz w:val="32"/>
                  <w:szCs w:val="32"/>
                </w:rPr>
              </m:ctrlPr>
            </m:dPr>
            <m:e>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1</m:t>
                  </m:r>
                </m:sub>
              </m:sSub>
              <m:r>
                <w:rPr>
                  <w:rStyle w:val="fontstyle01"/>
                  <w:rFonts w:ascii="Cambria Math" w:hAnsi="Cambria Math" w:cstheme="minorHAnsi"/>
                  <w:sz w:val="32"/>
                  <w:szCs w:val="32"/>
                </w:rPr>
                <m:t xml:space="preserve">, </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2</m:t>
                  </m:r>
                </m:sub>
              </m:sSub>
              <m:r>
                <w:rPr>
                  <w:rStyle w:val="fontstyle01"/>
                  <w:rFonts w:ascii="Cambria Math" w:hAnsi="Cambria Math" w:cstheme="minorHAnsi"/>
                  <w:sz w:val="32"/>
                  <w:szCs w:val="32"/>
                </w:rPr>
                <m:t>,…,</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h</m:t>
                  </m:r>
                </m:sub>
              </m:sSub>
            </m:e>
          </m:d>
          <m:sSup>
            <m:sSupPr>
              <m:ctrlPr>
                <w:rPr>
                  <w:rStyle w:val="fontstyle01"/>
                  <w:rFonts w:ascii="Cambria Math" w:hAnsi="Cambria Math" w:cstheme="minorHAnsi"/>
                  <w:b w:val="0"/>
                  <w:bCs w:val="0"/>
                  <w:i/>
                  <w:sz w:val="32"/>
                  <w:szCs w:val="32"/>
                </w:rPr>
              </m:ctrlPr>
            </m:sSupPr>
            <m:e>
              <m:r>
                <w:rPr>
                  <w:rStyle w:val="fontstyle01"/>
                  <w:rFonts w:ascii="Cambria Math" w:hAnsi="Cambria Math" w:cstheme="minorHAnsi"/>
                  <w:sz w:val="32"/>
                  <w:szCs w:val="32"/>
                </w:rPr>
                <m:t>W</m:t>
              </m:r>
            </m:e>
            <m:sup>
              <m:r>
                <w:rPr>
                  <w:rStyle w:val="fontstyle01"/>
                  <w:rFonts w:ascii="Cambria Math" w:hAnsi="Cambria Math" w:cstheme="minorHAnsi"/>
                  <w:sz w:val="32"/>
                  <w:szCs w:val="32"/>
                </w:rPr>
                <m:t>O</m:t>
              </m:r>
            </m:sup>
          </m:sSup>
        </m:oMath>
      </m:oMathPara>
    </w:p>
    <w:p w14:paraId="12F481FB" w14:textId="080BC53A" w:rsidR="00391379" w:rsidRPr="00391379" w:rsidRDefault="00391379" w:rsidP="00391379">
      <w:pPr>
        <w:spacing w:after="0"/>
        <w:ind w:left="1080"/>
        <w:jc w:val="both"/>
        <w:rPr>
          <w:rStyle w:val="fontstyle01"/>
          <w:rFonts w:asciiTheme="minorHAnsi" w:hAnsiTheme="minorHAnsi" w:cstheme="minorHAnsi"/>
          <w:b w:val="0"/>
          <w:bCs w:val="0"/>
          <w:sz w:val="32"/>
          <w:szCs w:val="32"/>
        </w:rPr>
      </w:pPr>
      <m:oMathPara>
        <m:oMath>
          <m:r>
            <w:rPr>
              <w:rStyle w:val="fontstyle01"/>
              <w:rFonts w:ascii="Cambria Math" w:hAnsi="Cambria Math" w:cstheme="minorHAnsi"/>
              <w:sz w:val="32"/>
              <w:szCs w:val="32"/>
            </w:rPr>
            <m:t xml:space="preserve">where </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i</m:t>
              </m:r>
            </m:sub>
          </m:sSub>
          <m:r>
            <w:rPr>
              <w:rStyle w:val="fontstyle01"/>
              <w:rFonts w:ascii="Cambria Math" w:hAnsi="Cambria Math" w:cstheme="minorHAnsi"/>
              <w:sz w:val="32"/>
              <w:szCs w:val="32"/>
            </w:rPr>
            <m:t>=Attention(</m:t>
          </m:r>
          <w:bookmarkStart w:id="0" w:name="_Hlk163036565"/>
          <m:sSubSup>
            <m:sSubSupPr>
              <m:ctrlPr>
                <w:rPr>
                  <w:rStyle w:val="fontstyle01"/>
                  <w:rFonts w:ascii="Cambria Math" w:hAnsi="Cambria Math" w:cstheme="minorHAnsi"/>
                  <w:b w:val="0"/>
                  <w:bCs w:val="0"/>
                  <w:i/>
                  <w:sz w:val="32"/>
                  <w:szCs w:val="32"/>
                </w:rPr>
              </m:ctrlPr>
            </m:sSubSupPr>
            <m:e>
              <m:r>
                <w:rPr>
                  <w:rStyle w:val="fontstyle01"/>
                  <w:rFonts w:ascii="Cambria Math" w:hAnsi="Cambria Math" w:cstheme="minorHAnsi"/>
                  <w:sz w:val="32"/>
                  <w:szCs w:val="32"/>
                </w:rPr>
                <m:t>QW</m:t>
              </m:r>
            </m:e>
            <m:sub>
              <m:r>
                <w:rPr>
                  <w:rStyle w:val="fontstyle01"/>
                  <w:rFonts w:ascii="Cambria Math" w:hAnsi="Cambria Math" w:cstheme="minorHAnsi"/>
                  <w:sz w:val="32"/>
                  <w:szCs w:val="32"/>
                </w:rPr>
                <m:t>i</m:t>
              </m:r>
            </m:sub>
            <m:sup>
              <m:r>
                <w:rPr>
                  <w:rStyle w:val="fontstyle01"/>
                  <w:rFonts w:ascii="Cambria Math" w:hAnsi="Cambria Math" w:cstheme="minorHAnsi"/>
                  <w:sz w:val="32"/>
                  <w:szCs w:val="32"/>
                </w:rPr>
                <m:t>Q</m:t>
              </m:r>
            </m:sup>
          </m:sSubSup>
          <w:bookmarkEnd w:id="0"/>
          <m:r>
            <w:rPr>
              <w:rStyle w:val="fontstyle01"/>
              <w:rFonts w:ascii="Cambria Math" w:hAnsi="Cambria Math" w:cstheme="minorHAnsi"/>
              <w:sz w:val="32"/>
              <w:szCs w:val="32"/>
            </w:rPr>
            <m:t xml:space="preserve">, </m:t>
          </m:r>
          <m:sSubSup>
            <m:sSubSupPr>
              <m:ctrlPr>
                <w:rPr>
                  <w:rStyle w:val="fontstyle01"/>
                  <w:rFonts w:ascii="Cambria Math" w:hAnsi="Cambria Math" w:cstheme="minorHAnsi"/>
                  <w:b w:val="0"/>
                  <w:bCs w:val="0"/>
                  <w:i/>
                  <w:sz w:val="32"/>
                  <w:szCs w:val="32"/>
                </w:rPr>
              </m:ctrlPr>
            </m:sSubSupPr>
            <m:e>
              <m:r>
                <w:rPr>
                  <w:rStyle w:val="fontstyle01"/>
                  <w:rFonts w:ascii="Cambria Math" w:hAnsi="Cambria Math" w:cstheme="minorHAnsi"/>
                  <w:sz w:val="32"/>
                  <w:szCs w:val="32"/>
                </w:rPr>
                <m:t>KW</m:t>
              </m:r>
            </m:e>
            <m:sub>
              <m:r>
                <w:rPr>
                  <w:rStyle w:val="fontstyle01"/>
                  <w:rFonts w:ascii="Cambria Math" w:hAnsi="Cambria Math" w:cstheme="minorHAnsi"/>
                  <w:sz w:val="32"/>
                  <w:szCs w:val="32"/>
                </w:rPr>
                <m:t>i</m:t>
              </m:r>
            </m:sub>
            <m:sup>
              <m:r>
                <w:rPr>
                  <w:rStyle w:val="fontstyle01"/>
                  <w:rFonts w:ascii="Cambria Math" w:hAnsi="Cambria Math" w:cstheme="minorHAnsi"/>
                  <w:sz w:val="32"/>
                  <w:szCs w:val="32"/>
                </w:rPr>
                <m:t>K</m:t>
              </m:r>
            </m:sup>
          </m:sSubSup>
          <m:r>
            <w:rPr>
              <w:rStyle w:val="fontstyle01"/>
              <w:rFonts w:ascii="Cambria Math" w:hAnsi="Cambria Math" w:cstheme="minorHAnsi"/>
              <w:sz w:val="32"/>
              <w:szCs w:val="32"/>
            </w:rPr>
            <m:t>,</m:t>
          </m:r>
          <m:sSubSup>
            <m:sSubSupPr>
              <m:ctrlPr>
                <w:rPr>
                  <w:rStyle w:val="fontstyle01"/>
                  <w:rFonts w:ascii="Cambria Math" w:hAnsi="Cambria Math" w:cstheme="minorHAnsi"/>
                  <w:b w:val="0"/>
                  <w:bCs w:val="0"/>
                  <w:i/>
                  <w:sz w:val="32"/>
                  <w:szCs w:val="32"/>
                </w:rPr>
              </m:ctrlPr>
            </m:sSubSupPr>
            <m:e>
              <m:r>
                <w:rPr>
                  <w:rStyle w:val="fontstyle01"/>
                  <w:rFonts w:ascii="Cambria Math" w:hAnsi="Cambria Math" w:cstheme="minorHAnsi"/>
                  <w:sz w:val="32"/>
                  <w:szCs w:val="32"/>
                </w:rPr>
                <m:t>VW</m:t>
              </m:r>
            </m:e>
            <m:sub>
              <m:r>
                <w:rPr>
                  <w:rStyle w:val="fontstyle01"/>
                  <w:rFonts w:ascii="Cambria Math" w:hAnsi="Cambria Math" w:cstheme="minorHAnsi"/>
                  <w:sz w:val="32"/>
                  <w:szCs w:val="32"/>
                </w:rPr>
                <m:t>i</m:t>
              </m:r>
            </m:sub>
            <m:sup>
              <m:r>
                <w:rPr>
                  <w:rStyle w:val="fontstyle01"/>
                  <w:rFonts w:ascii="Cambria Math" w:hAnsi="Cambria Math" w:cstheme="minorHAnsi"/>
                  <w:sz w:val="32"/>
                  <w:szCs w:val="32"/>
                </w:rPr>
                <m:t>V</m:t>
              </m:r>
            </m:sup>
          </m:sSubSup>
          <m:r>
            <w:rPr>
              <w:rStyle w:val="fontstyle01"/>
              <w:rFonts w:ascii="Cambria Math" w:hAnsi="Cambria Math" w:cstheme="minorHAnsi"/>
              <w:sz w:val="32"/>
              <w:szCs w:val="32"/>
            </w:rPr>
            <m:t>)</m:t>
          </m:r>
        </m:oMath>
      </m:oMathPara>
    </w:p>
    <w:p w14:paraId="3CC45522" w14:textId="2FF97EA1" w:rsidR="00485243" w:rsidRPr="002E0C54" w:rsidRDefault="00485243" w:rsidP="00485243">
      <w:pPr>
        <w:pStyle w:val="ListParagraph"/>
        <w:spacing w:after="0"/>
        <w:ind w:left="1080"/>
        <w:jc w:val="both"/>
        <w:rPr>
          <w:rStyle w:val="fontstyle01"/>
          <w:rFonts w:asciiTheme="minorHAnsi" w:hAnsiTheme="minorHAnsi" w:cstheme="minorHAnsi"/>
          <w:b w:val="0"/>
          <w:bCs w:val="0"/>
        </w:rPr>
      </w:pPr>
    </w:p>
    <w:p w14:paraId="22A093A7" w14:textId="77777777" w:rsidR="00216892" w:rsidRDefault="00216892" w:rsidP="003A653B">
      <w:pPr>
        <w:spacing w:after="0"/>
        <w:jc w:val="both"/>
        <w:rPr>
          <w:rStyle w:val="fontstyle01"/>
          <w:rFonts w:asciiTheme="minorHAnsi" w:hAnsiTheme="minorHAnsi" w:cstheme="minorHAnsi"/>
          <w:b w:val="0"/>
          <w:bCs w:val="0"/>
        </w:rPr>
      </w:pPr>
    </w:p>
    <w:p w14:paraId="02C5E178" w14:textId="582DF4CE" w:rsidR="00662661" w:rsidRPr="009D072C" w:rsidRDefault="009D072C" w:rsidP="009D072C">
      <w:pPr>
        <w:jc w:val="center"/>
        <w:rPr>
          <w:rFonts w:asciiTheme="minorHAnsi" w:hAnsiTheme="minorHAnsi" w:cstheme="minorHAnsi"/>
        </w:rPr>
      </w:pPr>
      <w:r w:rsidRPr="009D072C">
        <w:rPr>
          <w:rFonts w:asciiTheme="minorHAnsi" w:hAnsiTheme="minorHAnsi" w:cstheme="minorHAnsi"/>
          <w:noProof/>
        </w:rPr>
        <w:drawing>
          <wp:inline distT="0" distB="0" distL="0" distR="0" wp14:anchorId="44C52B90" wp14:editId="4534A0E6">
            <wp:extent cx="3130351" cy="5224450"/>
            <wp:effectExtent l="0" t="0" r="0" b="0"/>
            <wp:docPr id="84777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0128"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133106" cy="5229048"/>
                    </a:xfrm>
                    <a:prstGeom prst="rect">
                      <a:avLst/>
                    </a:prstGeom>
                    <a:noFill/>
                    <a:ln>
                      <a:noFill/>
                    </a:ln>
                  </pic:spPr>
                </pic:pic>
              </a:graphicData>
            </a:graphic>
          </wp:inline>
        </w:drawing>
      </w:r>
    </w:p>
    <w:p w14:paraId="7C584658" w14:textId="5B35CF83" w:rsidR="009D072C" w:rsidRDefault="009D072C" w:rsidP="009D072C">
      <w:pPr>
        <w:jc w:val="center"/>
        <w:rPr>
          <w:rFonts w:asciiTheme="minorHAnsi" w:hAnsiTheme="minorHAnsi" w:cstheme="minorHAnsi"/>
        </w:rPr>
      </w:pPr>
      <w:r w:rsidRPr="009D072C">
        <w:rPr>
          <w:rFonts w:asciiTheme="minorHAnsi" w:hAnsiTheme="minorHAnsi" w:cstheme="minorHAnsi"/>
          <w:b/>
          <w:bCs/>
        </w:rPr>
        <w:t>Figure 1:</w:t>
      </w:r>
      <w:r w:rsidRPr="009D072C">
        <w:rPr>
          <w:rFonts w:asciiTheme="minorHAnsi" w:hAnsiTheme="minorHAnsi" w:cstheme="minorHAnsi"/>
        </w:rPr>
        <w:t xml:space="preserve"> </w:t>
      </w:r>
      <w:r w:rsidR="001E552E">
        <w:rPr>
          <w:rFonts w:asciiTheme="minorHAnsi" w:hAnsiTheme="minorHAnsi" w:cstheme="minorHAnsi"/>
        </w:rPr>
        <w:t>Transformer self-attention query, key, value, score and attention connection and matrix dimensions</w:t>
      </w:r>
      <w:r w:rsidRPr="009D072C">
        <w:rPr>
          <w:rFonts w:asciiTheme="minorHAnsi" w:hAnsiTheme="minorHAnsi" w:cstheme="minorHAnsi"/>
        </w:rPr>
        <w:t>.</w:t>
      </w:r>
    </w:p>
    <w:p w14:paraId="27FCB992" w14:textId="17349C7F" w:rsidR="00B26443" w:rsidRPr="00B26443" w:rsidRDefault="00B26443">
      <w:pPr>
        <w:rPr>
          <w:rFonts w:asciiTheme="minorHAnsi" w:hAnsiTheme="minorHAnsi" w:cstheme="minorHAnsi"/>
          <w:b/>
          <w:bCs/>
          <w:u w:val="single"/>
        </w:rPr>
      </w:pPr>
      <w:r w:rsidRPr="00B26443">
        <w:rPr>
          <w:rFonts w:asciiTheme="minorHAnsi" w:hAnsiTheme="minorHAnsi" w:cstheme="minorHAnsi"/>
          <w:b/>
          <w:bCs/>
          <w:u w:val="single"/>
        </w:rPr>
        <w:lastRenderedPageBreak/>
        <w:t>Matrix multiplication:</w:t>
      </w:r>
    </w:p>
    <w:p w14:paraId="03BE59B6" w14:textId="4CAE33AA" w:rsidR="00D2214A" w:rsidRDefault="00B24F43">
      <w:pPr>
        <w:rPr>
          <w:rFonts w:asciiTheme="minorHAnsi" w:hAnsiTheme="minorHAnsi" w:cstheme="minorHAnsi"/>
        </w:rPr>
      </w:pPr>
      <w:r>
        <w:rPr>
          <w:rFonts w:asciiTheme="minorHAnsi" w:hAnsiTheme="minorHAnsi" w:cstheme="minorHAnsi"/>
        </w:rPr>
        <w:t xml:space="preserve">The matrix multiplication is performed on Matrix </w:t>
      </w:r>
      <w:r w:rsidR="00B26443">
        <w:rPr>
          <w:rFonts w:asciiTheme="minorHAnsi" w:hAnsiTheme="minorHAnsi" w:cstheme="minorHAnsi"/>
        </w:rPr>
        <w:t>I</w:t>
      </w:r>
      <w:r>
        <w:rPr>
          <w:rFonts w:asciiTheme="minorHAnsi" w:hAnsiTheme="minorHAnsi" w:cstheme="minorHAnsi"/>
        </w:rPr>
        <w:t xml:space="preserve"> (SRAM </w:t>
      </w:r>
      <w:r w:rsidR="00B26443">
        <w:rPr>
          <w:rFonts w:asciiTheme="minorHAnsi" w:hAnsiTheme="minorHAnsi" w:cstheme="minorHAnsi"/>
        </w:rPr>
        <w:t>input</w:t>
      </w:r>
      <w:r>
        <w:rPr>
          <w:rFonts w:asciiTheme="minorHAnsi" w:hAnsiTheme="minorHAnsi" w:cstheme="minorHAnsi"/>
        </w:rPr>
        <w:t>)</w:t>
      </w:r>
      <w:r w:rsidR="00B26443">
        <w:rPr>
          <w:rFonts w:asciiTheme="minorHAnsi" w:hAnsiTheme="minorHAnsi" w:cstheme="minorHAnsi"/>
        </w:rPr>
        <w:t xml:space="preserve"> and Matrix W (SRAM project),</w:t>
      </w:r>
      <w:r>
        <w:rPr>
          <w:rFonts w:asciiTheme="minorHAnsi" w:hAnsiTheme="minorHAnsi" w:cstheme="minorHAnsi"/>
        </w:rPr>
        <w:t xml:space="preserve"> and the results will be stored in SRAM Result. The equation below, shows the matrix multiplication performed:</w:t>
      </w:r>
    </w:p>
    <w:p w14:paraId="47BF23C5" w14:textId="5CDE487A" w:rsidR="00D2214A" w:rsidRDefault="00000000" w:rsidP="00FF0B1C">
      <w:pPr>
        <w:jc w:val="center"/>
        <w:rPr>
          <w:rFonts w:asciiTheme="minorHAnsi" w:hAnsiTheme="minorHAnsi" w:cstheme="minorHAnsi"/>
        </w:rPr>
      </w:pPr>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magenta"/>
                  </w:rPr>
                </m:ctrlPr>
              </m:mPr>
              <m:mr>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m:t>
                      </m:r>
                    </m:sub>
                  </m:sSub>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2</m:t>
                      </m:r>
                    </m:sub>
                  </m:sSub>
                </m:e>
                <m:e>
                  <m:r>
                    <w:rPr>
                      <w:rFonts w:ascii="Cambria Math" w:hAnsi="Cambria Math" w:cstheme="minorHAnsi"/>
                    </w:rPr>
                    <m:t>…</m:t>
                  </m:r>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16</m:t>
                      </m:r>
                    </m:sub>
                  </m:sSub>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17</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18</m:t>
                      </m:r>
                    </m:sub>
                  </m:sSub>
                  <m:ctrlPr>
                    <w:rPr>
                      <w:rFonts w:ascii="Cambria Math" w:eastAsia="Cambria Math" w:hAnsi="Cambria Math" w:cs="Cambria Math"/>
                      <w:i/>
                      <w:highlight w:val="magenta"/>
                    </w:rPr>
                  </m:ctrlPr>
                </m:e>
                <m:e>
                  <m:r>
                    <w:rPr>
                      <w:rFonts w:ascii="Cambria Math" w:hAnsi="Cambria Math" w:cstheme="minorHAnsi"/>
                    </w:rPr>
                    <m:t>…</m:t>
                  </m:r>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32</m:t>
                      </m:r>
                    </m:sub>
                  </m:sSub>
                  <m:ctrlPr>
                    <w:rPr>
                      <w:rFonts w:ascii="Cambria Math" w:eastAsia="Cambria Math" w:hAnsi="Cambria Math" w:cs="Cambria Math"/>
                      <w:i/>
                      <w:highlight w:val="magenta"/>
                    </w:rPr>
                  </m:ctrlPr>
                </m:e>
              </m:mr>
              <m:mr>
                <m:e>
                  <m:r>
                    <w:rPr>
                      <w:rFonts w:ascii="Cambria Math" w:eastAsia="Cambria Math" w:hAnsi="Cambria Math" w:cs="Cambria Math"/>
                    </w:rPr>
                    <m:t>⋮</m:t>
                  </m:r>
                  <m:ctrlPr>
                    <w:rPr>
                      <w:rFonts w:ascii="Cambria Math" w:eastAsia="Cambria Math" w:hAnsi="Cambria Math" w:cs="Cambria Math"/>
                      <w:i/>
                      <w:highlight w:val="magenta"/>
                    </w:rPr>
                  </m:ctrlPr>
                </m:e>
                <m:e>
                  <m:r>
                    <w:rPr>
                      <w:rFonts w:ascii="Cambria Math" w:eastAsia="Cambria Math" w:hAnsi="Cambria Math" w:cs="Cambria Math"/>
                    </w:rPr>
                    <m:t>⋱</m:t>
                  </m:r>
                  <m:ctrlPr>
                    <w:rPr>
                      <w:rFonts w:ascii="Cambria Math" w:eastAsia="Cambria Math" w:hAnsi="Cambria Math" w:cs="Cambria Math"/>
                      <w:i/>
                      <w:highlight w:val="magenta"/>
                    </w:rPr>
                  </m:ctrlPr>
                </m:e>
                <m:e>
                  <m:r>
                    <w:rPr>
                      <w:rFonts w:ascii="Cambria Math" w:eastAsia="Cambria Math" w:hAnsi="Cambria Math" w:cs="Cambria Math"/>
                    </w:rPr>
                    <m:t>⋱</m:t>
                  </m:r>
                  <m:ctrlPr>
                    <w:rPr>
                      <w:rFonts w:ascii="Cambria Math" w:eastAsia="Cambria Math" w:hAnsi="Cambria Math" w:cs="Cambria Math"/>
                      <w:i/>
                      <w:highlight w:val="magenta"/>
                    </w:rPr>
                  </m:ctrlPr>
                </m:e>
                <m:e>
                  <m:r>
                    <w:rPr>
                      <w:rFonts w:ascii="Cambria Math" w:eastAsia="Cambria Math" w:hAnsi="Cambria Math" w:cs="Cambria Math"/>
                    </w:rPr>
                    <m:t>⋮</m:t>
                  </m:r>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49</m:t>
                      </m:r>
                    </m:sub>
                  </m:sSub>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50</m:t>
                      </m:r>
                    </m:sub>
                  </m:sSub>
                  <m:ctrlPr>
                    <w:rPr>
                      <w:rFonts w:ascii="Cambria Math" w:eastAsia="Cambria Math" w:hAnsi="Cambria Math" w:cs="Cambria Math"/>
                      <w:i/>
                      <w:highlight w:val="magenta"/>
                    </w:rPr>
                  </m:ctrlPr>
                </m:e>
                <m:e>
                  <m:r>
                    <w:rPr>
                      <w:rFonts w:ascii="Cambria Math" w:hAnsi="Cambria Math" w:cstheme="minorHAnsi"/>
                    </w:rPr>
                    <m:t>…</m:t>
                  </m:r>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64</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yellow"/>
                  </w:rPr>
                </m:ctrlPr>
              </m:mPr>
              <m:mr>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m:t>
                      </m:r>
                    </m:sub>
                  </m:sSub>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2</m:t>
                      </m:r>
                    </m:sub>
                  </m:sSub>
                </m:e>
                <m:e>
                  <m:r>
                    <w:rPr>
                      <w:rFonts w:ascii="Cambria Math" w:hAnsi="Cambria Math" w:cstheme="minorHAnsi"/>
                    </w:rPr>
                    <m:t>…</m:t>
                  </m: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16</m:t>
                      </m:r>
                    </m:sub>
                  </m:sSub>
                  <m:ctrlPr>
                    <w:rPr>
                      <w:rFonts w:ascii="Cambria Math" w:eastAsia="Cambria Math" w:hAnsi="Cambria Math" w:cs="Cambria Math"/>
                      <w:i/>
                      <w:highlight w:val="yellow"/>
                    </w:rPr>
                  </m:ctrlPr>
                </m:e>
              </m:mr>
              <m:mr>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17</m:t>
                      </m:r>
                    </m:sub>
                  </m:sSub>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18</m:t>
                      </m:r>
                    </m:sub>
                  </m:sSub>
                  <m:ctrlPr>
                    <w:rPr>
                      <w:rFonts w:ascii="Cambria Math" w:eastAsia="Cambria Math" w:hAnsi="Cambria Math" w:cs="Cambria Math"/>
                      <w:i/>
                      <w:highlight w:val="yellow"/>
                    </w:rPr>
                  </m:ctrlPr>
                </m:e>
                <m:e>
                  <m:r>
                    <w:rPr>
                      <w:rFonts w:ascii="Cambria Math" w:hAnsi="Cambria Math" w:cstheme="minorHAnsi"/>
                    </w:rPr>
                    <m:t>…</m:t>
                  </m:r>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32</m:t>
                      </m:r>
                    </m:sub>
                  </m:sSub>
                  <m:ctrlPr>
                    <w:rPr>
                      <w:rFonts w:ascii="Cambria Math" w:eastAsia="Cambria Math" w:hAnsi="Cambria Math" w:cs="Cambria Math"/>
                      <w:i/>
                      <w:highlight w:val="yellow"/>
                    </w:rPr>
                  </m:ctrlPr>
                </m:e>
              </m:mr>
              <m:mr>
                <m:e>
                  <m:r>
                    <w:rPr>
                      <w:rFonts w:ascii="Cambria Math" w:eastAsia="Cambria Math" w:hAnsi="Cambria Math" w:cs="Cambria Math"/>
                    </w:rPr>
                    <m:t>⋮</m:t>
                  </m:r>
                  <m:ctrlPr>
                    <w:rPr>
                      <w:rFonts w:ascii="Cambria Math" w:eastAsia="Cambria Math" w:hAnsi="Cambria Math" w:cs="Cambria Math"/>
                      <w:i/>
                      <w:highlight w:val="yellow"/>
                    </w:rPr>
                  </m:ctrlPr>
                </m:e>
                <m:e>
                  <m:r>
                    <w:rPr>
                      <w:rFonts w:ascii="Cambria Math" w:eastAsia="Cambria Math" w:hAnsi="Cambria Math" w:cs="Cambria Math"/>
                    </w:rPr>
                    <m:t>⋱</m:t>
                  </m:r>
                  <m:ctrlPr>
                    <w:rPr>
                      <w:rFonts w:ascii="Cambria Math" w:eastAsia="Cambria Math" w:hAnsi="Cambria Math" w:cs="Cambria Math"/>
                      <w:i/>
                      <w:highlight w:val="yellow"/>
                    </w:rPr>
                  </m:ctrlPr>
                </m:e>
                <m:e>
                  <m:r>
                    <w:rPr>
                      <w:rFonts w:ascii="Cambria Math" w:eastAsia="Cambria Math" w:hAnsi="Cambria Math" w:cs="Cambria Math"/>
                    </w:rPr>
                    <m:t>⋱</m:t>
                  </m:r>
                  <m:ctrlPr>
                    <w:rPr>
                      <w:rFonts w:ascii="Cambria Math" w:eastAsia="Cambria Math" w:hAnsi="Cambria Math" w:cs="Cambria Math"/>
                      <w:i/>
                      <w:highlight w:val="yellow"/>
                    </w:rPr>
                  </m:ctrlPr>
                </m:e>
                <m:e>
                  <m:r>
                    <w:rPr>
                      <w:rFonts w:ascii="Cambria Math" w:eastAsia="Cambria Math" w:hAnsi="Cambria Math" w:cs="Cambria Math"/>
                    </w:rPr>
                    <m:t>⋮</m:t>
                  </m:r>
                  <m:ctrlPr>
                    <w:rPr>
                      <w:rFonts w:ascii="Cambria Math" w:eastAsia="Cambria Math" w:hAnsi="Cambria Math" w:cs="Cambria Math"/>
                      <w:i/>
                      <w:highlight w:val="yellow"/>
                    </w:rPr>
                  </m:ctrlPr>
                </m:e>
              </m:mr>
              <m:mr>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49</m:t>
                      </m:r>
                    </m:sub>
                  </m:sSub>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50</m:t>
                      </m:r>
                    </m:sub>
                  </m:sSub>
                </m:e>
                <m:e>
                  <m:r>
                    <w:rPr>
                      <w:rFonts w:ascii="Cambria Math" w:hAnsi="Cambria Math" w:cstheme="minorHAnsi"/>
                    </w:rPr>
                    <m:t>…</m:t>
                  </m:r>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64</m:t>
                      </m:r>
                    </m:sub>
                  </m:sSub>
                </m:e>
              </m:mr>
            </m:m>
          </m:e>
        </m:d>
      </m:oMath>
      <w:r w:rsidR="00D2214A">
        <w:rPr>
          <w:rFonts w:asciiTheme="minorHAnsi" w:hAnsiTheme="minorHAnsi" w:cstheme="minorHAnsi"/>
        </w:rPr>
        <w:t xml:space="preserve"> *</w:t>
      </w:r>
      <m:oMath>
        <m:d>
          <m:dPr>
            <m:begChr m:val="["/>
            <m:endChr m:val="]"/>
            <m:ctrlPr>
              <w:rPr>
                <w:rFonts w:ascii="Cambria Math" w:hAnsi="Cambria Math" w:cstheme="minorHAnsi"/>
                <w:i/>
              </w:rPr>
            </m:ctrlPr>
          </m:dPr>
          <m:e>
            <m:m>
              <m:mPr>
                <m:mcs>
                  <m:mc>
                    <m:mcPr>
                      <m:count m:val="5"/>
                      <m:mcJc m:val="center"/>
                    </m:mcPr>
                  </m:mc>
                </m:mcs>
                <m:ctrlPr>
                  <w:rPr>
                    <w:rFonts w:ascii="Cambria Math" w:hAnsi="Cambria Math" w:cstheme="minorHAnsi"/>
                    <w:i/>
                    <w:highlight w:val="cyan"/>
                  </w:rPr>
                </m:ctrlPr>
              </m:mP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m:t>
                      </m:r>
                    </m:sub>
                  </m:sSub>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17</m:t>
                      </m:r>
                    </m:sub>
                  </m:sSub>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33</m:t>
                      </m:r>
                    </m:sub>
                  </m:sSub>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241</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18</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34</m:t>
                      </m:r>
                    </m:sub>
                  </m:sSub>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242</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m:t>
                      </m:r>
                    </m:sub>
                  </m:sSub>
                  <m:ctrlPr>
                    <w:rPr>
                      <w:rFonts w:ascii="Cambria Math" w:eastAsia="Cambria Math" w:hAnsi="Cambria Math" w:cs="Cambria Math"/>
                      <w:i/>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19</m:t>
                      </m:r>
                    </m:sub>
                  </m:sSub>
                  <m:ctrlPr>
                    <w:rPr>
                      <w:rFonts w:ascii="Cambria Math" w:eastAsia="Cambria Math" w:hAnsi="Cambria Math" w:cs="Cambria Math"/>
                      <w:i/>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35</m:t>
                      </m:r>
                    </m:sub>
                  </m:sSub>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243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mr>
              <m:mr>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16</m:t>
                      </m:r>
                    </m:sub>
                  </m:sSub>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32</m:t>
                      </m:r>
                    </m:sub>
                  </m:sSub>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256</m:t>
                      </m:r>
                    </m:sub>
                  </m:sSub>
                </m:e>
              </m:mr>
            </m:m>
          </m:e>
        </m:d>
      </m:oMath>
      <w:r w:rsidR="0051031D">
        <w:rPr>
          <w:rFonts w:asciiTheme="minorHAnsi" w:hAnsiTheme="minorHAnsi" w:cstheme="minorHAnsi"/>
        </w:rPr>
        <w:t xml:space="preserve"> </w:t>
      </w:r>
      <w:r w:rsidR="0051031D">
        <w:rPr>
          <w:rFonts w:asciiTheme="minorHAnsi" w:hAnsiTheme="minorHAnsi" w:cstheme="minorHAnsi"/>
        </w:rPr>
        <w:tab/>
        <w:t>(Eq: 1)</w:t>
      </w:r>
    </w:p>
    <w:p w14:paraId="75F7C0F3" w14:textId="54874638" w:rsidR="00973CF4" w:rsidRPr="00973CF4" w:rsidRDefault="00973CF4" w:rsidP="0051031D">
      <w:pPr>
        <w:jc w:val="both"/>
        <w:rPr>
          <w:rFonts w:asciiTheme="minorHAnsi" w:hAnsiTheme="minorHAnsi" w:cstheme="minorHAnsi"/>
        </w:rPr>
      </w:pPr>
      <w:r w:rsidRPr="00973CF4">
        <w:rPr>
          <w:rFonts w:asciiTheme="minorHAnsi" w:hAnsiTheme="minorHAnsi" w:cstheme="minorHAnsi"/>
        </w:rPr>
        <w:t xml:space="preserve">As </w:t>
      </w:r>
      <w:r>
        <w:rPr>
          <w:rFonts w:asciiTheme="minorHAnsi" w:hAnsiTheme="minorHAnsi" w:cstheme="minorHAnsi"/>
        </w:rPr>
        <w:t>regular matrix multiplication</w:t>
      </w:r>
      <w:r w:rsidR="004270B3">
        <w:rPr>
          <w:rFonts w:asciiTheme="minorHAnsi" w:hAnsiTheme="minorHAnsi" w:cstheme="minorHAnsi"/>
        </w:rPr>
        <w:t>,</w:t>
      </w:r>
      <w:r>
        <w:rPr>
          <w:rFonts w:asciiTheme="minorHAnsi" w:hAnsiTheme="minorHAnsi" w:cstheme="minorHAnsi"/>
        </w:rPr>
        <w:t xml:space="preserve"> you will multiply and accumulate each row element of matrix </w:t>
      </w:r>
      <w:r w:rsidR="004270B3">
        <w:rPr>
          <w:rFonts w:asciiTheme="minorHAnsi" w:hAnsiTheme="minorHAnsi" w:cstheme="minorHAnsi"/>
        </w:rPr>
        <w:t>I</w:t>
      </w:r>
      <w:r>
        <w:rPr>
          <w:rFonts w:asciiTheme="minorHAnsi" w:hAnsiTheme="minorHAnsi" w:cstheme="minorHAnsi"/>
        </w:rPr>
        <w:t xml:space="preserve"> with column elements of matrix </w:t>
      </w:r>
      <w:r w:rsidR="004270B3">
        <w:rPr>
          <w:rFonts w:asciiTheme="minorHAnsi" w:hAnsiTheme="minorHAnsi" w:cstheme="minorHAnsi"/>
        </w:rPr>
        <w:t>W</w:t>
      </w:r>
      <w:r>
        <w:rPr>
          <w:rFonts w:asciiTheme="minorHAnsi" w:hAnsiTheme="minorHAnsi" w:cstheme="minorHAnsi"/>
        </w:rPr>
        <w:t>. The expression below shows the example computation:</w:t>
      </w:r>
    </w:p>
    <w:p w14:paraId="6428BA7A" w14:textId="25B82A9E" w:rsidR="003B4D5D" w:rsidRPr="00973CF4" w:rsidRDefault="00000000" w:rsidP="0051031D">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16</m:t>
                  </m:r>
                </m:sub>
              </m:sSub>
            </m:e>
          </m:d>
        </m:oMath>
      </m:oMathPara>
    </w:p>
    <w:p w14:paraId="01685D15" w14:textId="468C8A36" w:rsidR="00D16CDC" w:rsidRPr="000B15D1" w:rsidRDefault="00000000" w:rsidP="00D16CDC">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17</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18</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19</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32</m:t>
                  </m:r>
                </m:sub>
              </m:sSub>
            </m:e>
          </m:d>
          <m:r>
            <w:rPr>
              <w:rFonts w:ascii="Cambria Math" w:hAnsi="Cambria Math" w:cstheme="minorHAnsi"/>
            </w:rPr>
            <m:t xml:space="preserve"> ⋯</m:t>
          </m:r>
        </m:oMath>
      </m:oMathPara>
    </w:p>
    <w:p w14:paraId="6ACF71FC" w14:textId="66F89B78" w:rsidR="00D10895" w:rsidRPr="00973CF4" w:rsidRDefault="00000000" w:rsidP="00D10895">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17</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18</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19</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16</m:t>
                  </m:r>
                </m:sub>
              </m:sSub>
            </m:e>
          </m:d>
        </m:oMath>
      </m:oMathPara>
    </w:p>
    <w:p w14:paraId="6A713A89" w14:textId="773657F1" w:rsidR="00D10895" w:rsidRPr="004270B3" w:rsidRDefault="00000000" w:rsidP="00D10895">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18</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17</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18</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18</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19</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19</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32</m:t>
                  </m:r>
                </m:sub>
              </m:sSub>
            </m:e>
          </m:d>
          <m:r>
            <w:rPr>
              <w:rFonts w:ascii="Cambria Math" w:hAnsi="Cambria Math" w:cstheme="minorHAnsi"/>
            </w:rPr>
            <m:t xml:space="preserve"> ⋯</m:t>
          </m:r>
        </m:oMath>
      </m:oMathPara>
    </w:p>
    <w:p w14:paraId="3C2F59FC" w14:textId="06E08952" w:rsidR="004270B3" w:rsidRPr="00973CF4" w:rsidRDefault="00000000" w:rsidP="00D10895">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63</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49</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241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50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242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51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243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64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256</m:t>
                  </m:r>
                </m:sub>
              </m:sSub>
            </m:e>
          </m:d>
        </m:oMath>
      </m:oMathPara>
    </w:p>
    <w:p w14:paraId="4A0586FA" w14:textId="77777777" w:rsidR="000B15D1" w:rsidRPr="000B15D1" w:rsidRDefault="000B15D1" w:rsidP="00D16CDC">
      <w:pPr>
        <w:jc w:val="both"/>
        <w:rPr>
          <w:rFonts w:asciiTheme="minorHAnsi" w:hAnsiTheme="minorHAnsi" w:cstheme="minorHAnsi"/>
        </w:rPr>
      </w:pPr>
    </w:p>
    <w:p w14:paraId="75D3E04A" w14:textId="77777777" w:rsidR="00FA5E31" w:rsidRDefault="00FA5E31">
      <w:pPr>
        <w:rPr>
          <w:rFonts w:asciiTheme="minorHAnsi" w:hAnsiTheme="minorHAnsi" w:cstheme="minorHAnsi"/>
          <w:b/>
          <w:bCs/>
          <w:u w:val="single"/>
        </w:rPr>
      </w:pPr>
      <w:r>
        <w:rPr>
          <w:rFonts w:asciiTheme="minorHAnsi" w:hAnsiTheme="minorHAnsi" w:cstheme="minorHAnsi"/>
          <w:b/>
          <w:bCs/>
          <w:u w:val="single"/>
        </w:rPr>
        <w:br w:type="page"/>
      </w:r>
    </w:p>
    <w:p w14:paraId="2823BED0" w14:textId="6B13E8B9" w:rsidR="00B26443" w:rsidRPr="00B26443" w:rsidRDefault="00B26443" w:rsidP="00B26443">
      <w:pPr>
        <w:rPr>
          <w:rFonts w:asciiTheme="minorHAnsi" w:hAnsiTheme="minorHAnsi" w:cstheme="minorHAnsi"/>
          <w:b/>
          <w:bCs/>
          <w:u w:val="single"/>
        </w:rPr>
      </w:pPr>
      <w:r w:rsidRPr="00B26443">
        <w:rPr>
          <w:rFonts w:asciiTheme="minorHAnsi" w:hAnsiTheme="minorHAnsi" w:cstheme="minorHAnsi"/>
          <w:b/>
          <w:bCs/>
          <w:u w:val="single"/>
        </w:rPr>
        <w:lastRenderedPageBreak/>
        <w:t>ECE464 project:</w:t>
      </w:r>
    </w:p>
    <w:p w14:paraId="7E5BF1B3" w14:textId="31BBFA6F" w:rsidR="00B26443" w:rsidRDefault="00B26443" w:rsidP="00B03EB5">
      <w:pPr>
        <w:jc w:val="both"/>
        <w:rPr>
          <w:rFonts w:asciiTheme="minorHAnsi" w:hAnsiTheme="minorHAnsi" w:cstheme="minorHAnsi"/>
        </w:rPr>
      </w:pPr>
      <w:r>
        <w:rPr>
          <w:rFonts w:asciiTheme="minorHAnsi" w:hAnsiTheme="minorHAnsi" w:cstheme="minorHAnsi"/>
        </w:rPr>
        <w:t>The</w:t>
      </w:r>
      <w:r w:rsidR="00C843C2">
        <w:rPr>
          <w:rFonts w:asciiTheme="minorHAnsi" w:hAnsiTheme="minorHAnsi" w:cstheme="minorHAnsi"/>
        </w:rPr>
        <w:t xml:space="preserve"> 464</w:t>
      </w:r>
      <w:r>
        <w:rPr>
          <w:rFonts w:asciiTheme="minorHAnsi" w:hAnsiTheme="minorHAnsi" w:cstheme="minorHAnsi"/>
        </w:rPr>
        <w:t xml:space="preserve"> project will realize the </w:t>
      </w:r>
      <m:oMath>
        <m:sSup>
          <m:sSupPr>
            <m:ctrlPr>
              <w:rPr>
                <w:rFonts w:ascii="Cambria Math" w:hAnsi="Cambria Math" w:cstheme="minorHAnsi"/>
                <w:i/>
              </w:rPr>
            </m:ctrlPr>
          </m:sSupPr>
          <m:e>
            <m:r>
              <w:rPr>
                <w:rFonts w:ascii="Cambria Math" w:hAnsi="Cambria Math" w:cstheme="minorHAnsi"/>
              </w:rPr>
              <m:t>QK</m:t>
            </m:r>
          </m:e>
          <m:sup>
            <m:r>
              <w:rPr>
                <w:rFonts w:ascii="Cambria Math" w:hAnsi="Cambria Math" w:cstheme="minorHAnsi"/>
              </w:rPr>
              <m:t>T</m:t>
            </m:r>
          </m:sup>
        </m:sSup>
      </m:oMath>
      <w:r>
        <w:rPr>
          <w:rFonts w:asciiTheme="minorHAnsi" w:hAnsiTheme="minorHAnsi" w:cstheme="minorHAnsi"/>
        </w:rPr>
        <w:t xml:space="preserve"> part of the self-attention equation. This involves multiple matrix multiplication operations to obtain the results.</w:t>
      </w:r>
      <w:r w:rsidR="0052351B">
        <w:rPr>
          <w:rFonts w:asciiTheme="minorHAnsi" w:hAnsiTheme="minorHAnsi" w:cstheme="minorHAnsi"/>
        </w:rPr>
        <w:t xml:space="preserve"> The inputs </w:t>
      </w:r>
      <w:r w:rsidR="00B03EB5">
        <w:rPr>
          <w:rFonts w:asciiTheme="minorHAnsi" w:hAnsiTheme="minorHAnsi" w:cstheme="minorHAnsi"/>
        </w:rPr>
        <w:t xml:space="preserve">and weight parameters </w:t>
      </w:r>
      <w:r w:rsidR="0052351B">
        <w:rPr>
          <w:rFonts w:asciiTheme="minorHAnsi" w:hAnsiTheme="minorHAnsi" w:cstheme="minorHAnsi"/>
        </w:rPr>
        <w:t xml:space="preserve">are </w:t>
      </w:r>
      <w:r w:rsidR="00B03EB5">
        <w:rPr>
          <w:rFonts w:asciiTheme="minorHAnsi" w:hAnsiTheme="minorHAnsi" w:cstheme="minorHAnsi"/>
        </w:rPr>
        <w:t xml:space="preserve">loaded by the testbench </w:t>
      </w:r>
      <w:r w:rsidR="0052351B">
        <w:rPr>
          <w:rFonts w:asciiTheme="minorHAnsi" w:hAnsiTheme="minorHAnsi" w:cstheme="minorHAnsi"/>
        </w:rPr>
        <w:t xml:space="preserve">in </w:t>
      </w:r>
      <w:r w:rsidR="00B03EB5">
        <w:rPr>
          <w:rFonts w:asciiTheme="minorHAnsi" w:hAnsiTheme="minorHAnsi" w:cstheme="minorHAnsi"/>
        </w:rPr>
        <w:t>“</w:t>
      </w:r>
      <w:r w:rsidR="0052351B">
        <w:rPr>
          <w:rFonts w:asciiTheme="minorHAnsi" w:hAnsiTheme="minorHAnsi" w:cstheme="minorHAnsi"/>
        </w:rPr>
        <w:t>sram_input</w:t>
      </w:r>
      <w:r w:rsidR="00B03EB5">
        <w:rPr>
          <w:rFonts w:asciiTheme="minorHAnsi" w:hAnsiTheme="minorHAnsi" w:cstheme="minorHAnsi"/>
        </w:rPr>
        <w:t>” and “sram_weight”. The results are expected to be written by the DUT in “sram_result”. Refer to the “SRAM contents mapping” section for the corresponding mapping schemes of different parameters.</w:t>
      </w:r>
    </w:p>
    <w:p w14:paraId="25815E3C" w14:textId="40CFD382" w:rsidR="00FA5E31" w:rsidRDefault="00FA5E31" w:rsidP="00FA5E31">
      <w:pPr>
        <w:pStyle w:val="ListParagraph"/>
        <w:numPr>
          <w:ilvl w:val="0"/>
          <w:numId w:val="7"/>
        </w:numPr>
        <w:rPr>
          <w:rFonts w:asciiTheme="minorHAnsi" w:hAnsiTheme="minorHAnsi" w:cstheme="minorHAnsi"/>
        </w:rPr>
      </w:pPr>
      <w:r>
        <w:rPr>
          <w:rFonts w:asciiTheme="minorHAnsi" w:hAnsiTheme="minorHAnsi" w:cstheme="minorHAnsi"/>
        </w:rPr>
        <w:t>Calculating the query (</w:t>
      </w:r>
      <m:oMath>
        <m:r>
          <w:rPr>
            <w:rFonts w:ascii="Cambria Math" w:hAnsi="Cambria Math" w:cstheme="minorHAnsi"/>
          </w:rPr>
          <m:t>Q</m:t>
        </m:r>
      </m:oMath>
      <w:r>
        <w:rPr>
          <w:rFonts w:asciiTheme="minorHAnsi" w:hAnsiTheme="minorHAnsi" w:cstheme="minorHAnsi"/>
        </w:rPr>
        <w:t>) and key (</w:t>
      </w:r>
      <m:oMath>
        <m:r>
          <w:rPr>
            <w:rFonts w:ascii="Cambria Math" w:hAnsi="Cambria Math" w:cstheme="minorHAnsi"/>
          </w:rPr>
          <m:t>K</m:t>
        </m:r>
      </m:oMath>
      <w:r>
        <w:rPr>
          <w:rFonts w:asciiTheme="minorHAnsi" w:hAnsiTheme="minorHAnsi" w:cstheme="minorHAnsi"/>
        </w:rPr>
        <w:t>) matrices.</w:t>
      </w:r>
    </w:p>
    <w:p w14:paraId="131B3997" w14:textId="3B0FD367" w:rsidR="00FA5E31" w:rsidRDefault="00FA5E31" w:rsidP="00FA5E31">
      <w:pPr>
        <w:pStyle w:val="ListParagraph"/>
        <w:numPr>
          <w:ilvl w:val="1"/>
          <w:numId w:val="7"/>
        </w:numPr>
        <w:rPr>
          <w:rFonts w:asciiTheme="minorHAnsi" w:hAnsiTheme="minorHAnsi" w:cstheme="minorHAnsi"/>
        </w:rPr>
      </w:pPr>
      <w:r>
        <w:rPr>
          <w:rFonts w:asciiTheme="minorHAnsi" w:hAnsiTheme="minorHAnsi" w:cstheme="minorHAnsi"/>
        </w:rPr>
        <w:t>Query (</w:t>
      </w:r>
      <m:oMath>
        <m:r>
          <w:rPr>
            <w:rFonts w:ascii="Cambria Math" w:hAnsi="Cambria Math" w:cstheme="minorHAnsi"/>
          </w:rPr>
          <m:t>Q</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r>
        <w:rPr>
          <w:rFonts w:asciiTheme="minorHAnsi" w:hAnsiTheme="minorHAnsi" w:cstheme="minorHAnsi"/>
        </w:rPr>
        <w:t>).</w:t>
      </w:r>
    </w:p>
    <w:p w14:paraId="551E4A19" w14:textId="1CF2E431" w:rsidR="00FA5E31" w:rsidRDefault="00FA5E31" w:rsidP="00FA5E31">
      <w:pPr>
        <w:pStyle w:val="ListParagraph"/>
        <w:numPr>
          <w:ilvl w:val="2"/>
          <w:numId w:val="7"/>
        </w:numPr>
        <w:rPr>
          <w:rFonts w:asciiTheme="minorHAnsi" w:hAnsiTheme="minorHAnsi" w:cstheme="minorHAnsi"/>
        </w:rPr>
      </w:pPr>
      <m:oMath>
        <m:r>
          <w:rPr>
            <w:rFonts w:ascii="Cambria Math" w:hAnsi="Cambria Math" w:cstheme="minorHAnsi"/>
          </w:rPr>
          <m:t>Q=I*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p>
    <w:p w14:paraId="06DA1D3F" w14:textId="101EBA2C" w:rsidR="00FA5E31" w:rsidRDefault="00FA5E31" w:rsidP="00FA5E31">
      <w:pPr>
        <w:pStyle w:val="ListParagraph"/>
        <w:numPr>
          <w:ilvl w:val="1"/>
          <w:numId w:val="7"/>
        </w:numPr>
        <w:rPr>
          <w:rFonts w:asciiTheme="minorHAnsi" w:hAnsiTheme="minorHAnsi" w:cstheme="minorHAnsi"/>
        </w:rPr>
      </w:pPr>
      <w:r>
        <w:rPr>
          <w:rFonts w:asciiTheme="minorHAnsi" w:hAnsiTheme="minorHAnsi" w:cstheme="minorHAnsi"/>
        </w:rPr>
        <w:t>Key (</w:t>
      </w:r>
      <m:oMath>
        <m:r>
          <w:rPr>
            <w:rFonts w:ascii="Cambria Math" w:hAnsi="Cambria Math" w:cstheme="minorHAnsi"/>
          </w:rPr>
          <m:t>K</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r>
        <w:rPr>
          <w:rFonts w:asciiTheme="minorHAnsi" w:hAnsiTheme="minorHAnsi" w:cstheme="minorHAnsi"/>
        </w:rPr>
        <w:t>).</w:t>
      </w:r>
    </w:p>
    <w:p w14:paraId="4C85FB0B" w14:textId="0A59F965" w:rsidR="00FA5E31" w:rsidRDefault="00FA5E31" w:rsidP="00FA5E31">
      <w:pPr>
        <w:pStyle w:val="ListParagraph"/>
        <w:numPr>
          <w:ilvl w:val="2"/>
          <w:numId w:val="7"/>
        </w:numPr>
        <w:rPr>
          <w:rFonts w:asciiTheme="minorHAnsi" w:hAnsiTheme="minorHAnsi" w:cstheme="minorHAnsi"/>
        </w:rPr>
      </w:pPr>
      <m:oMath>
        <m:r>
          <w:rPr>
            <w:rFonts w:ascii="Cambria Math" w:hAnsi="Cambria Math" w:cstheme="minorHAnsi"/>
          </w:rPr>
          <m:t>K=I*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p>
    <w:p w14:paraId="0DADB489" w14:textId="6CD1D5D4" w:rsidR="00942417" w:rsidRDefault="00942417" w:rsidP="00823144">
      <w:pPr>
        <w:jc w:val="center"/>
        <w:rPr>
          <w:rFonts w:asciiTheme="minorHAnsi" w:hAnsiTheme="minorHAnsi" w:cstheme="minorHAnsi"/>
        </w:rPr>
      </w:pPr>
      <w:r>
        <w:rPr>
          <w:noProof/>
        </w:rPr>
        <w:drawing>
          <wp:inline distT="0" distB="0" distL="0" distR="0" wp14:anchorId="7CBDD213" wp14:editId="13E35596">
            <wp:extent cx="4642144" cy="3420110"/>
            <wp:effectExtent l="0" t="0" r="6350" b="8890"/>
            <wp:docPr id="1850512624"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12624" name="Picture 3" descr="A diagram of a func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2144" cy="3420110"/>
                    </a:xfrm>
                    <a:prstGeom prst="rect">
                      <a:avLst/>
                    </a:prstGeom>
                    <a:noFill/>
                    <a:ln>
                      <a:noFill/>
                    </a:ln>
                  </pic:spPr>
                </pic:pic>
              </a:graphicData>
            </a:graphic>
          </wp:inline>
        </w:drawing>
      </w:r>
    </w:p>
    <w:p w14:paraId="0BDED52C" w14:textId="35E2835F" w:rsidR="0052351B" w:rsidRPr="00942417" w:rsidRDefault="0052351B" w:rsidP="00823144">
      <w:pPr>
        <w:jc w:val="center"/>
        <w:rPr>
          <w:rFonts w:asciiTheme="minorHAnsi" w:hAnsiTheme="minorHAnsi" w:cstheme="minorHAnsi"/>
        </w:rPr>
      </w:pPr>
      <w:r w:rsidRPr="0052351B">
        <w:rPr>
          <w:rFonts w:asciiTheme="minorHAnsi" w:hAnsiTheme="minorHAnsi" w:cstheme="minorHAnsi"/>
          <w:b/>
          <w:bCs/>
        </w:rPr>
        <w:t>Figure 2:</w:t>
      </w:r>
      <w:r>
        <w:rPr>
          <w:rFonts w:asciiTheme="minorHAnsi" w:hAnsiTheme="minorHAnsi" w:cstheme="minorHAnsi"/>
        </w:rPr>
        <w:t xml:space="preserve"> Calculation of Query and Key matrices by multiplying Input embedding with corresponding weight parameters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r>
        <w:rPr>
          <w:rFonts w:asciiTheme="minorHAnsi" w:hAnsiTheme="minorHAnsi" w:cstheme="minorHAnsi"/>
        </w:rPr>
        <w:t>).</w:t>
      </w:r>
    </w:p>
    <w:p w14:paraId="6CE29BF5" w14:textId="0EA48E7C" w:rsidR="00FA5E31" w:rsidRDefault="00823144" w:rsidP="00FA5E31">
      <w:pPr>
        <w:pStyle w:val="ListParagraph"/>
        <w:numPr>
          <w:ilvl w:val="0"/>
          <w:numId w:val="7"/>
        </w:numPr>
        <w:rPr>
          <w:rFonts w:asciiTheme="minorHAnsi" w:hAnsiTheme="minorHAnsi" w:cstheme="minorHAnsi"/>
        </w:rPr>
      </w:pPr>
      <w:r>
        <w:rPr>
          <w:rFonts w:asciiTheme="minorHAnsi" w:hAnsiTheme="minorHAnsi" w:cstheme="minorHAnsi"/>
        </w:rPr>
        <w:t>Compute the score matrix.</w:t>
      </w:r>
    </w:p>
    <w:p w14:paraId="38668A5E" w14:textId="09908F20" w:rsidR="00823144" w:rsidRDefault="00823144" w:rsidP="00823144">
      <w:pPr>
        <w:pStyle w:val="ListParagraph"/>
        <w:numPr>
          <w:ilvl w:val="1"/>
          <w:numId w:val="7"/>
        </w:numPr>
        <w:rPr>
          <w:rFonts w:asciiTheme="minorHAnsi" w:hAnsiTheme="minorHAnsi" w:cstheme="minorHAnsi"/>
        </w:rPr>
      </w:pPr>
      <w:r>
        <w:rPr>
          <w:rFonts w:asciiTheme="minorHAnsi" w:hAnsiTheme="minorHAnsi" w:cstheme="minorHAnsi"/>
        </w:rPr>
        <w:t xml:space="preserve">Transpose the Key matrix from the previous step to obtain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598FCBC6" w14:textId="4EDB7883" w:rsidR="00823144" w:rsidRDefault="00823144" w:rsidP="00823144">
      <w:pPr>
        <w:pStyle w:val="ListParagraph"/>
        <w:numPr>
          <w:ilvl w:val="1"/>
          <w:numId w:val="7"/>
        </w:numPr>
        <w:rPr>
          <w:rFonts w:asciiTheme="minorHAnsi" w:hAnsiTheme="minorHAnsi" w:cstheme="minorHAnsi"/>
        </w:rPr>
      </w:pPr>
      <w:r>
        <w:rPr>
          <w:rFonts w:asciiTheme="minorHAnsi" w:hAnsiTheme="minorHAnsi" w:cstheme="minorHAnsi"/>
        </w:rPr>
        <w:t>Multiply Query (</w:t>
      </w:r>
      <m:oMath>
        <m:r>
          <w:rPr>
            <w:rFonts w:ascii="Cambria Math" w:hAnsi="Cambria Math" w:cstheme="minorHAnsi"/>
          </w:rPr>
          <m:t>Q</m:t>
        </m:r>
      </m:oMath>
      <w:r>
        <w:rPr>
          <w:rFonts w:asciiTheme="minorHAnsi" w:hAnsiTheme="minorHAnsi" w:cstheme="minorHAnsi"/>
        </w:rPr>
        <w:t>) with Key transpose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0351A298" w14:textId="1E9AAEC8" w:rsidR="0052351B" w:rsidRDefault="0052351B" w:rsidP="0052351B">
      <w:pPr>
        <w:pStyle w:val="ListParagraph"/>
        <w:numPr>
          <w:ilvl w:val="2"/>
          <w:numId w:val="7"/>
        </w:numPr>
        <w:rPr>
          <w:rFonts w:asciiTheme="minorHAnsi" w:hAnsiTheme="minorHAnsi" w:cstheme="minorHAnsi"/>
        </w:rPr>
      </w:pPr>
      <m:oMath>
        <m:r>
          <w:rPr>
            <w:rFonts w:ascii="Cambria Math" w:hAnsi="Cambria Math" w:cstheme="minorHAnsi"/>
          </w:rPr>
          <m:t>Score=Q</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p>
    <w:p w14:paraId="625E5FEB" w14:textId="77777777" w:rsidR="0052351B" w:rsidRDefault="00823144" w:rsidP="0052351B">
      <w:pPr>
        <w:pStyle w:val="ListParagraph"/>
        <w:jc w:val="center"/>
        <w:rPr>
          <w:rFonts w:asciiTheme="minorHAnsi" w:hAnsiTheme="minorHAnsi" w:cstheme="minorHAnsi"/>
          <w:b/>
          <w:bCs/>
          <w:u w:val="single"/>
        </w:rPr>
      </w:pPr>
      <w:r>
        <w:rPr>
          <w:noProof/>
        </w:rPr>
        <w:lastRenderedPageBreak/>
        <w:drawing>
          <wp:inline distT="0" distB="0" distL="0" distR="0" wp14:anchorId="51160935" wp14:editId="0D5BC98F">
            <wp:extent cx="3864045" cy="2198403"/>
            <wp:effectExtent l="0" t="0" r="3175" b="0"/>
            <wp:docPr id="417191060" name="Picture 4" descr="A yellow and purple squares with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91060" name="Picture 4" descr="A yellow and purple squares with yellow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045" cy="2198403"/>
                    </a:xfrm>
                    <a:prstGeom prst="rect">
                      <a:avLst/>
                    </a:prstGeom>
                    <a:noFill/>
                    <a:ln>
                      <a:noFill/>
                    </a:ln>
                  </pic:spPr>
                </pic:pic>
              </a:graphicData>
            </a:graphic>
          </wp:inline>
        </w:drawing>
      </w:r>
    </w:p>
    <w:p w14:paraId="42EBB1D1" w14:textId="197409AC" w:rsidR="00823144" w:rsidRDefault="0052351B" w:rsidP="0052351B">
      <w:pPr>
        <w:rPr>
          <w:rFonts w:asciiTheme="minorHAnsi" w:hAnsiTheme="minorHAnsi" w:cstheme="minorHAnsi"/>
          <w:b/>
          <w:bCs/>
          <w:u w:val="single"/>
        </w:rPr>
      </w:pPr>
      <w:r w:rsidRPr="0052351B">
        <w:rPr>
          <w:rFonts w:asciiTheme="minorHAnsi" w:hAnsiTheme="minorHAnsi" w:cstheme="minorHAnsi"/>
          <w:b/>
          <w:bCs/>
          <w:u w:val="single"/>
        </w:rPr>
        <w:t>ECE564 project:</w:t>
      </w:r>
    </w:p>
    <w:p w14:paraId="5F0F4AFA" w14:textId="1A353EBE" w:rsidR="00C843C2" w:rsidRPr="00C843C2" w:rsidRDefault="00C843C2" w:rsidP="0052351B">
      <w:pPr>
        <w:rPr>
          <w:rFonts w:asciiTheme="minorHAnsi" w:hAnsiTheme="minorHAnsi" w:cstheme="minorHAnsi"/>
        </w:rPr>
      </w:pPr>
      <w:r w:rsidRPr="00C843C2">
        <w:rPr>
          <w:rFonts w:asciiTheme="minorHAnsi" w:hAnsiTheme="minorHAnsi" w:cstheme="minorHAnsi"/>
        </w:rPr>
        <w:t>The 564</w:t>
      </w:r>
      <w:r>
        <w:rPr>
          <w:rFonts w:asciiTheme="minorHAnsi" w:hAnsiTheme="minorHAnsi" w:cstheme="minorHAnsi"/>
        </w:rPr>
        <w:t xml:space="preserve"> project will realize the “</w:t>
      </w:r>
      <w:r w:rsidRPr="00C843C2">
        <w:rPr>
          <w:rStyle w:val="fontstyle01"/>
          <w:rFonts w:asciiTheme="minorHAnsi" w:hAnsiTheme="minorHAnsi" w:cstheme="minorHAnsi"/>
          <w:b w:val="0"/>
          <w:bCs w:val="0"/>
          <w:sz w:val="22"/>
          <w:szCs w:val="22"/>
        </w:rPr>
        <w:t>Scaled Dot-Product Attention</w:t>
      </w:r>
      <w:r>
        <w:rPr>
          <w:rStyle w:val="fontstyle01"/>
          <w:rFonts w:asciiTheme="minorHAnsi" w:hAnsiTheme="minorHAnsi" w:cstheme="minorHAnsi"/>
          <w:b w:val="0"/>
          <w:bCs w:val="0"/>
          <w:sz w:val="22"/>
          <w:szCs w:val="22"/>
        </w:rPr>
        <w:t>”</w:t>
      </w:r>
      <w:r w:rsidR="00253CE2">
        <w:rPr>
          <w:rStyle w:val="fontstyle01"/>
          <w:rFonts w:asciiTheme="minorHAnsi" w:hAnsiTheme="minorHAnsi" w:cstheme="minorHAnsi"/>
          <w:b w:val="0"/>
          <w:bCs w:val="0"/>
          <w:sz w:val="22"/>
          <w:szCs w:val="22"/>
        </w:rPr>
        <w:t xml:space="preserve"> </w:t>
      </w:r>
      <w:r w:rsidR="00531CF7">
        <w:rPr>
          <w:rStyle w:val="fontstyle01"/>
          <w:rFonts w:asciiTheme="minorHAnsi" w:hAnsiTheme="minorHAnsi" w:cstheme="minorHAnsi"/>
          <w:b w:val="0"/>
          <w:bCs w:val="0"/>
          <w:sz w:val="22"/>
          <w:szCs w:val="22"/>
        </w:rPr>
        <w:t>[</w:t>
      </w:r>
      <m:oMath>
        <m:r>
          <w:rPr>
            <w:rStyle w:val="fontstyle01"/>
            <w:rFonts w:ascii="Cambria Math" w:hAnsi="Cambria Math" w:cstheme="minorHAnsi"/>
            <w:sz w:val="22"/>
            <w:szCs w:val="22"/>
          </w:rPr>
          <m:t>(</m:t>
        </m:r>
        <m:f>
          <m:fPr>
            <m:ctrlPr>
              <w:rPr>
                <w:rStyle w:val="fontstyle01"/>
                <w:rFonts w:ascii="Cambria Math" w:hAnsi="Cambria Math" w:cstheme="minorHAnsi"/>
                <w:b w:val="0"/>
                <w:bCs w:val="0"/>
                <w:i/>
                <w:sz w:val="32"/>
                <w:szCs w:val="32"/>
              </w:rPr>
            </m:ctrlPr>
          </m:fPr>
          <m:num>
            <m:r>
              <w:rPr>
                <w:rStyle w:val="fontstyle01"/>
                <w:rFonts w:ascii="Cambria Math" w:hAnsi="Cambria Math" w:cstheme="minorHAnsi"/>
                <w:sz w:val="32"/>
                <w:szCs w:val="32"/>
              </w:rPr>
              <m:t>Q</m:t>
            </m:r>
            <m:sSup>
              <m:sSupPr>
                <m:ctrlPr>
                  <w:rPr>
                    <w:rStyle w:val="fontstyle01"/>
                    <w:rFonts w:ascii="Cambria Math" w:hAnsi="Cambria Math" w:cstheme="minorHAnsi"/>
                    <w:b w:val="0"/>
                    <w:bCs w:val="0"/>
                    <w:i/>
                    <w:sz w:val="32"/>
                    <w:szCs w:val="32"/>
                  </w:rPr>
                </m:ctrlPr>
              </m:sSupPr>
              <m:e>
                <m:r>
                  <w:rPr>
                    <w:rStyle w:val="fontstyle01"/>
                    <w:rFonts w:ascii="Cambria Math" w:hAnsi="Cambria Math" w:cstheme="minorHAnsi"/>
                    <w:sz w:val="32"/>
                    <w:szCs w:val="32"/>
                  </w:rPr>
                  <m:t>K</m:t>
                </m:r>
              </m:e>
              <m:sup>
                <m:r>
                  <w:rPr>
                    <w:rStyle w:val="fontstyle01"/>
                    <w:rFonts w:ascii="Cambria Math" w:hAnsi="Cambria Math" w:cstheme="minorHAnsi"/>
                    <w:sz w:val="32"/>
                    <w:szCs w:val="32"/>
                  </w:rPr>
                  <m:t>T</m:t>
                </m:r>
              </m:sup>
            </m:sSup>
          </m:num>
          <m:den>
            <m:r>
              <w:rPr>
                <w:rStyle w:val="fontstyle01"/>
                <w:rFonts w:ascii="Cambria Math" w:hAnsi="Cambria Math" w:cstheme="minorHAnsi"/>
                <w:sz w:val="32"/>
                <w:szCs w:val="32"/>
              </w:rPr>
              <m:t>√</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d</m:t>
                </m:r>
              </m:e>
              <m:sub>
                <m:r>
                  <w:rPr>
                    <w:rStyle w:val="fontstyle01"/>
                    <w:rFonts w:ascii="Cambria Math" w:hAnsi="Cambria Math" w:cstheme="minorHAnsi"/>
                    <w:sz w:val="32"/>
                    <w:szCs w:val="32"/>
                  </w:rPr>
                  <m:t>k</m:t>
                </m:r>
              </m:sub>
            </m:sSub>
          </m:den>
        </m:f>
        <m:r>
          <w:rPr>
            <w:rStyle w:val="fontstyle01"/>
            <w:rFonts w:ascii="Cambria Math" w:hAnsi="Cambria Math" w:cstheme="minorHAnsi"/>
          </w:rPr>
          <m:t>)V</m:t>
        </m:r>
      </m:oMath>
      <w:r w:rsidR="00531CF7">
        <w:rPr>
          <w:rStyle w:val="fontstyle01"/>
          <w:rFonts w:asciiTheme="minorHAnsi" w:hAnsiTheme="minorHAnsi" w:cstheme="minorHAnsi"/>
          <w:b w:val="0"/>
          <w:bCs w:val="0"/>
          <w:sz w:val="22"/>
          <w:szCs w:val="22"/>
        </w:rPr>
        <w:t>].</w:t>
      </w:r>
    </w:p>
    <w:p w14:paraId="4AFC0F4F" w14:textId="495E0D0D" w:rsidR="00C843C2" w:rsidRDefault="00C843C2" w:rsidP="00C843C2">
      <w:pPr>
        <w:pStyle w:val="ListParagraph"/>
        <w:numPr>
          <w:ilvl w:val="0"/>
          <w:numId w:val="8"/>
        </w:numPr>
        <w:rPr>
          <w:rFonts w:asciiTheme="minorHAnsi" w:hAnsiTheme="minorHAnsi" w:cstheme="minorHAnsi"/>
        </w:rPr>
      </w:pPr>
      <w:r>
        <w:rPr>
          <w:rFonts w:asciiTheme="minorHAnsi" w:hAnsiTheme="minorHAnsi" w:cstheme="minorHAnsi"/>
        </w:rPr>
        <w:t>Calculating the query (</w:t>
      </w:r>
      <m:oMath>
        <m:r>
          <w:rPr>
            <w:rFonts w:ascii="Cambria Math" w:hAnsi="Cambria Math" w:cstheme="minorHAnsi"/>
          </w:rPr>
          <m:t>Q</m:t>
        </m:r>
      </m:oMath>
      <w:r>
        <w:rPr>
          <w:rFonts w:asciiTheme="minorHAnsi" w:hAnsiTheme="minorHAnsi" w:cstheme="minorHAnsi"/>
        </w:rPr>
        <w:t>)</w:t>
      </w:r>
      <w:r w:rsidR="00531CF7">
        <w:rPr>
          <w:rFonts w:asciiTheme="minorHAnsi" w:hAnsiTheme="minorHAnsi" w:cstheme="minorHAnsi"/>
        </w:rPr>
        <w:t>,</w:t>
      </w:r>
      <w:r>
        <w:rPr>
          <w:rFonts w:asciiTheme="minorHAnsi" w:hAnsiTheme="minorHAnsi" w:cstheme="minorHAnsi"/>
        </w:rPr>
        <w:t xml:space="preserve"> key (</w:t>
      </w:r>
      <m:oMath>
        <m:r>
          <w:rPr>
            <w:rFonts w:ascii="Cambria Math" w:hAnsi="Cambria Math" w:cstheme="minorHAnsi"/>
          </w:rPr>
          <m:t>K</m:t>
        </m:r>
      </m:oMath>
      <w:r>
        <w:rPr>
          <w:rFonts w:asciiTheme="minorHAnsi" w:hAnsiTheme="minorHAnsi" w:cstheme="minorHAnsi"/>
        </w:rPr>
        <w:t>)</w:t>
      </w:r>
      <w:r w:rsidR="00531CF7">
        <w:rPr>
          <w:rFonts w:asciiTheme="minorHAnsi" w:hAnsiTheme="minorHAnsi" w:cstheme="minorHAnsi"/>
        </w:rPr>
        <w:t>, and value (</w:t>
      </w:r>
      <m:oMath>
        <m:r>
          <w:rPr>
            <w:rFonts w:ascii="Cambria Math" w:hAnsi="Cambria Math" w:cstheme="minorHAnsi"/>
          </w:rPr>
          <m:t>V</m:t>
        </m:r>
      </m:oMath>
      <w:r w:rsidR="00531CF7">
        <w:rPr>
          <w:rFonts w:asciiTheme="minorHAnsi" w:hAnsiTheme="minorHAnsi" w:cstheme="minorHAnsi"/>
        </w:rPr>
        <w:t>)</w:t>
      </w:r>
      <w:r>
        <w:rPr>
          <w:rFonts w:asciiTheme="minorHAnsi" w:hAnsiTheme="minorHAnsi" w:cstheme="minorHAnsi"/>
        </w:rPr>
        <w:t xml:space="preserve"> matrices.</w:t>
      </w:r>
    </w:p>
    <w:p w14:paraId="42E43286" w14:textId="77777777" w:rsidR="00C843C2" w:rsidRDefault="00C843C2" w:rsidP="00C843C2">
      <w:pPr>
        <w:pStyle w:val="ListParagraph"/>
        <w:numPr>
          <w:ilvl w:val="1"/>
          <w:numId w:val="8"/>
        </w:numPr>
        <w:rPr>
          <w:rFonts w:asciiTheme="minorHAnsi" w:hAnsiTheme="minorHAnsi" w:cstheme="minorHAnsi"/>
        </w:rPr>
      </w:pPr>
      <w:r>
        <w:rPr>
          <w:rFonts w:asciiTheme="minorHAnsi" w:hAnsiTheme="minorHAnsi" w:cstheme="minorHAnsi"/>
        </w:rPr>
        <w:t>Query (</w:t>
      </w:r>
      <m:oMath>
        <m:r>
          <w:rPr>
            <w:rFonts w:ascii="Cambria Math" w:hAnsi="Cambria Math" w:cstheme="minorHAnsi"/>
          </w:rPr>
          <m:t>Q</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r>
        <w:rPr>
          <w:rFonts w:asciiTheme="minorHAnsi" w:hAnsiTheme="minorHAnsi" w:cstheme="minorHAnsi"/>
        </w:rPr>
        <w:t>).</w:t>
      </w:r>
    </w:p>
    <w:p w14:paraId="47731CF0" w14:textId="77777777" w:rsidR="00C843C2" w:rsidRDefault="00C843C2" w:rsidP="00C843C2">
      <w:pPr>
        <w:pStyle w:val="ListParagraph"/>
        <w:numPr>
          <w:ilvl w:val="2"/>
          <w:numId w:val="8"/>
        </w:numPr>
        <w:rPr>
          <w:rFonts w:asciiTheme="minorHAnsi" w:hAnsiTheme="minorHAnsi" w:cstheme="minorHAnsi"/>
        </w:rPr>
      </w:pPr>
      <m:oMath>
        <m:r>
          <w:rPr>
            <w:rFonts w:ascii="Cambria Math" w:hAnsi="Cambria Math" w:cstheme="minorHAnsi"/>
          </w:rPr>
          <m:t>Q=I*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p>
    <w:p w14:paraId="262A105C" w14:textId="77777777" w:rsidR="00C843C2" w:rsidRDefault="00C843C2" w:rsidP="00C843C2">
      <w:pPr>
        <w:pStyle w:val="ListParagraph"/>
        <w:numPr>
          <w:ilvl w:val="1"/>
          <w:numId w:val="8"/>
        </w:numPr>
        <w:rPr>
          <w:rFonts w:asciiTheme="minorHAnsi" w:hAnsiTheme="minorHAnsi" w:cstheme="minorHAnsi"/>
        </w:rPr>
      </w:pPr>
      <w:r>
        <w:rPr>
          <w:rFonts w:asciiTheme="minorHAnsi" w:hAnsiTheme="minorHAnsi" w:cstheme="minorHAnsi"/>
        </w:rPr>
        <w:t>Key (</w:t>
      </w:r>
      <m:oMath>
        <m:r>
          <w:rPr>
            <w:rFonts w:ascii="Cambria Math" w:hAnsi="Cambria Math" w:cstheme="minorHAnsi"/>
          </w:rPr>
          <m:t>K</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r>
        <w:rPr>
          <w:rFonts w:asciiTheme="minorHAnsi" w:hAnsiTheme="minorHAnsi" w:cstheme="minorHAnsi"/>
        </w:rPr>
        <w:t>).</w:t>
      </w:r>
    </w:p>
    <w:p w14:paraId="36C265DA" w14:textId="77777777" w:rsidR="00C843C2" w:rsidRDefault="00C843C2" w:rsidP="00C843C2">
      <w:pPr>
        <w:pStyle w:val="ListParagraph"/>
        <w:numPr>
          <w:ilvl w:val="2"/>
          <w:numId w:val="8"/>
        </w:numPr>
        <w:rPr>
          <w:rFonts w:asciiTheme="minorHAnsi" w:hAnsiTheme="minorHAnsi" w:cstheme="minorHAnsi"/>
        </w:rPr>
      </w:pPr>
      <m:oMath>
        <m:r>
          <w:rPr>
            <w:rFonts w:ascii="Cambria Math" w:hAnsi="Cambria Math" w:cstheme="minorHAnsi"/>
          </w:rPr>
          <m:t>K=I*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p>
    <w:p w14:paraId="08220AD8" w14:textId="227FFE2C" w:rsidR="00531CF7" w:rsidRDefault="00531CF7" w:rsidP="00531CF7">
      <w:pPr>
        <w:pStyle w:val="ListParagraph"/>
        <w:numPr>
          <w:ilvl w:val="1"/>
          <w:numId w:val="8"/>
        </w:numPr>
        <w:rPr>
          <w:rFonts w:asciiTheme="minorHAnsi" w:hAnsiTheme="minorHAnsi" w:cstheme="minorHAnsi"/>
        </w:rPr>
      </w:pPr>
      <w:r>
        <w:rPr>
          <w:rFonts w:asciiTheme="minorHAnsi" w:hAnsiTheme="minorHAnsi" w:cstheme="minorHAnsi"/>
        </w:rPr>
        <w:t>Value (</w:t>
      </w:r>
      <m:oMath>
        <m:r>
          <w:rPr>
            <w:rFonts w:ascii="Cambria Math" w:hAnsi="Cambria Math" w:cstheme="minorHAnsi"/>
          </w:rPr>
          <m:t>V</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V</m:t>
            </m:r>
          </m:sup>
        </m:sSup>
      </m:oMath>
      <w:r>
        <w:rPr>
          <w:rFonts w:asciiTheme="minorHAnsi" w:hAnsiTheme="minorHAnsi" w:cstheme="minorHAnsi"/>
        </w:rPr>
        <w:t>).</w:t>
      </w:r>
    </w:p>
    <w:p w14:paraId="1D06B512" w14:textId="25920BD4" w:rsidR="00531CF7" w:rsidRPr="00623F57" w:rsidRDefault="00531CF7" w:rsidP="00531CF7">
      <w:pPr>
        <w:pStyle w:val="ListParagraph"/>
        <w:numPr>
          <w:ilvl w:val="2"/>
          <w:numId w:val="8"/>
        </w:numPr>
        <w:rPr>
          <w:rFonts w:asciiTheme="minorHAnsi" w:hAnsiTheme="minorHAnsi" w:cstheme="minorHAnsi"/>
        </w:rPr>
      </w:pPr>
      <m:oMath>
        <m:r>
          <w:rPr>
            <w:rFonts w:ascii="Cambria Math" w:hAnsi="Cambria Math" w:cstheme="minorHAnsi"/>
          </w:rPr>
          <m:t>V=I*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V</m:t>
            </m:r>
          </m:sup>
        </m:sSup>
      </m:oMath>
    </w:p>
    <w:p w14:paraId="23F6C048" w14:textId="17018951" w:rsidR="00623F57" w:rsidRDefault="00623F57" w:rsidP="00623F57">
      <w:pPr>
        <w:pStyle w:val="ListParagraph"/>
        <w:numPr>
          <w:ilvl w:val="0"/>
          <w:numId w:val="8"/>
        </w:numPr>
        <w:rPr>
          <w:rFonts w:asciiTheme="minorHAnsi" w:hAnsiTheme="minorHAnsi" w:cstheme="minorHAnsi"/>
        </w:rPr>
      </w:pPr>
      <w:r>
        <w:rPr>
          <w:rFonts w:asciiTheme="minorHAnsi" w:hAnsiTheme="minorHAnsi" w:cstheme="minorHAnsi"/>
        </w:rPr>
        <w:t>Compute the score matrix (</w:t>
      </w:r>
      <m:oMath>
        <m:r>
          <w:rPr>
            <w:rFonts w:ascii="Cambria Math" w:hAnsi="Cambria Math" w:cstheme="minorHAnsi"/>
          </w:rPr>
          <m:t>S</m:t>
        </m:r>
      </m:oMath>
      <w:r>
        <w:rPr>
          <w:rFonts w:asciiTheme="minorHAnsi" w:hAnsiTheme="minorHAnsi" w:cstheme="minorHAnsi"/>
        </w:rPr>
        <w:t>).</w:t>
      </w:r>
    </w:p>
    <w:p w14:paraId="4C3B4E57" w14:textId="77777777" w:rsidR="00623F57" w:rsidRDefault="00623F57" w:rsidP="00623F57">
      <w:pPr>
        <w:pStyle w:val="ListParagraph"/>
        <w:numPr>
          <w:ilvl w:val="1"/>
          <w:numId w:val="8"/>
        </w:numPr>
        <w:rPr>
          <w:rFonts w:asciiTheme="minorHAnsi" w:hAnsiTheme="minorHAnsi" w:cstheme="minorHAnsi"/>
        </w:rPr>
      </w:pPr>
      <w:r>
        <w:rPr>
          <w:rFonts w:asciiTheme="minorHAnsi" w:hAnsiTheme="minorHAnsi" w:cstheme="minorHAnsi"/>
        </w:rPr>
        <w:t xml:space="preserve">Transpose the Key matrix from the previous step to obtain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1A3944B0" w14:textId="77777777" w:rsidR="00623F57" w:rsidRDefault="00623F57" w:rsidP="00623F57">
      <w:pPr>
        <w:pStyle w:val="ListParagraph"/>
        <w:numPr>
          <w:ilvl w:val="1"/>
          <w:numId w:val="8"/>
        </w:numPr>
        <w:rPr>
          <w:rFonts w:asciiTheme="minorHAnsi" w:hAnsiTheme="minorHAnsi" w:cstheme="minorHAnsi"/>
        </w:rPr>
      </w:pPr>
      <w:r>
        <w:rPr>
          <w:rFonts w:asciiTheme="minorHAnsi" w:hAnsiTheme="minorHAnsi" w:cstheme="minorHAnsi"/>
        </w:rPr>
        <w:t>Multiply Query (</w:t>
      </w:r>
      <m:oMath>
        <m:r>
          <w:rPr>
            <w:rFonts w:ascii="Cambria Math" w:hAnsi="Cambria Math" w:cstheme="minorHAnsi"/>
          </w:rPr>
          <m:t>Q</m:t>
        </m:r>
      </m:oMath>
      <w:r>
        <w:rPr>
          <w:rFonts w:asciiTheme="minorHAnsi" w:hAnsiTheme="minorHAnsi" w:cstheme="minorHAnsi"/>
        </w:rPr>
        <w:t>) with Key transpose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220CC8B0" w14:textId="338E7B32" w:rsidR="00623F57" w:rsidRDefault="00623F57" w:rsidP="00623F57">
      <w:pPr>
        <w:pStyle w:val="ListParagraph"/>
        <w:numPr>
          <w:ilvl w:val="2"/>
          <w:numId w:val="8"/>
        </w:numPr>
        <w:rPr>
          <w:rFonts w:asciiTheme="minorHAnsi" w:hAnsiTheme="minorHAnsi" w:cstheme="minorHAnsi"/>
        </w:rPr>
      </w:pPr>
      <m:oMath>
        <m:r>
          <w:rPr>
            <w:rFonts w:ascii="Cambria Math" w:hAnsi="Cambria Math" w:cstheme="minorHAnsi"/>
          </w:rPr>
          <m:t>S=Q</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p>
    <w:p w14:paraId="49250BA7" w14:textId="15C26C19" w:rsidR="00623F57" w:rsidRDefault="00623F57" w:rsidP="00623F57">
      <w:pPr>
        <w:pStyle w:val="ListParagraph"/>
        <w:numPr>
          <w:ilvl w:val="0"/>
          <w:numId w:val="8"/>
        </w:numPr>
        <w:rPr>
          <w:rFonts w:asciiTheme="minorHAnsi" w:hAnsiTheme="minorHAnsi" w:cstheme="minorHAnsi"/>
        </w:rPr>
      </w:pPr>
      <w:r>
        <w:rPr>
          <w:rFonts w:asciiTheme="minorHAnsi" w:hAnsiTheme="minorHAnsi" w:cstheme="minorHAnsi"/>
        </w:rPr>
        <w:t>Compute the scaled dot-product attention (</w:t>
      </w:r>
      <m:oMath>
        <m:r>
          <w:rPr>
            <w:rFonts w:ascii="Cambria Math" w:hAnsi="Cambria Math" w:cstheme="minorHAnsi"/>
          </w:rPr>
          <m:t>Z</m:t>
        </m:r>
      </m:oMath>
      <w:r>
        <w:rPr>
          <w:rFonts w:asciiTheme="minorHAnsi" w:hAnsiTheme="minorHAnsi" w:cstheme="minorHAnsi"/>
        </w:rPr>
        <w:t>).</w:t>
      </w:r>
    </w:p>
    <w:p w14:paraId="102D78A4" w14:textId="7CB60E24" w:rsidR="00623F57" w:rsidRDefault="00623F57" w:rsidP="00623F57">
      <w:pPr>
        <w:pStyle w:val="ListParagraph"/>
        <w:numPr>
          <w:ilvl w:val="1"/>
          <w:numId w:val="8"/>
        </w:numPr>
        <w:rPr>
          <w:rFonts w:asciiTheme="minorHAnsi" w:hAnsiTheme="minorHAnsi" w:cstheme="minorHAnsi"/>
        </w:rPr>
      </w:pPr>
      <w:r>
        <w:rPr>
          <w:rFonts w:asciiTheme="minorHAnsi" w:hAnsiTheme="minorHAnsi" w:cstheme="minorHAnsi"/>
        </w:rPr>
        <w:t xml:space="preserve">Multiply the score </w:t>
      </w:r>
      <w:r>
        <w:rPr>
          <w:rStyle w:val="fontstyle01"/>
          <w:rFonts w:asciiTheme="minorHAnsi" w:hAnsiTheme="minorHAnsi" w:cstheme="minorHAnsi"/>
          <w:b w:val="0"/>
          <w:bCs w:val="0"/>
          <w:sz w:val="22"/>
          <w:szCs w:val="22"/>
        </w:rPr>
        <w:t>(</w:t>
      </w:r>
      <m:oMath>
        <m:r>
          <w:rPr>
            <w:rStyle w:val="fontstyle01"/>
            <w:rFonts w:ascii="Cambria Math" w:hAnsi="Cambria Math" w:cstheme="minorHAnsi"/>
            <w:sz w:val="22"/>
            <w:szCs w:val="22"/>
          </w:rPr>
          <m:t>S</m:t>
        </m:r>
      </m:oMath>
      <w:r>
        <w:rPr>
          <w:rStyle w:val="fontstyle01"/>
          <w:rFonts w:asciiTheme="minorHAnsi" w:hAnsiTheme="minorHAnsi" w:cstheme="minorHAnsi"/>
          <w:b w:val="0"/>
          <w:bCs w:val="0"/>
          <w:sz w:val="22"/>
          <w:szCs w:val="22"/>
        </w:rPr>
        <w:t xml:space="preserve">) </w:t>
      </w:r>
      <w:r>
        <w:rPr>
          <w:rFonts w:asciiTheme="minorHAnsi" w:hAnsiTheme="minorHAnsi" w:cstheme="minorHAnsi"/>
        </w:rPr>
        <w:t>with the value (</w:t>
      </w:r>
      <m:oMath>
        <m:r>
          <w:rPr>
            <w:rFonts w:ascii="Cambria Math" w:hAnsi="Cambria Math" w:cstheme="minorHAnsi"/>
          </w:rPr>
          <m:t>V</m:t>
        </m:r>
      </m:oMath>
      <w:r>
        <w:rPr>
          <w:rFonts w:asciiTheme="minorHAnsi" w:hAnsiTheme="minorHAnsi" w:cstheme="minorHAnsi"/>
        </w:rPr>
        <w:t>).</w:t>
      </w:r>
    </w:p>
    <w:p w14:paraId="461297A7" w14:textId="7DB8FC9C" w:rsidR="00623F57" w:rsidRDefault="00B12681" w:rsidP="00623F57">
      <w:pPr>
        <w:pStyle w:val="ListParagraph"/>
        <w:numPr>
          <w:ilvl w:val="2"/>
          <w:numId w:val="8"/>
        </w:numPr>
        <w:rPr>
          <w:rFonts w:asciiTheme="minorHAnsi" w:hAnsiTheme="minorHAnsi" w:cstheme="minorHAnsi"/>
        </w:rPr>
      </w:pPr>
      <m:oMath>
        <m:r>
          <m:rPr>
            <m:sty m:val="p"/>
          </m:rPr>
          <w:rPr>
            <w:rFonts w:ascii="Cambria Math" w:hAnsi="Cambria Math" w:cstheme="minorHAnsi"/>
          </w:rPr>
          <m:t>Z=S*V</m:t>
        </m:r>
      </m:oMath>
    </w:p>
    <w:p w14:paraId="02616D1B" w14:textId="77777777" w:rsidR="00531CF7" w:rsidRDefault="00531CF7" w:rsidP="00531CF7">
      <w:pPr>
        <w:pStyle w:val="ListParagraph"/>
        <w:ind w:left="1440"/>
        <w:rPr>
          <w:rFonts w:asciiTheme="minorHAnsi" w:hAnsiTheme="minorHAnsi" w:cstheme="minorHAnsi"/>
        </w:rPr>
      </w:pPr>
    </w:p>
    <w:p w14:paraId="2A007DF1" w14:textId="77777777" w:rsidR="00623F57" w:rsidRDefault="00623F57" w:rsidP="00531CF7">
      <w:pPr>
        <w:pStyle w:val="ListParagraph"/>
        <w:ind w:left="1440"/>
        <w:rPr>
          <w:rFonts w:asciiTheme="minorHAnsi" w:hAnsiTheme="minorHAnsi" w:cstheme="minorHAnsi"/>
        </w:rPr>
      </w:pPr>
    </w:p>
    <w:p w14:paraId="47931C2C" w14:textId="77777777" w:rsidR="0052351B" w:rsidRPr="00C843C2" w:rsidRDefault="0052351B" w:rsidP="00C843C2">
      <w:pPr>
        <w:rPr>
          <w:rFonts w:asciiTheme="minorHAnsi" w:hAnsiTheme="minorHAnsi" w:cstheme="minorHAnsi"/>
        </w:rPr>
      </w:pPr>
    </w:p>
    <w:p w14:paraId="41CC6B34" w14:textId="77777777" w:rsidR="00FA5E31" w:rsidRPr="00FA5E31" w:rsidRDefault="00FA5E31" w:rsidP="00FA5E31">
      <w:pPr>
        <w:pStyle w:val="ListParagraph"/>
        <w:ind w:left="1440"/>
        <w:rPr>
          <w:rFonts w:asciiTheme="minorHAnsi" w:hAnsiTheme="minorHAnsi" w:cstheme="minorHAnsi"/>
        </w:rPr>
      </w:pPr>
    </w:p>
    <w:p w14:paraId="11A30496" w14:textId="77777777" w:rsidR="003B4D5D" w:rsidRDefault="003B4D5D" w:rsidP="0051031D">
      <w:pPr>
        <w:jc w:val="both"/>
        <w:rPr>
          <w:rFonts w:asciiTheme="minorHAnsi" w:hAnsiTheme="minorHAnsi" w:cstheme="minorHAnsi"/>
          <w:b/>
          <w:bCs/>
        </w:rPr>
      </w:pPr>
    </w:p>
    <w:p w14:paraId="4FE39A54" w14:textId="77777777" w:rsidR="00B26443" w:rsidRDefault="00B26443">
      <w:pPr>
        <w:rPr>
          <w:rFonts w:ascii="Courier New" w:eastAsia="Courier New" w:hAnsi="Courier New" w:cs="Courier New"/>
          <w:b/>
          <w:bCs/>
          <w:sz w:val="24"/>
        </w:rPr>
      </w:pPr>
      <w:r>
        <w:rPr>
          <w:rFonts w:ascii="Courier New" w:eastAsia="Courier New" w:hAnsi="Courier New" w:cs="Courier New"/>
          <w:b/>
          <w:bCs/>
          <w:sz w:val="24"/>
        </w:rPr>
        <w:br w:type="page"/>
      </w:r>
    </w:p>
    <w:p w14:paraId="0D708A83" w14:textId="1B02A794" w:rsidR="003B4D5D" w:rsidRDefault="003B4D5D" w:rsidP="006B0D98">
      <w:pPr>
        <w:spacing w:after="10" w:line="249" w:lineRule="auto"/>
        <w:ind w:right="80"/>
        <w:rPr>
          <w:rFonts w:ascii="Courier New" w:eastAsia="Courier New" w:hAnsi="Courier New" w:cs="Courier New"/>
          <w:sz w:val="24"/>
        </w:rPr>
      </w:pPr>
      <w:r w:rsidRPr="00B109D0">
        <w:rPr>
          <w:rFonts w:ascii="Courier New" w:eastAsia="Courier New" w:hAnsi="Courier New" w:cs="Courier New"/>
          <w:b/>
          <w:bCs/>
          <w:sz w:val="24"/>
        </w:rPr>
        <w:lastRenderedPageBreak/>
        <w:t>System signals:</w:t>
      </w:r>
      <w:r>
        <w:rPr>
          <w:rFonts w:ascii="Courier New" w:eastAsia="Courier New" w:hAnsi="Courier New" w:cs="Courier New"/>
          <w:sz w:val="24"/>
        </w:rPr>
        <w:t xml:space="preserve"> </w:t>
      </w:r>
    </w:p>
    <w:p w14:paraId="317E70B3" w14:textId="77777777" w:rsidR="003B4D5D" w:rsidRDefault="003B4D5D" w:rsidP="003B4D5D">
      <w:pPr>
        <w:pStyle w:val="ListParagraph"/>
        <w:numPr>
          <w:ilvl w:val="0"/>
          <w:numId w:val="1"/>
        </w:numPr>
        <w:spacing w:after="10" w:line="249" w:lineRule="auto"/>
        <w:ind w:right="80"/>
        <w:jc w:val="both"/>
        <w:rPr>
          <w:rFonts w:ascii="Courier New" w:eastAsia="Courier New" w:hAnsi="Courier New" w:cs="Courier New"/>
          <w:sz w:val="24"/>
        </w:rPr>
      </w:pPr>
      <w:r w:rsidRPr="00B109D0">
        <w:rPr>
          <w:rFonts w:ascii="Courier New" w:eastAsia="Courier New" w:hAnsi="Courier New" w:cs="Courier New"/>
          <w:i/>
          <w:iCs/>
          <w:sz w:val="24"/>
        </w:rPr>
        <w:t>reset_n</w:t>
      </w:r>
      <w:r w:rsidRPr="00B109D0">
        <w:rPr>
          <w:rFonts w:ascii="Courier New" w:eastAsia="Courier New" w:hAnsi="Courier New" w:cs="Courier New"/>
          <w:sz w:val="24"/>
        </w:rPr>
        <w:t xml:space="preserve"> is used to reset the logic into a known state, </w:t>
      </w:r>
    </w:p>
    <w:p w14:paraId="5AB643D7" w14:textId="1F6D1B30" w:rsidR="003B4D5D" w:rsidRDefault="003B4D5D" w:rsidP="003B4D5D">
      <w:pPr>
        <w:pStyle w:val="ListParagraph"/>
        <w:numPr>
          <w:ilvl w:val="0"/>
          <w:numId w:val="1"/>
        </w:numPr>
        <w:spacing w:after="10" w:line="249" w:lineRule="auto"/>
        <w:ind w:right="80"/>
        <w:jc w:val="both"/>
        <w:rPr>
          <w:rFonts w:ascii="Courier New" w:eastAsia="Courier New" w:hAnsi="Courier New" w:cs="Courier New"/>
          <w:sz w:val="24"/>
        </w:rPr>
      </w:pPr>
      <w:r w:rsidRPr="00B109D0">
        <w:rPr>
          <w:rFonts w:ascii="Courier New" w:eastAsia="Courier New" w:hAnsi="Courier New" w:cs="Courier New"/>
          <w:i/>
          <w:iCs/>
          <w:sz w:val="24"/>
        </w:rPr>
        <w:t>clk</w:t>
      </w:r>
      <w:r w:rsidRPr="00B109D0">
        <w:rPr>
          <w:rFonts w:ascii="Courier New" w:eastAsia="Courier New" w:hAnsi="Courier New" w:cs="Courier New"/>
          <w:sz w:val="24"/>
        </w:rPr>
        <w:t xml:space="preserve"> is used to drive the </w:t>
      </w:r>
      <w:r>
        <w:rPr>
          <w:rFonts w:ascii="Courier New" w:eastAsia="Courier New" w:hAnsi="Courier New" w:cs="Courier New"/>
          <w:sz w:val="24"/>
        </w:rPr>
        <w:t>flip-</w:t>
      </w:r>
      <w:r w:rsidRPr="00B109D0">
        <w:rPr>
          <w:rFonts w:ascii="Courier New" w:eastAsia="Courier New" w:hAnsi="Courier New" w:cs="Courier New"/>
          <w:sz w:val="24"/>
        </w:rPr>
        <w:t>flop logic in the design.</w:t>
      </w:r>
    </w:p>
    <w:p w14:paraId="1D556D84" w14:textId="77777777" w:rsidR="003B4D5D" w:rsidRPr="00B109D0" w:rsidRDefault="003B4D5D" w:rsidP="003B4D5D">
      <w:pPr>
        <w:pStyle w:val="ListParagraph"/>
        <w:spacing w:after="10" w:line="249" w:lineRule="auto"/>
        <w:ind w:left="705" w:right="80"/>
        <w:rPr>
          <w:rFonts w:ascii="Courier New" w:eastAsia="Courier New" w:hAnsi="Courier New" w:cs="Courier New"/>
          <w:sz w:val="24"/>
        </w:rPr>
      </w:pPr>
    </w:p>
    <w:p w14:paraId="715735B2" w14:textId="77777777" w:rsidR="003B4D5D" w:rsidRDefault="003B4D5D" w:rsidP="003B4D5D">
      <w:pPr>
        <w:spacing w:after="10" w:line="249" w:lineRule="auto"/>
        <w:ind w:left="-5" w:right="80" w:hanging="10"/>
        <w:rPr>
          <w:rFonts w:ascii="Courier New" w:eastAsia="Courier New" w:hAnsi="Courier New" w:cs="Courier New"/>
          <w:sz w:val="24"/>
        </w:rPr>
      </w:pPr>
      <w:r w:rsidRPr="00B109D0">
        <w:rPr>
          <w:rFonts w:ascii="Courier New" w:eastAsia="Courier New" w:hAnsi="Courier New" w:cs="Courier New"/>
          <w:b/>
          <w:bCs/>
          <w:sz w:val="24"/>
        </w:rPr>
        <w:t>Control signals:</w:t>
      </w:r>
      <w:r>
        <w:rPr>
          <w:rFonts w:ascii="Courier New" w:eastAsia="Courier New" w:hAnsi="Courier New" w:cs="Courier New"/>
          <w:sz w:val="24"/>
        </w:rPr>
        <w:t xml:space="preserve"> </w:t>
      </w:r>
    </w:p>
    <w:p w14:paraId="39B3D836"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A12FD">
        <w:rPr>
          <w:rFonts w:ascii="Courier New" w:eastAsia="Courier New" w:hAnsi="Courier New" w:cs="Courier New"/>
          <w:i/>
          <w:iCs/>
          <w:sz w:val="24"/>
        </w:rPr>
        <w:t>dut_valid</w:t>
      </w:r>
      <w:r>
        <w:rPr>
          <w:rFonts w:ascii="Courier New" w:eastAsia="Courier New" w:hAnsi="Courier New" w:cs="Courier New"/>
          <w:i/>
          <w:iCs/>
          <w:sz w:val="24"/>
        </w:rPr>
        <w:t>:</w:t>
      </w:r>
      <w:r>
        <w:rPr>
          <w:rFonts w:ascii="Courier New" w:eastAsia="Courier New" w:hAnsi="Courier New" w:cs="Courier New"/>
          <w:sz w:val="24"/>
        </w:rPr>
        <w:t xml:space="preserve"> </w:t>
      </w:r>
      <w:r w:rsidRPr="003A12FD">
        <w:rPr>
          <w:rFonts w:ascii="Courier New" w:eastAsia="Courier New" w:hAnsi="Courier New" w:cs="Courier New"/>
          <w:sz w:val="24"/>
        </w:rPr>
        <w:t>used as part of a hand shack between the test fixture and the dut. Valid is used to signal that a valid input can be computed from the SRAM.</w:t>
      </w:r>
    </w:p>
    <w:p w14:paraId="437A74D8"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A12FD">
        <w:rPr>
          <w:rFonts w:ascii="Courier New" w:eastAsia="Courier New" w:hAnsi="Courier New" w:cs="Courier New"/>
          <w:i/>
          <w:iCs/>
          <w:sz w:val="24"/>
        </w:rPr>
        <w:t>dut_ready</w:t>
      </w:r>
      <w:r>
        <w:rPr>
          <w:rFonts w:ascii="Courier New" w:eastAsia="Courier New" w:hAnsi="Courier New" w:cs="Courier New"/>
          <w:i/>
          <w:iCs/>
          <w:sz w:val="24"/>
        </w:rPr>
        <w:t>:</w:t>
      </w:r>
      <w:r w:rsidRPr="003A12FD">
        <w:rPr>
          <w:rFonts w:ascii="Courier New" w:eastAsia="Courier New" w:hAnsi="Courier New" w:cs="Courier New"/>
          <w:sz w:val="24"/>
        </w:rPr>
        <w:t xml:space="preserve"> used to signal that the dut is ready to receive new input from the </w:t>
      </w:r>
      <w:r>
        <w:rPr>
          <w:rFonts w:ascii="Courier New" w:eastAsia="Courier New" w:hAnsi="Courier New" w:cs="Courier New"/>
          <w:sz w:val="24"/>
        </w:rPr>
        <w:t>SRAM</w:t>
      </w:r>
      <w:r w:rsidRPr="003A12FD">
        <w:rPr>
          <w:rFonts w:ascii="Courier New" w:eastAsia="Courier New" w:hAnsi="Courier New" w:cs="Courier New"/>
          <w:sz w:val="24"/>
        </w:rPr>
        <w:t xml:space="preserve">. </w:t>
      </w:r>
    </w:p>
    <w:p w14:paraId="1651DA47"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Together these two signals tell the test fixture the state of the dut. So, the dut should assert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on reset and wait for the </w:t>
      </w:r>
      <w:r w:rsidRPr="003B4D5D">
        <w:rPr>
          <w:rFonts w:ascii="Courier New" w:eastAsia="Courier New" w:hAnsi="Courier New" w:cs="Courier New"/>
          <w:i/>
          <w:iCs/>
          <w:sz w:val="24"/>
        </w:rPr>
        <w:t>dut_valid</w:t>
      </w:r>
      <w:r w:rsidRPr="003B4D5D">
        <w:rPr>
          <w:rFonts w:ascii="Courier New" w:eastAsia="Courier New" w:hAnsi="Courier New" w:cs="Courier New"/>
          <w:sz w:val="24"/>
        </w:rPr>
        <w:t xml:space="preserve"> to be asserted. </w:t>
      </w:r>
    </w:p>
    <w:p w14:paraId="05E27486"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Once </w:t>
      </w:r>
      <w:r w:rsidRPr="003B4D5D">
        <w:rPr>
          <w:rFonts w:ascii="Courier New" w:eastAsia="Courier New" w:hAnsi="Courier New" w:cs="Courier New"/>
          <w:i/>
          <w:iCs/>
          <w:sz w:val="24"/>
        </w:rPr>
        <w:t>dut_valid</w:t>
      </w:r>
      <w:r w:rsidRPr="003B4D5D">
        <w:rPr>
          <w:rFonts w:ascii="Courier New" w:eastAsia="Courier New" w:hAnsi="Courier New" w:cs="Courier New"/>
          <w:sz w:val="24"/>
        </w:rPr>
        <w:t xml:space="preserve"> is asserted by the test fixture, the dut should set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to low and can start reading from the SRAM. </w:t>
      </w:r>
    </w:p>
    <w:p w14:paraId="4BE16B85" w14:textId="47B5EFA3" w:rsidR="003B4D5D" w:rsidRP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Dut should hold the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low until it has populated the result value</w:t>
      </w:r>
      <w:r>
        <w:rPr>
          <w:rFonts w:ascii="Courier New" w:eastAsia="Courier New" w:hAnsi="Courier New" w:cs="Courier New"/>
          <w:sz w:val="24"/>
        </w:rPr>
        <w:t>s</w:t>
      </w:r>
      <w:r w:rsidRPr="003B4D5D">
        <w:rPr>
          <w:rFonts w:ascii="Courier New" w:eastAsia="Courier New" w:hAnsi="Courier New" w:cs="Courier New"/>
          <w:sz w:val="24"/>
        </w:rPr>
        <w:t xml:space="preserve"> in the SRAM. Once the result</w:t>
      </w:r>
      <w:r>
        <w:rPr>
          <w:rFonts w:ascii="Courier New" w:eastAsia="Courier New" w:hAnsi="Courier New" w:cs="Courier New"/>
          <w:sz w:val="24"/>
        </w:rPr>
        <w:t>s</w:t>
      </w:r>
      <w:r w:rsidRPr="003B4D5D">
        <w:rPr>
          <w:rFonts w:ascii="Courier New" w:eastAsia="Courier New" w:hAnsi="Courier New" w:cs="Courier New"/>
          <w:sz w:val="24"/>
        </w:rPr>
        <w:t xml:space="preserve"> </w:t>
      </w:r>
      <w:r>
        <w:rPr>
          <w:rFonts w:ascii="Courier New" w:eastAsia="Courier New" w:hAnsi="Courier New" w:cs="Courier New"/>
          <w:sz w:val="24"/>
        </w:rPr>
        <w:t xml:space="preserve">are stored </w:t>
      </w:r>
      <w:r w:rsidRPr="003B4D5D">
        <w:rPr>
          <w:rFonts w:ascii="Courier New" w:eastAsia="Courier New" w:hAnsi="Courier New" w:cs="Courier New"/>
          <w:sz w:val="24"/>
        </w:rPr>
        <w:t xml:space="preserve">in the SRAM the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will be asserted high, signaling that the result is valid, and is ready to be read from SRAM. Fig 2 shows the expected behavior.</w:t>
      </w:r>
    </w:p>
    <w:p w14:paraId="21E69A1F" w14:textId="77777777" w:rsidR="003B4D5D" w:rsidRDefault="003B4D5D" w:rsidP="003B4D5D">
      <w:pPr>
        <w:spacing w:after="10" w:line="249" w:lineRule="auto"/>
        <w:ind w:right="80"/>
        <w:jc w:val="both"/>
        <w:rPr>
          <w:rFonts w:ascii="Courier New" w:eastAsia="Courier New" w:hAnsi="Courier New" w:cs="Courier New"/>
          <w:sz w:val="24"/>
        </w:rPr>
      </w:pPr>
    </w:p>
    <w:p w14:paraId="26B351B5" w14:textId="77777777" w:rsidR="003B4D5D" w:rsidRPr="003A12FD" w:rsidRDefault="003B4D5D" w:rsidP="003B4D5D">
      <w:pPr>
        <w:spacing w:after="10" w:line="249" w:lineRule="auto"/>
        <w:ind w:right="80"/>
        <w:jc w:val="both"/>
        <w:rPr>
          <w:rFonts w:ascii="Courier New" w:eastAsia="Courier New" w:hAnsi="Courier New" w:cs="Courier New"/>
          <w:sz w:val="24"/>
        </w:rPr>
      </w:pPr>
      <w:r w:rsidRPr="003A12FD">
        <w:rPr>
          <w:rFonts w:ascii="Courier New" w:eastAsia="Courier New" w:hAnsi="Courier New" w:cs="Courier New"/>
          <w:sz w:val="24"/>
        </w:rPr>
        <w:t xml:space="preserve">     </w:t>
      </w:r>
      <w:r>
        <w:rPr>
          <w:noProof/>
        </w:rPr>
        <w:drawing>
          <wp:inline distT="0" distB="0" distL="0" distR="0" wp14:anchorId="1A5F3C1A" wp14:editId="52917C26">
            <wp:extent cx="6095365" cy="2718435"/>
            <wp:effectExtent l="0" t="0" r="635" b="5715"/>
            <wp:docPr id="175640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07151" name="Picture 1" descr="A screenshot of a computer&#10;&#10;Description automatically generated"/>
                    <pic:cNvPicPr/>
                  </pic:nvPicPr>
                  <pic:blipFill>
                    <a:blip r:embed="rId8"/>
                    <a:stretch>
                      <a:fillRect/>
                    </a:stretch>
                  </pic:blipFill>
                  <pic:spPr>
                    <a:xfrm>
                      <a:off x="0" y="0"/>
                      <a:ext cx="6095365" cy="2718435"/>
                    </a:xfrm>
                    <a:prstGeom prst="rect">
                      <a:avLst/>
                    </a:prstGeom>
                  </pic:spPr>
                </pic:pic>
              </a:graphicData>
            </a:graphic>
          </wp:inline>
        </w:drawing>
      </w:r>
    </w:p>
    <w:p w14:paraId="48525A4E" w14:textId="77777777" w:rsidR="003B4D5D" w:rsidRPr="00403BED" w:rsidRDefault="003B4D5D" w:rsidP="003B4D5D">
      <w:pPr>
        <w:spacing w:after="10" w:line="249" w:lineRule="auto"/>
        <w:ind w:left="-5" w:right="80" w:hanging="10"/>
        <w:jc w:val="center"/>
        <w:rPr>
          <w:rFonts w:ascii="Times New Roman" w:eastAsia="Courier New" w:hAnsi="Times New Roman" w:cs="Times New Roman"/>
          <w:sz w:val="24"/>
        </w:rPr>
      </w:pPr>
      <w:r w:rsidRPr="00C6700F">
        <w:rPr>
          <w:rFonts w:ascii="Times New Roman" w:eastAsia="Courier New" w:hAnsi="Times New Roman" w:cs="Times New Roman"/>
          <w:b/>
          <w:bCs/>
          <w:sz w:val="24"/>
          <w:highlight w:val="yellow"/>
        </w:rPr>
        <w:t>Fig 2.</w:t>
      </w:r>
      <w:r w:rsidRPr="00403BED">
        <w:rPr>
          <w:rFonts w:ascii="Times New Roman" w:eastAsia="Courier New" w:hAnsi="Times New Roman" w:cs="Times New Roman"/>
          <w:sz w:val="24"/>
        </w:rPr>
        <w:t xml:space="preserve"> Test fixture and DUT handshake behavior</w:t>
      </w:r>
    </w:p>
    <w:p w14:paraId="0C25490F" w14:textId="77777777" w:rsidR="003B4D5D" w:rsidRDefault="003B4D5D" w:rsidP="0051031D">
      <w:pPr>
        <w:jc w:val="both"/>
        <w:rPr>
          <w:rFonts w:asciiTheme="minorHAnsi" w:hAnsiTheme="minorHAnsi" w:cstheme="minorHAnsi"/>
          <w:b/>
          <w:bCs/>
        </w:rPr>
      </w:pPr>
    </w:p>
    <w:p w14:paraId="74DB5608" w14:textId="77777777" w:rsidR="006B0D98" w:rsidRDefault="006B0D98">
      <w:pPr>
        <w:rPr>
          <w:rFonts w:asciiTheme="minorHAnsi" w:hAnsiTheme="minorHAnsi" w:cstheme="minorHAnsi"/>
          <w:b/>
          <w:bCs/>
        </w:rPr>
      </w:pPr>
      <w:r>
        <w:rPr>
          <w:rFonts w:asciiTheme="minorHAnsi" w:hAnsiTheme="minorHAnsi" w:cstheme="minorHAnsi"/>
          <w:b/>
          <w:bCs/>
        </w:rPr>
        <w:br w:type="page"/>
      </w:r>
    </w:p>
    <w:p w14:paraId="6E4A712C" w14:textId="4EE18531" w:rsidR="00744440" w:rsidRPr="0051031D" w:rsidRDefault="0051031D" w:rsidP="0051031D">
      <w:pPr>
        <w:jc w:val="both"/>
        <w:rPr>
          <w:rFonts w:asciiTheme="minorHAnsi" w:hAnsiTheme="minorHAnsi" w:cstheme="minorHAnsi"/>
          <w:b/>
          <w:bCs/>
        </w:rPr>
      </w:pPr>
      <w:r w:rsidRPr="0051031D">
        <w:rPr>
          <w:rFonts w:asciiTheme="minorHAnsi" w:hAnsiTheme="minorHAnsi" w:cstheme="minorHAnsi"/>
          <w:b/>
          <w:bCs/>
        </w:rPr>
        <w:lastRenderedPageBreak/>
        <w:t>SRAM contents</w:t>
      </w:r>
      <w:r w:rsidR="00D400A8">
        <w:rPr>
          <w:rFonts w:asciiTheme="minorHAnsi" w:hAnsiTheme="minorHAnsi" w:cstheme="minorHAnsi"/>
          <w:b/>
          <w:bCs/>
        </w:rPr>
        <w:t xml:space="preserve"> mapping</w:t>
      </w:r>
      <w:r w:rsidRPr="0051031D">
        <w:rPr>
          <w:rFonts w:asciiTheme="minorHAnsi" w:hAnsiTheme="minorHAnsi" w:cstheme="minorHAnsi"/>
          <w:b/>
          <w:bCs/>
        </w:rPr>
        <w:t>:</w:t>
      </w:r>
    </w:p>
    <w:p w14:paraId="26FAFC4B" w14:textId="63E1340D" w:rsidR="0051031D" w:rsidRDefault="0051031D" w:rsidP="0051031D">
      <w:pPr>
        <w:jc w:val="both"/>
        <w:rPr>
          <w:rFonts w:asciiTheme="minorHAnsi" w:hAnsiTheme="minorHAnsi" w:cstheme="minorHAnsi"/>
        </w:rPr>
      </w:pPr>
      <w:r>
        <w:rPr>
          <w:rFonts w:asciiTheme="minorHAnsi" w:hAnsiTheme="minorHAnsi" w:cstheme="minorHAnsi"/>
        </w:rPr>
        <w:t>The SRAM holds the 32-bit data in each address. The table below shows the memory mapping of various SRAM addresses. The color schemes corresponding to Equation 1.</w:t>
      </w:r>
      <w:r w:rsidR="003B4D5D">
        <w:rPr>
          <w:rFonts w:asciiTheme="minorHAnsi" w:hAnsiTheme="minorHAnsi" w:cstheme="minorHAnsi"/>
        </w:rPr>
        <w:t xml:space="preserve"> The input SRAM’s contains the input matrix dimension at address 12’h00, while the matrix data from 12’h01 onwards. </w:t>
      </w:r>
    </w:p>
    <w:tbl>
      <w:tblPr>
        <w:tblStyle w:val="TableGrid"/>
        <w:tblW w:w="0" w:type="auto"/>
        <w:tblLook w:val="04A0" w:firstRow="1" w:lastRow="0" w:firstColumn="1" w:lastColumn="0" w:noHBand="0" w:noVBand="1"/>
      </w:tblPr>
      <w:tblGrid>
        <w:gridCol w:w="2515"/>
        <w:gridCol w:w="6835"/>
      </w:tblGrid>
      <w:tr w:rsidR="00744440" w14:paraId="35DBBB32" w14:textId="77777777" w:rsidTr="001D6CBE">
        <w:tc>
          <w:tcPr>
            <w:tcW w:w="2515" w:type="dxa"/>
          </w:tcPr>
          <w:p w14:paraId="454F6CD3" w14:textId="2D2B2F2F" w:rsidR="00744440" w:rsidRPr="00744440" w:rsidRDefault="00744440" w:rsidP="00FF0B1C">
            <w:pPr>
              <w:jc w:val="center"/>
              <w:rPr>
                <w:rFonts w:asciiTheme="minorHAnsi" w:hAnsiTheme="minorHAnsi" w:cstheme="minorHAnsi"/>
                <w:b/>
                <w:bCs/>
              </w:rPr>
            </w:pPr>
            <w:r w:rsidRPr="00744440">
              <w:rPr>
                <w:rFonts w:asciiTheme="minorHAnsi" w:hAnsiTheme="minorHAnsi" w:cstheme="minorHAnsi"/>
                <w:b/>
                <w:bCs/>
              </w:rPr>
              <w:t xml:space="preserve">SRAM </w:t>
            </w:r>
            <w:r w:rsidR="00D725ED">
              <w:rPr>
                <w:rFonts w:asciiTheme="minorHAnsi" w:hAnsiTheme="minorHAnsi" w:cstheme="minorHAnsi"/>
                <w:b/>
                <w:bCs/>
              </w:rPr>
              <w:t>input</w:t>
            </w:r>
            <w:r w:rsidRPr="00744440">
              <w:rPr>
                <w:rFonts w:asciiTheme="minorHAnsi" w:hAnsiTheme="minorHAnsi" w:cstheme="minorHAnsi"/>
                <w:b/>
                <w:bCs/>
              </w:rPr>
              <w:t>: Address</w:t>
            </w:r>
          </w:p>
        </w:tc>
        <w:tc>
          <w:tcPr>
            <w:tcW w:w="6835" w:type="dxa"/>
          </w:tcPr>
          <w:p w14:paraId="130EB252" w14:textId="6D0AABC1" w:rsidR="00744440" w:rsidRPr="00744440" w:rsidRDefault="00744440" w:rsidP="00FF0B1C">
            <w:pPr>
              <w:jc w:val="center"/>
              <w:rPr>
                <w:rFonts w:asciiTheme="minorHAnsi" w:hAnsiTheme="minorHAnsi" w:cstheme="minorHAnsi"/>
                <w:b/>
                <w:bCs/>
              </w:rPr>
            </w:pPr>
            <w:r w:rsidRPr="00744440">
              <w:rPr>
                <w:rFonts w:asciiTheme="minorHAnsi" w:hAnsiTheme="minorHAnsi" w:cstheme="minorHAnsi"/>
                <w:b/>
                <w:bCs/>
              </w:rPr>
              <w:t xml:space="preserve">SRAM </w:t>
            </w:r>
            <w:r w:rsidR="00D725ED">
              <w:rPr>
                <w:rFonts w:asciiTheme="minorHAnsi" w:hAnsiTheme="minorHAnsi" w:cstheme="minorHAnsi"/>
                <w:b/>
                <w:bCs/>
              </w:rPr>
              <w:t>input</w:t>
            </w:r>
            <w:r w:rsidRPr="00744440">
              <w:rPr>
                <w:rFonts w:asciiTheme="minorHAnsi" w:hAnsiTheme="minorHAnsi" w:cstheme="minorHAnsi"/>
                <w:b/>
                <w:bCs/>
              </w:rPr>
              <w:t>: Content [31:0]</w:t>
            </w:r>
          </w:p>
        </w:tc>
      </w:tr>
      <w:tr w:rsidR="00744440" w14:paraId="787BF5DC" w14:textId="77777777" w:rsidTr="001D6CBE">
        <w:tc>
          <w:tcPr>
            <w:tcW w:w="2515" w:type="dxa"/>
          </w:tcPr>
          <w:p w14:paraId="49A94AF9" w14:textId="7854106C" w:rsidR="00744440" w:rsidRDefault="00744440" w:rsidP="00FF0B1C">
            <w:pPr>
              <w:jc w:val="center"/>
              <w:rPr>
                <w:rFonts w:asciiTheme="minorHAnsi" w:hAnsiTheme="minorHAnsi" w:cstheme="minorHAnsi"/>
              </w:rPr>
            </w:pPr>
            <w:r>
              <w:rPr>
                <w:rFonts w:asciiTheme="minorHAnsi" w:hAnsiTheme="minorHAnsi" w:cstheme="minorHAnsi"/>
              </w:rPr>
              <w:t>12’h00</w:t>
            </w:r>
          </w:p>
        </w:tc>
        <w:tc>
          <w:tcPr>
            <w:tcW w:w="6835" w:type="dxa"/>
          </w:tcPr>
          <w:p w14:paraId="7EAE1C2D" w14:textId="01411B42" w:rsidR="00744440" w:rsidRDefault="00744440" w:rsidP="00FF0B1C">
            <w:pPr>
              <w:jc w:val="center"/>
              <w:rPr>
                <w:rFonts w:asciiTheme="minorHAnsi" w:hAnsiTheme="minorHAnsi" w:cstheme="minorHAnsi"/>
              </w:rPr>
            </w:pPr>
            <w:r>
              <w:rPr>
                <w:rFonts w:asciiTheme="minorHAnsi" w:hAnsiTheme="minorHAnsi" w:cstheme="minorHAnsi"/>
              </w:rPr>
              <w:t xml:space="preserve">[31:16] – Number of matrix </w:t>
            </w:r>
            <w:r w:rsidR="001D6CBE">
              <w:rPr>
                <w:rFonts w:asciiTheme="minorHAnsi" w:hAnsiTheme="minorHAnsi" w:cstheme="minorHAnsi"/>
              </w:rPr>
              <w:t xml:space="preserve">A </w:t>
            </w:r>
            <w:r>
              <w:rPr>
                <w:rFonts w:asciiTheme="minorHAnsi" w:hAnsiTheme="minorHAnsi" w:cstheme="minorHAnsi"/>
              </w:rPr>
              <w:t>row</w:t>
            </w:r>
            <w:r w:rsidR="001D6CBE">
              <w:rPr>
                <w:rFonts w:asciiTheme="minorHAnsi" w:hAnsiTheme="minorHAnsi" w:cstheme="minorHAnsi"/>
              </w:rPr>
              <w:t>s</w:t>
            </w:r>
            <w:r>
              <w:rPr>
                <w:rFonts w:asciiTheme="minorHAnsi" w:hAnsiTheme="minorHAnsi" w:cstheme="minorHAnsi"/>
              </w:rPr>
              <w:t xml:space="preserve">, [15:0] – Number of matrix </w:t>
            </w:r>
            <w:r w:rsidR="001D6CBE">
              <w:rPr>
                <w:rFonts w:asciiTheme="minorHAnsi" w:hAnsiTheme="minorHAnsi" w:cstheme="minorHAnsi"/>
              </w:rPr>
              <w:t xml:space="preserve">A </w:t>
            </w:r>
            <w:r>
              <w:rPr>
                <w:rFonts w:asciiTheme="minorHAnsi" w:hAnsiTheme="minorHAnsi" w:cstheme="minorHAnsi"/>
              </w:rPr>
              <w:t>column</w:t>
            </w:r>
            <w:r w:rsidR="001D6CBE">
              <w:rPr>
                <w:rFonts w:asciiTheme="minorHAnsi" w:hAnsiTheme="minorHAnsi" w:cstheme="minorHAnsi"/>
              </w:rPr>
              <w:t>s</w:t>
            </w:r>
          </w:p>
        </w:tc>
      </w:tr>
      <w:tr w:rsidR="00744440" w14:paraId="616B70AF" w14:textId="77777777" w:rsidTr="001D6CBE">
        <w:tc>
          <w:tcPr>
            <w:tcW w:w="2515" w:type="dxa"/>
          </w:tcPr>
          <w:p w14:paraId="470462C5" w14:textId="16D4659F" w:rsidR="00744440" w:rsidRDefault="00744440" w:rsidP="00FF0B1C">
            <w:pPr>
              <w:jc w:val="center"/>
              <w:rPr>
                <w:rFonts w:asciiTheme="minorHAnsi" w:hAnsiTheme="minorHAnsi" w:cstheme="minorHAnsi"/>
              </w:rPr>
            </w:pPr>
            <w:r>
              <w:rPr>
                <w:rFonts w:asciiTheme="minorHAnsi" w:hAnsiTheme="minorHAnsi" w:cstheme="minorHAnsi"/>
              </w:rPr>
              <w:t>12’h01</w:t>
            </w:r>
          </w:p>
        </w:tc>
        <w:tc>
          <w:tcPr>
            <w:tcW w:w="6835" w:type="dxa"/>
          </w:tcPr>
          <w:p w14:paraId="0E4E003A" w14:textId="79810262" w:rsidR="00744440" w:rsidRPr="007C1CF8" w:rsidRDefault="00DE0382" w:rsidP="00FF0B1C">
            <w:pPr>
              <w:jc w:val="center"/>
              <w:rPr>
                <w:rFonts w:asciiTheme="minorHAnsi" w:hAnsiTheme="minorHAnsi" w:cstheme="minorHAnsi"/>
                <w:highlight w:val="green"/>
                <w:vertAlign w:val="subscript"/>
              </w:rPr>
            </w:pPr>
            <w:r w:rsidRPr="007C1CF8">
              <w:rPr>
                <w:rFonts w:asciiTheme="minorHAnsi" w:hAnsiTheme="minorHAnsi" w:cstheme="minorHAnsi"/>
                <w:highlight w:val="green"/>
              </w:rPr>
              <w:t>I</w:t>
            </w:r>
            <w:r w:rsidR="00744440" w:rsidRPr="007C1CF8">
              <w:rPr>
                <w:rFonts w:asciiTheme="minorHAnsi" w:hAnsiTheme="minorHAnsi" w:cstheme="minorHAnsi"/>
                <w:highlight w:val="green"/>
                <w:vertAlign w:val="subscript"/>
              </w:rPr>
              <w:t>1</w:t>
            </w:r>
          </w:p>
        </w:tc>
      </w:tr>
      <w:tr w:rsidR="00744440" w14:paraId="7718A8DD" w14:textId="77777777" w:rsidTr="001D6CBE">
        <w:tc>
          <w:tcPr>
            <w:tcW w:w="2515" w:type="dxa"/>
          </w:tcPr>
          <w:p w14:paraId="2411C536" w14:textId="5ABEF819" w:rsidR="00744440" w:rsidRDefault="00744440" w:rsidP="00744440">
            <w:pPr>
              <w:jc w:val="center"/>
              <w:rPr>
                <w:rFonts w:asciiTheme="minorHAnsi" w:hAnsiTheme="minorHAnsi" w:cstheme="minorHAnsi"/>
              </w:rPr>
            </w:pPr>
            <w:r>
              <w:rPr>
                <w:rFonts w:asciiTheme="minorHAnsi" w:hAnsiTheme="minorHAnsi" w:cstheme="minorHAnsi"/>
              </w:rPr>
              <w:t>12’h02</w:t>
            </w:r>
          </w:p>
        </w:tc>
        <w:tc>
          <w:tcPr>
            <w:tcW w:w="6835" w:type="dxa"/>
          </w:tcPr>
          <w:p w14:paraId="58C77677" w14:textId="2F3E8085" w:rsidR="00744440" w:rsidRPr="007C1CF8" w:rsidRDefault="00DE0382" w:rsidP="00744440">
            <w:pPr>
              <w:jc w:val="center"/>
              <w:rPr>
                <w:rFonts w:asciiTheme="minorHAnsi" w:hAnsiTheme="minorHAnsi" w:cstheme="minorHAnsi"/>
                <w:highlight w:val="green"/>
              </w:rPr>
            </w:pPr>
            <w:r w:rsidRPr="007C1CF8">
              <w:rPr>
                <w:rFonts w:asciiTheme="minorHAnsi" w:hAnsiTheme="minorHAnsi" w:cstheme="minorHAnsi"/>
                <w:highlight w:val="green"/>
              </w:rPr>
              <w:t>I</w:t>
            </w:r>
            <w:r w:rsidR="00744440" w:rsidRPr="007C1CF8">
              <w:rPr>
                <w:rFonts w:asciiTheme="minorHAnsi" w:hAnsiTheme="minorHAnsi" w:cstheme="minorHAnsi"/>
                <w:highlight w:val="green"/>
                <w:vertAlign w:val="subscript"/>
              </w:rPr>
              <w:t>2</w:t>
            </w:r>
          </w:p>
        </w:tc>
      </w:tr>
      <w:tr w:rsidR="00F664E6" w14:paraId="2EDE7799" w14:textId="77777777" w:rsidTr="001D6CBE">
        <w:tc>
          <w:tcPr>
            <w:tcW w:w="2515" w:type="dxa"/>
          </w:tcPr>
          <w:p w14:paraId="0FA3F82C" w14:textId="6C30D6B7" w:rsidR="00F664E6" w:rsidRDefault="00F664E6" w:rsidP="00744440">
            <w:pPr>
              <w:jc w:val="center"/>
              <w:rPr>
                <w:rFonts w:asciiTheme="minorHAnsi" w:hAnsiTheme="minorHAnsi" w:cstheme="minorHAnsi"/>
              </w:rPr>
            </w:pPr>
            <w:r>
              <w:rPr>
                <w:rFonts w:asciiTheme="minorHAnsi" w:hAnsiTheme="minorHAnsi" w:cstheme="minorHAnsi"/>
              </w:rPr>
              <w:t>.</w:t>
            </w:r>
          </w:p>
        </w:tc>
        <w:tc>
          <w:tcPr>
            <w:tcW w:w="6835" w:type="dxa"/>
          </w:tcPr>
          <w:p w14:paraId="207475F8" w14:textId="1F435AA4" w:rsidR="00F664E6" w:rsidRPr="007C1CF8" w:rsidRDefault="00F664E6" w:rsidP="00744440">
            <w:pPr>
              <w:jc w:val="center"/>
              <w:rPr>
                <w:rFonts w:asciiTheme="minorHAnsi" w:hAnsiTheme="minorHAnsi" w:cstheme="minorHAnsi"/>
                <w:highlight w:val="green"/>
              </w:rPr>
            </w:pPr>
            <w:r w:rsidRPr="007C1CF8">
              <w:rPr>
                <w:rFonts w:asciiTheme="minorHAnsi" w:hAnsiTheme="minorHAnsi" w:cstheme="minorHAnsi"/>
                <w:highlight w:val="green"/>
              </w:rPr>
              <w:t>.</w:t>
            </w:r>
          </w:p>
        </w:tc>
      </w:tr>
      <w:tr w:rsidR="00F664E6" w14:paraId="5D5404EB" w14:textId="77777777" w:rsidTr="001D6CBE">
        <w:tc>
          <w:tcPr>
            <w:tcW w:w="2515" w:type="dxa"/>
          </w:tcPr>
          <w:p w14:paraId="124DC82E" w14:textId="28AA1062" w:rsidR="00F664E6" w:rsidRDefault="00F664E6" w:rsidP="00744440">
            <w:pPr>
              <w:jc w:val="center"/>
              <w:rPr>
                <w:rFonts w:asciiTheme="minorHAnsi" w:hAnsiTheme="minorHAnsi" w:cstheme="minorHAnsi"/>
              </w:rPr>
            </w:pPr>
            <w:r>
              <w:rPr>
                <w:rFonts w:asciiTheme="minorHAnsi" w:hAnsiTheme="minorHAnsi" w:cstheme="minorHAnsi"/>
              </w:rPr>
              <w:t>.</w:t>
            </w:r>
          </w:p>
        </w:tc>
        <w:tc>
          <w:tcPr>
            <w:tcW w:w="6835" w:type="dxa"/>
          </w:tcPr>
          <w:p w14:paraId="4D053F23" w14:textId="75F913A7" w:rsidR="00F664E6" w:rsidRPr="007C1CF8" w:rsidRDefault="00F664E6" w:rsidP="00744440">
            <w:pPr>
              <w:jc w:val="center"/>
              <w:rPr>
                <w:rFonts w:asciiTheme="minorHAnsi" w:hAnsiTheme="minorHAnsi" w:cstheme="minorHAnsi"/>
                <w:highlight w:val="green"/>
              </w:rPr>
            </w:pPr>
            <w:r w:rsidRPr="007C1CF8">
              <w:rPr>
                <w:rFonts w:asciiTheme="minorHAnsi" w:hAnsiTheme="minorHAnsi" w:cstheme="minorHAnsi"/>
                <w:highlight w:val="green"/>
              </w:rPr>
              <w:t>.</w:t>
            </w:r>
          </w:p>
        </w:tc>
      </w:tr>
      <w:tr w:rsidR="00F664E6" w14:paraId="2FDA7E6D" w14:textId="77777777" w:rsidTr="001D6CBE">
        <w:tc>
          <w:tcPr>
            <w:tcW w:w="2515" w:type="dxa"/>
          </w:tcPr>
          <w:p w14:paraId="5FA53EDE" w14:textId="0C793DB3" w:rsidR="00F664E6" w:rsidRDefault="00F664E6" w:rsidP="00F664E6">
            <w:pPr>
              <w:jc w:val="center"/>
              <w:rPr>
                <w:rFonts w:asciiTheme="minorHAnsi" w:hAnsiTheme="minorHAnsi" w:cstheme="minorHAnsi"/>
              </w:rPr>
            </w:pPr>
            <w:r>
              <w:rPr>
                <w:rFonts w:asciiTheme="minorHAnsi" w:hAnsiTheme="minorHAnsi" w:cstheme="minorHAnsi"/>
              </w:rPr>
              <w:t>12’h</w:t>
            </w:r>
            <w:r w:rsidR="00DE0382">
              <w:rPr>
                <w:rFonts w:asciiTheme="minorHAnsi" w:hAnsiTheme="minorHAnsi" w:cstheme="minorHAnsi"/>
              </w:rPr>
              <w:t>40</w:t>
            </w:r>
          </w:p>
        </w:tc>
        <w:tc>
          <w:tcPr>
            <w:tcW w:w="6835" w:type="dxa"/>
          </w:tcPr>
          <w:p w14:paraId="6169B891" w14:textId="26FB184C" w:rsidR="00F664E6" w:rsidRPr="007C1CF8" w:rsidRDefault="00DE0382" w:rsidP="00F664E6">
            <w:pPr>
              <w:jc w:val="center"/>
              <w:rPr>
                <w:rFonts w:asciiTheme="minorHAnsi" w:hAnsiTheme="minorHAnsi" w:cstheme="minorHAnsi"/>
                <w:highlight w:val="green"/>
              </w:rPr>
            </w:pPr>
            <w:r w:rsidRPr="007C1CF8">
              <w:rPr>
                <w:rFonts w:asciiTheme="minorHAnsi" w:hAnsiTheme="minorHAnsi" w:cstheme="minorHAnsi"/>
                <w:highlight w:val="green"/>
              </w:rPr>
              <w:t>I</w:t>
            </w:r>
            <w:r w:rsidRPr="007C1CF8">
              <w:rPr>
                <w:rFonts w:asciiTheme="minorHAnsi" w:hAnsiTheme="minorHAnsi" w:cstheme="minorHAnsi"/>
                <w:highlight w:val="green"/>
                <w:vertAlign w:val="subscript"/>
              </w:rPr>
              <w:t>64</w:t>
            </w:r>
          </w:p>
        </w:tc>
      </w:tr>
    </w:tbl>
    <w:p w14:paraId="3312BD42" w14:textId="77777777" w:rsidR="00744440" w:rsidRDefault="00744440" w:rsidP="00FF0B1C">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515"/>
        <w:gridCol w:w="6835"/>
      </w:tblGrid>
      <w:tr w:rsidR="00F664E6" w:rsidRPr="00744440" w14:paraId="10A29107" w14:textId="77777777" w:rsidTr="001D6CBE">
        <w:tc>
          <w:tcPr>
            <w:tcW w:w="2515" w:type="dxa"/>
          </w:tcPr>
          <w:p w14:paraId="762BAB74" w14:textId="4A5368B5" w:rsidR="00F664E6" w:rsidRPr="00744440" w:rsidRDefault="00F664E6"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D865A6">
              <w:rPr>
                <w:rFonts w:asciiTheme="minorHAnsi" w:hAnsiTheme="minorHAnsi" w:cstheme="minorHAnsi"/>
                <w:b/>
                <w:bCs/>
              </w:rPr>
              <w:t>weight</w:t>
            </w:r>
            <w:r w:rsidRPr="00744440">
              <w:rPr>
                <w:rFonts w:asciiTheme="minorHAnsi" w:hAnsiTheme="minorHAnsi" w:cstheme="minorHAnsi"/>
                <w:b/>
                <w:bCs/>
              </w:rPr>
              <w:t>: Address</w:t>
            </w:r>
          </w:p>
        </w:tc>
        <w:tc>
          <w:tcPr>
            <w:tcW w:w="6835" w:type="dxa"/>
          </w:tcPr>
          <w:p w14:paraId="045D76C8" w14:textId="5A6B63E6" w:rsidR="00F664E6" w:rsidRPr="00744440" w:rsidRDefault="00F664E6"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D865A6">
              <w:rPr>
                <w:rFonts w:asciiTheme="minorHAnsi" w:hAnsiTheme="minorHAnsi" w:cstheme="minorHAnsi"/>
                <w:b/>
                <w:bCs/>
              </w:rPr>
              <w:t>weight</w:t>
            </w:r>
            <w:r w:rsidRPr="00744440">
              <w:rPr>
                <w:rFonts w:asciiTheme="minorHAnsi" w:hAnsiTheme="minorHAnsi" w:cstheme="minorHAnsi"/>
                <w:b/>
                <w:bCs/>
              </w:rPr>
              <w:t>: Content [31:0]</w:t>
            </w:r>
          </w:p>
        </w:tc>
      </w:tr>
      <w:tr w:rsidR="00F664E6" w14:paraId="46B750EB" w14:textId="77777777" w:rsidTr="001D6CBE">
        <w:tc>
          <w:tcPr>
            <w:tcW w:w="2515" w:type="dxa"/>
          </w:tcPr>
          <w:p w14:paraId="47A28020" w14:textId="77777777" w:rsidR="00F664E6" w:rsidRDefault="00F664E6" w:rsidP="007644F9">
            <w:pPr>
              <w:jc w:val="center"/>
              <w:rPr>
                <w:rFonts w:asciiTheme="minorHAnsi" w:hAnsiTheme="minorHAnsi" w:cstheme="minorHAnsi"/>
              </w:rPr>
            </w:pPr>
            <w:r>
              <w:rPr>
                <w:rFonts w:asciiTheme="minorHAnsi" w:hAnsiTheme="minorHAnsi" w:cstheme="minorHAnsi"/>
              </w:rPr>
              <w:t>12’h00</w:t>
            </w:r>
          </w:p>
        </w:tc>
        <w:tc>
          <w:tcPr>
            <w:tcW w:w="6835" w:type="dxa"/>
          </w:tcPr>
          <w:p w14:paraId="401A2983" w14:textId="7D07DBB1" w:rsidR="00F664E6" w:rsidRDefault="00F664E6" w:rsidP="007644F9">
            <w:pPr>
              <w:jc w:val="center"/>
              <w:rPr>
                <w:rFonts w:asciiTheme="minorHAnsi" w:hAnsiTheme="minorHAnsi" w:cstheme="minorHAnsi"/>
              </w:rPr>
            </w:pPr>
            <w:r>
              <w:rPr>
                <w:rFonts w:asciiTheme="minorHAnsi" w:hAnsiTheme="minorHAnsi" w:cstheme="minorHAnsi"/>
              </w:rPr>
              <w:t xml:space="preserve">[31:16] – Number of matrix </w:t>
            </w:r>
            <w:r w:rsidR="001D6CBE">
              <w:rPr>
                <w:rFonts w:asciiTheme="minorHAnsi" w:hAnsiTheme="minorHAnsi" w:cstheme="minorHAnsi"/>
              </w:rPr>
              <w:t xml:space="preserve">B </w:t>
            </w:r>
            <w:r>
              <w:rPr>
                <w:rFonts w:asciiTheme="minorHAnsi" w:hAnsiTheme="minorHAnsi" w:cstheme="minorHAnsi"/>
              </w:rPr>
              <w:t>row</w:t>
            </w:r>
            <w:r w:rsidR="001D6CBE">
              <w:rPr>
                <w:rFonts w:asciiTheme="minorHAnsi" w:hAnsiTheme="minorHAnsi" w:cstheme="minorHAnsi"/>
              </w:rPr>
              <w:t>s</w:t>
            </w:r>
            <w:r>
              <w:rPr>
                <w:rFonts w:asciiTheme="minorHAnsi" w:hAnsiTheme="minorHAnsi" w:cstheme="minorHAnsi"/>
              </w:rPr>
              <w:t xml:space="preserve">, [15:0] – Number of matrix </w:t>
            </w:r>
            <w:r w:rsidR="001D6CBE">
              <w:rPr>
                <w:rFonts w:asciiTheme="minorHAnsi" w:hAnsiTheme="minorHAnsi" w:cstheme="minorHAnsi"/>
              </w:rPr>
              <w:t xml:space="preserve">B </w:t>
            </w:r>
            <w:r>
              <w:rPr>
                <w:rFonts w:asciiTheme="minorHAnsi" w:hAnsiTheme="minorHAnsi" w:cstheme="minorHAnsi"/>
              </w:rPr>
              <w:t>column</w:t>
            </w:r>
            <w:r w:rsidR="001D6CBE">
              <w:rPr>
                <w:rFonts w:asciiTheme="minorHAnsi" w:hAnsiTheme="minorHAnsi" w:cstheme="minorHAnsi"/>
              </w:rPr>
              <w:t>s</w:t>
            </w:r>
          </w:p>
        </w:tc>
      </w:tr>
      <w:tr w:rsidR="00F664E6" w:rsidRPr="00744440" w14:paraId="730D33C6" w14:textId="77777777" w:rsidTr="001D6CBE">
        <w:tc>
          <w:tcPr>
            <w:tcW w:w="2515" w:type="dxa"/>
          </w:tcPr>
          <w:p w14:paraId="01A82868" w14:textId="77777777" w:rsidR="00F664E6" w:rsidRDefault="00F664E6" w:rsidP="007644F9">
            <w:pPr>
              <w:jc w:val="center"/>
              <w:rPr>
                <w:rFonts w:asciiTheme="minorHAnsi" w:hAnsiTheme="minorHAnsi" w:cstheme="minorHAnsi"/>
              </w:rPr>
            </w:pPr>
            <w:r>
              <w:rPr>
                <w:rFonts w:asciiTheme="minorHAnsi" w:hAnsiTheme="minorHAnsi" w:cstheme="minorHAnsi"/>
              </w:rPr>
              <w:t>12’h01</w:t>
            </w:r>
          </w:p>
        </w:tc>
        <w:tc>
          <w:tcPr>
            <w:tcW w:w="6835" w:type="dxa"/>
          </w:tcPr>
          <w:p w14:paraId="2B22D9E0" w14:textId="72584325" w:rsidR="00F664E6" w:rsidRPr="007C1CF8" w:rsidRDefault="00DE0382" w:rsidP="007644F9">
            <w:pPr>
              <w:jc w:val="center"/>
              <w:rPr>
                <w:rFonts w:asciiTheme="minorHAnsi" w:hAnsiTheme="minorHAnsi" w:cstheme="minorHAnsi"/>
                <w:highlight w:val="magenta"/>
                <w:vertAlign w:val="subscript"/>
              </w:rPr>
            </w:pPr>
            <w:r w:rsidRPr="007C1CF8">
              <w:rPr>
                <w:rFonts w:asciiTheme="minorHAnsi" w:hAnsiTheme="minorHAnsi" w:cstheme="minorHAnsi"/>
                <w:highlight w:val="magenta"/>
              </w:rPr>
              <w:t>wq</w:t>
            </w:r>
            <w:r w:rsidR="00F664E6" w:rsidRPr="007C1CF8">
              <w:rPr>
                <w:rFonts w:asciiTheme="minorHAnsi" w:hAnsiTheme="minorHAnsi" w:cstheme="minorHAnsi"/>
                <w:highlight w:val="magenta"/>
                <w:vertAlign w:val="subscript"/>
              </w:rPr>
              <w:t>1</w:t>
            </w:r>
          </w:p>
        </w:tc>
      </w:tr>
      <w:tr w:rsidR="00F664E6" w14:paraId="6CAD612A" w14:textId="77777777" w:rsidTr="001D6CBE">
        <w:tc>
          <w:tcPr>
            <w:tcW w:w="2515" w:type="dxa"/>
          </w:tcPr>
          <w:p w14:paraId="5C88309F" w14:textId="77777777" w:rsidR="00F664E6" w:rsidRDefault="00F664E6" w:rsidP="007644F9">
            <w:pPr>
              <w:jc w:val="center"/>
              <w:rPr>
                <w:rFonts w:asciiTheme="minorHAnsi" w:hAnsiTheme="minorHAnsi" w:cstheme="minorHAnsi"/>
              </w:rPr>
            </w:pPr>
            <w:r>
              <w:rPr>
                <w:rFonts w:asciiTheme="minorHAnsi" w:hAnsiTheme="minorHAnsi" w:cstheme="minorHAnsi"/>
              </w:rPr>
              <w:t>12’h02</w:t>
            </w:r>
          </w:p>
        </w:tc>
        <w:tc>
          <w:tcPr>
            <w:tcW w:w="6835" w:type="dxa"/>
          </w:tcPr>
          <w:p w14:paraId="6FBE2564" w14:textId="1D3186C4" w:rsidR="00F664E6" w:rsidRPr="007C1CF8" w:rsidRDefault="00DE0382" w:rsidP="007644F9">
            <w:pPr>
              <w:jc w:val="center"/>
              <w:rPr>
                <w:rFonts w:asciiTheme="minorHAnsi" w:hAnsiTheme="minorHAnsi" w:cstheme="minorHAnsi"/>
                <w:highlight w:val="magenta"/>
              </w:rPr>
            </w:pPr>
            <w:r w:rsidRPr="007C1CF8">
              <w:rPr>
                <w:rFonts w:asciiTheme="minorHAnsi" w:hAnsiTheme="minorHAnsi" w:cstheme="minorHAnsi"/>
                <w:highlight w:val="magenta"/>
              </w:rPr>
              <w:t>wq</w:t>
            </w:r>
            <w:r w:rsidR="001D6CBE" w:rsidRPr="007C1CF8">
              <w:rPr>
                <w:rFonts w:asciiTheme="minorHAnsi" w:hAnsiTheme="minorHAnsi" w:cstheme="minorHAnsi"/>
                <w:highlight w:val="magenta"/>
                <w:vertAlign w:val="subscript"/>
              </w:rPr>
              <w:t>2</w:t>
            </w:r>
          </w:p>
        </w:tc>
      </w:tr>
      <w:tr w:rsidR="00F664E6" w14:paraId="569AA173" w14:textId="77777777" w:rsidTr="001D6CBE">
        <w:tc>
          <w:tcPr>
            <w:tcW w:w="2515" w:type="dxa"/>
          </w:tcPr>
          <w:p w14:paraId="52758191" w14:textId="77777777" w:rsidR="00F664E6" w:rsidRDefault="00F664E6" w:rsidP="007644F9">
            <w:pPr>
              <w:jc w:val="center"/>
              <w:rPr>
                <w:rFonts w:asciiTheme="minorHAnsi" w:hAnsiTheme="minorHAnsi" w:cstheme="minorHAnsi"/>
              </w:rPr>
            </w:pPr>
            <w:r>
              <w:rPr>
                <w:rFonts w:asciiTheme="minorHAnsi" w:hAnsiTheme="minorHAnsi" w:cstheme="minorHAnsi"/>
              </w:rPr>
              <w:t>.</w:t>
            </w:r>
          </w:p>
        </w:tc>
        <w:tc>
          <w:tcPr>
            <w:tcW w:w="6835" w:type="dxa"/>
          </w:tcPr>
          <w:p w14:paraId="00F87484" w14:textId="77777777" w:rsidR="00F664E6" w:rsidRPr="007C1CF8" w:rsidRDefault="00F664E6" w:rsidP="007644F9">
            <w:pPr>
              <w:jc w:val="center"/>
              <w:rPr>
                <w:rFonts w:asciiTheme="minorHAnsi" w:hAnsiTheme="minorHAnsi" w:cstheme="minorHAnsi"/>
                <w:highlight w:val="magenta"/>
              </w:rPr>
            </w:pPr>
            <w:r w:rsidRPr="007C1CF8">
              <w:rPr>
                <w:rFonts w:asciiTheme="minorHAnsi" w:hAnsiTheme="minorHAnsi" w:cstheme="minorHAnsi"/>
                <w:highlight w:val="magenta"/>
              </w:rPr>
              <w:t>.</w:t>
            </w:r>
          </w:p>
        </w:tc>
      </w:tr>
      <w:tr w:rsidR="00F664E6" w14:paraId="3E2E8A70" w14:textId="77777777" w:rsidTr="001D6CBE">
        <w:tc>
          <w:tcPr>
            <w:tcW w:w="2515" w:type="dxa"/>
          </w:tcPr>
          <w:p w14:paraId="0530AD25" w14:textId="77777777" w:rsidR="00F664E6" w:rsidRDefault="00F664E6" w:rsidP="007644F9">
            <w:pPr>
              <w:jc w:val="center"/>
              <w:rPr>
                <w:rFonts w:asciiTheme="minorHAnsi" w:hAnsiTheme="minorHAnsi" w:cstheme="minorHAnsi"/>
              </w:rPr>
            </w:pPr>
            <w:r>
              <w:rPr>
                <w:rFonts w:asciiTheme="minorHAnsi" w:hAnsiTheme="minorHAnsi" w:cstheme="minorHAnsi"/>
              </w:rPr>
              <w:t>.</w:t>
            </w:r>
          </w:p>
        </w:tc>
        <w:tc>
          <w:tcPr>
            <w:tcW w:w="6835" w:type="dxa"/>
          </w:tcPr>
          <w:p w14:paraId="376F26C1" w14:textId="77777777" w:rsidR="00F664E6" w:rsidRPr="007C1CF8" w:rsidRDefault="00F664E6" w:rsidP="007644F9">
            <w:pPr>
              <w:jc w:val="center"/>
              <w:rPr>
                <w:rFonts w:asciiTheme="minorHAnsi" w:hAnsiTheme="minorHAnsi" w:cstheme="minorHAnsi"/>
                <w:highlight w:val="magenta"/>
              </w:rPr>
            </w:pPr>
            <w:r w:rsidRPr="007C1CF8">
              <w:rPr>
                <w:rFonts w:asciiTheme="minorHAnsi" w:hAnsiTheme="minorHAnsi" w:cstheme="minorHAnsi"/>
                <w:highlight w:val="magenta"/>
              </w:rPr>
              <w:t>.</w:t>
            </w:r>
          </w:p>
        </w:tc>
      </w:tr>
      <w:tr w:rsidR="00F664E6" w14:paraId="2FECF59E" w14:textId="77777777" w:rsidTr="001D6CBE">
        <w:tc>
          <w:tcPr>
            <w:tcW w:w="2515" w:type="dxa"/>
          </w:tcPr>
          <w:p w14:paraId="1A81B9BD" w14:textId="0BD541CA" w:rsidR="00F664E6" w:rsidRDefault="00F664E6" w:rsidP="007644F9">
            <w:pPr>
              <w:jc w:val="center"/>
              <w:rPr>
                <w:rFonts w:asciiTheme="minorHAnsi" w:hAnsiTheme="minorHAnsi" w:cstheme="minorHAnsi"/>
              </w:rPr>
            </w:pPr>
            <w:r>
              <w:rPr>
                <w:rFonts w:asciiTheme="minorHAnsi" w:hAnsiTheme="minorHAnsi" w:cstheme="minorHAnsi"/>
              </w:rPr>
              <w:t>12’h</w:t>
            </w:r>
            <w:r w:rsidR="001D6CBE">
              <w:rPr>
                <w:rFonts w:asciiTheme="minorHAnsi" w:hAnsiTheme="minorHAnsi" w:cstheme="minorHAnsi"/>
              </w:rPr>
              <w:t>1</w:t>
            </w:r>
            <w:r w:rsidR="00DE0382">
              <w:rPr>
                <w:rFonts w:asciiTheme="minorHAnsi" w:hAnsiTheme="minorHAnsi" w:cstheme="minorHAnsi"/>
              </w:rPr>
              <w:t>0</w:t>
            </w:r>
            <w:r w:rsidR="001D6CBE">
              <w:rPr>
                <w:rFonts w:asciiTheme="minorHAnsi" w:hAnsiTheme="minorHAnsi" w:cstheme="minorHAnsi"/>
              </w:rPr>
              <w:t>0</w:t>
            </w:r>
          </w:p>
        </w:tc>
        <w:tc>
          <w:tcPr>
            <w:tcW w:w="6835" w:type="dxa"/>
          </w:tcPr>
          <w:p w14:paraId="7DBF5356" w14:textId="7264FC1D" w:rsidR="00F664E6" w:rsidRPr="007C1CF8" w:rsidRDefault="00D865A6" w:rsidP="007644F9">
            <w:pPr>
              <w:jc w:val="center"/>
              <w:rPr>
                <w:rFonts w:asciiTheme="minorHAnsi" w:hAnsiTheme="minorHAnsi" w:cstheme="minorHAnsi"/>
                <w:highlight w:val="magenta"/>
              </w:rPr>
            </w:pPr>
            <w:r w:rsidRPr="007C1CF8">
              <w:rPr>
                <w:rFonts w:asciiTheme="minorHAnsi" w:hAnsiTheme="minorHAnsi" w:cstheme="minorHAnsi"/>
                <w:highlight w:val="magenta"/>
              </w:rPr>
              <w:t>w</w:t>
            </w:r>
            <w:r w:rsidR="00DE0382" w:rsidRPr="007C1CF8">
              <w:rPr>
                <w:rFonts w:asciiTheme="minorHAnsi" w:hAnsiTheme="minorHAnsi" w:cstheme="minorHAnsi"/>
                <w:highlight w:val="magenta"/>
              </w:rPr>
              <w:t>q</w:t>
            </w:r>
            <w:r w:rsidR="00DE0382" w:rsidRPr="007C1CF8">
              <w:rPr>
                <w:rFonts w:asciiTheme="minorHAnsi" w:hAnsiTheme="minorHAnsi" w:cstheme="minorHAnsi"/>
                <w:highlight w:val="magenta"/>
                <w:vertAlign w:val="subscript"/>
              </w:rPr>
              <w:t>25</w:t>
            </w:r>
            <w:r w:rsidR="001D6CBE" w:rsidRPr="007C1CF8">
              <w:rPr>
                <w:rFonts w:asciiTheme="minorHAnsi" w:hAnsiTheme="minorHAnsi" w:cstheme="minorHAnsi"/>
                <w:highlight w:val="magenta"/>
                <w:vertAlign w:val="subscript"/>
              </w:rPr>
              <w:t>6</w:t>
            </w:r>
          </w:p>
        </w:tc>
      </w:tr>
      <w:tr w:rsidR="00D865A6" w14:paraId="7EB7EE60" w14:textId="77777777" w:rsidTr="001D6CBE">
        <w:tc>
          <w:tcPr>
            <w:tcW w:w="2515" w:type="dxa"/>
          </w:tcPr>
          <w:p w14:paraId="4A2EE034" w14:textId="70699466" w:rsidR="00D865A6" w:rsidRDefault="00D865A6" w:rsidP="00D865A6">
            <w:pPr>
              <w:jc w:val="center"/>
              <w:rPr>
                <w:rFonts w:asciiTheme="minorHAnsi" w:hAnsiTheme="minorHAnsi" w:cstheme="minorHAnsi"/>
              </w:rPr>
            </w:pPr>
            <w:r>
              <w:rPr>
                <w:rFonts w:asciiTheme="minorHAnsi" w:hAnsiTheme="minorHAnsi" w:cstheme="minorHAnsi"/>
              </w:rPr>
              <w:t>12’h101</w:t>
            </w:r>
          </w:p>
        </w:tc>
        <w:tc>
          <w:tcPr>
            <w:tcW w:w="6835" w:type="dxa"/>
          </w:tcPr>
          <w:p w14:paraId="035C15AB" w14:textId="650D2D4D"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wk</w:t>
            </w:r>
            <w:r w:rsidRPr="007C1CF8">
              <w:rPr>
                <w:rFonts w:asciiTheme="minorHAnsi" w:hAnsiTheme="minorHAnsi" w:cstheme="minorHAnsi"/>
                <w:highlight w:val="yellow"/>
                <w:vertAlign w:val="subscript"/>
              </w:rPr>
              <w:t>1</w:t>
            </w:r>
          </w:p>
        </w:tc>
      </w:tr>
      <w:tr w:rsidR="00D865A6" w14:paraId="234491C5" w14:textId="77777777" w:rsidTr="001D6CBE">
        <w:tc>
          <w:tcPr>
            <w:tcW w:w="2515" w:type="dxa"/>
          </w:tcPr>
          <w:p w14:paraId="3AE28FCD" w14:textId="1D6F1367" w:rsidR="00D865A6" w:rsidRDefault="00D865A6" w:rsidP="00D865A6">
            <w:pPr>
              <w:jc w:val="center"/>
              <w:rPr>
                <w:rFonts w:asciiTheme="minorHAnsi" w:hAnsiTheme="minorHAnsi" w:cstheme="minorHAnsi"/>
              </w:rPr>
            </w:pPr>
            <w:r>
              <w:rPr>
                <w:rFonts w:asciiTheme="minorHAnsi" w:hAnsiTheme="minorHAnsi" w:cstheme="minorHAnsi"/>
              </w:rPr>
              <w:t>12’h102</w:t>
            </w:r>
          </w:p>
        </w:tc>
        <w:tc>
          <w:tcPr>
            <w:tcW w:w="6835" w:type="dxa"/>
          </w:tcPr>
          <w:p w14:paraId="20B38D68" w14:textId="3A02BE6E"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wk</w:t>
            </w:r>
            <w:r w:rsidRPr="007C1CF8">
              <w:rPr>
                <w:rFonts w:asciiTheme="minorHAnsi" w:hAnsiTheme="minorHAnsi" w:cstheme="minorHAnsi"/>
                <w:highlight w:val="yellow"/>
                <w:vertAlign w:val="subscript"/>
              </w:rPr>
              <w:t>2</w:t>
            </w:r>
          </w:p>
        </w:tc>
      </w:tr>
      <w:tr w:rsidR="00D865A6" w14:paraId="4770EDC6" w14:textId="77777777" w:rsidTr="001D6CBE">
        <w:tc>
          <w:tcPr>
            <w:tcW w:w="2515" w:type="dxa"/>
          </w:tcPr>
          <w:p w14:paraId="28FD1DBE" w14:textId="525E99F9"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116AC0BE" w14:textId="1245C585"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D865A6" w14:paraId="4B398FC0" w14:textId="77777777" w:rsidTr="001D6CBE">
        <w:tc>
          <w:tcPr>
            <w:tcW w:w="2515" w:type="dxa"/>
          </w:tcPr>
          <w:p w14:paraId="7C5F58E9" w14:textId="7A4C834D"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70E2E35E" w14:textId="645616E8"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D865A6" w14:paraId="49939838" w14:textId="77777777" w:rsidTr="001D6CBE">
        <w:tc>
          <w:tcPr>
            <w:tcW w:w="2515" w:type="dxa"/>
          </w:tcPr>
          <w:p w14:paraId="2293F17C" w14:textId="6F9E7A99" w:rsidR="00D865A6" w:rsidRDefault="00D865A6" w:rsidP="00D865A6">
            <w:pPr>
              <w:jc w:val="center"/>
              <w:rPr>
                <w:rFonts w:asciiTheme="minorHAnsi" w:hAnsiTheme="minorHAnsi" w:cstheme="minorHAnsi"/>
              </w:rPr>
            </w:pPr>
            <w:r>
              <w:rPr>
                <w:rFonts w:asciiTheme="minorHAnsi" w:hAnsiTheme="minorHAnsi" w:cstheme="minorHAnsi"/>
              </w:rPr>
              <w:t>12’h200</w:t>
            </w:r>
          </w:p>
        </w:tc>
        <w:tc>
          <w:tcPr>
            <w:tcW w:w="6835" w:type="dxa"/>
          </w:tcPr>
          <w:p w14:paraId="20A3DE4B" w14:textId="0BF77735"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wk</w:t>
            </w:r>
            <w:r w:rsidRPr="007C1CF8">
              <w:rPr>
                <w:rFonts w:asciiTheme="minorHAnsi" w:hAnsiTheme="minorHAnsi" w:cstheme="minorHAnsi"/>
                <w:highlight w:val="yellow"/>
                <w:vertAlign w:val="subscript"/>
              </w:rPr>
              <w:t>256</w:t>
            </w:r>
          </w:p>
        </w:tc>
      </w:tr>
      <w:tr w:rsidR="00D865A6" w14:paraId="492D2251" w14:textId="77777777" w:rsidTr="001D6CBE">
        <w:tc>
          <w:tcPr>
            <w:tcW w:w="2515" w:type="dxa"/>
          </w:tcPr>
          <w:p w14:paraId="3C29EBAF" w14:textId="0604B7B9" w:rsidR="00D865A6" w:rsidRDefault="00D865A6" w:rsidP="00D865A6">
            <w:pPr>
              <w:jc w:val="center"/>
              <w:rPr>
                <w:rFonts w:asciiTheme="minorHAnsi" w:hAnsiTheme="minorHAnsi" w:cstheme="minorHAnsi"/>
              </w:rPr>
            </w:pPr>
            <w:r>
              <w:rPr>
                <w:rFonts w:asciiTheme="minorHAnsi" w:hAnsiTheme="minorHAnsi" w:cstheme="minorHAnsi"/>
              </w:rPr>
              <w:t>12’h201</w:t>
            </w:r>
          </w:p>
        </w:tc>
        <w:tc>
          <w:tcPr>
            <w:tcW w:w="6835" w:type="dxa"/>
          </w:tcPr>
          <w:p w14:paraId="2F437004" w14:textId="37D67017" w:rsidR="00D865A6" w:rsidRDefault="00D865A6" w:rsidP="00D865A6">
            <w:pPr>
              <w:jc w:val="center"/>
              <w:rPr>
                <w:rFonts w:asciiTheme="minorHAnsi" w:hAnsiTheme="minorHAnsi" w:cstheme="minorHAnsi"/>
                <w:highlight w:val="cyan"/>
              </w:rPr>
            </w:pPr>
            <w:r>
              <w:rPr>
                <w:rFonts w:asciiTheme="minorHAnsi" w:hAnsiTheme="minorHAnsi" w:cstheme="minorHAnsi"/>
                <w:highlight w:val="cyan"/>
              </w:rPr>
              <w:t>wv</w:t>
            </w:r>
            <w:r w:rsidRPr="00BD31B0">
              <w:rPr>
                <w:rFonts w:asciiTheme="minorHAnsi" w:hAnsiTheme="minorHAnsi" w:cstheme="minorHAnsi"/>
                <w:highlight w:val="cyan"/>
                <w:vertAlign w:val="subscript"/>
              </w:rPr>
              <w:t>1</w:t>
            </w:r>
          </w:p>
        </w:tc>
      </w:tr>
      <w:tr w:rsidR="00D865A6" w14:paraId="71945530" w14:textId="77777777" w:rsidTr="001D6CBE">
        <w:tc>
          <w:tcPr>
            <w:tcW w:w="2515" w:type="dxa"/>
          </w:tcPr>
          <w:p w14:paraId="5D5FF654" w14:textId="7E08E79B" w:rsidR="00D865A6" w:rsidRDefault="00D865A6" w:rsidP="00D865A6">
            <w:pPr>
              <w:jc w:val="center"/>
              <w:rPr>
                <w:rFonts w:asciiTheme="minorHAnsi" w:hAnsiTheme="minorHAnsi" w:cstheme="minorHAnsi"/>
              </w:rPr>
            </w:pPr>
            <w:r>
              <w:rPr>
                <w:rFonts w:asciiTheme="minorHAnsi" w:hAnsiTheme="minorHAnsi" w:cstheme="minorHAnsi"/>
              </w:rPr>
              <w:t>12’h202</w:t>
            </w:r>
          </w:p>
        </w:tc>
        <w:tc>
          <w:tcPr>
            <w:tcW w:w="6835" w:type="dxa"/>
          </w:tcPr>
          <w:p w14:paraId="4579ED60" w14:textId="1466EF8E" w:rsidR="00D865A6" w:rsidRDefault="00D865A6" w:rsidP="00D865A6">
            <w:pPr>
              <w:jc w:val="center"/>
              <w:rPr>
                <w:rFonts w:asciiTheme="minorHAnsi" w:hAnsiTheme="minorHAnsi" w:cstheme="minorHAnsi"/>
                <w:highlight w:val="cyan"/>
              </w:rPr>
            </w:pPr>
            <w:r>
              <w:rPr>
                <w:rFonts w:asciiTheme="minorHAnsi" w:hAnsiTheme="minorHAnsi" w:cstheme="minorHAnsi"/>
                <w:highlight w:val="cyan"/>
              </w:rPr>
              <w:t>wv</w:t>
            </w:r>
            <w:r w:rsidRPr="00BD31B0">
              <w:rPr>
                <w:rFonts w:asciiTheme="minorHAnsi" w:hAnsiTheme="minorHAnsi" w:cstheme="minorHAnsi"/>
                <w:highlight w:val="cyan"/>
                <w:vertAlign w:val="subscript"/>
              </w:rPr>
              <w:t>2</w:t>
            </w:r>
          </w:p>
        </w:tc>
      </w:tr>
      <w:tr w:rsidR="00D865A6" w14:paraId="57074DDD" w14:textId="77777777" w:rsidTr="001D6CBE">
        <w:tc>
          <w:tcPr>
            <w:tcW w:w="2515" w:type="dxa"/>
          </w:tcPr>
          <w:p w14:paraId="34842F48" w14:textId="4E430461"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4E16AD68" w14:textId="7C0BE90F" w:rsidR="00D865A6" w:rsidRDefault="00D865A6" w:rsidP="00D865A6">
            <w:pPr>
              <w:jc w:val="center"/>
              <w:rPr>
                <w:rFonts w:asciiTheme="minorHAnsi" w:hAnsiTheme="minorHAnsi" w:cstheme="minorHAnsi"/>
                <w:highlight w:val="cyan"/>
              </w:rPr>
            </w:pPr>
            <w:r w:rsidRPr="00BD31B0">
              <w:rPr>
                <w:rFonts w:asciiTheme="minorHAnsi" w:hAnsiTheme="minorHAnsi" w:cstheme="minorHAnsi"/>
                <w:highlight w:val="cyan"/>
              </w:rPr>
              <w:t>.</w:t>
            </w:r>
          </w:p>
        </w:tc>
      </w:tr>
      <w:tr w:rsidR="00D865A6" w14:paraId="7E9A865C" w14:textId="77777777" w:rsidTr="001D6CBE">
        <w:tc>
          <w:tcPr>
            <w:tcW w:w="2515" w:type="dxa"/>
          </w:tcPr>
          <w:p w14:paraId="4F7CFF78" w14:textId="09216D36"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09618E3E" w14:textId="626778C5" w:rsidR="00D865A6" w:rsidRPr="00BD31B0" w:rsidRDefault="00D865A6" w:rsidP="00D865A6">
            <w:pPr>
              <w:jc w:val="center"/>
              <w:rPr>
                <w:rFonts w:asciiTheme="minorHAnsi" w:hAnsiTheme="minorHAnsi" w:cstheme="minorHAnsi"/>
                <w:highlight w:val="cyan"/>
              </w:rPr>
            </w:pPr>
            <w:r w:rsidRPr="00BD31B0">
              <w:rPr>
                <w:rFonts w:asciiTheme="minorHAnsi" w:hAnsiTheme="minorHAnsi" w:cstheme="minorHAnsi"/>
                <w:highlight w:val="cyan"/>
              </w:rPr>
              <w:t>.</w:t>
            </w:r>
          </w:p>
        </w:tc>
      </w:tr>
      <w:tr w:rsidR="00D865A6" w14:paraId="13256167" w14:textId="77777777" w:rsidTr="001D6CBE">
        <w:tc>
          <w:tcPr>
            <w:tcW w:w="2515" w:type="dxa"/>
          </w:tcPr>
          <w:p w14:paraId="36736809" w14:textId="36293E76" w:rsidR="00D865A6" w:rsidRDefault="00D865A6" w:rsidP="00D865A6">
            <w:pPr>
              <w:jc w:val="center"/>
              <w:rPr>
                <w:rFonts w:asciiTheme="minorHAnsi" w:hAnsiTheme="minorHAnsi" w:cstheme="minorHAnsi"/>
              </w:rPr>
            </w:pPr>
            <w:r>
              <w:rPr>
                <w:rFonts w:asciiTheme="minorHAnsi" w:hAnsiTheme="minorHAnsi" w:cstheme="minorHAnsi"/>
              </w:rPr>
              <w:t>12’h300</w:t>
            </w:r>
          </w:p>
        </w:tc>
        <w:tc>
          <w:tcPr>
            <w:tcW w:w="6835" w:type="dxa"/>
          </w:tcPr>
          <w:p w14:paraId="046AE023" w14:textId="1C46FB68" w:rsidR="00D865A6" w:rsidRPr="00BD31B0" w:rsidRDefault="00D865A6" w:rsidP="00D865A6">
            <w:pPr>
              <w:jc w:val="center"/>
              <w:rPr>
                <w:rFonts w:asciiTheme="minorHAnsi" w:hAnsiTheme="minorHAnsi" w:cstheme="minorHAnsi"/>
                <w:highlight w:val="cyan"/>
              </w:rPr>
            </w:pPr>
            <w:r>
              <w:rPr>
                <w:rFonts w:asciiTheme="minorHAnsi" w:hAnsiTheme="minorHAnsi" w:cstheme="minorHAnsi"/>
                <w:highlight w:val="cyan"/>
              </w:rPr>
              <w:t>wv</w:t>
            </w:r>
            <w:r>
              <w:rPr>
                <w:rFonts w:asciiTheme="minorHAnsi" w:hAnsiTheme="minorHAnsi" w:cstheme="minorHAnsi"/>
                <w:highlight w:val="cyan"/>
                <w:vertAlign w:val="subscript"/>
              </w:rPr>
              <w:t>25</w:t>
            </w:r>
            <w:r w:rsidRPr="00BD31B0">
              <w:rPr>
                <w:rFonts w:asciiTheme="minorHAnsi" w:hAnsiTheme="minorHAnsi" w:cstheme="minorHAnsi"/>
                <w:highlight w:val="cyan"/>
                <w:vertAlign w:val="subscript"/>
              </w:rPr>
              <w:t>6</w:t>
            </w:r>
          </w:p>
        </w:tc>
      </w:tr>
    </w:tbl>
    <w:p w14:paraId="4F7D31DB" w14:textId="77777777" w:rsidR="00F664E6" w:rsidRDefault="00F664E6" w:rsidP="00FF0B1C">
      <w:pPr>
        <w:jc w:val="center"/>
        <w:rPr>
          <w:rFonts w:asciiTheme="minorHAnsi" w:hAnsiTheme="minorHAnsi" w:cstheme="minorHAnsi"/>
        </w:rPr>
      </w:pPr>
    </w:p>
    <w:p w14:paraId="25B647F0" w14:textId="77777777" w:rsidR="00F664E6" w:rsidRDefault="00F664E6" w:rsidP="00FF0B1C">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515"/>
        <w:gridCol w:w="6835"/>
      </w:tblGrid>
      <w:tr w:rsidR="001D6CBE" w14:paraId="730B42D5" w14:textId="77777777" w:rsidTr="007644F9">
        <w:tc>
          <w:tcPr>
            <w:tcW w:w="2515" w:type="dxa"/>
          </w:tcPr>
          <w:p w14:paraId="2A16EB7E" w14:textId="35AC731C" w:rsidR="001D6CBE" w:rsidRPr="00744440" w:rsidRDefault="001D6CBE"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0D3806">
              <w:rPr>
                <w:rFonts w:asciiTheme="minorHAnsi" w:hAnsiTheme="minorHAnsi" w:cstheme="minorHAnsi"/>
                <w:b/>
                <w:bCs/>
              </w:rPr>
              <w:t>Result</w:t>
            </w:r>
            <w:r w:rsidRPr="00744440">
              <w:rPr>
                <w:rFonts w:asciiTheme="minorHAnsi" w:hAnsiTheme="minorHAnsi" w:cstheme="minorHAnsi"/>
                <w:b/>
                <w:bCs/>
              </w:rPr>
              <w:t>: Address</w:t>
            </w:r>
          </w:p>
        </w:tc>
        <w:tc>
          <w:tcPr>
            <w:tcW w:w="6835" w:type="dxa"/>
          </w:tcPr>
          <w:p w14:paraId="4C54FA18" w14:textId="407BFD14" w:rsidR="001D6CBE" w:rsidRPr="00744440" w:rsidRDefault="001D6CBE"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0D3806">
              <w:rPr>
                <w:rFonts w:asciiTheme="minorHAnsi" w:hAnsiTheme="minorHAnsi" w:cstheme="minorHAnsi"/>
                <w:b/>
                <w:bCs/>
              </w:rPr>
              <w:t>Result</w:t>
            </w:r>
            <w:r w:rsidRPr="00744440">
              <w:rPr>
                <w:rFonts w:asciiTheme="minorHAnsi" w:hAnsiTheme="minorHAnsi" w:cstheme="minorHAnsi"/>
                <w:b/>
                <w:bCs/>
              </w:rPr>
              <w:t>: Content [31:0]</w:t>
            </w:r>
          </w:p>
        </w:tc>
      </w:tr>
      <w:tr w:rsidR="001D6CBE" w14:paraId="4CF9F59A" w14:textId="77777777" w:rsidTr="007644F9">
        <w:tc>
          <w:tcPr>
            <w:tcW w:w="2515" w:type="dxa"/>
          </w:tcPr>
          <w:p w14:paraId="120FD699" w14:textId="77777777" w:rsidR="001D6CBE" w:rsidRDefault="001D6CBE" w:rsidP="007644F9">
            <w:pPr>
              <w:jc w:val="center"/>
              <w:rPr>
                <w:rFonts w:asciiTheme="minorHAnsi" w:hAnsiTheme="minorHAnsi" w:cstheme="minorHAnsi"/>
              </w:rPr>
            </w:pPr>
            <w:r>
              <w:rPr>
                <w:rFonts w:asciiTheme="minorHAnsi" w:hAnsiTheme="minorHAnsi" w:cstheme="minorHAnsi"/>
              </w:rPr>
              <w:t>12’h00</w:t>
            </w:r>
          </w:p>
        </w:tc>
        <w:tc>
          <w:tcPr>
            <w:tcW w:w="6835" w:type="dxa"/>
          </w:tcPr>
          <w:p w14:paraId="04A870BF" w14:textId="5A117614" w:rsidR="001D6CBE" w:rsidRPr="00BD31B0" w:rsidRDefault="007C1CF8" w:rsidP="007644F9">
            <w:pPr>
              <w:jc w:val="center"/>
              <w:rPr>
                <w:rFonts w:asciiTheme="minorHAnsi" w:hAnsiTheme="minorHAnsi" w:cstheme="minorHAnsi"/>
                <w:highlight w:val="magenta"/>
              </w:rPr>
            </w:pPr>
            <w:r>
              <w:rPr>
                <w:rFonts w:asciiTheme="minorHAnsi" w:hAnsiTheme="minorHAnsi" w:cstheme="minorHAnsi"/>
                <w:highlight w:val="magenta"/>
              </w:rPr>
              <w:t>Q</w:t>
            </w:r>
            <w:r w:rsidR="001D6CBE" w:rsidRPr="00BD31B0">
              <w:rPr>
                <w:rFonts w:asciiTheme="minorHAnsi" w:hAnsiTheme="minorHAnsi" w:cstheme="minorHAnsi"/>
                <w:highlight w:val="magenta"/>
                <w:vertAlign w:val="subscript"/>
              </w:rPr>
              <w:t>1</w:t>
            </w:r>
          </w:p>
        </w:tc>
      </w:tr>
      <w:tr w:rsidR="001D6CBE" w14:paraId="19AF7E08" w14:textId="77777777" w:rsidTr="007644F9">
        <w:tc>
          <w:tcPr>
            <w:tcW w:w="2515" w:type="dxa"/>
          </w:tcPr>
          <w:p w14:paraId="2C4FE0D9" w14:textId="77777777" w:rsidR="001D6CBE" w:rsidRDefault="001D6CBE" w:rsidP="007644F9">
            <w:pPr>
              <w:jc w:val="center"/>
              <w:rPr>
                <w:rFonts w:asciiTheme="minorHAnsi" w:hAnsiTheme="minorHAnsi" w:cstheme="minorHAnsi"/>
              </w:rPr>
            </w:pPr>
            <w:r>
              <w:rPr>
                <w:rFonts w:asciiTheme="minorHAnsi" w:hAnsiTheme="minorHAnsi" w:cstheme="minorHAnsi"/>
              </w:rPr>
              <w:t>12’h01</w:t>
            </w:r>
          </w:p>
        </w:tc>
        <w:tc>
          <w:tcPr>
            <w:tcW w:w="6835" w:type="dxa"/>
          </w:tcPr>
          <w:p w14:paraId="0F71BEC0" w14:textId="72015FC7" w:rsidR="001D6CBE" w:rsidRPr="00BD31B0" w:rsidRDefault="007C1CF8" w:rsidP="007644F9">
            <w:pPr>
              <w:jc w:val="center"/>
              <w:rPr>
                <w:rFonts w:asciiTheme="minorHAnsi" w:hAnsiTheme="minorHAnsi" w:cstheme="minorHAnsi"/>
                <w:highlight w:val="magenta"/>
                <w:vertAlign w:val="subscript"/>
              </w:rPr>
            </w:pPr>
            <w:r>
              <w:rPr>
                <w:rFonts w:asciiTheme="minorHAnsi" w:hAnsiTheme="minorHAnsi" w:cstheme="minorHAnsi"/>
                <w:highlight w:val="magenta"/>
              </w:rPr>
              <w:t>Q</w:t>
            </w:r>
            <w:r w:rsidR="001D6CBE" w:rsidRPr="00BD31B0">
              <w:rPr>
                <w:rFonts w:asciiTheme="minorHAnsi" w:hAnsiTheme="minorHAnsi" w:cstheme="minorHAnsi"/>
                <w:highlight w:val="magenta"/>
                <w:vertAlign w:val="subscript"/>
              </w:rPr>
              <w:t>2</w:t>
            </w:r>
          </w:p>
        </w:tc>
      </w:tr>
      <w:tr w:rsidR="001D6CBE" w14:paraId="6877E2A4" w14:textId="77777777" w:rsidTr="007644F9">
        <w:tc>
          <w:tcPr>
            <w:tcW w:w="2515" w:type="dxa"/>
          </w:tcPr>
          <w:p w14:paraId="3F00ED04" w14:textId="77777777" w:rsidR="001D6CBE" w:rsidRDefault="001D6CBE" w:rsidP="007644F9">
            <w:pPr>
              <w:jc w:val="center"/>
              <w:rPr>
                <w:rFonts w:asciiTheme="minorHAnsi" w:hAnsiTheme="minorHAnsi" w:cstheme="minorHAnsi"/>
              </w:rPr>
            </w:pPr>
            <w:r>
              <w:rPr>
                <w:rFonts w:asciiTheme="minorHAnsi" w:hAnsiTheme="minorHAnsi" w:cstheme="minorHAnsi"/>
              </w:rPr>
              <w:t>.</w:t>
            </w:r>
          </w:p>
        </w:tc>
        <w:tc>
          <w:tcPr>
            <w:tcW w:w="6835" w:type="dxa"/>
          </w:tcPr>
          <w:p w14:paraId="21919117" w14:textId="7777777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w:t>
            </w:r>
          </w:p>
        </w:tc>
      </w:tr>
      <w:tr w:rsidR="001D6CBE" w14:paraId="76AFDC8A" w14:textId="77777777" w:rsidTr="007644F9">
        <w:tc>
          <w:tcPr>
            <w:tcW w:w="2515" w:type="dxa"/>
          </w:tcPr>
          <w:p w14:paraId="5A3E8BC3" w14:textId="77777777" w:rsidR="001D6CBE" w:rsidRDefault="001D6CBE" w:rsidP="007644F9">
            <w:pPr>
              <w:jc w:val="center"/>
              <w:rPr>
                <w:rFonts w:asciiTheme="minorHAnsi" w:hAnsiTheme="minorHAnsi" w:cstheme="minorHAnsi"/>
              </w:rPr>
            </w:pPr>
            <w:r>
              <w:rPr>
                <w:rFonts w:asciiTheme="minorHAnsi" w:hAnsiTheme="minorHAnsi" w:cstheme="minorHAnsi"/>
              </w:rPr>
              <w:t>.</w:t>
            </w:r>
          </w:p>
        </w:tc>
        <w:tc>
          <w:tcPr>
            <w:tcW w:w="6835" w:type="dxa"/>
          </w:tcPr>
          <w:p w14:paraId="2C849E0B" w14:textId="7777777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w:t>
            </w:r>
          </w:p>
        </w:tc>
      </w:tr>
      <w:tr w:rsidR="001D6CBE" w14:paraId="719CCF60" w14:textId="77777777" w:rsidTr="007644F9">
        <w:tc>
          <w:tcPr>
            <w:tcW w:w="2515" w:type="dxa"/>
          </w:tcPr>
          <w:p w14:paraId="53ACA473" w14:textId="1479C0BE" w:rsidR="001D6CBE" w:rsidRDefault="001D6CBE" w:rsidP="007644F9">
            <w:pPr>
              <w:jc w:val="center"/>
              <w:rPr>
                <w:rFonts w:asciiTheme="minorHAnsi" w:hAnsiTheme="minorHAnsi" w:cstheme="minorHAnsi"/>
              </w:rPr>
            </w:pPr>
            <w:r>
              <w:rPr>
                <w:rFonts w:asciiTheme="minorHAnsi" w:hAnsiTheme="minorHAnsi" w:cstheme="minorHAnsi"/>
              </w:rPr>
              <w:t>12’h</w:t>
            </w:r>
            <w:r w:rsidR="007C1CF8">
              <w:rPr>
                <w:rFonts w:asciiTheme="minorHAnsi" w:hAnsiTheme="minorHAnsi" w:cstheme="minorHAnsi"/>
              </w:rPr>
              <w:t>3F</w:t>
            </w:r>
          </w:p>
        </w:tc>
        <w:tc>
          <w:tcPr>
            <w:tcW w:w="6835" w:type="dxa"/>
          </w:tcPr>
          <w:p w14:paraId="212DB59B" w14:textId="250D5EF5" w:rsidR="001D6CBE" w:rsidRPr="00BD31B0" w:rsidRDefault="007C1CF8" w:rsidP="007644F9">
            <w:pPr>
              <w:jc w:val="center"/>
              <w:rPr>
                <w:rFonts w:asciiTheme="minorHAnsi" w:hAnsiTheme="minorHAnsi" w:cstheme="minorHAnsi"/>
                <w:highlight w:val="magenta"/>
              </w:rPr>
            </w:pPr>
            <w:r>
              <w:rPr>
                <w:rFonts w:asciiTheme="minorHAnsi" w:hAnsiTheme="minorHAnsi" w:cstheme="minorHAnsi"/>
                <w:highlight w:val="magenta"/>
              </w:rPr>
              <w:t>Q</w:t>
            </w:r>
            <w:r>
              <w:rPr>
                <w:rFonts w:asciiTheme="minorHAnsi" w:hAnsiTheme="minorHAnsi" w:cstheme="minorHAnsi"/>
                <w:highlight w:val="magenta"/>
                <w:vertAlign w:val="subscript"/>
              </w:rPr>
              <w:t>64</w:t>
            </w:r>
          </w:p>
        </w:tc>
      </w:tr>
      <w:tr w:rsidR="007C1CF8" w14:paraId="68B96D97" w14:textId="77777777" w:rsidTr="007644F9">
        <w:tc>
          <w:tcPr>
            <w:tcW w:w="2515" w:type="dxa"/>
          </w:tcPr>
          <w:p w14:paraId="28C10752" w14:textId="76D34BA7" w:rsidR="007C1CF8" w:rsidRDefault="007C1CF8" w:rsidP="007C1CF8">
            <w:pPr>
              <w:jc w:val="center"/>
              <w:rPr>
                <w:rFonts w:asciiTheme="minorHAnsi" w:hAnsiTheme="minorHAnsi" w:cstheme="minorHAnsi"/>
              </w:rPr>
            </w:pPr>
            <w:r>
              <w:rPr>
                <w:rFonts w:asciiTheme="minorHAnsi" w:hAnsiTheme="minorHAnsi" w:cstheme="minorHAnsi"/>
              </w:rPr>
              <w:t>12’h40</w:t>
            </w:r>
          </w:p>
        </w:tc>
        <w:tc>
          <w:tcPr>
            <w:tcW w:w="6835" w:type="dxa"/>
          </w:tcPr>
          <w:p w14:paraId="1042AB7C" w14:textId="1851FFAF"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K</w:t>
            </w:r>
            <w:r w:rsidRPr="007C1CF8">
              <w:rPr>
                <w:rFonts w:asciiTheme="minorHAnsi" w:hAnsiTheme="minorHAnsi" w:cstheme="minorHAnsi"/>
                <w:highlight w:val="yellow"/>
                <w:vertAlign w:val="subscript"/>
              </w:rPr>
              <w:t>1</w:t>
            </w:r>
          </w:p>
        </w:tc>
      </w:tr>
      <w:tr w:rsidR="007C1CF8" w14:paraId="7A34135F" w14:textId="77777777" w:rsidTr="007644F9">
        <w:tc>
          <w:tcPr>
            <w:tcW w:w="2515" w:type="dxa"/>
          </w:tcPr>
          <w:p w14:paraId="76C21C4B" w14:textId="6FD4B126" w:rsidR="007C1CF8" w:rsidRDefault="007C1CF8" w:rsidP="007C1CF8">
            <w:pPr>
              <w:jc w:val="center"/>
              <w:rPr>
                <w:rFonts w:asciiTheme="minorHAnsi" w:hAnsiTheme="minorHAnsi" w:cstheme="minorHAnsi"/>
              </w:rPr>
            </w:pPr>
            <w:r>
              <w:rPr>
                <w:rFonts w:asciiTheme="minorHAnsi" w:hAnsiTheme="minorHAnsi" w:cstheme="minorHAnsi"/>
              </w:rPr>
              <w:t>12’h41</w:t>
            </w:r>
          </w:p>
        </w:tc>
        <w:tc>
          <w:tcPr>
            <w:tcW w:w="6835" w:type="dxa"/>
          </w:tcPr>
          <w:p w14:paraId="0FC4566B" w14:textId="24359B2E"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K</w:t>
            </w:r>
            <w:r w:rsidRPr="007C1CF8">
              <w:rPr>
                <w:rFonts w:asciiTheme="minorHAnsi" w:hAnsiTheme="minorHAnsi" w:cstheme="minorHAnsi"/>
                <w:highlight w:val="yellow"/>
                <w:vertAlign w:val="subscript"/>
              </w:rPr>
              <w:t>2</w:t>
            </w:r>
          </w:p>
        </w:tc>
      </w:tr>
      <w:tr w:rsidR="007C1CF8" w14:paraId="4668CA06" w14:textId="77777777" w:rsidTr="007644F9">
        <w:tc>
          <w:tcPr>
            <w:tcW w:w="2515" w:type="dxa"/>
          </w:tcPr>
          <w:p w14:paraId="623D6026" w14:textId="3D1B1EDF"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679E7E86" w14:textId="547C30EB"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7C1CF8" w14:paraId="2651C41F" w14:textId="77777777" w:rsidTr="007644F9">
        <w:tc>
          <w:tcPr>
            <w:tcW w:w="2515" w:type="dxa"/>
          </w:tcPr>
          <w:p w14:paraId="12E7C249" w14:textId="29DD8DF0"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601525A3" w14:textId="339AFE44"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7C1CF8" w14:paraId="304C592D" w14:textId="77777777" w:rsidTr="007644F9">
        <w:tc>
          <w:tcPr>
            <w:tcW w:w="2515" w:type="dxa"/>
          </w:tcPr>
          <w:p w14:paraId="0A01B5E8" w14:textId="5D637F88" w:rsidR="007C1CF8" w:rsidRDefault="007C1CF8" w:rsidP="007C1CF8">
            <w:pPr>
              <w:jc w:val="center"/>
              <w:rPr>
                <w:rFonts w:asciiTheme="minorHAnsi" w:hAnsiTheme="minorHAnsi" w:cstheme="minorHAnsi"/>
              </w:rPr>
            </w:pPr>
            <w:r>
              <w:rPr>
                <w:rFonts w:asciiTheme="minorHAnsi" w:hAnsiTheme="minorHAnsi" w:cstheme="minorHAnsi"/>
              </w:rPr>
              <w:t>12’h7F</w:t>
            </w:r>
          </w:p>
        </w:tc>
        <w:tc>
          <w:tcPr>
            <w:tcW w:w="6835" w:type="dxa"/>
          </w:tcPr>
          <w:p w14:paraId="7EAC3A7A" w14:textId="00844B66"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K</w:t>
            </w:r>
            <w:r w:rsidRPr="007C1CF8">
              <w:rPr>
                <w:rFonts w:asciiTheme="minorHAnsi" w:hAnsiTheme="minorHAnsi" w:cstheme="minorHAnsi"/>
                <w:highlight w:val="yellow"/>
                <w:vertAlign w:val="subscript"/>
              </w:rPr>
              <w:t>64</w:t>
            </w:r>
          </w:p>
        </w:tc>
      </w:tr>
      <w:tr w:rsidR="007C1CF8" w14:paraId="6DE47C3A" w14:textId="77777777" w:rsidTr="007644F9">
        <w:tc>
          <w:tcPr>
            <w:tcW w:w="2515" w:type="dxa"/>
          </w:tcPr>
          <w:p w14:paraId="04351341" w14:textId="746C25D7" w:rsidR="007C1CF8" w:rsidRDefault="007C1CF8" w:rsidP="007C1CF8">
            <w:pPr>
              <w:jc w:val="center"/>
              <w:rPr>
                <w:rFonts w:asciiTheme="minorHAnsi" w:hAnsiTheme="minorHAnsi" w:cstheme="minorHAnsi"/>
              </w:rPr>
            </w:pPr>
            <w:r>
              <w:rPr>
                <w:rFonts w:asciiTheme="minorHAnsi" w:hAnsiTheme="minorHAnsi" w:cstheme="minorHAnsi"/>
              </w:rPr>
              <w:t>12’h80</w:t>
            </w:r>
          </w:p>
        </w:tc>
        <w:tc>
          <w:tcPr>
            <w:tcW w:w="6835" w:type="dxa"/>
          </w:tcPr>
          <w:p w14:paraId="03304570" w14:textId="3D9ECE9B" w:rsidR="007C1CF8" w:rsidRPr="007C1CF8" w:rsidRDefault="00664792" w:rsidP="007C1CF8">
            <w:pPr>
              <w:jc w:val="center"/>
              <w:rPr>
                <w:rFonts w:asciiTheme="minorHAnsi" w:hAnsiTheme="minorHAnsi" w:cstheme="minorHAnsi"/>
                <w:highlight w:val="red"/>
              </w:rPr>
            </w:pPr>
            <w:r w:rsidRPr="007C1CF8">
              <w:rPr>
                <w:rFonts w:asciiTheme="minorHAnsi" w:hAnsiTheme="minorHAnsi" w:cstheme="minorHAnsi"/>
                <w:highlight w:val="cyan"/>
              </w:rPr>
              <w:t>V</w:t>
            </w:r>
            <w:r>
              <w:rPr>
                <w:rFonts w:asciiTheme="minorHAnsi" w:hAnsiTheme="minorHAnsi" w:cstheme="minorHAnsi"/>
                <w:highlight w:val="cyan"/>
                <w:vertAlign w:val="subscript"/>
              </w:rPr>
              <w:t>1</w:t>
            </w:r>
          </w:p>
        </w:tc>
      </w:tr>
      <w:tr w:rsidR="007C1CF8" w14:paraId="3AE104BE" w14:textId="77777777" w:rsidTr="007644F9">
        <w:tc>
          <w:tcPr>
            <w:tcW w:w="2515" w:type="dxa"/>
          </w:tcPr>
          <w:p w14:paraId="489C2838" w14:textId="0A13446A" w:rsidR="007C1CF8" w:rsidRDefault="007C1CF8" w:rsidP="007C1CF8">
            <w:pPr>
              <w:jc w:val="center"/>
              <w:rPr>
                <w:rFonts w:asciiTheme="minorHAnsi" w:hAnsiTheme="minorHAnsi" w:cstheme="minorHAnsi"/>
              </w:rPr>
            </w:pPr>
            <w:r>
              <w:rPr>
                <w:rFonts w:asciiTheme="minorHAnsi" w:hAnsiTheme="minorHAnsi" w:cstheme="minorHAnsi"/>
              </w:rPr>
              <w:lastRenderedPageBreak/>
              <w:t>12’h81</w:t>
            </w:r>
          </w:p>
        </w:tc>
        <w:tc>
          <w:tcPr>
            <w:tcW w:w="6835" w:type="dxa"/>
          </w:tcPr>
          <w:p w14:paraId="29BFB720" w14:textId="047AA5B7"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V</w:t>
            </w:r>
            <w:r w:rsidRPr="007C1CF8">
              <w:rPr>
                <w:rFonts w:asciiTheme="minorHAnsi" w:hAnsiTheme="minorHAnsi" w:cstheme="minorHAnsi"/>
                <w:highlight w:val="cyan"/>
                <w:vertAlign w:val="subscript"/>
              </w:rPr>
              <w:t>2</w:t>
            </w:r>
          </w:p>
        </w:tc>
      </w:tr>
      <w:tr w:rsidR="007C1CF8" w14:paraId="6A23ACEA" w14:textId="77777777" w:rsidTr="007644F9">
        <w:tc>
          <w:tcPr>
            <w:tcW w:w="2515" w:type="dxa"/>
          </w:tcPr>
          <w:p w14:paraId="57B9739B" w14:textId="75AD7502"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0094DE60" w14:textId="1A6EB787"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w:t>
            </w:r>
          </w:p>
        </w:tc>
      </w:tr>
      <w:tr w:rsidR="007C1CF8" w14:paraId="0B7F3D51" w14:textId="77777777" w:rsidTr="007644F9">
        <w:tc>
          <w:tcPr>
            <w:tcW w:w="2515" w:type="dxa"/>
          </w:tcPr>
          <w:p w14:paraId="7441849E" w14:textId="2B60164F"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1089A4AD" w14:textId="20448BEC"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w:t>
            </w:r>
          </w:p>
        </w:tc>
      </w:tr>
      <w:tr w:rsidR="007C1CF8" w14:paraId="3215F05A" w14:textId="77777777" w:rsidTr="007644F9">
        <w:tc>
          <w:tcPr>
            <w:tcW w:w="2515" w:type="dxa"/>
          </w:tcPr>
          <w:p w14:paraId="7FE5B69D" w14:textId="07BE73A5" w:rsidR="007C1CF8" w:rsidRDefault="007C1CF8" w:rsidP="007C1CF8">
            <w:pPr>
              <w:jc w:val="center"/>
              <w:rPr>
                <w:rFonts w:asciiTheme="minorHAnsi" w:hAnsiTheme="minorHAnsi" w:cstheme="minorHAnsi"/>
              </w:rPr>
            </w:pPr>
            <w:r>
              <w:rPr>
                <w:rFonts w:asciiTheme="minorHAnsi" w:hAnsiTheme="minorHAnsi" w:cstheme="minorHAnsi"/>
              </w:rPr>
              <w:t>12’hBF</w:t>
            </w:r>
          </w:p>
        </w:tc>
        <w:tc>
          <w:tcPr>
            <w:tcW w:w="6835" w:type="dxa"/>
          </w:tcPr>
          <w:p w14:paraId="2A9BB25A" w14:textId="1A9200A0"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V</w:t>
            </w:r>
            <w:r w:rsidRPr="007C1CF8">
              <w:rPr>
                <w:rFonts w:asciiTheme="minorHAnsi" w:hAnsiTheme="minorHAnsi" w:cstheme="minorHAnsi"/>
                <w:highlight w:val="cyan"/>
                <w:vertAlign w:val="subscript"/>
              </w:rPr>
              <w:t>64</w:t>
            </w:r>
          </w:p>
        </w:tc>
      </w:tr>
      <w:tr w:rsidR="007C1CF8" w14:paraId="68527949" w14:textId="77777777" w:rsidTr="007644F9">
        <w:tc>
          <w:tcPr>
            <w:tcW w:w="2515" w:type="dxa"/>
          </w:tcPr>
          <w:p w14:paraId="429DE831" w14:textId="0CCA916D" w:rsidR="007C1CF8" w:rsidRDefault="007C1CF8" w:rsidP="007C1CF8">
            <w:pPr>
              <w:jc w:val="center"/>
              <w:rPr>
                <w:rFonts w:asciiTheme="minorHAnsi" w:hAnsiTheme="minorHAnsi" w:cstheme="minorHAnsi"/>
              </w:rPr>
            </w:pPr>
            <w:r>
              <w:rPr>
                <w:rFonts w:asciiTheme="minorHAnsi" w:hAnsiTheme="minorHAnsi" w:cstheme="minorHAnsi"/>
              </w:rPr>
              <w:t>12’hC0</w:t>
            </w:r>
          </w:p>
        </w:tc>
        <w:tc>
          <w:tcPr>
            <w:tcW w:w="6835" w:type="dxa"/>
          </w:tcPr>
          <w:p w14:paraId="3EE167A8" w14:textId="005DC4DC"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S</w:t>
            </w:r>
            <w:r w:rsidRPr="007C1CF8">
              <w:rPr>
                <w:rFonts w:asciiTheme="minorHAnsi" w:hAnsiTheme="minorHAnsi" w:cstheme="minorHAnsi"/>
                <w:highlight w:val="lightGray"/>
                <w:vertAlign w:val="subscript"/>
              </w:rPr>
              <w:t>1</w:t>
            </w:r>
          </w:p>
        </w:tc>
      </w:tr>
      <w:tr w:rsidR="007C1CF8" w14:paraId="3F5DEE1C" w14:textId="77777777" w:rsidTr="007644F9">
        <w:tc>
          <w:tcPr>
            <w:tcW w:w="2515" w:type="dxa"/>
          </w:tcPr>
          <w:p w14:paraId="7EE3612D" w14:textId="0C4F99F7" w:rsidR="007C1CF8" w:rsidRDefault="007C1CF8" w:rsidP="007C1CF8">
            <w:pPr>
              <w:jc w:val="center"/>
              <w:rPr>
                <w:rFonts w:asciiTheme="minorHAnsi" w:hAnsiTheme="minorHAnsi" w:cstheme="minorHAnsi"/>
              </w:rPr>
            </w:pPr>
            <w:r>
              <w:rPr>
                <w:rFonts w:asciiTheme="minorHAnsi" w:hAnsiTheme="minorHAnsi" w:cstheme="minorHAnsi"/>
              </w:rPr>
              <w:t>12’hC1</w:t>
            </w:r>
          </w:p>
        </w:tc>
        <w:tc>
          <w:tcPr>
            <w:tcW w:w="6835" w:type="dxa"/>
          </w:tcPr>
          <w:p w14:paraId="74140703" w14:textId="00096D83"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S</w:t>
            </w:r>
            <w:r w:rsidRPr="007C1CF8">
              <w:rPr>
                <w:rFonts w:asciiTheme="minorHAnsi" w:hAnsiTheme="minorHAnsi" w:cstheme="minorHAnsi"/>
                <w:highlight w:val="lightGray"/>
                <w:vertAlign w:val="subscript"/>
              </w:rPr>
              <w:t>2</w:t>
            </w:r>
          </w:p>
        </w:tc>
      </w:tr>
      <w:tr w:rsidR="007C1CF8" w14:paraId="5C7A0752" w14:textId="77777777" w:rsidTr="007644F9">
        <w:tc>
          <w:tcPr>
            <w:tcW w:w="2515" w:type="dxa"/>
          </w:tcPr>
          <w:p w14:paraId="6071D804" w14:textId="5077C22F"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0A78EF1E" w14:textId="1D616669"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w:t>
            </w:r>
          </w:p>
        </w:tc>
      </w:tr>
      <w:tr w:rsidR="007C1CF8" w14:paraId="4732CE5B" w14:textId="77777777" w:rsidTr="007644F9">
        <w:tc>
          <w:tcPr>
            <w:tcW w:w="2515" w:type="dxa"/>
          </w:tcPr>
          <w:p w14:paraId="77E83A72" w14:textId="03235C6B"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231712A3" w14:textId="7E9D22CC"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w:t>
            </w:r>
          </w:p>
        </w:tc>
      </w:tr>
      <w:tr w:rsidR="007C1CF8" w14:paraId="7C813CA9" w14:textId="77777777" w:rsidTr="007644F9">
        <w:tc>
          <w:tcPr>
            <w:tcW w:w="2515" w:type="dxa"/>
          </w:tcPr>
          <w:p w14:paraId="1385B694" w14:textId="71E508E2" w:rsidR="007C1CF8" w:rsidRDefault="007C1CF8" w:rsidP="007C1CF8">
            <w:pPr>
              <w:jc w:val="center"/>
              <w:rPr>
                <w:rFonts w:asciiTheme="minorHAnsi" w:hAnsiTheme="minorHAnsi" w:cstheme="minorHAnsi"/>
              </w:rPr>
            </w:pPr>
            <w:r>
              <w:rPr>
                <w:rFonts w:asciiTheme="minorHAnsi" w:hAnsiTheme="minorHAnsi" w:cstheme="minorHAnsi"/>
              </w:rPr>
              <w:t>12’hCF</w:t>
            </w:r>
          </w:p>
        </w:tc>
        <w:tc>
          <w:tcPr>
            <w:tcW w:w="6835" w:type="dxa"/>
          </w:tcPr>
          <w:p w14:paraId="0BBA1340" w14:textId="573A909E"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S</w:t>
            </w:r>
            <w:r w:rsidRPr="007C1CF8">
              <w:rPr>
                <w:rFonts w:asciiTheme="minorHAnsi" w:hAnsiTheme="minorHAnsi" w:cstheme="minorHAnsi"/>
                <w:highlight w:val="lightGray"/>
                <w:vertAlign w:val="subscript"/>
              </w:rPr>
              <w:t>16</w:t>
            </w:r>
          </w:p>
        </w:tc>
      </w:tr>
      <w:tr w:rsidR="00925ECB" w14:paraId="41498D49" w14:textId="77777777" w:rsidTr="007644F9">
        <w:tc>
          <w:tcPr>
            <w:tcW w:w="2515" w:type="dxa"/>
          </w:tcPr>
          <w:p w14:paraId="51D76DEB" w14:textId="0DF36402" w:rsidR="00925ECB" w:rsidRDefault="00925ECB" w:rsidP="00925ECB">
            <w:pPr>
              <w:jc w:val="center"/>
              <w:rPr>
                <w:rFonts w:asciiTheme="minorHAnsi" w:hAnsiTheme="minorHAnsi" w:cstheme="minorHAnsi"/>
              </w:rPr>
            </w:pPr>
            <w:r>
              <w:rPr>
                <w:rFonts w:asciiTheme="minorHAnsi" w:hAnsiTheme="minorHAnsi" w:cstheme="minorHAnsi"/>
              </w:rPr>
              <w:t>12’hD0</w:t>
            </w:r>
          </w:p>
        </w:tc>
        <w:tc>
          <w:tcPr>
            <w:tcW w:w="6835" w:type="dxa"/>
          </w:tcPr>
          <w:p w14:paraId="50A0BB98" w14:textId="640151D9" w:rsidR="00925ECB" w:rsidRPr="007C1CF8" w:rsidRDefault="00925ECB" w:rsidP="00925ECB">
            <w:pPr>
              <w:jc w:val="center"/>
              <w:rPr>
                <w:rFonts w:asciiTheme="minorHAnsi" w:hAnsiTheme="minorHAnsi" w:cstheme="minorHAnsi"/>
                <w:highlight w:val="lightGray"/>
              </w:rPr>
            </w:pPr>
            <w:r w:rsidRPr="00906179">
              <w:rPr>
                <w:rFonts w:asciiTheme="minorHAnsi" w:hAnsiTheme="minorHAnsi" w:cstheme="minorHAnsi"/>
                <w:color w:val="FFFFFF" w:themeColor="background1"/>
                <w:highlight w:val="darkMagenta"/>
              </w:rPr>
              <w:t>Z</w:t>
            </w:r>
            <w:r w:rsidRPr="00906179">
              <w:rPr>
                <w:rFonts w:asciiTheme="minorHAnsi" w:hAnsiTheme="minorHAnsi" w:cstheme="minorHAnsi"/>
                <w:color w:val="FFFFFF" w:themeColor="background1"/>
                <w:highlight w:val="darkMagenta"/>
                <w:vertAlign w:val="subscript"/>
              </w:rPr>
              <w:t>1</w:t>
            </w:r>
          </w:p>
        </w:tc>
      </w:tr>
      <w:tr w:rsidR="00925ECB" w14:paraId="3A4B5D21" w14:textId="77777777" w:rsidTr="007644F9">
        <w:tc>
          <w:tcPr>
            <w:tcW w:w="2515" w:type="dxa"/>
          </w:tcPr>
          <w:p w14:paraId="73F7C607" w14:textId="1BA198C0" w:rsidR="00925ECB" w:rsidRDefault="00925ECB" w:rsidP="00925ECB">
            <w:pPr>
              <w:jc w:val="center"/>
              <w:rPr>
                <w:rFonts w:asciiTheme="minorHAnsi" w:hAnsiTheme="minorHAnsi" w:cstheme="minorHAnsi"/>
              </w:rPr>
            </w:pPr>
            <w:r>
              <w:rPr>
                <w:rFonts w:asciiTheme="minorHAnsi" w:hAnsiTheme="minorHAnsi" w:cstheme="minorHAnsi"/>
              </w:rPr>
              <w:t>12’hD1</w:t>
            </w:r>
          </w:p>
        </w:tc>
        <w:tc>
          <w:tcPr>
            <w:tcW w:w="6835" w:type="dxa"/>
          </w:tcPr>
          <w:p w14:paraId="0374FE45" w14:textId="25A75D6C" w:rsidR="00925ECB"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Z</w:t>
            </w:r>
            <w:r w:rsidRPr="00906179">
              <w:rPr>
                <w:rFonts w:asciiTheme="minorHAnsi" w:hAnsiTheme="minorHAnsi" w:cstheme="minorHAnsi"/>
                <w:color w:val="FFFFFF" w:themeColor="background1"/>
                <w:highlight w:val="darkMagenta"/>
                <w:vertAlign w:val="subscript"/>
              </w:rPr>
              <w:t>2</w:t>
            </w:r>
          </w:p>
        </w:tc>
      </w:tr>
      <w:tr w:rsidR="00925ECB" w14:paraId="31630042" w14:textId="77777777" w:rsidTr="007644F9">
        <w:tc>
          <w:tcPr>
            <w:tcW w:w="2515" w:type="dxa"/>
          </w:tcPr>
          <w:p w14:paraId="1F17EBDD" w14:textId="3E0DC4DC" w:rsidR="00925ECB" w:rsidRDefault="00925ECB" w:rsidP="00925ECB">
            <w:pPr>
              <w:jc w:val="center"/>
              <w:rPr>
                <w:rFonts w:asciiTheme="minorHAnsi" w:hAnsiTheme="minorHAnsi" w:cstheme="minorHAnsi"/>
              </w:rPr>
            </w:pPr>
            <w:r>
              <w:rPr>
                <w:rFonts w:asciiTheme="minorHAnsi" w:hAnsiTheme="minorHAnsi" w:cstheme="minorHAnsi"/>
              </w:rPr>
              <w:t>.</w:t>
            </w:r>
          </w:p>
        </w:tc>
        <w:tc>
          <w:tcPr>
            <w:tcW w:w="6835" w:type="dxa"/>
          </w:tcPr>
          <w:p w14:paraId="73C03FF8" w14:textId="44C6EE4F" w:rsidR="00925ECB"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w:t>
            </w:r>
          </w:p>
        </w:tc>
      </w:tr>
      <w:tr w:rsidR="00925ECB" w14:paraId="4097F02D" w14:textId="77777777" w:rsidTr="007644F9">
        <w:tc>
          <w:tcPr>
            <w:tcW w:w="2515" w:type="dxa"/>
          </w:tcPr>
          <w:p w14:paraId="7A9A7202" w14:textId="1FE5BD53" w:rsidR="00925ECB" w:rsidRDefault="00925ECB" w:rsidP="00925ECB">
            <w:pPr>
              <w:jc w:val="center"/>
              <w:rPr>
                <w:rFonts w:asciiTheme="minorHAnsi" w:hAnsiTheme="minorHAnsi" w:cstheme="minorHAnsi"/>
              </w:rPr>
            </w:pPr>
            <w:r>
              <w:rPr>
                <w:rFonts w:asciiTheme="minorHAnsi" w:hAnsiTheme="minorHAnsi" w:cstheme="minorHAnsi"/>
              </w:rPr>
              <w:t>.</w:t>
            </w:r>
          </w:p>
        </w:tc>
        <w:tc>
          <w:tcPr>
            <w:tcW w:w="6835" w:type="dxa"/>
          </w:tcPr>
          <w:p w14:paraId="1214BCB4" w14:textId="0F39D5A0" w:rsidR="00925ECB" w:rsidRPr="00BD31B0"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w:t>
            </w:r>
          </w:p>
        </w:tc>
      </w:tr>
      <w:tr w:rsidR="00925ECB" w14:paraId="0619BE9E" w14:textId="77777777" w:rsidTr="007644F9">
        <w:tc>
          <w:tcPr>
            <w:tcW w:w="2515" w:type="dxa"/>
          </w:tcPr>
          <w:p w14:paraId="7B5E1161" w14:textId="3E4B03D9" w:rsidR="00925ECB" w:rsidRDefault="00925ECB" w:rsidP="00925ECB">
            <w:pPr>
              <w:jc w:val="center"/>
              <w:rPr>
                <w:rFonts w:asciiTheme="minorHAnsi" w:hAnsiTheme="minorHAnsi" w:cstheme="minorHAnsi"/>
              </w:rPr>
            </w:pPr>
            <w:r>
              <w:rPr>
                <w:rFonts w:asciiTheme="minorHAnsi" w:hAnsiTheme="minorHAnsi" w:cstheme="minorHAnsi"/>
              </w:rPr>
              <w:t>12’h10F</w:t>
            </w:r>
          </w:p>
        </w:tc>
        <w:tc>
          <w:tcPr>
            <w:tcW w:w="6835" w:type="dxa"/>
          </w:tcPr>
          <w:p w14:paraId="62CDA402" w14:textId="7A3B6236" w:rsidR="00925ECB" w:rsidRPr="00BD31B0"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Z</w:t>
            </w:r>
            <w:r w:rsidRPr="00906179">
              <w:rPr>
                <w:rFonts w:asciiTheme="minorHAnsi" w:hAnsiTheme="minorHAnsi" w:cstheme="minorHAnsi"/>
                <w:color w:val="FFFFFF" w:themeColor="background1"/>
                <w:highlight w:val="darkMagenta"/>
                <w:vertAlign w:val="subscript"/>
              </w:rPr>
              <w:t>64</w:t>
            </w:r>
          </w:p>
        </w:tc>
      </w:tr>
    </w:tbl>
    <w:p w14:paraId="4937B906" w14:textId="77777777" w:rsidR="001D6CBE" w:rsidRDefault="001D6CBE" w:rsidP="00FF0B1C">
      <w:pPr>
        <w:jc w:val="center"/>
        <w:rPr>
          <w:rFonts w:asciiTheme="minorHAnsi" w:hAnsiTheme="minorHAnsi" w:cstheme="minorHAnsi"/>
        </w:rPr>
      </w:pPr>
    </w:p>
    <w:p w14:paraId="6013E456" w14:textId="77777777" w:rsidR="00F664E6" w:rsidRDefault="00F664E6" w:rsidP="00FF0B1C">
      <w:pPr>
        <w:jc w:val="center"/>
        <w:rPr>
          <w:rFonts w:asciiTheme="minorHAnsi" w:hAnsiTheme="minorHAnsi" w:cstheme="minorHAnsi"/>
        </w:rPr>
      </w:pPr>
    </w:p>
    <w:p w14:paraId="7944E206" w14:textId="62A00733" w:rsidR="007F78DA" w:rsidRDefault="007F78DA">
      <w:pPr>
        <w:rPr>
          <w:rFonts w:asciiTheme="minorHAnsi" w:hAnsiTheme="minorHAnsi" w:cstheme="minorHAnsi"/>
        </w:rPr>
      </w:pPr>
      <w:r>
        <w:rPr>
          <w:rFonts w:asciiTheme="minorHAnsi" w:hAnsiTheme="minorHAnsi" w:cstheme="minorHAnsi"/>
        </w:rPr>
        <w:br w:type="page"/>
      </w:r>
    </w:p>
    <w:p w14:paraId="062C174F" w14:textId="71675DA1" w:rsidR="007F78DA" w:rsidRPr="007F78DA" w:rsidRDefault="007F78DA" w:rsidP="007F78DA">
      <w:pPr>
        <w:spacing w:after="10" w:line="249" w:lineRule="auto"/>
        <w:ind w:left="-5" w:right="80" w:hanging="10"/>
        <w:rPr>
          <w:rFonts w:asciiTheme="minorHAnsi" w:eastAsia="Courier New" w:hAnsiTheme="minorHAnsi" w:cstheme="minorHAnsi"/>
          <w:b/>
          <w:bCs/>
          <w:sz w:val="24"/>
          <w:u w:val="single"/>
        </w:rPr>
      </w:pPr>
      <w:r w:rsidRPr="007F78DA">
        <w:rPr>
          <w:rFonts w:asciiTheme="minorHAnsi" w:eastAsia="Courier New" w:hAnsiTheme="minorHAnsi" w:cstheme="minorHAnsi"/>
          <w:b/>
          <w:bCs/>
          <w:sz w:val="24"/>
          <w:u w:val="single"/>
        </w:rPr>
        <w:lastRenderedPageBreak/>
        <w:t xml:space="preserve">SRAM: </w:t>
      </w:r>
    </w:p>
    <w:p w14:paraId="4BE8979C" w14:textId="3EF633C0" w:rsidR="007F78DA" w:rsidRDefault="007F78DA" w:rsidP="007F78DA">
      <w:pPr>
        <w:spacing w:after="10" w:line="249" w:lineRule="auto"/>
        <w:ind w:left="-5" w:right="80" w:hanging="10"/>
        <w:rPr>
          <w:rFonts w:ascii="Courier New" w:eastAsia="Courier New" w:hAnsi="Courier New" w:cs="Courier New"/>
          <w:sz w:val="24"/>
        </w:rPr>
      </w:pPr>
      <w:r w:rsidRPr="00250A5D">
        <w:rPr>
          <w:rFonts w:ascii="Courier New" w:eastAsia="Courier New" w:hAnsi="Courier New" w:cs="Courier New"/>
          <w:noProof/>
          <w:sz w:val="24"/>
        </w:rPr>
        <w:drawing>
          <wp:inline distT="0" distB="0" distL="0" distR="0" wp14:anchorId="0D5085BD" wp14:editId="7DDAFED4">
            <wp:extent cx="6095365" cy="2341393"/>
            <wp:effectExtent l="0" t="0" r="0" b="1905"/>
            <wp:docPr id="43328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79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5365" cy="2341393"/>
                    </a:xfrm>
                    <a:prstGeom prst="rect">
                      <a:avLst/>
                    </a:prstGeom>
                  </pic:spPr>
                </pic:pic>
              </a:graphicData>
            </a:graphic>
          </wp:inline>
        </w:drawing>
      </w:r>
    </w:p>
    <w:p w14:paraId="350D23C0" w14:textId="77777777" w:rsidR="007F78DA" w:rsidRPr="00403BED" w:rsidRDefault="007F78DA" w:rsidP="007F78DA">
      <w:pPr>
        <w:spacing w:after="10" w:line="249" w:lineRule="auto"/>
        <w:ind w:left="-5" w:right="80" w:hanging="10"/>
        <w:jc w:val="center"/>
        <w:rPr>
          <w:rFonts w:ascii="Times New Roman" w:eastAsia="Courier New" w:hAnsi="Times New Roman" w:cs="Times New Roman"/>
          <w:sz w:val="24"/>
        </w:rPr>
      </w:pPr>
      <w:r w:rsidRPr="00403BED">
        <w:rPr>
          <w:rFonts w:ascii="Times New Roman" w:eastAsia="Courier New" w:hAnsi="Times New Roman" w:cs="Times New Roman"/>
          <w:b/>
          <w:bCs/>
          <w:sz w:val="24"/>
        </w:rPr>
        <w:t>Fig 3.</w:t>
      </w:r>
      <w:r w:rsidRPr="00403BED">
        <w:rPr>
          <w:rFonts w:ascii="Times New Roman" w:eastAsia="Courier New" w:hAnsi="Times New Roman" w:cs="Times New Roman"/>
          <w:sz w:val="24"/>
        </w:rPr>
        <w:t xml:space="preserve"> SRAM interface ports</w:t>
      </w:r>
    </w:p>
    <w:p w14:paraId="54213BB0" w14:textId="77777777" w:rsidR="007F78DA" w:rsidRDefault="007F78DA" w:rsidP="007F78DA">
      <w:pPr>
        <w:spacing w:after="10" w:line="249" w:lineRule="auto"/>
        <w:ind w:left="-5" w:right="80" w:hanging="10"/>
        <w:rPr>
          <w:rFonts w:ascii="Courier New" w:eastAsia="Courier New" w:hAnsi="Courier New" w:cs="Courier New"/>
          <w:sz w:val="24"/>
        </w:rPr>
      </w:pPr>
    </w:p>
    <w:p w14:paraId="19FBBEF5" w14:textId="77777777" w:rsidR="007F78DA" w:rsidRDefault="007F78DA" w:rsidP="007F78DA">
      <w:pPr>
        <w:spacing w:after="10" w:line="249" w:lineRule="auto"/>
        <w:ind w:left="-5" w:right="80" w:hanging="10"/>
        <w:rPr>
          <w:rFonts w:ascii="Courier New" w:eastAsia="Courier New" w:hAnsi="Courier New" w:cs="Courier New"/>
          <w:sz w:val="24"/>
        </w:rPr>
      </w:pPr>
      <w:r w:rsidRPr="00250A5D">
        <w:rPr>
          <w:rFonts w:ascii="Courier New" w:eastAsia="Courier New" w:hAnsi="Courier New" w:cs="Courier New"/>
          <w:sz w:val="24"/>
        </w:rPr>
        <w:t>The SRAM is word addressable and has a one cycle delay between address and data. When writing to the SRAM, you would have to set the “write_enable” to high. The SRAM will write the data in the next cycle.</w:t>
      </w:r>
      <w:r>
        <w:rPr>
          <w:rFonts w:ascii="Courier New" w:eastAsia="Courier New" w:hAnsi="Courier New" w:cs="Courier New"/>
          <w:sz w:val="24"/>
        </w:rPr>
        <w:t xml:space="preserve"> </w:t>
      </w:r>
      <w:r w:rsidRPr="00403BED">
        <w:rPr>
          <w:rFonts w:ascii="Courier New" w:eastAsia="Courier New" w:hAnsi="Courier New" w:cs="Courier New"/>
          <w:sz w:val="24"/>
          <w:highlight w:val="yellow"/>
        </w:rPr>
        <w:t>“read_write_select” is not used for this implementation.</w:t>
      </w:r>
    </w:p>
    <w:p w14:paraId="69D985AF" w14:textId="77777777" w:rsidR="007F78DA" w:rsidRDefault="007F78DA" w:rsidP="007F78DA">
      <w:pPr>
        <w:spacing w:after="10" w:line="249" w:lineRule="auto"/>
        <w:ind w:left="-5" w:right="80" w:hanging="10"/>
        <w:rPr>
          <w:rFonts w:ascii="Courier New" w:eastAsia="Courier New" w:hAnsi="Courier New" w:cs="Courier New"/>
          <w:sz w:val="24"/>
        </w:rPr>
      </w:pPr>
    </w:p>
    <w:p w14:paraId="58EA6BC1" w14:textId="77777777" w:rsidR="007F78DA" w:rsidRDefault="007F78DA" w:rsidP="007F78DA">
      <w:pPr>
        <w:spacing w:after="10" w:line="249" w:lineRule="auto"/>
        <w:ind w:left="-5" w:right="80" w:hanging="10"/>
        <w:rPr>
          <w:sz w:val="23"/>
          <w:szCs w:val="23"/>
        </w:rPr>
      </w:pPr>
      <w:r w:rsidRPr="00250A5D">
        <w:rPr>
          <w:rFonts w:ascii="Courier New" w:eastAsia="Courier New" w:hAnsi="Courier New" w:cs="Courier New"/>
          <w:noProof/>
          <w:sz w:val="24"/>
        </w:rPr>
        <w:drawing>
          <wp:inline distT="0" distB="0" distL="0" distR="0" wp14:anchorId="30975347" wp14:editId="38629306">
            <wp:extent cx="6095365" cy="1663700"/>
            <wp:effectExtent l="0" t="0" r="635" b="0"/>
            <wp:docPr id="484227400"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7400" name="Picture 1" descr="A diagram of a number of numbers&#10;&#10;Description automatically generated with medium confidence"/>
                    <pic:cNvPicPr/>
                  </pic:nvPicPr>
                  <pic:blipFill>
                    <a:blip r:embed="rId10"/>
                    <a:stretch>
                      <a:fillRect/>
                    </a:stretch>
                  </pic:blipFill>
                  <pic:spPr>
                    <a:xfrm>
                      <a:off x="0" y="0"/>
                      <a:ext cx="6095365" cy="1663700"/>
                    </a:xfrm>
                    <a:prstGeom prst="rect">
                      <a:avLst/>
                    </a:prstGeom>
                  </pic:spPr>
                </pic:pic>
              </a:graphicData>
            </a:graphic>
          </wp:inline>
        </w:drawing>
      </w:r>
      <w:r>
        <w:rPr>
          <w:sz w:val="23"/>
          <w:szCs w:val="23"/>
        </w:rPr>
        <w:t xml:space="preserve"> </w:t>
      </w:r>
    </w:p>
    <w:p w14:paraId="3434BB82" w14:textId="77777777" w:rsidR="007F78DA" w:rsidRPr="00250A5D" w:rsidRDefault="007F78DA" w:rsidP="007F78DA">
      <w:pPr>
        <w:spacing w:after="10" w:line="249" w:lineRule="auto"/>
        <w:ind w:left="-5" w:right="80" w:hanging="10"/>
        <w:jc w:val="center"/>
        <w:rPr>
          <w:rFonts w:ascii="Courier New" w:eastAsia="Courier New" w:hAnsi="Courier New" w:cs="Courier New"/>
          <w:sz w:val="24"/>
        </w:rPr>
      </w:pPr>
      <w:r w:rsidRPr="00403BED">
        <w:rPr>
          <w:b/>
          <w:bCs/>
          <w:sz w:val="23"/>
          <w:szCs w:val="23"/>
        </w:rPr>
        <w:t>Fig 4.</w:t>
      </w:r>
      <w:r>
        <w:rPr>
          <w:sz w:val="23"/>
          <w:szCs w:val="23"/>
        </w:rPr>
        <w:t xml:space="preserve"> SRAM timing behavior</w:t>
      </w:r>
    </w:p>
    <w:p w14:paraId="660A2F62" w14:textId="77777777" w:rsidR="007F78DA" w:rsidRDefault="007F78DA" w:rsidP="007F78DA">
      <w:pPr>
        <w:pStyle w:val="Default"/>
        <w:rPr>
          <w:sz w:val="23"/>
          <w:szCs w:val="23"/>
        </w:rPr>
      </w:pPr>
    </w:p>
    <w:p w14:paraId="2FC8B58B" w14:textId="77777777" w:rsidR="007F78DA" w:rsidRDefault="007F78DA" w:rsidP="007F78DA">
      <w:pPr>
        <w:pStyle w:val="Default"/>
        <w:jc w:val="both"/>
        <w:rPr>
          <w:rFonts w:ascii="Times New Roman" w:hAnsi="Times New Roman" w:cs="Times New Roman"/>
        </w:rPr>
      </w:pPr>
      <w:r w:rsidRPr="00881C8F">
        <w:rPr>
          <w:rFonts w:ascii="Times New Roman" w:hAnsi="Times New Roman" w:cs="Times New Roman"/>
        </w:rPr>
        <w:t xml:space="preserve">As shown in the </w:t>
      </w:r>
      <w:r>
        <w:rPr>
          <w:rFonts w:ascii="Times New Roman" w:hAnsi="Times New Roman" w:cs="Times New Roman"/>
        </w:rPr>
        <w:t>Fig 4</w:t>
      </w:r>
      <w:r w:rsidRPr="00881C8F">
        <w:rPr>
          <w:rFonts w:ascii="Times New Roman" w:hAnsi="Times New Roman" w:cs="Times New Roman"/>
        </w:rPr>
        <w:t xml:space="preserve">, since “write_enable” is set to low when A5 and D5 is on the write bus, D5 will not be written to the SRAM. Also, because “read_write_select” is set to high, the read request for A6 will not be valid. </w:t>
      </w:r>
    </w:p>
    <w:p w14:paraId="41E96166" w14:textId="77777777" w:rsidR="007F78DA" w:rsidRPr="00881C8F" w:rsidRDefault="007F78DA" w:rsidP="007F78DA">
      <w:pPr>
        <w:pStyle w:val="Default"/>
        <w:jc w:val="both"/>
        <w:rPr>
          <w:rFonts w:ascii="Times New Roman" w:hAnsi="Times New Roman" w:cs="Times New Roman"/>
        </w:rPr>
      </w:pPr>
    </w:p>
    <w:p w14:paraId="304115A8" w14:textId="2C9AC2DB" w:rsidR="00A93FE3" w:rsidRDefault="007F78DA" w:rsidP="007F78DA">
      <w:pPr>
        <w:jc w:val="both"/>
        <w:rPr>
          <w:rFonts w:ascii="Times New Roman" w:hAnsi="Times New Roman" w:cs="Times New Roman"/>
          <w:sz w:val="24"/>
        </w:rPr>
      </w:pPr>
      <w:r w:rsidRPr="00881C8F">
        <w:rPr>
          <w:rFonts w:ascii="Times New Roman" w:hAnsi="Times New Roman" w:cs="Times New Roman"/>
          <w:sz w:val="24"/>
        </w:rPr>
        <w:t>Note that the SRAM cannot handle consecutive read after write (RAW) to the same address (shown as A11 and D11 in the timing diagram). You would have to either manage the timing of your access</w:t>
      </w:r>
      <w:r w:rsidR="004E767B">
        <w:rPr>
          <w:rFonts w:ascii="Times New Roman" w:hAnsi="Times New Roman" w:cs="Times New Roman"/>
          <w:sz w:val="24"/>
        </w:rPr>
        <w:t xml:space="preserve"> </w:t>
      </w:r>
      <w:r w:rsidRPr="00881C8F">
        <w:rPr>
          <w:rFonts w:ascii="Times New Roman" w:hAnsi="Times New Roman" w:cs="Times New Roman"/>
          <w:sz w:val="24"/>
        </w:rPr>
        <w:t>or write the data forwarding mechanism yourself. As</w:t>
      </w:r>
      <w:r w:rsidR="00AF3490">
        <w:rPr>
          <w:rFonts w:ascii="Times New Roman" w:hAnsi="Times New Roman" w:cs="Times New Roman"/>
          <w:sz w:val="24"/>
        </w:rPr>
        <w:t xml:space="preserve"> </w:t>
      </w:r>
      <w:r w:rsidRPr="00881C8F">
        <w:rPr>
          <w:rFonts w:ascii="Times New Roman" w:hAnsi="Times New Roman" w:cs="Times New Roman"/>
          <w:sz w:val="24"/>
        </w:rPr>
        <w:t>long as the read and write address are different, the request can be pipelined.</w:t>
      </w:r>
    </w:p>
    <w:p w14:paraId="696C751D" w14:textId="77777777" w:rsidR="00AF3490" w:rsidRDefault="00AF3490" w:rsidP="007F78DA">
      <w:pPr>
        <w:jc w:val="both"/>
        <w:rPr>
          <w:rFonts w:ascii="Times New Roman" w:hAnsi="Times New Roman" w:cs="Times New Roman"/>
          <w:sz w:val="24"/>
        </w:rPr>
      </w:pPr>
    </w:p>
    <w:p w14:paraId="252C0F10" w14:textId="77777777" w:rsidR="00AF3490" w:rsidRDefault="00AF3490" w:rsidP="007F78DA">
      <w:pPr>
        <w:jc w:val="both"/>
        <w:rPr>
          <w:rFonts w:ascii="Times New Roman" w:hAnsi="Times New Roman" w:cs="Times New Roman"/>
          <w:sz w:val="24"/>
        </w:rPr>
      </w:pPr>
    </w:p>
    <w:p w14:paraId="6F9CF8F9" w14:textId="4179D8C6" w:rsidR="00A93FE3" w:rsidRPr="0010635D" w:rsidRDefault="00A93FE3" w:rsidP="0010635D">
      <w:pPr>
        <w:spacing w:after="0"/>
        <w:jc w:val="both"/>
        <w:rPr>
          <w:rFonts w:ascii="Times New Roman" w:hAnsi="Times New Roman" w:cs="Times New Roman"/>
          <w:b/>
          <w:bCs/>
          <w:sz w:val="24"/>
        </w:rPr>
      </w:pPr>
      <w:r w:rsidRPr="002B6129">
        <w:rPr>
          <w:rFonts w:ascii="Times New Roman" w:hAnsi="Times New Roman" w:cs="Times New Roman"/>
          <w:b/>
          <w:bCs/>
          <w:sz w:val="24"/>
        </w:rPr>
        <w:lastRenderedPageBreak/>
        <w:t>Important Notes</w:t>
      </w:r>
      <w:r>
        <w:rPr>
          <w:rFonts w:ascii="Times New Roman" w:hAnsi="Times New Roman" w:cs="Times New Roman"/>
          <w:b/>
          <w:bCs/>
          <w:sz w:val="24"/>
        </w:rPr>
        <w:t>:</w:t>
      </w:r>
    </w:p>
    <w:p w14:paraId="017BAEF5" w14:textId="4264916A" w:rsidR="00A93FE3" w:rsidRPr="0010635D" w:rsidRDefault="00A93FE3" w:rsidP="0010635D">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Please read the README and look at the dut.sv</w:t>
      </w:r>
      <w:r w:rsidR="00522F2B">
        <w:rPr>
          <w:rFonts w:ascii="Times New Roman" w:hAnsi="Times New Roman" w:cs="Times New Roman"/>
          <w:sz w:val="24"/>
        </w:rPr>
        <w:t>/testbench.sv</w:t>
      </w:r>
      <w:r w:rsidRPr="002B6129">
        <w:rPr>
          <w:rFonts w:ascii="Times New Roman" w:hAnsi="Times New Roman" w:cs="Times New Roman"/>
          <w:sz w:val="24"/>
        </w:rPr>
        <w:t xml:space="preserve"> </w:t>
      </w:r>
      <w:r w:rsidR="00522F2B">
        <w:rPr>
          <w:rFonts w:ascii="Times New Roman" w:hAnsi="Times New Roman" w:cs="Times New Roman"/>
          <w:sz w:val="24"/>
        </w:rPr>
        <w:t>file.</w:t>
      </w:r>
    </w:p>
    <w:p w14:paraId="3CC2D82D" w14:textId="53BCF6F1" w:rsidR="00A93FE3" w:rsidRPr="002B6129" w:rsidRDefault="00A93FE3" w:rsidP="00A93FE3">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Design should not have any major/minor synthesis errors pointed out in the Standard Class Tutorial (Appendix C). This includes but</w:t>
      </w:r>
      <w:r w:rsidR="0010635D">
        <w:rPr>
          <w:rFonts w:ascii="Times New Roman" w:hAnsi="Times New Roman" w:cs="Times New Roman"/>
          <w:sz w:val="24"/>
        </w:rPr>
        <w:t xml:space="preserve"> is</w:t>
      </w:r>
      <w:r>
        <w:rPr>
          <w:rFonts w:ascii="Times New Roman" w:hAnsi="Times New Roman" w:cs="Times New Roman"/>
          <w:sz w:val="24"/>
        </w:rPr>
        <w:t xml:space="preserve"> not limited to latches, wired-OR, combination feedback, etc. </w:t>
      </w:r>
    </w:p>
    <w:p w14:paraId="00F3940C" w14:textId="77777777" w:rsidR="00A93FE3" w:rsidRPr="00881C8F" w:rsidRDefault="00A93FE3" w:rsidP="00A93FE3">
      <w:pPr>
        <w:spacing w:after="0"/>
        <w:rPr>
          <w:rFonts w:ascii="Times New Roman" w:hAnsi="Times New Roman" w:cs="Times New Roman"/>
          <w:sz w:val="24"/>
        </w:rPr>
      </w:pPr>
      <w:r w:rsidRPr="00881C8F">
        <w:rPr>
          <w:rFonts w:ascii="Times New Roman" w:eastAsia="Courier New" w:hAnsi="Times New Roman" w:cs="Times New Roman"/>
          <w:sz w:val="24"/>
        </w:rPr>
        <w:t xml:space="preserve"> </w:t>
      </w:r>
    </w:p>
    <w:p w14:paraId="13B4BE1A" w14:textId="4098E901" w:rsidR="00A93FE3" w:rsidRPr="0010635D" w:rsidRDefault="00A93FE3" w:rsidP="0010635D">
      <w:pPr>
        <w:spacing w:after="11" w:line="249" w:lineRule="auto"/>
        <w:ind w:left="10" w:hanging="10"/>
        <w:jc w:val="both"/>
        <w:rPr>
          <w:rStyle w:val="fontstyle01"/>
          <w:rFonts w:ascii="Calibri" w:hAnsi="Calibri"/>
          <w:b w:val="0"/>
          <w:bCs w:val="0"/>
          <w:sz w:val="22"/>
        </w:rPr>
      </w:pPr>
      <w:r>
        <w:rPr>
          <w:rFonts w:ascii="Times New Roman" w:eastAsia="Times New Roman" w:hAnsi="Times New Roman" w:cs="Times New Roman"/>
          <w:sz w:val="24"/>
        </w:rPr>
        <w:t xml:space="preserve">Design, verify, synthesize a module that meets these specifications. </w:t>
      </w:r>
      <w:r>
        <w:rPr>
          <w:rFonts w:ascii="Times New Roman" w:eastAsia="Times New Roman" w:hAnsi="Times New Roman" w:cs="Times New Roman"/>
          <w:b/>
          <w:sz w:val="24"/>
        </w:rPr>
        <w:t xml:space="preserve"> Use at least one coding feature unique to System Verilog. </w:t>
      </w:r>
    </w:p>
    <w:p w14:paraId="17ED997E" w14:textId="77777777" w:rsidR="00A93FE3" w:rsidRDefault="00A93FE3" w:rsidP="00A93FE3">
      <w:pPr>
        <w:spacing w:after="11" w:line="249" w:lineRule="auto"/>
        <w:rPr>
          <w:rStyle w:val="fontstyle01"/>
        </w:rPr>
      </w:pPr>
    </w:p>
    <w:p w14:paraId="11262EC9" w14:textId="77777777" w:rsidR="00A93FE3" w:rsidRDefault="00A93FE3" w:rsidP="00A93FE3">
      <w:pPr>
        <w:spacing w:after="11" w:line="249" w:lineRule="auto"/>
        <w:rPr>
          <w:rStyle w:val="fontstyle01"/>
        </w:rPr>
      </w:pPr>
    </w:p>
    <w:p w14:paraId="00DD931A" w14:textId="77777777" w:rsidR="00A93FE3" w:rsidRDefault="00A93FE3" w:rsidP="00A93FE3">
      <w:pPr>
        <w:spacing w:after="11" w:line="249" w:lineRule="auto"/>
        <w:rPr>
          <w:rStyle w:val="fontstyle01"/>
        </w:rPr>
      </w:pPr>
      <w:r>
        <w:rPr>
          <w:rStyle w:val="fontstyle01"/>
        </w:rPr>
        <w:t>Submission Instruction:</w:t>
      </w:r>
    </w:p>
    <w:p w14:paraId="4F60FF82" w14:textId="77777777" w:rsidR="00A93FE3" w:rsidRDefault="00A93FE3" w:rsidP="00A93FE3">
      <w:pPr>
        <w:numPr>
          <w:ilvl w:val="0"/>
          <w:numId w:val="3"/>
        </w:numPr>
        <w:spacing w:after="11" w:line="249" w:lineRule="auto"/>
        <w:ind w:hanging="360"/>
        <w:rPr>
          <w:rFonts w:ascii="Times New Roman" w:hAnsi="Times New Roman" w:cs="Times New Roman"/>
          <w:sz w:val="24"/>
        </w:rPr>
      </w:pPr>
      <w:r w:rsidRPr="003A7416">
        <w:rPr>
          <w:rFonts w:ascii="Times New Roman" w:hAnsi="Times New Roman" w:cs="Times New Roman"/>
          <w:b/>
          <w:bCs/>
          <w:sz w:val="24"/>
        </w:rPr>
        <w:t>Project Verilog and synthesis files.</w:t>
      </w:r>
      <w:r w:rsidRPr="003A7416">
        <w:rPr>
          <w:rFonts w:ascii="Times New Roman" w:hAnsi="Times New Roman" w:cs="Times New Roman"/>
          <w:sz w:val="24"/>
        </w:rPr>
        <w:t xml:space="preserve"> Submitted electronically on the date indicated in the class schedule. Please turn in the following: </w:t>
      </w:r>
    </w:p>
    <w:p w14:paraId="5737031E" w14:textId="623694DE" w:rsidR="00A93FE3" w:rsidRDefault="00A93FE3" w:rsidP="00A93FE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sz w:val="24"/>
        </w:rPr>
        <w:t>All Verilog files AS ONE FILE</w:t>
      </w:r>
      <w:r w:rsidR="004E767B">
        <w:rPr>
          <w:rFonts w:ascii="Times New Roman" w:hAnsi="Times New Roman" w:cs="Times New Roman"/>
          <w:sz w:val="24"/>
        </w:rPr>
        <w:t xml:space="preserve"> in submission.</w:t>
      </w:r>
    </w:p>
    <w:p w14:paraId="747F7E45" w14:textId="3391249E" w:rsidR="00A93FE3" w:rsidRPr="00B2318C" w:rsidRDefault="00B24F43" w:rsidP="00A93FE3">
      <w:pPr>
        <w:numPr>
          <w:ilvl w:val="1"/>
          <w:numId w:val="3"/>
        </w:numPr>
        <w:spacing w:after="11" w:line="249" w:lineRule="auto"/>
        <w:ind w:hanging="360"/>
        <w:rPr>
          <w:rFonts w:ascii="Times New Roman" w:hAnsi="Times New Roman" w:cs="Times New Roman"/>
          <w:sz w:val="24"/>
        </w:rPr>
      </w:pPr>
      <w:r>
        <w:rPr>
          <w:rFonts w:ascii="Times New Roman" w:hAnsi="Times New Roman" w:cs="Times New Roman"/>
          <w:sz w:val="24"/>
        </w:rPr>
        <w:t>Zipped m</w:t>
      </w:r>
      <w:r w:rsidR="00A93FE3" w:rsidRPr="00B2318C">
        <w:rPr>
          <w:rFonts w:ascii="Times New Roman" w:hAnsi="Times New Roman" w:cs="Times New Roman"/>
          <w:sz w:val="24"/>
        </w:rPr>
        <w:t>odelsim simulation results file showing correct functionality.</w:t>
      </w:r>
      <w:r w:rsidR="00A93FE3">
        <w:rPr>
          <w:rFonts w:ascii="Times New Roman" w:hAnsi="Times New Roman" w:cs="Times New Roman"/>
          <w:sz w:val="24"/>
        </w:rPr>
        <w:t xml:space="preserve"> L</w:t>
      </w:r>
      <w:r w:rsidR="00A93FE3" w:rsidRPr="00B2318C">
        <w:rPr>
          <w:rFonts w:ascii="Times New Roman" w:hAnsi="Times New Roman" w:cs="Times New Roman"/>
          <w:sz w:val="24"/>
        </w:rPr>
        <w:t xml:space="preserve">ogs from </w:t>
      </w:r>
      <w:r w:rsidR="004E767B">
        <w:rPr>
          <w:rFonts w:ascii="Times New Roman" w:hAnsi="Times New Roman" w:cs="Times New Roman"/>
          <w:sz w:val="24"/>
        </w:rPr>
        <w:t>‘</w:t>
      </w:r>
      <w:r w:rsidR="00A93FE3" w:rsidRPr="00B2318C">
        <w:rPr>
          <w:rFonts w:ascii="Times New Roman" w:hAnsi="Times New Roman" w:cs="Times New Roman"/>
          <w:sz w:val="24"/>
        </w:rPr>
        <w:t>/run/logs/*.log’</w:t>
      </w:r>
    </w:p>
    <w:p w14:paraId="5A1C1E3E" w14:textId="77777777" w:rsidR="00A93FE3" w:rsidRDefault="00A93FE3" w:rsidP="00A93FE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sz w:val="24"/>
        </w:rPr>
        <w:t xml:space="preserve">Synopsys view_command.log file from complete synthesis run </w:t>
      </w:r>
    </w:p>
    <w:p w14:paraId="03C11010" w14:textId="77777777" w:rsidR="00A93FE3" w:rsidRDefault="00A93FE3" w:rsidP="005C3A3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b/>
          <w:bCs/>
          <w:sz w:val="24"/>
        </w:rPr>
        <w:t>Project Report.</w:t>
      </w:r>
      <w:r w:rsidRPr="003A7416">
        <w:rPr>
          <w:rFonts w:ascii="Times New Roman" w:hAnsi="Times New Roman" w:cs="Times New Roman"/>
          <w:sz w:val="24"/>
        </w:rPr>
        <w:t xml:space="preserve"> Complete report to be turned in electronically with project files. It must follow the format attached. There is a 10% penalty for not following the format. </w:t>
      </w:r>
    </w:p>
    <w:p w14:paraId="29725010" w14:textId="3952995B" w:rsidR="004E767B" w:rsidRPr="003A7416" w:rsidRDefault="004E767B" w:rsidP="00A93FE3">
      <w:pPr>
        <w:numPr>
          <w:ilvl w:val="0"/>
          <w:numId w:val="3"/>
        </w:numPr>
        <w:spacing w:after="11" w:line="249" w:lineRule="auto"/>
        <w:ind w:hanging="360"/>
        <w:rPr>
          <w:rFonts w:ascii="Times New Roman" w:hAnsi="Times New Roman" w:cs="Times New Roman"/>
          <w:sz w:val="24"/>
        </w:rPr>
      </w:pPr>
      <w:r>
        <w:rPr>
          <w:rFonts w:ascii="Times New Roman" w:hAnsi="Times New Roman" w:cs="Times New Roman"/>
          <w:b/>
          <w:bCs/>
          <w:sz w:val="24"/>
        </w:rPr>
        <w:t xml:space="preserve">DUT ONLY submission. </w:t>
      </w:r>
      <w:r>
        <w:rPr>
          <w:rFonts w:ascii="Times New Roman" w:hAnsi="Times New Roman" w:cs="Times New Roman"/>
          <w:sz w:val="24"/>
        </w:rPr>
        <w:t>Submit your dut.sv file without any folders or zip files, just the .sv file on its own to the DUT ONLY project submission link on Moodle.</w:t>
      </w:r>
    </w:p>
    <w:p w14:paraId="2091D9A1" w14:textId="77777777" w:rsidR="00A93FE3" w:rsidRDefault="00A93FE3" w:rsidP="00A93FE3">
      <w:pPr>
        <w:spacing w:after="11" w:line="249" w:lineRule="auto"/>
        <w:ind w:left="705"/>
      </w:pPr>
      <w:r>
        <w:rPr>
          <w:rFonts w:ascii="Times New Roman" w:eastAsia="Times New Roman" w:hAnsi="Times New Roman" w:cs="Times New Roman"/>
          <w:sz w:val="24"/>
        </w:rPr>
        <w:t xml:space="preserve"> </w:t>
      </w:r>
    </w:p>
    <w:p w14:paraId="1656C896" w14:textId="77777777" w:rsidR="00A93FE3" w:rsidRDefault="00A93FE3" w:rsidP="00A93FE3">
      <w:pPr>
        <w:spacing w:after="11" w:line="249" w:lineRule="auto"/>
        <w:ind w:left="10" w:hanging="10"/>
      </w:pPr>
      <w:r>
        <w:rPr>
          <w:rFonts w:ascii="Times New Roman" w:eastAsia="Times New Roman" w:hAnsi="Times New Roman" w:cs="Times New Roman"/>
          <w:sz w:val="24"/>
        </w:rPr>
        <w:t xml:space="preserve">[50 points] </w:t>
      </w:r>
    </w:p>
    <w:p w14:paraId="6A74AA34" w14:textId="77777777" w:rsidR="00A93FE3" w:rsidRDefault="00A93FE3" w:rsidP="007F78DA">
      <w:pPr>
        <w:jc w:val="both"/>
        <w:rPr>
          <w:rFonts w:ascii="Times New Roman" w:hAnsi="Times New Roman" w:cs="Times New Roman"/>
          <w:sz w:val="24"/>
        </w:rPr>
      </w:pPr>
    </w:p>
    <w:sectPr w:rsidR="00A9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5CF"/>
    <w:multiLevelType w:val="hybridMultilevel"/>
    <w:tmpl w:val="3D6A65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3BB3BE6"/>
    <w:multiLevelType w:val="hybridMultilevel"/>
    <w:tmpl w:val="79005CC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21CC9"/>
    <w:multiLevelType w:val="hybridMultilevel"/>
    <w:tmpl w:val="E3F249A2"/>
    <w:lvl w:ilvl="0" w:tplc="45F8A0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9461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9684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D0E6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72A3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6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8818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A23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226B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851BE4"/>
    <w:multiLevelType w:val="hybridMultilevel"/>
    <w:tmpl w:val="46A0CA4E"/>
    <w:lvl w:ilvl="0" w:tplc="92203CC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91130AB"/>
    <w:multiLevelType w:val="hybridMultilevel"/>
    <w:tmpl w:val="79005CCA"/>
    <w:lvl w:ilvl="0" w:tplc="CC569A4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23B4C"/>
    <w:multiLevelType w:val="hybridMultilevel"/>
    <w:tmpl w:val="0F08E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9C7CB3"/>
    <w:multiLevelType w:val="hybridMultilevel"/>
    <w:tmpl w:val="5238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705F0"/>
    <w:multiLevelType w:val="hybridMultilevel"/>
    <w:tmpl w:val="79005CC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814058">
    <w:abstractNumId w:val="0"/>
  </w:num>
  <w:num w:numId="2" w16cid:durableId="1615401173">
    <w:abstractNumId w:val="5"/>
  </w:num>
  <w:num w:numId="3" w16cid:durableId="956908506">
    <w:abstractNumId w:val="2"/>
  </w:num>
  <w:num w:numId="4" w16cid:durableId="848520372">
    <w:abstractNumId w:val="6"/>
  </w:num>
  <w:num w:numId="5" w16cid:durableId="499737728">
    <w:abstractNumId w:val="4"/>
  </w:num>
  <w:num w:numId="6" w16cid:durableId="482352738">
    <w:abstractNumId w:val="3"/>
  </w:num>
  <w:num w:numId="7" w16cid:durableId="160973493">
    <w:abstractNumId w:val="7"/>
  </w:num>
  <w:num w:numId="8" w16cid:durableId="83488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61"/>
    <w:rsid w:val="00047CA0"/>
    <w:rsid w:val="000B15D1"/>
    <w:rsid w:val="000C71B3"/>
    <w:rsid w:val="000D3806"/>
    <w:rsid w:val="0010635D"/>
    <w:rsid w:val="00151B17"/>
    <w:rsid w:val="001D6CBE"/>
    <w:rsid w:val="001E552E"/>
    <w:rsid w:val="00216892"/>
    <w:rsid w:val="00253CE2"/>
    <w:rsid w:val="0028574B"/>
    <w:rsid w:val="002E0C54"/>
    <w:rsid w:val="00391379"/>
    <w:rsid w:val="003A653B"/>
    <w:rsid w:val="003B4D5D"/>
    <w:rsid w:val="004270B3"/>
    <w:rsid w:val="0047153A"/>
    <w:rsid w:val="00485243"/>
    <w:rsid w:val="004D7064"/>
    <w:rsid w:val="004E767B"/>
    <w:rsid w:val="0051031D"/>
    <w:rsid w:val="0052116B"/>
    <w:rsid w:val="00522F2B"/>
    <w:rsid w:val="0052351B"/>
    <w:rsid w:val="00524A36"/>
    <w:rsid w:val="00531CF7"/>
    <w:rsid w:val="00562A32"/>
    <w:rsid w:val="005C3A33"/>
    <w:rsid w:val="00623F57"/>
    <w:rsid w:val="00662661"/>
    <w:rsid w:val="00664792"/>
    <w:rsid w:val="006B0D98"/>
    <w:rsid w:val="007108CD"/>
    <w:rsid w:val="00717C35"/>
    <w:rsid w:val="00744440"/>
    <w:rsid w:val="007766A0"/>
    <w:rsid w:val="007C1CF8"/>
    <w:rsid w:val="007F54FA"/>
    <w:rsid w:val="007F78DA"/>
    <w:rsid w:val="00823144"/>
    <w:rsid w:val="00837FB8"/>
    <w:rsid w:val="00872F77"/>
    <w:rsid w:val="008D2520"/>
    <w:rsid w:val="00906179"/>
    <w:rsid w:val="00925ECB"/>
    <w:rsid w:val="00942417"/>
    <w:rsid w:val="0095304B"/>
    <w:rsid w:val="00973CF4"/>
    <w:rsid w:val="009D072C"/>
    <w:rsid w:val="00A42E7F"/>
    <w:rsid w:val="00A93FE3"/>
    <w:rsid w:val="00AF3490"/>
    <w:rsid w:val="00B03EB5"/>
    <w:rsid w:val="00B12681"/>
    <w:rsid w:val="00B230BE"/>
    <w:rsid w:val="00B24F43"/>
    <w:rsid w:val="00B26443"/>
    <w:rsid w:val="00BD31B0"/>
    <w:rsid w:val="00C843C2"/>
    <w:rsid w:val="00CA491F"/>
    <w:rsid w:val="00CB20FC"/>
    <w:rsid w:val="00D10895"/>
    <w:rsid w:val="00D16CDC"/>
    <w:rsid w:val="00D2214A"/>
    <w:rsid w:val="00D400A8"/>
    <w:rsid w:val="00D725ED"/>
    <w:rsid w:val="00D865A6"/>
    <w:rsid w:val="00DC389F"/>
    <w:rsid w:val="00DE0382"/>
    <w:rsid w:val="00DE21EB"/>
    <w:rsid w:val="00E602C4"/>
    <w:rsid w:val="00F070BF"/>
    <w:rsid w:val="00F664E6"/>
    <w:rsid w:val="00F80FE7"/>
    <w:rsid w:val="00F829C5"/>
    <w:rsid w:val="00FA5E31"/>
    <w:rsid w:val="00FC1A22"/>
    <w:rsid w:val="00FF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28B81"/>
  <w15:chartTrackingRefBased/>
  <w15:docId w15:val="{28BD9F5C-25FE-4FED-B00C-49F3D70C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3B"/>
    <w:rPr>
      <w:rFonts w:ascii="Calibri" w:eastAsia="Calibri" w:hAnsi="Calibri" w:cs="Calibri"/>
      <w:color w:val="000000"/>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A653B"/>
    <w:rPr>
      <w:rFonts w:ascii="TimesNewRomanPS-BoldMT" w:hAnsi="TimesNewRomanPS-BoldMT" w:hint="default"/>
      <w:b/>
      <w:bCs/>
      <w:i w:val="0"/>
      <w:iCs w:val="0"/>
      <w:color w:val="000000"/>
      <w:sz w:val="24"/>
      <w:szCs w:val="24"/>
    </w:rPr>
  </w:style>
  <w:style w:type="character" w:styleId="PlaceholderText">
    <w:name w:val="Placeholder Text"/>
    <w:basedOn w:val="DefaultParagraphFont"/>
    <w:uiPriority w:val="99"/>
    <w:semiHidden/>
    <w:rsid w:val="00D2214A"/>
    <w:rPr>
      <w:color w:val="666666"/>
    </w:rPr>
  </w:style>
  <w:style w:type="table" w:styleId="TableGrid">
    <w:name w:val="Table Grid"/>
    <w:basedOn w:val="TableNormal"/>
    <w:uiPriority w:val="39"/>
    <w:rsid w:val="00744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D5D"/>
    <w:pPr>
      <w:ind w:left="720"/>
      <w:contextualSpacing/>
    </w:pPr>
  </w:style>
  <w:style w:type="paragraph" w:customStyle="1" w:styleId="Default">
    <w:name w:val="Default"/>
    <w:rsid w:val="007F78DA"/>
    <w:pPr>
      <w:autoSpaceDE w:val="0"/>
      <w:autoSpaceDN w:val="0"/>
      <w:adjustRightInd w:val="0"/>
      <w:spacing w:after="0" w:line="240" w:lineRule="auto"/>
    </w:pPr>
    <w:rPr>
      <w:rFonts w:ascii="Calibri" w:eastAsiaTheme="minorEastAsia"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Prabu Ravichandiran</dc:creator>
  <cp:keywords/>
  <dc:description/>
  <cp:lastModifiedBy>George Li</cp:lastModifiedBy>
  <cp:revision>27</cp:revision>
  <cp:lastPrinted>2024-11-04T23:17:00Z</cp:lastPrinted>
  <dcterms:created xsi:type="dcterms:W3CDTF">2024-11-04T23:17:00Z</dcterms:created>
  <dcterms:modified xsi:type="dcterms:W3CDTF">2024-11-06T22:33:00Z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716bc8dba0b2c8bfc9c076a80d10056e886edd45aba68f23c73807679a2ac148</vt:lpwstr>
  </property>
</Properties>
</file>