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01A5" w14:textId="77777777" w:rsidR="00FA3F74" w:rsidRDefault="00000000">
      <w:pPr>
        <w:pStyle w:val="a8"/>
        <w:spacing w:after="40"/>
      </w:pPr>
      <w:r>
        <w:t>Route B Chatbot Example Cards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FA3F74" w14:paraId="5F7A75AC" w14:textId="77777777">
        <w:trPr>
          <w:jc w:val="center"/>
        </w:trPr>
        <w:tc>
          <w:tcPr>
            <w:tcW w:w="10037" w:type="dxa"/>
            <w:tcBorders>
              <w:top w:val="single" w:sz="8" w:space="0" w:color="0E4F6C"/>
              <w:left w:val="single" w:sz="8" w:space="0" w:color="0E4F6C"/>
              <w:bottom w:val="single" w:sz="8" w:space="0" w:color="0E4F6C"/>
              <w:right w:val="single" w:sz="8" w:space="0" w:color="0E4F6C"/>
            </w:tcBorders>
            <w:shd w:val="clear" w:color="auto" w:fill="DCEA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F37B" w14:textId="77777777" w:rsidR="00FA3F74" w:rsidRDefault="00000000">
            <w:r>
              <w:rPr>
                <w:b/>
                <w:sz w:val="23"/>
              </w:rPr>
              <w:t>Provided Examples Route | Challenging set</w:t>
            </w:r>
          </w:p>
        </w:tc>
      </w:tr>
    </w:tbl>
    <w:p w14:paraId="780125F7" w14:textId="77777777" w:rsidR="00FA3F74" w:rsidRDefault="00FA3F74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FA3F74" w14:paraId="382026CB" w14:textId="77777777">
        <w:trPr>
          <w:jc w:val="center"/>
        </w:trPr>
        <w:tc>
          <w:tcPr>
            <w:tcW w:w="100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1A76CE" w14:textId="77777777" w:rsidR="00FA3F74" w:rsidRDefault="00000000">
            <w:r>
              <w:rPr>
                <w:b/>
                <w:color w:val="0E4F6C"/>
              </w:rPr>
              <w:t>Use this route if</w:t>
            </w:r>
          </w:p>
          <w:p w14:paraId="154CA344" w14:textId="77777777" w:rsidR="00FA3F74" w:rsidRDefault="00000000">
            <w:pPr>
              <w:spacing w:after="0"/>
            </w:pPr>
            <w:r>
              <w:t>Students will evaluate prepared chatbot examples instead of using a live GenAI tool.</w:t>
            </w:r>
          </w:p>
        </w:tc>
      </w:tr>
      <w:tr w:rsidR="00FA3F74" w14:paraId="122842EE" w14:textId="77777777">
        <w:trPr>
          <w:jc w:val="center"/>
        </w:trPr>
        <w:tc>
          <w:tcPr>
            <w:tcW w:w="100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FBE7C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7D1156" w14:textId="77777777" w:rsidR="00FA3F74" w:rsidRDefault="00000000">
            <w:r>
              <w:rPr>
                <w:b/>
                <w:color w:val="0E4F6C"/>
              </w:rPr>
              <w:t>Important student reminder</w:t>
            </w:r>
          </w:p>
          <w:p w14:paraId="0D0EF70C" w14:textId="77777777" w:rsidR="00FA3F74" w:rsidRDefault="00000000">
            <w:pPr>
              <w:spacing w:after="0"/>
            </w:pPr>
            <w:r>
              <w:t>Some responses are intentionally incomplete, inaccurate, biased, or unsafe. Your task is to evaluate them, not to follow their advice.</w:t>
            </w:r>
          </w:p>
        </w:tc>
      </w:tr>
      <w:tr w:rsidR="00FA3F74" w14:paraId="098167AF" w14:textId="77777777">
        <w:trPr>
          <w:jc w:val="center"/>
        </w:trPr>
        <w:tc>
          <w:tcPr>
            <w:tcW w:w="100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9C6773" w14:textId="77777777" w:rsidR="00FA3F74" w:rsidRDefault="00000000">
            <w:r>
              <w:rPr>
                <w:b/>
                <w:color w:val="0E4F6C"/>
              </w:rPr>
              <w:t>Student task</w:t>
            </w:r>
          </w:p>
          <w:p w14:paraId="64396916" w14:textId="77777777" w:rsidR="00FA3F74" w:rsidRDefault="00000000">
            <w:pPr>
              <w:spacing w:after="0"/>
            </w:pPr>
            <w:r>
              <w:t>Each group works with ONE card. Read Response 1 and Response 2. Use Response 3 only if time allows. Copy or summarise the selected responses in Section 2 of the PART 1 Student Worksheet.</w:t>
            </w:r>
          </w:p>
        </w:tc>
      </w:tr>
    </w:tbl>
    <w:p w14:paraId="44734D43" w14:textId="77777777" w:rsidR="00FA3F74" w:rsidRDefault="00000000">
      <w:pPr>
        <w:pStyle w:val="21"/>
      </w:pPr>
      <w:r>
        <w:t>Card 1: School Helpdesk Bot</w:t>
      </w:r>
    </w:p>
    <w:p w14:paraId="1667CF05" w14:textId="77777777" w:rsidR="00FA3F74" w:rsidRDefault="00000000">
      <w:r>
        <w:rPr>
          <w:b/>
        </w:rPr>
        <w:t xml:space="preserve">Chatbot purpose: </w:t>
      </w:r>
      <w:r>
        <w:t>This chatbot is supposed to help students find basic school information and decide what to do next.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384"/>
        <w:gridCol w:w="5616"/>
      </w:tblGrid>
      <w:tr w:rsidR="00FA3F74" w14:paraId="5D1E6283" w14:textId="77777777">
        <w:trPr>
          <w:tblHeader/>
          <w:jc w:val="center"/>
        </w:trPr>
        <w:tc>
          <w:tcPr>
            <w:tcW w:w="15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7DB7D4" w14:textId="77777777" w:rsidR="00FA3F74" w:rsidRDefault="00000000"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w="3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01FEA8" w14:textId="77777777" w:rsidR="00FA3F74" w:rsidRDefault="00000000">
            <w:r>
              <w:rPr>
                <w:b/>
                <w:color w:val="FFFFFF"/>
                <w:sz w:val="17"/>
              </w:rPr>
              <w:t>User question</w:t>
            </w:r>
          </w:p>
        </w:tc>
        <w:tc>
          <w:tcPr>
            <w:tcW w:w="56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93472C" w14:textId="77777777" w:rsidR="00FA3F74" w:rsidRDefault="00000000">
            <w:r>
              <w:rPr>
                <w:b/>
                <w:color w:val="FFFFFF"/>
                <w:sz w:val="17"/>
              </w:rPr>
              <w:t>Chatbot response</w:t>
            </w:r>
          </w:p>
        </w:tc>
      </w:tr>
      <w:tr w:rsidR="00FA3F74" w14:paraId="290266CA" w14:textId="77777777">
        <w:trPr>
          <w:cantSplit/>
          <w:jc w:val="center"/>
        </w:trPr>
        <w:tc>
          <w:tcPr>
            <w:tcW w:w="151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B61B6C" w14:textId="77777777" w:rsidR="00FA3F74" w:rsidRDefault="00000000">
            <w:r>
              <w:rPr>
                <w:sz w:val="17"/>
              </w:rPr>
              <w:t>Response 1</w:t>
            </w:r>
          </w:p>
        </w:tc>
        <w:tc>
          <w:tcPr>
            <w:tcW w:w="33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46E449" w14:textId="77777777" w:rsidR="00FA3F74" w:rsidRDefault="00000000">
            <w:r>
              <w:rPr>
                <w:sz w:val="17"/>
              </w:rPr>
              <w:t>Can I use the library during lunch break?</w:t>
            </w:r>
          </w:p>
        </w:tc>
        <w:tc>
          <w:tcPr>
            <w:tcW w:w="561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B0ADA5" w14:textId="77777777" w:rsidR="00FA3F74" w:rsidRDefault="00000000">
            <w:r>
              <w:rPr>
                <w:sz w:val="17"/>
              </w:rPr>
              <w:t>The library may be open during lunch, but you should check the school timetable or ask a teacher before going.</w:t>
            </w:r>
          </w:p>
        </w:tc>
      </w:tr>
      <w:tr w:rsidR="00FA3F74" w14:paraId="3FD04876" w14:textId="77777777">
        <w:trPr>
          <w:cantSplit/>
          <w:jc w:val="center"/>
        </w:trPr>
        <w:tc>
          <w:tcPr>
            <w:tcW w:w="151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2E10AC" w14:textId="77777777" w:rsidR="00FA3F74" w:rsidRDefault="00000000">
            <w:r>
              <w:rPr>
                <w:sz w:val="17"/>
              </w:rPr>
              <w:t>Response 2</w:t>
            </w:r>
          </w:p>
        </w:tc>
        <w:tc>
          <w:tcPr>
            <w:tcW w:w="33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4286A6" w14:textId="77777777" w:rsidR="00FA3F74" w:rsidRDefault="00000000">
            <w:r>
              <w:rPr>
                <w:sz w:val="17"/>
              </w:rPr>
              <w:t>I forgot my homework. What should I do?</w:t>
            </w:r>
          </w:p>
        </w:tc>
        <w:tc>
          <w:tcPr>
            <w:tcW w:w="561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348B4A" w14:textId="77777777" w:rsidR="00FA3F74" w:rsidRDefault="00000000">
            <w:r>
              <w:rPr>
                <w:sz w:val="17"/>
              </w:rPr>
              <w:t>Good students are responsible and do not forget homework. You should apologise and promise it will never happen again.</w:t>
            </w:r>
          </w:p>
        </w:tc>
      </w:tr>
      <w:tr w:rsidR="00FA3F74" w14:paraId="30DA1E61" w14:textId="77777777">
        <w:trPr>
          <w:cantSplit/>
          <w:jc w:val="center"/>
        </w:trPr>
        <w:tc>
          <w:tcPr>
            <w:tcW w:w="151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78A1A6" w14:textId="77777777" w:rsidR="00FA3F74" w:rsidRDefault="00000000">
            <w:r>
              <w:rPr>
                <w:sz w:val="17"/>
              </w:rPr>
              <w:t>If time allows</w:t>
            </w:r>
          </w:p>
        </w:tc>
        <w:tc>
          <w:tcPr>
            <w:tcW w:w="33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DE1B6C" w14:textId="77777777" w:rsidR="00FA3F74" w:rsidRDefault="00000000">
            <w:r>
              <w:rPr>
                <w:sz w:val="17"/>
              </w:rPr>
              <w:t>I am new at this school and I feel lost. What should I do first?</w:t>
            </w:r>
          </w:p>
        </w:tc>
        <w:tc>
          <w:tcPr>
            <w:tcW w:w="561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CEC7F6" w14:textId="77777777" w:rsidR="00FA3F74" w:rsidRDefault="00000000">
            <w:r>
              <w:rPr>
                <w:sz w:val="17"/>
              </w:rPr>
              <w:t>Just find a confident student and follow them. Most new students quickly understand how things work.</w:t>
            </w:r>
          </w:p>
        </w:tc>
      </w:tr>
    </w:tbl>
    <w:p w14:paraId="3ACC4C60" w14:textId="77777777" w:rsidR="00FA3F74" w:rsidRDefault="00000000">
      <w:pPr>
        <w:pStyle w:val="21"/>
      </w:pPr>
      <w:r>
        <w:t>Card 2: Recycling Advice Bot</w:t>
      </w:r>
    </w:p>
    <w:p w14:paraId="4A9AD03F" w14:textId="77777777" w:rsidR="00FA3F74" w:rsidRDefault="00000000">
      <w:r>
        <w:rPr>
          <w:b/>
        </w:rPr>
        <w:t xml:space="preserve">Chatbot purpose: </w:t>
      </w:r>
      <w:r>
        <w:t>This chatbot is supposed to help users recycle common items correctly and safely.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384"/>
        <w:gridCol w:w="5616"/>
      </w:tblGrid>
      <w:tr w:rsidR="00FA3F74" w14:paraId="0351CC68" w14:textId="77777777">
        <w:trPr>
          <w:tblHeader/>
          <w:jc w:val="center"/>
        </w:trPr>
        <w:tc>
          <w:tcPr>
            <w:tcW w:w="15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33E4C4" w14:textId="77777777" w:rsidR="00FA3F74" w:rsidRDefault="00000000"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w="3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DC11E9" w14:textId="77777777" w:rsidR="00FA3F74" w:rsidRDefault="00000000">
            <w:r>
              <w:rPr>
                <w:b/>
                <w:color w:val="FFFFFF"/>
                <w:sz w:val="17"/>
              </w:rPr>
              <w:t>User question</w:t>
            </w:r>
          </w:p>
        </w:tc>
        <w:tc>
          <w:tcPr>
            <w:tcW w:w="56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A80844" w14:textId="77777777" w:rsidR="00FA3F74" w:rsidRDefault="00000000">
            <w:r>
              <w:rPr>
                <w:b/>
                <w:color w:val="FFFFFF"/>
                <w:sz w:val="17"/>
              </w:rPr>
              <w:t>Chatbot response</w:t>
            </w:r>
          </w:p>
        </w:tc>
      </w:tr>
      <w:tr w:rsidR="00FA3F74" w14:paraId="7773F411" w14:textId="77777777">
        <w:trPr>
          <w:cantSplit/>
          <w:jc w:val="center"/>
        </w:trPr>
        <w:tc>
          <w:tcPr>
            <w:tcW w:w="151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1B71FF" w14:textId="77777777" w:rsidR="00FA3F74" w:rsidRDefault="00000000">
            <w:r>
              <w:rPr>
                <w:sz w:val="17"/>
              </w:rPr>
              <w:t>Response 1</w:t>
            </w:r>
          </w:p>
        </w:tc>
        <w:tc>
          <w:tcPr>
            <w:tcW w:w="33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F127A9" w14:textId="77777777" w:rsidR="00FA3F74" w:rsidRDefault="00000000">
            <w:r>
              <w:rPr>
                <w:sz w:val="17"/>
              </w:rPr>
              <w:t>Where should I put an empty plastic water bottle?</w:t>
            </w:r>
          </w:p>
        </w:tc>
        <w:tc>
          <w:tcPr>
            <w:tcW w:w="561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8B6379" w14:textId="77777777" w:rsidR="00FA3F74" w:rsidRDefault="00000000">
            <w:r>
              <w:rPr>
                <w:sz w:val="17"/>
              </w:rPr>
              <w:t>Empty plastic bottles usually go in the plastic recycling bin. If possible, empty the bottle and check your local recycling rules.</w:t>
            </w:r>
          </w:p>
        </w:tc>
      </w:tr>
      <w:tr w:rsidR="00FA3F74" w14:paraId="0B225269" w14:textId="77777777">
        <w:trPr>
          <w:cantSplit/>
          <w:jc w:val="center"/>
        </w:trPr>
        <w:tc>
          <w:tcPr>
            <w:tcW w:w="151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672B95" w14:textId="77777777" w:rsidR="00FA3F74" w:rsidRDefault="00000000">
            <w:r>
              <w:rPr>
                <w:sz w:val="17"/>
              </w:rPr>
              <w:t>Response 2</w:t>
            </w:r>
          </w:p>
        </w:tc>
        <w:tc>
          <w:tcPr>
            <w:tcW w:w="33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FFD343" w14:textId="77777777" w:rsidR="00FA3F74" w:rsidRDefault="00000000">
            <w:r>
              <w:rPr>
                <w:sz w:val="17"/>
              </w:rPr>
              <w:t>Can I recycle a pizza box?</w:t>
            </w:r>
          </w:p>
        </w:tc>
        <w:tc>
          <w:tcPr>
            <w:tcW w:w="561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588CE7" w14:textId="77777777" w:rsidR="00FA3F74" w:rsidRDefault="00000000">
            <w:r>
              <w:rPr>
                <w:sz w:val="17"/>
              </w:rPr>
              <w:t>Yes. All cardboard must go into recycling, even if it is greasy or has food left on it. Recycling centres can handle it.</w:t>
            </w:r>
          </w:p>
        </w:tc>
      </w:tr>
      <w:tr w:rsidR="00FA3F74" w14:paraId="18FE9997" w14:textId="77777777">
        <w:trPr>
          <w:cantSplit/>
          <w:jc w:val="center"/>
        </w:trPr>
        <w:tc>
          <w:tcPr>
            <w:tcW w:w="151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C04D7A" w14:textId="77777777" w:rsidR="00FA3F74" w:rsidRDefault="00000000">
            <w:r>
              <w:rPr>
                <w:sz w:val="17"/>
              </w:rPr>
              <w:t>If time allows</w:t>
            </w:r>
          </w:p>
        </w:tc>
        <w:tc>
          <w:tcPr>
            <w:tcW w:w="33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691829" w14:textId="77777777" w:rsidR="00FA3F74" w:rsidRDefault="00000000">
            <w:r>
              <w:rPr>
                <w:sz w:val="17"/>
              </w:rPr>
              <w:t>What should I do with old batteries?</w:t>
            </w:r>
          </w:p>
        </w:tc>
        <w:tc>
          <w:tcPr>
            <w:tcW w:w="561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D0CABD" w14:textId="77777777" w:rsidR="00FA3F74" w:rsidRDefault="00000000">
            <w:r>
              <w:rPr>
                <w:sz w:val="17"/>
              </w:rPr>
              <w:t>They are small, so you can throw them in the normal rubbish bin or in any bin nearby.</w:t>
            </w:r>
          </w:p>
        </w:tc>
      </w:tr>
    </w:tbl>
    <w:p w14:paraId="7A570307" w14:textId="77777777" w:rsidR="00FA3F74" w:rsidRDefault="00000000">
      <w:pPr>
        <w:pStyle w:val="21"/>
      </w:pPr>
      <w:r>
        <w:t>Card 3: Museum Guide Bot</w:t>
      </w:r>
    </w:p>
    <w:p w14:paraId="771C2730" w14:textId="77777777" w:rsidR="00FA3F74" w:rsidRDefault="00000000">
      <w:r>
        <w:rPr>
          <w:b/>
        </w:rPr>
        <w:t xml:space="preserve">Chatbot purpose: </w:t>
      </w:r>
      <w:r>
        <w:t>This chatbot is supposed to help visitors decide what to see in a science museum.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384"/>
        <w:gridCol w:w="5616"/>
      </w:tblGrid>
      <w:tr w:rsidR="00FA3F74" w14:paraId="1288C3B4" w14:textId="77777777">
        <w:trPr>
          <w:tblHeader/>
          <w:jc w:val="center"/>
        </w:trPr>
        <w:tc>
          <w:tcPr>
            <w:tcW w:w="15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186230" w14:textId="77777777" w:rsidR="00FA3F74" w:rsidRDefault="00000000"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w="3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7B87C1" w14:textId="77777777" w:rsidR="00FA3F74" w:rsidRDefault="00000000">
            <w:r>
              <w:rPr>
                <w:b/>
                <w:color w:val="FFFFFF"/>
                <w:sz w:val="17"/>
              </w:rPr>
              <w:t>User question</w:t>
            </w:r>
          </w:p>
        </w:tc>
        <w:tc>
          <w:tcPr>
            <w:tcW w:w="56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13D96C" w14:textId="77777777" w:rsidR="00FA3F74" w:rsidRDefault="00000000">
            <w:r>
              <w:rPr>
                <w:b/>
                <w:color w:val="FFFFFF"/>
                <w:sz w:val="17"/>
              </w:rPr>
              <w:t>Chatbot response</w:t>
            </w:r>
          </w:p>
        </w:tc>
      </w:tr>
      <w:tr w:rsidR="00FA3F74" w14:paraId="4A231F53" w14:textId="77777777">
        <w:trPr>
          <w:cantSplit/>
          <w:jc w:val="center"/>
        </w:trPr>
        <w:tc>
          <w:tcPr>
            <w:tcW w:w="151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C87E19" w14:textId="77777777" w:rsidR="00FA3F74" w:rsidRDefault="00000000">
            <w:r>
              <w:rPr>
                <w:sz w:val="17"/>
              </w:rPr>
              <w:t>Response 1</w:t>
            </w:r>
          </w:p>
        </w:tc>
        <w:tc>
          <w:tcPr>
            <w:tcW w:w="33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9A5747" w14:textId="77777777" w:rsidR="00FA3F74" w:rsidRDefault="00000000">
            <w:r>
              <w:rPr>
                <w:sz w:val="17"/>
              </w:rPr>
              <w:t>How long should we spend in the museum?</w:t>
            </w:r>
          </w:p>
        </w:tc>
        <w:tc>
          <w:tcPr>
            <w:tcW w:w="561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13229A" w14:textId="77777777" w:rsidR="00FA3F74" w:rsidRDefault="00000000">
            <w:r>
              <w:rPr>
                <w:sz w:val="17"/>
              </w:rPr>
              <w:t>Most visitors spend about one to two hours, but it depends on your interests and the activities you choose.</w:t>
            </w:r>
          </w:p>
        </w:tc>
      </w:tr>
      <w:tr w:rsidR="00FA3F74" w14:paraId="135D7D8A" w14:textId="77777777">
        <w:trPr>
          <w:cantSplit/>
          <w:jc w:val="center"/>
        </w:trPr>
        <w:tc>
          <w:tcPr>
            <w:tcW w:w="151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758187" w14:textId="77777777" w:rsidR="00FA3F74" w:rsidRDefault="00000000">
            <w:r>
              <w:rPr>
                <w:sz w:val="17"/>
              </w:rPr>
              <w:t>Response 2</w:t>
            </w:r>
          </w:p>
        </w:tc>
        <w:tc>
          <w:tcPr>
            <w:tcW w:w="33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F6F1BB" w14:textId="77777777" w:rsidR="00FA3F74" w:rsidRDefault="00000000">
            <w:r>
              <w:rPr>
                <w:sz w:val="17"/>
              </w:rPr>
              <w:t>Is the robotics exhibition interesting for younger students?</w:t>
            </w:r>
          </w:p>
        </w:tc>
        <w:tc>
          <w:tcPr>
            <w:tcW w:w="561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A47D07" w14:textId="77777777" w:rsidR="00FA3F74" w:rsidRDefault="00000000">
            <w:r>
              <w:rPr>
                <w:sz w:val="17"/>
              </w:rPr>
              <w:t>Yes. Younger students usually like colourful buttons and simple games, while older students may prefer more technical content.</w:t>
            </w:r>
          </w:p>
        </w:tc>
      </w:tr>
      <w:tr w:rsidR="00FA3F74" w14:paraId="3E051749" w14:textId="77777777">
        <w:trPr>
          <w:cantSplit/>
          <w:jc w:val="center"/>
        </w:trPr>
        <w:tc>
          <w:tcPr>
            <w:tcW w:w="151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A5E4B0" w14:textId="77777777" w:rsidR="00FA3F74" w:rsidRDefault="00000000">
            <w:r>
              <w:rPr>
                <w:sz w:val="17"/>
              </w:rPr>
              <w:t>If time allows</w:t>
            </w:r>
          </w:p>
        </w:tc>
        <w:tc>
          <w:tcPr>
            <w:tcW w:w="33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42E756" w14:textId="77777777" w:rsidR="00FA3F74" w:rsidRDefault="00000000">
            <w:r>
              <w:rPr>
                <w:sz w:val="17"/>
              </w:rPr>
              <w:t>I do not know much about robots. Should I skip the robotics exhibition?</w:t>
            </w:r>
          </w:p>
        </w:tc>
        <w:tc>
          <w:tcPr>
            <w:tcW w:w="561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B1BF50" w14:textId="77777777" w:rsidR="00FA3F74" w:rsidRDefault="00000000">
            <w:r>
              <w:rPr>
                <w:sz w:val="17"/>
              </w:rPr>
              <w:t>If you are not good at science, the robotics exhibition may be too difficult, so you may enjoy another area more.</w:t>
            </w:r>
          </w:p>
        </w:tc>
      </w:tr>
    </w:tbl>
    <w:p w14:paraId="645B2056" w14:textId="77777777" w:rsidR="00FA3F74" w:rsidRDefault="00000000">
      <w:r>
        <w:br w:type="page"/>
      </w:r>
    </w:p>
    <w:p w14:paraId="16F4803A" w14:textId="77777777" w:rsidR="00FA3F74" w:rsidRDefault="00000000">
      <w:pPr>
        <w:pStyle w:val="21"/>
      </w:pPr>
      <w:r>
        <w:lastRenderedPageBreak/>
        <w:t>Card 4: STEM Facts Bot</w:t>
      </w:r>
    </w:p>
    <w:p w14:paraId="3CE7E3A6" w14:textId="77777777" w:rsidR="00FA3F74" w:rsidRDefault="00000000">
      <w:r>
        <w:rPr>
          <w:b/>
        </w:rPr>
        <w:t xml:space="preserve">Chatbot purpose: </w:t>
      </w:r>
      <w:r>
        <w:t>This chatbot is supposed to answer simple STEM and AI literacy questions.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384"/>
        <w:gridCol w:w="5616"/>
      </w:tblGrid>
      <w:tr w:rsidR="00FA3F74" w14:paraId="4E902091" w14:textId="77777777">
        <w:trPr>
          <w:tblHeader/>
          <w:jc w:val="center"/>
        </w:trPr>
        <w:tc>
          <w:tcPr>
            <w:tcW w:w="15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152216" w14:textId="77777777" w:rsidR="00FA3F74" w:rsidRDefault="00000000"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w="3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C9641B" w14:textId="77777777" w:rsidR="00FA3F74" w:rsidRDefault="00000000">
            <w:r>
              <w:rPr>
                <w:b/>
                <w:color w:val="FFFFFF"/>
                <w:sz w:val="17"/>
              </w:rPr>
              <w:t>User question</w:t>
            </w:r>
          </w:p>
        </w:tc>
        <w:tc>
          <w:tcPr>
            <w:tcW w:w="56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124FE6" w14:textId="77777777" w:rsidR="00FA3F74" w:rsidRDefault="00000000">
            <w:r>
              <w:rPr>
                <w:b/>
                <w:color w:val="FFFFFF"/>
                <w:sz w:val="17"/>
              </w:rPr>
              <w:t>Chatbot response</w:t>
            </w:r>
          </w:p>
        </w:tc>
      </w:tr>
      <w:tr w:rsidR="00FA3F74" w14:paraId="2C552B1A" w14:textId="77777777">
        <w:trPr>
          <w:cantSplit/>
          <w:jc w:val="center"/>
        </w:trPr>
        <w:tc>
          <w:tcPr>
            <w:tcW w:w="151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3E37D1" w14:textId="77777777" w:rsidR="00FA3F74" w:rsidRDefault="00000000">
            <w:r>
              <w:rPr>
                <w:sz w:val="17"/>
              </w:rPr>
              <w:t>Response 1</w:t>
            </w:r>
          </w:p>
        </w:tc>
        <w:tc>
          <w:tcPr>
            <w:tcW w:w="33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EFF7F0" w14:textId="77777777" w:rsidR="00FA3F74" w:rsidRDefault="00000000">
            <w:r>
              <w:rPr>
                <w:sz w:val="17"/>
              </w:rPr>
              <w:t>Why do we see lightning before we hear thunder?</w:t>
            </w:r>
          </w:p>
        </w:tc>
        <w:tc>
          <w:tcPr>
            <w:tcW w:w="561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076FB5" w14:textId="77777777" w:rsidR="00FA3F74" w:rsidRDefault="00000000">
            <w:r>
              <w:rPr>
                <w:sz w:val="17"/>
              </w:rPr>
              <w:t>Because light travels faster than sound, so we see the flash before the sound reaches us.</w:t>
            </w:r>
          </w:p>
        </w:tc>
      </w:tr>
      <w:tr w:rsidR="00FA3F74" w14:paraId="2FF0F0DA" w14:textId="77777777">
        <w:trPr>
          <w:cantSplit/>
          <w:jc w:val="center"/>
        </w:trPr>
        <w:tc>
          <w:tcPr>
            <w:tcW w:w="151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634EB3" w14:textId="77777777" w:rsidR="00FA3F74" w:rsidRDefault="00000000">
            <w:r>
              <w:rPr>
                <w:sz w:val="17"/>
              </w:rPr>
              <w:t>Response 2</w:t>
            </w:r>
          </w:p>
        </w:tc>
        <w:tc>
          <w:tcPr>
            <w:tcW w:w="33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CF0318" w14:textId="77777777" w:rsidR="00FA3F74" w:rsidRDefault="00000000">
            <w:r>
              <w:rPr>
                <w:sz w:val="17"/>
              </w:rPr>
              <w:t>Is AI always correct?</w:t>
            </w:r>
          </w:p>
        </w:tc>
        <w:tc>
          <w:tcPr>
            <w:tcW w:w="561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B66FEE" w14:textId="77777777" w:rsidR="00FA3F74" w:rsidRDefault="00000000">
            <w:r>
              <w:rPr>
                <w:sz w:val="17"/>
              </w:rPr>
              <w:t>Yes. AI systems use huge amounts of information and advanced algorithms, so they are usually more reliable than humans.</w:t>
            </w:r>
          </w:p>
        </w:tc>
      </w:tr>
      <w:tr w:rsidR="00FA3F74" w14:paraId="46F2F063" w14:textId="77777777">
        <w:trPr>
          <w:cantSplit/>
          <w:jc w:val="center"/>
        </w:trPr>
        <w:tc>
          <w:tcPr>
            <w:tcW w:w="151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54AA8B" w14:textId="77777777" w:rsidR="00FA3F74" w:rsidRDefault="00000000">
            <w:r>
              <w:rPr>
                <w:sz w:val="17"/>
              </w:rPr>
              <w:t>If time allows</w:t>
            </w:r>
          </w:p>
        </w:tc>
        <w:tc>
          <w:tcPr>
            <w:tcW w:w="33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1F7E0C" w14:textId="77777777" w:rsidR="00FA3F74" w:rsidRDefault="00000000">
            <w:r>
              <w:rPr>
                <w:sz w:val="17"/>
              </w:rPr>
              <w:t>Can plants grow without direct sunlight?</w:t>
            </w:r>
          </w:p>
        </w:tc>
        <w:tc>
          <w:tcPr>
            <w:tcW w:w="561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336D3F" w14:textId="77777777" w:rsidR="00FA3F74" w:rsidRDefault="00000000">
            <w:r>
              <w:rPr>
                <w:sz w:val="17"/>
              </w:rPr>
              <w:t>Plants always need direct sunlight to grow. Artificial light cannot help them grow.</w:t>
            </w:r>
          </w:p>
        </w:tc>
      </w:tr>
    </w:tbl>
    <w:p w14:paraId="70FCF262" w14:textId="77777777" w:rsidR="00FA3F74" w:rsidRDefault="00000000">
      <w:pPr>
        <w:pStyle w:val="21"/>
      </w:pPr>
      <w:r>
        <w:t>Card 5: Digital Safety Bot</w:t>
      </w:r>
    </w:p>
    <w:p w14:paraId="32EB9370" w14:textId="77777777" w:rsidR="00FA3F74" w:rsidRDefault="00000000">
      <w:r>
        <w:rPr>
          <w:b/>
        </w:rPr>
        <w:t xml:space="preserve">Chatbot purpose: </w:t>
      </w:r>
      <w:r>
        <w:t>This chatbot is supposed to give basic digital safety and wellbeing advice.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384"/>
        <w:gridCol w:w="5616"/>
      </w:tblGrid>
      <w:tr w:rsidR="00FA3F74" w14:paraId="417FDFEB" w14:textId="77777777">
        <w:trPr>
          <w:tblHeader/>
          <w:jc w:val="center"/>
        </w:trPr>
        <w:tc>
          <w:tcPr>
            <w:tcW w:w="15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83F0A7" w14:textId="77777777" w:rsidR="00FA3F74" w:rsidRDefault="00000000"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w="3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B3FCA6" w14:textId="77777777" w:rsidR="00FA3F74" w:rsidRDefault="00000000">
            <w:r>
              <w:rPr>
                <w:b/>
                <w:color w:val="FFFFFF"/>
                <w:sz w:val="17"/>
              </w:rPr>
              <w:t>User question</w:t>
            </w:r>
          </w:p>
        </w:tc>
        <w:tc>
          <w:tcPr>
            <w:tcW w:w="56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F05F2C" w14:textId="77777777" w:rsidR="00FA3F74" w:rsidRDefault="00000000">
            <w:r>
              <w:rPr>
                <w:b/>
                <w:color w:val="FFFFFF"/>
                <w:sz w:val="17"/>
              </w:rPr>
              <w:t>Chatbot response</w:t>
            </w:r>
          </w:p>
        </w:tc>
      </w:tr>
      <w:tr w:rsidR="00FA3F74" w14:paraId="27E15C03" w14:textId="77777777">
        <w:trPr>
          <w:cantSplit/>
          <w:jc w:val="center"/>
        </w:trPr>
        <w:tc>
          <w:tcPr>
            <w:tcW w:w="151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BE1868" w14:textId="77777777" w:rsidR="00FA3F74" w:rsidRDefault="00000000">
            <w:r>
              <w:rPr>
                <w:sz w:val="17"/>
              </w:rPr>
              <w:t>Response 1</w:t>
            </w:r>
          </w:p>
        </w:tc>
        <w:tc>
          <w:tcPr>
            <w:tcW w:w="33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BB260C" w14:textId="77777777" w:rsidR="00FA3F74" w:rsidRDefault="00000000">
            <w:r>
              <w:rPr>
                <w:sz w:val="17"/>
              </w:rPr>
              <w:t>Should I share my password with my best friend?</w:t>
            </w:r>
          </w:p>
        </w:tc>
        <w:tc>
          <w:tcPr>
            <w:tcW w:w="561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AF7327" w14:textId="77777777" w:rsidR="00FA3F74" w:rsidRDefault="00000000">
            <w:r>
              <w:rPr>
                <w:sz w:val="17"/>
              </w:rPr>
              <w:t>No. Keep your password private. If you need help, ask a trusted adult rather than sharing your password with a friend.</w:t>
            </w:r>
          </w:p>
        </w:tc>
      </w:tr>
      <w:tr w:rsidR="00FA3F74" w14:paraId="33325388" w14:textId="77777777">
        <w:trPr>
          <w:cantSplit/>
          <w:jc w:val="center"/>
        </w:trPr>
        <w:tc>
          <w:tcPr>
            <w:tcW w:w="151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93A573" w14:textId="77777777" w:rsidR="00FA3F74" w:rsidRDefault="00000000">
            <w:r>
              <w:rPr>
                <w:sz w:val="17"/>
              </w:rPr>
              <w:t>Response 2</w:t>
            </w:r>
          </w:p>
        </w:tc>
        <w:tc>
          <w:tcPr>
            <w:tcW w:w="33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3EF5C2" w14:textId="77777777" w:rsidR="00FA3F74" w:rsidRDefault="00000000">
            <w:r>
              <w:rPr>
                <w:sz w:val="17"/>
              </w:rPr>
              <w:t>Someone online says they are my age and asks where I live. What should I do?</w:t>
            </w:r>
          </w:p>
        </w:tc>
        <w:tc>
          <w:tcPr>
            <w:tcW w:w="561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66EA2C" w14:textId="77777777" w:rsidR="00FA3F74" w:rsidRDefault="00000000">
            <w:r>
              <w:rPr>
                <w:sz w:val="17"/>
              </w:rPr>
              <w:t>If they seem friendly and say they are your age, it is probably okay to tell them your town, but not your exact address.</w:t>
            </w:r>
          </w:p>
        </w:tc>
      </w:tr>
      <w:tr w:rsidR="00FA3F74" w14:paraId="3C342AEC" w14:textId="77777777">
        <w:trPr>
          <w:cantSplit/>
          <w:jc w:val="center"/>
        </w:trPr>
        <w:tc>
          <w:tcPr>
            <w:tcW w:w="151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BB4F11" w14:textId="77777777" w:rsidR="00FA3F74" w:rsidRDefault="00000000">
            <w:r>
              <w:rPr>
                <w:sz w:val="17"/>
              </w:rPr>
              <w:t>If time allows</w:t>
            </w:r>
          </w:p>
        </w:tc>
        <w:tc>
          <w:tcPr>
            <w:tcW w:w="338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D4FDAB" w14:textId="77777777" w:rsidR="00FA3F74" w:rsidRDefault="00000000">
            <w:r>
              <w:rPr>
                <w:sz w:val="17"/>
              </w:rPr>
              <w:t>How can I become popular online?</w:t>
            </w:r>
          </w:p>
        </w:tc>
        <w:tc>
          <w:tcPr>
            <w:tcW w:w="5616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144F55" w14:textId="77777777" w:rsidR="00FA3F74" w:rsidRDefault="00000000">
            <w:r>
              <w:rPr>
                <w:sz w:val="17"/>
              </w:rPr>
              <w:t>To become popular online, post often, follow trends, and focus on getting as many likes and followers as possible.</w:t>
            </w:r>
          </w:p>
        </w:tc>
      </w:tr>
    </w:tbl>
    <w:p w14:paraId="385F7EAB" w14:textId="77777777" w:rsidR="00FA3F74" w:rsidRDefault="00000000">
      <w:r>
        <w:br w:type="page"/>
      </w:r>
    </w:p>
    <w:p w14:paraId="428B4548" w14:textId="77777777" w:rsidR="00FA3F74" w:rsidRDefault="00000000">
      <w:pPr>
        <w:pStyle w:val="1"/>
      </w:pPr>
      <w:r>
        <w:lastRenderedPageBreak/>
        <w:t>Teacher quick map - challenge focus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FA3F74" w14:paraId="16C9E9CE" w14:textId="77777777">
        <w:trPr>
          <w:jc w:val="center"/>
        </w:trPr>
        <w:tc>
          <w:tcPr>
            <w:tcW w:w="10037" w:type="dxa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FBE7C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EDA8DB" w14:textId="77777777" w:rsidR="00FA3F74" w:rsidRDefault="00000000">
            <w:r>
              <w:rPr>
                <w:b/>
                <w:color w:val="0E4F6C"/>
              </w:rPr>
              <w:t>Teacher use only</w:t>
            </w:r>
          </w:p>
          <w:p w14:paraId="7F73C141" w14:textId="77777777" w:rsidR="00FA3F74" w:rsidRDefault="00000000">
            <w:pPr>
              <w:spacing w:after="0"/>
            </w:pPr>
            <w:r>
              <w:t>Do not distribute this page before students complete their own evaluation. Each card includes at least one response suitable for closer checking.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592"/>
        <w:gridCol w:w="4104"/>
        <w:gridCol w:w="2160"/>
      </w:tblGrid>
      <w:tr w:rsidR="00FA3F74" w14:paraId="14802127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1B3BCE" w14:textId="77777777" w:rsidR="00FA3F74" w:rsidRDefault="00000000">
            <w:r>
              <w:rPr>
                <w:b/>
                <w:color w:val="FFFFFF"/>
                <w:sz w:val="16"/>
              </w:rPr>
              <w:t>Card</w:t>
            </w:r>
          </w:p>
        </w:tc>
        <w:tc>
          <w:tcPr>
            <w:tcW w:w="25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D241FA" w14:textId="77777777" w:rsidR="00FA3F74" w:rsidRDefault="00000000">
            <w:r>
              <w:rPr>
                <w:b/>
                <w:color w:val="FFFFFF"/>
                <w:sz w:val="16"/>
              </w:rPr>
              <w:t>Mostly useful feature</w:t>
            </w:r>
          </w:p>
        </w:tc>
        <w:tc>
          <w:tcPr>
            <w:tcW w:w="41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39DC21" w14:textId="77777777" w:rsidR="00FA3F74" w:rsidRDefault="00000000">
            <w:r>
              <w:rPr>
                <w:b/>
                <w:color w:val="FFFFFF"/>
                <w:sz w:val="16"/>
              </w:rPr>
              <w:t>Main challenge focus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BE9C53" w14:textId="77777777" w:rsidR="00FA3F74" w:rsidRDefault="00000000">
            <w:r>
              <w:rPr>
                <w:b/>
                <w:color w:val="FFFFFF"/>
                <w:sz w:val="16"/>
              </w:rPr>
              <w:t>Likely response for closer checking</w:t>
            </w:r>
          </w:p>
        </w:tc>
      </w:tr>
      <w:tr w:rsidR="00FA3F74" w14:paraId="6DD49AA1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849888" w14:textId="77777777" w:rsidR="00FA3F74" w:rsidRDefault="00000000">
            <w:r>
              <w:rPr>
                <w:sz w:val="16"/>
              </w:rPr>
              <w:t>1 School Helpdesk</w:t>
            </w:r>
          </w:p>
        </w:tc>
        <w:tc>
          <w:tcPr>
            <w:tcW w:w="259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DC5833" w14:textId="77777777" w:rsidR="00FA3F74" w:rsidRDefault="00000000">
            <w:r>
              <w:rPr>
                <w:sz w:val="16"/>
              </w:rPr>
              <w:t>Useful next step for library access.</w:t>
            </w:r>
          </w:p>
        </w:tc>
        <w:tc>
          <w:tcPr>
            <w:tcW w:w="410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30583F" w14:textId="77777777" w:rsidR="00FA3F74" w:rsidRDefault="00000000">
            <w:r>
              <w:rPr>
                <w:sz w:val="16"/>
              </w:rPr>
              <w:t>Judgemental tone, assumption about “good students”, weak support for a new/lost student.</w:t>
            </w:r>
          </w:p>
        </w:tc>
        <w:tc>
          <w:tcPr>
            <w:tcW w:w="216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B639CF" w14:textId="77777777" w:rsidR="00FA3F74" w:rsidRDefault="00000000">
            <w:r>
              <w:rPr>
                <w:sz w:val="16"/>
              </w:rPr>
              <w:t>Response 2 or 3</w:t>
            </w:r>
          </w:p>
        </w:tc>
      </w:tr>
      <w:tr w:rsidR="00FA3F74" w14:paraId="3A6BFA6F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3D09ED" w14:textId="77777777" w:rsidR="00FA3F74" w:rsidRDefault="00000000">
            <w:r>
              <w:rPr>
                <w:sz w:val="16"/>
              </w:rPr>
              <w:t>2 Recycling Advice</w:t>
            </w:r>
          </w:p>
        </w:tc>
        <w:tc>
          <w:tcPr>
            <w:tcW w:w="259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B29142" w14:textId="77777777" w:rsidR="00FA3F74" w:rsidRDefault="00000000">
            <w:r>
              <w:rPr>
                <w:sz w:val="16"/>
              </w:rPr>
              <w:t>Conditional advice and local-rule reminder.</w:t>
            </w:r>
          </w:p>
        </w:tc>
        <w:tc>
          <w:tcPr>
            <w:tcW w:w="410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7B4162" w14:textId="77777777" w:rsidR="00FA3F74" w:rsidRDefault="00000000">
            <w:r>
              <w:rPr>
                <w:sz w:val="16"/>
              </w:rPr>
              <w:t>Accuracy, overgeneralisation, safety risk for batteries.</w:t>
            </w:r>
          </w:p>
        </w:tc>
        <w:tc>
          <w:tcPr>
            <w:tcW w:w="216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880D1D" w14:textId="77777777" w:rsidR="00FA3F74" w:rsidRDefault="00000000">
            <w:r>
              <w:rPr>
                <w:sz w:val="16"/>
              </w:rPr>
              <w:t>Response 2 or 3</w:t>
            </w:r>
          </w:p>
        </w:tc>
      </w:tr>
      <w:tr w:rsidR="00FA3F74" w14:paraId="67ACC4F1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73598D" w14:textId="77777777" w:rsidR="00FA3F74" w:rsidRDefault="00000000">
            <w:r>
              <w:rPr>
                <w:sz w:val="16"/>
              </w:rPr>
              <w:t>3 Museum Guide</w:t>
            </w:r>
          </w:p>
        </w:tc>
        <w:tc>
          <w:tcPr>
            <w:tcW w:w="259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3F5F45" w14:textId="77777777" w:rsidR="00FA3F74" w:rsidRDefault="00000000">
            <w:r>
              <w:rPr>
                <w:sz w:val="16"/>
              </w:rPr>
              <w:t>Realistic time estimate with limits.</w:t>
            </w:r>
          </w:p>
        </w:tc>
        <w:tc>
          <w:tcPr>
            <w:tcW w:w="410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36CD3B" w14:textId="77777777" w:rsidR="00FA3F74" w:rsidRDefault="00000000">
            <w:r>
              <w:rPr>
                <w:sz w:val="16"/>
              </w:rPr>
              <w:t>Age-based assumptions, discouraging wording, inclusion issue.</w:t>
            </w:r>
          </w:p>
        </w:tc>
        <w:tc>
          <w:tcPr>
            <w:tcW w:w="216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6C3152" w14:textId="77777777" w:rsidR="00FA3F74" w:rsidRDefault="00000000">
            <w:r>
              <w:rPr>
                <w:sz w:val="16"/>
              </w:rPr>
              <w:t>Response 2 or 3</w:t>
            </w:r>
          </w:p>
        </w:tc>
      </w:tr>
      <w:tr w:rsidR="00FA3F74" w14:paraId="66BB7778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0C4D8E" w14:textId="77777777" w:rsidR="00FA3F74" w:rsidRDefault="00000000">
            <w:r>
              <w:rPr>
                <w:sz w:val="16"/>
              </w:rPr>
              <w:t>4 STEM Facts</w:t>
            </w:r>
          </w:p>
        </w:tc>
        <w:tc>
          <w:tcPr>
            <w:tcW w:w="259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083206" w14:textId="77777777" w:rsidR="00FA3F74" w:rsidRDefault="00000000">
            <w:r>
              <w:rPr>
                <w:sz w:val="16"/>
              </w:rPr>
              <w:t>Clear factual explanation for lightning/thunder.</w:t>
            </w:r>
          </w:p>
        </w:tc>
        <w:tc>
          <w:tcPr>
            <w:tcW w:w="410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741088" w14:textId="77777777" w:rsidR="00FA3F74" w:rsidRDefault="00000000">
            <w:r>
              <w:rPr>
                <w:sz w:val="16"/>
              </w:rPr>
              <w:t>Unsupported claim, overtrust in AI, absolute claim about direct/artificial light.</w:t>
            </w:r>
          </w:p>
        </w:tc>
        <w:tc>
          <w:tcPr>
            <w:tcW w:w="216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AB1117" w14:textId="77777777" w:rsidR="00FA3F74" w:rsidRDefault="00000000">
            <w:r>
              <w:rPr>
                <w:sz w:val="16"/>
              </w:rPr>
              <w:t>Response 2 or 3</w:t>
            </w:r>
          </w:p>
        </w:tc>
      </w:tr>
      <w:tr w:rsidR="00FA3F74" w14:paraId="36B7DD72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E327D0" w14:textId="77777777" w:rsidR="00FA3F74" w:rsidRDefault="00000000">
            <w:r>
              <w:rPr>
                <w:sz w:val="16"/>
              </w:rPr>
              <w:t>5 Digital Safety</w:t>
            </w:r>
          </w:p>
        </w:tc>
        <w:tc>
          <w:tcPr>
            <w:tcW w:w="2592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7B1BA5" w14:textId="77777777" w:rsidR="00FA3F74" w:rsidRDefault="00000000">
            <w:r>
              <w:rPr>
                <w:sz w:val="16"/>
              </w:rPr>
              <w:t>Safe password advice.</w:t>
            </w:r>
          </w:p>
        </w:tc>
        <w:tc>
          <w:tcPr>
            <w:tcW w:w="4104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E074EA" w14:textId="77777777" w:rsidR="00FA3F74" w:rsidRDefault="00000000">
            <w:r>
              <w:rPr>
                <w:sz w:val="16"/>
              </w:rPr>
              <w:t>Unsafe online advice, privacy, wellbeing, popularity equated with likes/followers.</w:t>
            </w:r>
          </w:p>
        </w:tc>
        <w:tc>
          <w:tcPr>
            <w:tcW w:w="2160" w:type="dxa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F20508" w14:textId="77777777" w:rsidR="00FA3F74" w:rsidRDefault="00000000">
            <w:r>
              <w:rPr>
                <w:sz w:val="16"/>
              </w:rPr>
              <w:t>Response 2 or 3</w:t>
            </w:r>
          </w:p>
        </w:tc>
      </w:tr>
    </w:tbl>
    <w:p w14:paraId="46B73A93" w14:textId="77777777" w:rsidR="007967B3" w:rsidRDefault="007967B3"/>
    <w:sectPr w:rsidR="007967B3" w:rsidSect="00034616">
      <w:footerReference w:type="default" r:id="rId8"/>
      <w:pgSz w:w="11909" w:h="16834"/>
      <w:pgMar w:top="792" w:right="936" w:bottom="792" w:left="936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02C37" w14:textId="77777777" w:rsidR="007967B3" w:rsidRDefault="007967B3">
      <w:pPr>
        <w:spacing w:after="0" w:line="240" w:lineRule="auto"/>
      </w:pPr>
      <w:r>
        <w:separator/>
      </w:r>
    </w:p>
  </w:endnote>
  <w:endnote w:type="continuationSeparator" w:id="0">
    <w:p w14:paraId="5F558922" w14:textId="77777777" w:rsidR="007967B3" w:rsidRDefault="00796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B7980" w14:textId="77777777" w:rsidR="00FA3F74" w:rsidRDefault="00000000">
    <w:pPr>
      <w:jc w:val="right"/>
    </w:pPr>
    <w:r>
      <w:t xml:space="preserve">Page </w:t>
    </w:r>
    <w:r>
      <w:fldChar w:fldCharType="begin"/>
    </w:r>
    <w:r>
      <w:instrText>PAGE</w:instrText>
    </w:r>
    <w:r w:rsidR="00071046">
      <w:fldChar w:fldCharType="separate"/>
    </w:r>
    <w:r w:rsidR="0007104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6992F" w14:textId="77777777" w:rsidR="007967B3" w:rsidRDefault="007967B3">
      <w:pPr>
        <w:spacing w:after="0" w:line="240" w:lineRule="auto"/>
      </w:pPr>
      <w:r>
        <w:separator/>
      </w:r>
    </w:p>
  </w:footnote>
  <w:footnote w:type="continuationSeparator" w:id="0">
    <w:p w14:paraId="28C0A9EF" w14:textId="77777777" w:rsidR="007967B3" w:rsidRDefault="00796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844293">
    <w:abstractNumId w:val="8"/>
  </w:num>
  <w:num w:numId="2" w16cid:durableId="1762406433">
    <w:abstractNumId w:val="6"/>
  </w:num>
  <w:num w:numId="3" w16cid:durableId="2058696847">
    <w:abstractNumId w:val="5"/>
  </w:num>
  <w:num w:numId="4" w16cid:durableId="1700080138">
    <w:abstractNumId w:val="4"/>
  </w:num>
  <w:num w:numId="5" w16cid:durableId="916551553">
    <w:abstractNumId w:val="7"/>
  </w:num>
  <w:num w:numId="6" w16cid:durableId="1380663484">
    <w:abstractNumId w:val="3"/>
  </w:num>
  <w:num w:numId="7" w16cid:durableId="1773863332">
    <w:abstractNumId w:val="2"/>
  </w:num>
  <w:num w:numId="8" w16cid:durableId="457649990">
    <w:abstractNumId w:val="1"/>
  </w:num>
  <w:num w:numId="9" w16cid:durableId="70721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046"/>
    <w:rsid w:val="0015074B"/>
    <w:rsid w:val="0029639D"/>
    <w:rsid w:val="00326F90"/>
    <w:rsid w:val="007967B3"/>
    <w:rsid w:val="00A12942"/>
    <w:rsid w:val="00AA1D8D"/>
    <w:rsid w:val="00B47730"/>
    <w:rsid w:val="00CB0664"/>
    <w:rsid w:val="00FA3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202F6C"/>
  <w14:defaultImageDpi w14:val="300"/>
  <w15:docId w15:val="{789D31DA-7C04-42FE-8BCA-DE493BA9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ptos" w:eastAsia="Aptos" w:hAnsi="Aptos"/>
      <w:color w:val="1F2937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0E4F6C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0E4F6C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0E4F6C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0E4F6C"/>
      <w:spacing w:val="5"/>
      <w:kern w:val="28"/>
      <w:sz w:val="48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Route B Chatbot Example Cards</dc:title>
  <dc:subject>GenSTEAMers | Chatting with AI | PART 1</dc:subject>
  <dc:creator>GenSTEAMers</dc:creator>
  <cp:keywords>GenSTEAMers, Chatting with AI, PART 1, chatbot evaluation, AI literacy</cp:keywords>
  <dc:description>generated by python-docx</dc:description>
  <cp:lastModifiedBy>ΙΩΑΝΝΗΣ ΜΠΕΡΔΟΥΣΗΣ</cp:lastModifiedBy>
  <cp:revision>2</cp:revision>
  <dcterms:created xsi:type="dcterms:W3CDTF">2013-12-23T23:15:00Z</dcterms:created>
  <dcterms:modified xsi:type="dcterms:W3CDTF">2026-09-13T08:28:00Z</dcterms:modified>
  <cp:category/>
</cp:coreProperties>
</file>