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0EB4" w14:textId="77777777" w:rsidR="00501583" w:rsidRDefault="00000000">
      <w:pPr>
        <w:pStyle w:val="a8"/>
        <w:spacing w:after="40"/>
      </w:pPr>
      <w:r>
        <w:rPr>
          <w:rFonts w:ascii="Aptos Display" w:hAnsi="Aptos Display"/>
        </w:rPr>
        <w:t>PART 1 Student Worksheet</w:t>
      </w:r>
    </w:p>
    <w:p w14:paraId="4781D0A7" w14:textId="77777777" w:rsidR="00501583" w:rsidRDefault="00000000">
      <w:pPr>
        <w:spacing w:after="100"/>
      </w:pPr>
      <w:r>
        <w:rPr>
          <w:b/>
          <w:color w:val="0F6D78"/>
          <w:sz w:val="19"/>
        </w:rPr>
        <w:t>EXPLORING EXISTING CHATBOTS  |  PART 1 TASK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501583" w14:paraId="35FC7B64" w14:textId="77777777">
        <w:trPr>
          <w:cantSplit/>
          <w:jc w:val="center"/>
        </w:trPr>
        <w:tc>
          <w:tcPr>
            <w:tcW w:w="2381" w:type="dxa"/>
            <w:tcBorders>
              <w:bottom w:val="single" w:sz="6" w:space="0" w:color="0E4F6C"/>
            </w:tcBorders>
            <w:shd w:val="clear" w:color="auto" w:fill="0E4F6C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5A2E7886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1  GET READY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43D28F10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52616B"/>
                <w:sz w:val="16"/>
              </w:rPr>
              <w:t>2  COMPARE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7FC71F3E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52616B"/>
                <w:sz w:val="16"/>
              </w:rPr>
              <w:t>3  CHECK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150683D7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52616B"/>
                <w:sz w:val="16"/>
              </w:rPr>
              <w:t>4  DESIGN</w:t>
            </w:r>
          </w:p>
        </w:tc>
      </w:tr>
    </w:tbl>
    <w:p w14:paraId="32166C38" w14:textId="77777777" w:rsidR="00501583" w:rsidRDefault="00501583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  <w:gridCol w:w="620"/>
      </w:tblGrid>
      <w:tr w:rsidR="00501583" w14:paraId="64D419EB" w14:textId="77777777">
        <w:trPr>
          <w:cantSplit/>
          <w:jc w:val="center"/>
        </w:trPr>
        <w:tc>
          <w:tcPr>
            <w:tcW w:w="4762" w:type="dxa"/>
            <w:tcBorders>
              <w:top w:val="single" w:sz="7" w:space="0" w:color="0E4F6C"/>
              <w:left w:val="single" w:sz="7" w:space="0" w:color="0E4F6C"/>
              <w:bottom w:val="single" w:sz="7" w:space="0" w:color="0E4F6C"/>
              <w:right w:val="single" w:sz="7" w:space="0" w:color="0E4F6C"/>
            </w:tcBorders>
            <w:shd w:val="clear" w:color="auto" w:fill="DCECF6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425F5C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6"/>
              </w:rPr>
              <w:t>TODAY’S MISSION  Compare two responses, check one carefully, and create an evidence-based design principle for Part 2.</w:t>
            </w:r>
          </w:p>
        </w:tc>
        <w:tc>
          <w:tcPr>
            <w:tcW w:w="4762" w:type="dxa"/>
            <w:gridSpan w:val="2"/>
            <w:tcBorders>
              <w:top w:val="single" w:sz="7" w:space="0" w:color="B56810"/>
              <w:left w:val="single" w:sz="7" w:space="0" w:color="B56810"/>
              <w:bottom w:val="single" w:sz="7" w:space="0" w:color="B56810"/>
              <w:right w:val="single" w:sz="7" w:space="0" w:color="B56810"/>
            </w:tcBorders>
            <w:shd w:val="clear" w:color="auto" w:fill="FCE9C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A511D0C" w14:textId="77777777" w:rsidR="00501583" w:rsidRDefault="00000000">
            <w:pPr>
              <w:spacing w:after="0"/>
            </w:pPr>
            <w:r>
              <w:rPr>
                <w:b/>
                <w:color w:val="B56810"/>
                <w:sz w:val="16"/>
              </w:rPr>
              <w:t xml:space="preserve">SAFETY  </w:t>
            </w:r>
            <w:r>
              <w:rPr>
                <w:sz w:val="16"/>
              </w:rPr>
              <w:t>Use only teacher-provided or safe fictional examples. Never enter personal or sensitive information.</w:t>
            </w:r>
          </w:p>
        </w:tc>
      </w:tr>
      <w:tr w:rsidR="00501583" w14:paraId="35920603" w14:textId="77777777">
        <w:trPr>
          <w:gridAfter w:val="1"/>
          <w:wAfter w:w="620" w:type="dxa"/>
          <w:cantSplit/>
          <w:jc w:val="center"/>
        </w:trPr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7F32DEE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735C9F9" w14:textId="77777777" w:rsidR="00501583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MEET YOUR CHATBOT</w:t>
            </w:r>
          </w:p>
        </w:tc>
      </w:tr>
    </w:tbl>
    <w:p w14:paraId="3DFD6F8A" w14:textId="77777777" w:rsidR="00501583" w:rsidRDefault="00000000">
      <w:pPr>
        <w:spacing w:before="40" w:after="80"/>
      </w:pPr>
      <w:r>
        <w:rPr>
          <w:sz w:val="17"/>
        </w:rPr>
        <w:t>Complete this section before you begin.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1814"/>
        <w:gridCol w:w="2948"/>
      </w:tblGrid>
      <w:tr w:rsidR="00501583" w14:paraId="2C61C85C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EACE1CA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6"/>
              </w:rPr>
              <w:t>Group name</w:t>
            </w:r>
          </w:p>
        </w:tc>
        <w:tc>
          <w:tcPr>
            <w:tcW w:w="294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95EE85D" w14:textId="77777777" w:rsidR="00501583" w:rsidRDefault="00501583">
            <w:pPr>
              <w:spacing w:after="0"/>
            </w:pPr>
          </w:p>
          <w:p w14:paraId="1904F36E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  <w:tc>
          <w:tcPr>
            <w:tcW w:w="1814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DFB8CEA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6"/>
              </w:rPr>
              <w:t>Date</w:t>
            </w:r>
          </w:p>
        </w:tc>
        <w:tc>
          <w:tcPr>
            <w:tcW w:w="294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659D18F" w14:textId="77777777" w:rsidR="00501583" w:rsidRDefault="00501583">
            <w:pPr>
              <w:spacing w:after="0"/>
            </w:pPr>
          </w:p>
          <w:p w14:paraId="1EC9522A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26BCA1D6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E50469E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6"/>
              </w:rPr>
              <w:t>Group members</w:t>
            </w:r>
          </w:p>
        </w:tc>
        <w:tc>
          <w:tcPr>
            <w:tcW w:w="294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8B1E308" w14:textId="77777777" w:rsidR="00501583" w:rsidRDefault="00501583">
            <w:pPr>
              <w:spacing w:after="0"/>
            </w:pPr>
          </w:p>
          <w:p w14:paraId="4B5F7642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  <w:tc>
          <w:tcPr>
            <w:tcW w:w="1814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8489F57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6"/>
              </w:rPr>
              <w:t>Route</w:t>
            </w:r>
          </w:p>
        </w:tc>
        <w:tc>
          <w:tcPr>
            <w:tcW w:w="294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5158C86" w14:textId="77777777" w:rsidR="00501583" w:rsidRDefault="00000000">
            <w:pPr>
              <w:spacing w:after="0"/>
            </w:pPr>
            <w:r>
              <w:rPr>
                <w:sz w:val="16"/>
              </w:rPr>
              <w:t>☐ A Live chatbot   ☐ B Examples   ☐ C Human-bot</w:t>
            </w:r>
          </w:p>
        </w:tc>
      </w:tr>
      <w:tr w:rsidR="00501583" w14:paraId="26785C47" w14:textId="77777777">
        <w:trPr>
          <w:cantSplit/>
          <w:trHeight w:val="408"/>
          <w:jc w:val="center"/>
        </w:trPr>
        <w:tc>
          <w:tcPr>
            <w:tcW w:w="1814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D994837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6"/>
              </w:rPr>
              <w:t>Chatbot theme / purpose</w:t>
            </w:r>
          </w:p>
        </w:tc>
        <w:tc>
          <w:tcPr>
            <w:tcW w:w="294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C7425AB" w14:textId="77777777" w:rsidR="00501583" w:rsidRDefault="00501583">
            <w:pPr>
              <w:spacing w:after="0"/>
            </w:pPr>
          </w:p>
          <w:p w14:paraId="3ED5FA19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  <w:tc>
          <w:tcPr>
            <w:tcW w:w="1814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1E856FE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6"/>
              </w:rPr>
              <w:t>Who might use it?</w:t>
            </w:r>
          </w:p>
        </w:tc>
        <w:tc>
          <w:tcPr>
            <w:tcW w:w="294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95E13CF" w14:textId="77777777" w:rsidR="00501583" w:rsidRDefault="00501583">
            <w:pPr>
              <w:spacing w:after="0"/>
            </w:pPr>
          </w:p>
          <w:p w14:paraId="692AB541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</w:tbl>
    <w:p w14:paraId="7278C537" w14:textId="77777777" w:rsidR="00501583" w:rsidRDefault="00501583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501583" w14:paraId="6EB61938" w14:textId="77777777">
        <w:trPr>
          <w:cantSplit/>
          <w:jc w:val="center"/>
        </w:trPr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E32BC61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B719036" w14:textId="77777777" w:rsidR="00501583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QUICK EVALUATION OF TWO RESPONSES</w:t>
            </w:r>
          </w:p>
        </w:tc>
      </w:tr>
    </w:tbl>
    <w:p w14:paraId="5AF25C9F" w14:textId="77777777" w:rsidR="00501583" w:rsidRDefault="00000000">
      <w:pPr>
        <w:spacing w:before="40" w:after="80"/>
      </w:pPr>
      <w:r>
        <w:rPr>
          <w:sz w:val="17"/>
        </w:rPr>
        <w:t>Begin with Response 1. Record evidence, not only a first impression.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51"/>
      </w:tblGrid>
      <w:tr w:rsidR="00501583" w14:paraId="673D8DDE" w14:textId="77777777">
        <w:trPr>
          <w:cantSplit/>
        </w:trPr>
        <w:tc>
          <w:tcPr>
            <w:tcW w:w="10151" w:type="dxa"/>
            <w:shd w:val="clear" w:color="auto" w:fill="0F6D7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ED83387" w14:textId="77777777" w:rsidR="00501583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RESPONSE 1 — FIRST LOOK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690"/>
      </w:tblGrid>
      <w:tr w:rsidR="00501583" w14:paraId="791B2E33" w14:textId="77777777">
        <w:trPr>
          <w:cantSplit/>
          <w:trHeight w:val="482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F7876F5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User question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7871C5" w14:textId="77777777" w:rsidR="00501583" w:rsidRDefault="00501583">
            <w:pPr>
              <w:spacing w:after="0"/>
            </w:pPr>
          </w:p>
          <w:p w14:paraId="26B14119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6BBB5511" w14:textId="77777777">
        <w:trPr>
          <w:cantSplit/>
          <w:trHeight w:val="879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C85DBB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Chatbot response or key part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C08481" w14:textId="77777777" w:rsidR="00501583" w:rsidRDefault="00501583">
            <w:pPr>
              <w:spacing w:after="0"/>
            </w:pPr>
          </w:p>
          <w:p w14:paraId="23A84433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094D0B68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1BABA76F" w14:textId="77777777">
        <w:trPr>
          <w:cantSplit/>
          <w:trHeight w:val="312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BB678A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Did it answer the question?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7FBE13" w14:textId="77777777" w:rsidR="00501583" w:rsidRDefault="00000000">
            <w:pPr>
              <w:spacing w:after="0"/>
            </w:pPr>
            <w:r>
              <w:rPr>
                <w:sz w:val="17"/>
              </w:rPr>
              <w:t>☐ Yes     ☐ Partly     ☐ No     ☐ Not sure</w:t>
            </w:r>
          </w:p>
        </w:tc>
      </w:tr>
      <w:tr w:rsidR="00501583" w14:paraId="1A783D94" w14:textId="77777777">
        <w:trPr>
          <w:cantSplit/>
          <w:trHeight w:val="539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3432092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One thing it did well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45534F" w14:textId="77777777" w:rsidR="00501583" w:rsidRDefault="00501583">
            <w:pPr>
              <w:spacing w:after="0"/>
            </w:pPr>
          </w:p>
          <w:p w14:paraId="3B99E879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7924E89D" w14:textId="77777777">
        <w:trPr>
          <w:cantSplit/>
          <w:trHeight w:val="539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DF2585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Evidence: words or features that show this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AF0F1F" w14:textId="77777777" w:rsidR="00501583" w:rsidRDefault="00501583">
            <w:pPr>
              <w:spacing w:after="0"/>
            </w:pPr>
          </w:p>
          <w:p w14:paraId="2EE3EDC2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5AF57064" w14:textId="77777777">
        <w:trPr>
          <w:cantSplit/>
          <w:trHeight w:val="539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FCD7A2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One concern or question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E91A6C" w14:textId="77777777" w:rsidR="00501583" w:rsidRDefault="00501583">
            <w:pPr>
              <w:spacing w:after="0"/>
            </w:pPr>
          </w:p>
          <w:p w14:paraId="5EA78064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54102968" w14:textId="77777777">
        <w:trPr>
          <w:cantSplit/>
          <w:trHeight w:val="482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E59408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What may need checking?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6CB95E" w14:textId="77777777" w:rsidR="00501583" w:rsidRDefault="00000000">
            <w:pPr>
              <w:spacing w:after="0"/>
            </w:pPr>
            <w:r>
              <w:rPr>
                <w:sz w:val="17"/>
              </w:rPr>
              <w:t>☐ Accuracy   ☐ Missing information   ☐ Unsupported claim</w:t>
            </w:r>
            <w:r>
              <w:rPr>
                <w:sz w:val="17"/>
              </w:rPr>
              <w:br/>
              <w:t>☐ Bias / stereotype   ☐ Safety   ☐ Limits   ☐ Other: ___________</w:t>
            </w:r>
          </w:p>
        </w:tc>
      </w:tr>
    </w:tbl>
    <w:p w14:paraId="0B1167F5" w14:textId="77777777" w:rsidR="00501583" w:rsidRDefault="00000000">
      <w:pPr>
        <w:pStyle w:val="a8"/>
        <w:pageBreakBefore/>
        <w:spacing w:after="40"/>
      </w:pPr>
      <w:r>
        <w:rPr>
          <w:rFonts w:ascii="Aptos Display" w:hAnsi="Aptos Display"/>
        </w:rPr>
        <w:lastRenderedPageBreak/>
        <w:t>PART 1 Student Worksheet</w:t>
      </w:r>
    </w:p>
    <w:p w14:paraId="35CDC812" w14:textId="77777777" w:rsidR="00501583" w:rsidRDefault="00000000">
      <w:pPr>
        <w:spacing w:after="100"/>
      </w:pPr>
      <w:r>
        <w:rPr>
          <w:b/>
          <w:color w:val="0F6D78"/>
          <w:sz w:val="19"/>
        </w:rPr>
        <w:t>EXPLORING EXISTING CHATBOTS  |  PART 1 TASK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501583" w14:paraId="0ACA23A0" w14:textId="77777777">
        <w:trPr>
          <w:cantSplit/>
          <w:jc w:val="center"/>
        </w:trPr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32811882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52616B"/>
                <w:sz w:val="16"/>
              </w:rPr>
              <w:t>1  GET READY</w:t>
            </w:r>
          </w:p>
        </w:tc>
        <w:tc>
          <w:tcPr>
            <w:tcW w:w="2381" w:type="dxa"/>
            <w:tcBorders>
              <w:bottom w:val="single" w:sz="6" w:space="0" w:color="0E4F6C"/>
            </w:tcBorders>
            <w:shd w:val="clear" w:color="auto" w:fill="0E4F6C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1D95EF06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2  COMPARE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1BFF6AB6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52616B"/>
                <w:sz w:val="16"/>
              </w:rPr>
              <w:t>3  CHECK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30AD7E11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52616B"/>
                <w:sz w:val="16"/>
              </w:rPr>
              <w:t>4  DESIGN</w:t>
            </w:r>
          </w:p>
        </w:tc>
      </w:tr>
    </w:tbl>
    <w:p w14:paraId="07C5759D" w14:textId="77777777" w:rsidR="00501583" w:rsidRDefault="00501583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501583" w14:paraId="4339A0A3" w14:textId="77777777">
        <w:trPr>
          <w:cantSplit/>
          <w:jc w:val="center"/>
        </w:trPr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D3DBC43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46C20F9" w14:textId="77777777" w:rsidR="00501583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QUICK EVALUATION OF TWO RESPONSES</w:t>
            </w:r>
          </w:p>
        </w:tc>
      </w:tr>
    </w:tbl>
    <w:p w14:paraId="14D45F30" w14:textId="77777777" w:rsidR="00501583" w:rsidRDefault="00000000">
      <w:pPr>
        <w:spacing w:before="40" w:after="80"/>
      </w:pPr>
      <w:r>
        <w:rPr>
          <w:sz w:val="17"/>
        </w:rPr>
        <w:t>Now evaluate Response 2 in the same way. Keep your notes short but specific.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51"/>
      </w:tblGrid>
      <w:tr w:rsidR="00501583" w14:paraId="6F3F5E58" w14:textId="77777777">
        <w:trPr>
          <w:cantSplit/>
        </w:trPr>
        <w:tc>
          <w:tcPr>
            <w:tcW w:w="10151" w:type="dxa"/>
            <w:shd w:val="clear" w:color="auto" w:fill="0F6D78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2548357" w14:textId="77777777" w:rsidR="00501583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RESPONSE 2 — FIRST LOOK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690"/>
      </w:tblGrid>
      <w:tr w:rsidR="00501583" w14:paraId="6D58F227" w14:textId="77777777">
        <w:trPr>
          <w:cantSplit/>
          <w:trHeight w:val="482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D134995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User question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FABD76" w14:textId="77777777" w:rsidR="00501583" w:rsidRDefault="00501583">
            <w:pPr>
              <w:spacing w:after="0"/>
            </w:pPr>
          </w:p>
          <w:p w14:paraId="094313BD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6DAF0557" w14:textId="77777777">
        <w:trPr>
          <w:cantSplit/>
          <w:trHeight w:val="879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84EC0BA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Chatbot response or key part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444B1A" w14:textId="77777777" w:rsidR="00501583" w:rsidRDefault="00501583">
            <w:pPr>
              <w:spacing w:after="0"/>
            </w:pPr>
          </w:p>
          <w:p w14:paraId="670212BD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5595C4E2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44A033FE" w14:textId="77777777">
        <w:trPr>
          <w:cantSplit/>
          <w:trHeight w:val="312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6CC261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Did it answer the question?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69F31B" w14:textId="77777777" w:rsidR="00501583" w:rsidRDefault="00000000">
            <w:pPr>
              <w:spacing w:after="0"/>
            </w:pPr>
            <w:r>
              <w:rPr>
                <w:sz w:val="17"/>
              </w:rPr>
              <w:t>☐ Yes     ☐ Partly     ☐ No     ☐ Not sure</w:t>
            </w:r>
          </w:p>
        </w:tc>
      </w:tr>
      <w:tr w:rsidR="00501583" w14:paraId="1A61FE63" w14:textId="77777777">
        <w:trPr>
          <w:cantSplit/>
          <w:trHeight w:val="539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F7614D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One thing it did well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D5CB27F" w14:textId="77777777" w:rsidR="00501583" w:rsidRDefault="00501583">
            <w:pPr>
              <w:spacing w:after="0"/>
            </w:pPr>
          </w:p>
          <w:p w14:paraId="28387EB7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2FB8E103" w14:textId="77777777">
        <w:trPr>
          <w:cantSplit/>
          <w:trHeight w:val="539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C68CF84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Evidence: words or features that show this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EDD399" w14:textId="77777777" w:rsidR="00501583" w:rsidRDefault="00501583">
            <w:pPr>
              <w:spacing w:after="0"/>
            </w:pPr>
          </w:p>
          <w:p w14:paraId="0DDB437E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431CBD99" w14:textId="77777777">
        <w:trPr>
          <w:cantSplit/>
          <w:trHeight w:val="539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9CF852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One concern or question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EF3F86" w14:textId="77777777" w:rsidR="00501583" w:rsidRDefault="00501583">
            <w:pPr>
              <w:spacing w:after="0"/>
            </w:pPr>
          </w:p>
          <w:p w14:paraId="0764DA70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39D3FC31" w14:textId="77777777">
        <w:trPr>
          <w:cantSplit/>
          <w:trHeight w:val="482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0A2784A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What may need checking?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ED8354" w14:textId="77777777" w:rsidR="00501583" w:rsidRDefault="00000000">
            <w:pPr>
              <w:spacing w:after="0"/>
            </w:pPr>
            <w:r>
              <w:rPr>
                <w:sz w:val="17"/>
              </w:rPr>
              <w:t>☐ Accuracy   ☐ Missing information   ☐ Unsupported claim</w:t>
            </w:r>
            <w:r>
              <w:rPr>
                <w:sz w:val="17"/>
              </w:rPr>
              <w:br/>
              <w:t>☐ Bias / stereotype   ☐ Safety   ☐ Limits   ☐ Other: ___________</w:t>
            </w:r>
          </w:p>
        </w:tc>
      </w:tr>
    </w:tbl>
    <w:p w14:paraId="147EB301" w14:textId="77777777" w:rsidR="00501583" w:rsidRDefault="00501583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501583" w14:paraId="6AA69302" w14:textId="77777777">
        <w:trPr>
          <w:cantSplit/>
          <w:jc w:val="center"/>
        </w:trPr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BA5E09D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5A6CA2B" w14:textId="77777777" w:rsidR="00501583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CHOOSE ONE RESPONSE FOR A CLOSER CHECK</w:t>
            </w:r>
          </w:p>
        </w:tc>
      </w:tr>
    </w:tbl>
    <w:p w14:paraId="1362A732" w14:textId="77777777" w:rsidR="00501583" w:rsidRDefault="00000000">
      <w:pPr>
        <w:spacing w:before="40" w:after="80"/>
      </w:pPr>
      <w:r>
        <w:rPr>
          <w:sz w:val="17"/>
        </w:rPr>
        <w:t>Choose the response that raises the most important question, concern, or learning point.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51"/>
      </w:tblGrid>
      <w:tr w:rsidR="00501583" w14:paraId="2986603B" w14:textId="77777777">
        <w:trPr>
          <w:cantSplit/>
        </w:trPr>
        <w:tc>
          <w:tcPr>
            <w:tcW w:w="10151" w:type="dxa"/>
            <w:tcBorders>
              <w:top w:val="single" w:sz="8" w:space="0" w:color="0F6D78"/>
              <w:left w:val="single" w:sz="8" w:space="0" w:color="0F6D78"/>
              <w:bottom w:val="single" w:sz="8" w:space="0" w:color="0F6D78"/>
              <w:right w:val="single" w:sz="8" w:space="0" w:color="0F6D78"/>
            </w:tcBorders>
            <w:shd w:val="clear" w:color="auto" w:fill="E5F4F1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B4D91E" w14:textId="77777777" w:rsidR="00501583" w:rsidRDefault="00000000">
            <w:pPr>
              <w:spacing w:after="0"/>
            </w:pPr>
            <w:r>
              <w:rPr>
                <w:b/>
                <w:color w:val="0E4F6C"/>
              </w:rPr>
              <w:t xml:space="preserve">Choose one response for a closer check:  </w:t>
            </w:r>
            <w:r>
              <w:rPr>
                <w:b/>
              </w:rPr>
              <w:t>☐ Response 1     ☐ Response 2</w:t>
            </w:r>
          </w:p>
          <w:p w14:paraId="16FA3755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Why did your group choose it?</w:t>
            </w:r>
          </w:p>
          <w:p w14:paraId="18296CC8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083EF147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71BAE23E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18FF0359" w14:textId="77777777">
        <w:tblPrEx>
          <w:jc w:val="center"/>
        </w:tblPrEx>
        <w:trPr>
          <w:cantSplit/>
          <w:jc w:val="center"/>
        </w:trPr>
        <w:tc>
          <w:tcPr>
            <w:tcW w:w="10151" w:type="dxa"/>
            <w:tcBorders>
              <w:top w:val="single" w:sz="8" w:space="0" w:color="0F6D78"/>
              <w:left w:val="single" w:sz="8" w:space="0" w:color="0F6D78"/>
              <w:bottom w:val="single" w:sz="8" w:space="0" w:color="0F6D78"/>
              <w:right w:val="single" w:sz="8" w:space="0" w:color="0F6D78"/>
            </w:tcBorders>
            <w:shd w:val="clear" w:color="auto" w:fill="EEF6F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23268D14" w14:textId="77777777" w:rsidR="00501583" w:rsidRDefault="00000000">
            <w:pPr>
              <w:spacing w:after="0"/>
            </w:pPr>
            <w:r>
              <w:rPr>
                <w:b/>
                <w:color w:val="0F6D78"/>
                <w:sz w:val="17"/>
              </w:rPr>
              <w:t xml:space="preserve">READY FOR THE NEXT STEP?  </w:t>
            </w:r>
            <w:r>
              <w:rPr>
                <w:sz w:val="17"/>
              </w:rPr>
              <w:t>Your group should now have two quick evaluations and one response selected for closer checking.</w:t>
            </w:r>
          </w:p>
        </w:tc>
      </w:tr>
    </w:tbl>
    <w:p w14:paraId="0A3020F6" w14:textId="77777777" w:rsidR="00501583" w:rsidRDefault="00000000">
      <w:pPr>
        <w:pStyle w:val="a8"/>
        <w:pageBreakBefore/>
        <w:spacing w:after="40"/>
      </w:pPr>
      <w:r>
        <w:rPr>
          <w:rFonts w:ascii="Aptos Display" w:hAnsi="Aptos Display"/>
        </w:rPr>
        <w:lastRenderedPageBreak/>
        <w:t>PART 1 Student Worksheet</w:t>
      </w:r>
    </w:p>
    <w:p w14:paraId="736D369C" w14:textId="77777777" w:rsidR="00501583" w:rsidRDefault="00000000">
      <w:pPr>
        <w:spacing w:after="100"/>
      </w:pPr>
      <w:r>
        <w:rPr>
          <w:b/>
          <w:color w:val="0F6D78"/>
          <w:sz w:val="19"/>
        </w:rPr>
        <w:t>EXPLORING EXISTING CHATBOTS  |  PART 1 TASK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501583" w14:paraId="3E2F3CF9" w14:textId="77777777">
        <w:trPr>
          <w:cantSplit/>
          <w:jc w:val="center"/>
        </w:trPr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3FD4F62F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52616B"/>
                <w:sz w:val="16"/>
              </w:rPr>
              <w:t>1  GET READY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67F5381F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52616B"/>
                <w:sz w:val="16"/>
              </w:rPr>
              <w:t>2  COMPARE</w:t>
            </w:r>
          </w:p>
        </w:tc>
        <w:tc>
          <w:tcPr>
            <w:tcW w:w="2381" w:type="dxa"/>
            <w:tcBorders>
              <w:bottom w:val="single" w:sz="6" w:space="0" w:color="0E4F6C"/>
            </w:tcBorders>
            <w:shd w:val="clear" w:color="auto" w:fill="0E4F6C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4576EF4D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3  CHECK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7EC74857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52616B"/>
                <w:sz w:val="16"/>
              </w:rPr>
              <w:t>4  DESIGN</w:t>
            </w:r>
          </w:p>
        </w:tc>
      </w:tr>
    </w:tbl>
    <w:p w14:paraId="3542F09A" w14:textId="77777777" w:rsidR="00501583" w:rsidRDefault="00501583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501583" w14:paraId="46E39BAD" w14:textId="77777777">
        <w:trPr>
          <w:cantSplit/>
          <w:jc w:val="center"/>
        </w:trPr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4151D1C" w14:textId="77777777" w:rsidR="00501583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90A9ADC" w14:textId="77777777" w:rsidR="00501583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LOOK CLOSELY AT ONE RESPONSE</w:t>
            </w:r>
          </w:p>
        </w:tc>
      </w:tr>
    </w:tbl>
    <w:p w14:paraId="24D806B4" w14:textId="77777777" w:rsidR="00501583" w:rsidRDefault="00000000">
      <w:pPr>
        <w:spacing w:before="40" w:after="80"/>
      </w:pPr>
      <w:r>
        <w:rPr>
          <w:sz w:val="17"/>
        </w:rPr>
        <w:t>Use exact words, missing information, or response behaviour as evidence.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690"/>
      </w:tblGrid>
      <w:tr w:rsidR="00501583" w14:paraId="6BC87F7B" w14:textId="77777777">
        <w:trPr>
          <w:cantSplit/>
          <w:trHeight w:val="397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85EC7A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We chose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CDC9EE" w14:textId="77777777" w:rsidR="00501583" w:rsidRDefault="00000000">
            <w:pPr>
              <w:spacing w:after="0"/>
            </w:pPr>
            <w:r>
              <w:rPr>
                <w:sz w:val="17"/>
              </w:rPr>
              <w:t>☐ Response 1     ☐ Response 2</w:t>
            </w:r>
          </w:p>
        </w:tc>
      </w:tr>
      <w:tr w:rsidR="00501583" w14:paraId="4125B0C0" w14:textId="77777777">
        <w:trPr>
          <w:cantSplit/>
          <w:trHeight w:val="539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CF9197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User question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1103BC" w14:textId="77777777" w:rsidR="00501583" w:rsidRDefault="00501583">
            <w:pPr>
              <w:spacing w:after="0"/>
            </w:pPr>
          </w:p>
          <w:p w14:paraId="32C8E76A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6062961D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4C565FFD" w14:textId="77777777">
        <w:trPr>
          <w:cantSplit/>
          <w:trHeight w:val="879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FA83E6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Chatbot response or key part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A2F9B3" w14:textId="77777777" w:rsidR="00501583" w:rsidRDefault="00501583">
            <w:pPr>
              <w:spacing w:after="0"/>
            </w:pPr>
          </w:p>
          <w:p w14:paraId="7D523E7C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573421FE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0608EC5C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1F604C28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3BFF824E" w14:textId="77777777">
        <w:trPr>
          <w:cantSplit/>
          <w:trHeight w:val="567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AD555D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Why does it need closer checking?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B08C35" w14:textId="77777777" w:rsidR="00501583" w:rsidRDefault="00000000">
            <w:pPr>
              <w:spacing w:after="0"/>
            </w:pPr>
            <w:r>
              <w:rPr>
                <w:sz w:val="17"/>
              </w:rPr>
              <w:t>☐ Unclear   ☐ Incomplete   ☐ May be inaccurate   ☐ Unsupported claim</w:t>
            </w:r>
            <w:r>
              <w:rPr>
                <w:sz w:val="17"/>
              </w:rPr>
              <w:br/>
              <w:t>☐ Bias / stereotype   ☐ Assumption   ☐ Unsafe / needs warning   ☐ No clear limits</w:t>
            </w:r>
          </w:p>
        </w:tc>
      </w:tr>
    </w:tbl>
    <w:p w14:paraId="5436B4E4" w14:textId="77777777" w:rsidR="00501583" w:rsidRDefault="00501583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501583" w14:paraId="70C94F1D" w14:textId="77777777">
        <w:trPr>
          <w:cantSplit/>
          <w:jc w:val="center"/>
        </w:trPr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1C65E67" w14:textId="77777777" w:rsidR="00501583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2206B83" w14:textId="77777777" w:rsidR="00501583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BUILD AN EVIDENCE-BASED JUDGEMENT</w:t>
            </w:r>
          </w:p>
        </w:tc>
      </w:tr>
    </w:tbl>
    <w:p w14:paraId="75ECF328" w14:textId="77777777" w:rsidR="00501583" w:rsidRDefault="00000000">
      <w:pPr>
        <w:spacing w:before="40" w:after="80"/>
      </w:pPr>
      <w:r>
        <w:rPr>
          <w:sz w:val="17"/>
        </w:rPr>
        <w:t>Explain what you noticed and why it matters.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690"/>
      </w:tblGrid>
      <w:tr w:rsidR="00501583" w14:paraId="20D99DAE" w14:textId="77777777">
        <w:trPr>
          <w:cantSplit/>
          <w:trHeight w:val="992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394DD4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Evidence from the response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6B8114" w14:textId="77777777" w:rsidR="00501583" w:rsidRDefault="00000000">
            <w:pPr>
              <w:spacing w:after="0"/>
            </w:pPr>
            <w:r>
              <w:rPr>
                <w:sz w:val="17"/>
              </w:rPr>
              <w:t>Copy or describe the exact words, missing information, claim, or behaviour.</w:t>
            </w:r>
          </w:p>
          <w:p w14:paraId="1243A58C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4832B810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5CCC0D3C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1B24A552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67E6EB31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4A132F7B" w14:textId="77777777">
        <w:trPr>
          <w:cantSplit/>
          <w:trHeight w:val="822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82DEBF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Why this matters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A82A9D" w14:textId="77777777" w:rsidR="00501583" w:rsidRDefault="00000000">
            <w:pPr>
              <w:spacing w:after="0"/>
            </w:pPr>
            <w:r>
              <w:rPr>
                <w:sz w:val="17"/>
              </w:rPr>
              <w:t>This response may be problematic because…</w:t>
            </w:r>
          </w:p>
          <w:p w14:paraId="1877B216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42F7C2CB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35F8C68E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23E60324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4E4DB6D9" w14:textId="77777777">
        <w:trPr>
          <w:cantSplit/>
          <w:trHeight w:val="709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114C63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What should be checked?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AC4F79" w14:textId="77777777" w:rsidR="00501583" w:rsidRDefault="00000000">
            <w:pPr>
              <w:spacing w:after="0"/>
            </w:pPr>
            <w:r>
              <w:rPr>
                <w:sz w:val="17"/>
              </w:rPr>
              <w:t>Write one reliable source, follow-up question, or type of human support.</w:t>
            </w:r>
          </w:p>
          <w:p w14:paraId="1C71C92C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543F6C55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202BE06F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</w:tbl>
    <w:p w14:paraId="166C8956" w14:textId="77777777" w:rsidR="00501583" w:rsidRDefault="00000000">
      <w:pPr>
        <w:pStyle w:val="a8"/>
        <w:pageBreakBefore/>
        <w:spacing w:after="40"/>
      </w:pPr>
      <w:r>
        <w:rPr>
          <w:rFonts w:ascii="Aptos Display" w:hAnsi="Aptos Display"/>
        </w:rPr>
        <w:lastRenderedPageBreak/>
        <w:t>PART 1 Student Worksheet</w:t>
      </w:r>
    </w:p>
    <w:p w14:paraId="5CDD6E4C" w14:textId="77777777" w:rsidR="00501583" w:rsidRDefault="00000000">
      <w:pPr>
        <w:spacing w:after="100"/>
      </w:pPr>
      <w:r>
        <w:rPr>
          <w:b/>
          <w:color w:val="0F6D78"/>
          <w:sz w:val="19"/>
        </w:rPr>
        <w:t>EXPLORING EXISTING CHATBOTS  |  PART 1 TASK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501583" w14:paraId="17C5CF26" w14:textId="77777777">
        <w:trPr>
          <w:cantSplit/>
          <w:jc w:val="center"/>
        </w:trPr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35DD5372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52616B"/>
                <w:sz w:val="16"/>
              </w:rPr>
              <w:t>1  GET READY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06D6FD3B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52616B"/>
                <w:sz w:val="16"/>
              </w:rPr>
              <w:t>2  COMPARE</w:t>
            </w:r>
          </w:p>
        </w:tc>
        <w:tc>
          <w:tcPr>
            <w:tcW w:w="2381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00BD787C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52616B"/>
                <w:sz w:val="16"/>
              </w:rPr>
              <w:t>3  CHECK</w:t>
            </w:r>
          </w:p>
        </w:tc>
        <w:tc>
          <w:tcPr>
            <w:tcW w:w="2381" w:type="dxa"/>
            <w:tcBorders>
              <w:bottom w:val="single" w:sz="6" w:space="0" w:color="0E4F6C"/>
            </w:tcBorders>
            <w:shd w:val="clear" w:color="auto" w:fill="0E4F6C"/>
            <w:tcMar>
              <w:top w:w="55" w:type="dxa"/>
              <w:left w:w="45" w:type="dxa"/>
              <w:bottom w:w="55" w:type="dxa"/>
              <w:right w:w="45" w:type="dxa"/>
            </w:tcMar>
          </w:tcPr>
          <w:p w14:paraId="7FC3DB6D" w14:textId="77777777" w:rsidR="0050158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4  DESIGN</w:t>
            </w:r>
          </w:p>
        </w:tc>
      </w:tr>
    </w:tbl>
    <w:p w14:paraId="1AA8AF10" w14:textId="77777777" w:rsidR="00501583" w:rsidRDefault="00501583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501583" w14:paraId="6067B2A5" w14:textId="77777777">
        <w:trPr>
          <w:cantSplit/>
          <w:jc w:val="center"/>
        </w:trPr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450AC83" w14:textId="77777777" w:rsidR="00501583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5F7042B" w14:textId="77777777" w:rsidR="00501583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CHECK ASSUMPTIONS AND RESPONSIBLE USE</w:t>
            </w:r>
          </w:p>
        </w:tc>
      </w:tr>
    </w:tbl>
    <w:p w14:paraId="053D59A8" w14:textId="77777777" w:rsidR="00501583" w:rsidRDefault="00000000">
      <w:pPr>
        <w:spacing w:before="40" w:after="80"/>
      </w:pPr>
      <w:r>
        <w:rPr>
          <w:sz w:val="17"/>
        </w:rPr>
        <w:t>Think about who the response serves well—and who it may not serve well.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690"/>
      </w:tblGrid>
      <w:tr w:rsidR="00501583" w14:paraId="2AF6405C" w14:textId="77777777">
        <w:trPr>
          <w:cantSplit/>
          <w:trHeight w:val="510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A54339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What does the chatbot seem to assume?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10963B" w14:textId="77777777" w:rsidR="00501583" w:rsidRDefault="00501583">
            <w:pPr>
              <w:spacing w:after="0"/>
            </w:pPr>
          </w:p>
          <w:p w14:paraId="5F603BEF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09E82C40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3AB1602F" w14:textId="77777777">
        <w:trPr>
          <w:cantSplit/>
          <w:trHeight w:val="510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0FCA3C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Is that assumption justified by the question?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CE3E35" w14:textId="77777777" w:rsidR="00501583" w:rsidRDefault="00000000">
            <w:pPr>
              <w:spacing w:after="0"/>
            </w:pPr>
            <w:r>
              <w:rPr>
                <w:sz w:val="17"/>
              </w:rPr>
              <w:t>☐ Yes   ☐ Partly   ☐ No   ☐ Not sure</w:t>
            </w:r>
            <w:r>
              <w:rPr>
                <w:sz w:val="17"/>
              </w:rPr>
              <w:br/>
              <w:t>Why?</w:t>
            </w:r>
          </w:p>
          <w:p w14:paraId="7F354BFF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072217D4" w14:textId="77777777">
        <w:trPr>
          <w:cantSplit/>
          <w:trHeight w:val="567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C3D04D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Who might find the response confusing, unfair, incomplete, or difficult to use?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01B0306" w14:textId="77777777" w:rsidR="00501583" w:rsidRDefault="00000000">
            <w:pPr>
              <w:spacing w:after="0"/>
            </w:pPr>
            <w:r>
              <w:rPr>
                <w:sz w:val="17"/>
              </w:rPr>
              <w:t>Use only fictional, non-sensitive examples.</w:t>
            </w:r>
          </w:p>
          <w:p w14:paraId="774FC9FA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4B0482FE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291236EA" w14:textId="77777777">
        <w:trPr>
          <w:cantSplit/>
          <w:trHeight w:val="567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F8D36B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Before trusting or using the response, what should a responsible user do?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D37A94" w14:textId="77777777" w:rsidR="00501583" w:rsidRDefault="00000000">
            <w:pPr>
              <w:spacing w:after="0"/>
            </w:pPr>
            <w:r>
              <w:rPr>
                <w:sz w:val="17"/>
              </w:rPr>
              <w:t>☐ Ask a clearer question   ☐ Check another reliable source</w:t>
            </w:r>
            <w:r>
              <w:rPr>
                <w:sz w:val="17"/>
              </w:rPr>
              <w:br/>
              <w:t>☐ Ask a teacher / expert   ☐ Look for missing information</w:t>
            </w:r>
            <w:r>
              <w:rPr>
                <w:sz w:val="17"/>
              </w:rPr>
              <w:br/>
              <w:t>☐ Avoid using it for a sensitive topic   ☐ Other: ___________</w:t>
            </w:r>
          </w:p>
        </w:tc>
      </w:tr>
    </w:tbl>
    <w:p w14:paraId="3AD17CDC" w14:textId="77777777" w:rsidR="00501583" w:rsidRDefault="00501583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501583" w14:paraId="54C84BD4" w14:textId="77777777">
        <w:trPr>
          <w:cantSplit/>
          <w:jc w:val="center"/>
        </w:trPr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AFEA34" w14:textId="77777777" w:rsidR="00501583" w:rsidRDefault="00000000">
            <w:pPr>
              <w:spacing w:after="0"/>
              <w:jc w:val="center"/>
            </w:pPr>
            <w:r>
              <w:t>7</w:t>
            </w:r>
          </w:p>
        </w:tc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4B87E0C" w14:textId="77777777" w:rsidR="00501583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PART 1 → PART 2 HANDOVER</w:t>
            </w:r>
          </w:p>
        </w:tc>
      </w:tr>
    </w:tbl>
    <w:p w14:paraId="2311EA12" w14:textId="77777777" w:rsidR="00501583" w:rsidRDefault="00000000">
      <w:pPr>
        <w:spacing w:before="40" w:after="80"/>
      </w:pPr>
      <w:r>
        <w:rPr>
          <w:sz w:val="17"/>
        </w:rPr>
        <w:t>Turn your evidence into a clear principle that will guide a design decision in Part 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690"/>
      </w:tblGrid>
      <w:tr w:rsidR="00501583" w14:paraId="5B76B823" w14:textId="77777777">
        <w:trPr>
          <w:cantSplit/>
          <w:trHeight w:val="397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5F4F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14D7728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Our main finding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E0D901" w14:textId="77777777" w:rsidR="00501583" w:rsidRDefault="00000000">
            <w:pPr>
              <w:spacing w:after="0"/>
            </w:pPr>
            <w:r>
              <w:rPr>
                <w:sz w:val="17"/>
              </w:rPr>
              <w:t>In one sentence, what did this response teach you?</w:t>
            </w:r>
          </w:p>
          <w:p w14:paraId="33F1B9EE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48221A76" w14:textId="77777777">
        <w:trPr>
          <w:cantSplit/>
          <w:trHeight w:val="652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5F4F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8302A5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A good chatbot should…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097A10" w14:textId="77777777" w:rsidR="00501583" w:rsidRDefault="00501583">
            <w:pPr>
              <w:spacing w:after="0"/>
            </w:pPr>
          </w:p>
          <w:p w14:paraId="439C970C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695B7C07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75B1FC1F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65A34B91" w14:textId="77777777">
        <w:trPr>
          <w:cantSplit/>
          <w:trHeight w:val="397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5F4F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F5DFB9B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This principle is important because…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38A41E0" w14:textId="77777777" w:rsidR="00501583" w:rsidRDefault="00501583">
            <w:pPr>
              <w:spacing w:after="0"/>
            </w:pPr>
          </w:p>
          <w:p w14:paraId="5A0DFCAC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093FB469" w14:textId="77777777">
        <w:trPr>
          <w:cantSplit/>
          <w:trHeight w:val="397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5F4F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496E7E5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Evidence behind this principle…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4B1D72" w14:textId="77777777" w:rsidR="00501583" w:rsidRDefault="00501583">
            <w:pPr>
              <w:spacing w:after="0"/>
            </w:pPr>
          </w:p>
          <w:p w14:paraId="18B595C7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47556A6D" w14:textId="77777777">
        <w:trPr>
          <w:cantSplit/>
          <w:trHeight w:val="454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5F4F1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BF8CDB3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This principle addresses…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F836A7" w14:textId="77777777" w:rsidR="00501583" w:rsidRDefault="00000000">
            <w:pPr>
              <w:spacing w:after="0"/>
            </w:pPr>
            <w:r>
              <w:rPr>
                <w:sz w:val="17"/>
              </w:rPr>
              <w:t>☐ Clarity   ☐ Usefulness   ☐ Accuracy   ☐ Missing information</w:t>
            </w:r>
            <w:r>
              <w:rPr>
                <w:sz w:val="17"/>
              </w:rPr>
              <w:br/>
              <w:t>☐ Avoiding bias   ☐ Safety   ☐ Explaining limits   ☐ Helping different users</w:t>
            </w:r>
          </w:p>
        </w:tc>
      </w:tr>
    </w:tbl>
    <w:tbl>
      <w:tblPr>
        <w:tblW w:w="0" w:type="auto"/>
        <w:tblInd w:w="394" w:type="dxa"/>
        <w:tblLook w:val="04A0" w:firstRow="1" w:lastRow="0" w:firstColumn="1" w:lastColumn="0" w:noHBand="0" w:noVBand="1"/>
      </w:tblPr>
      <w:tblGrid>
        <w:gridCol w:w="9639"/>
      </w:tblGrid>
      <w:tr w:rsidR="00501583" w14:paraId="0597121E" w14:textId="77777777" w:rsidTr="005F2C29">
        <w:trPr>
          <w:cantSplit/>
        </w:trPr>
        <w:tc>
          <w:tcPr>
            <w:tcW w:w="9639" w:type="dxa"/>
            <w:tcBorders>
              <w:top w:val="single" w:sz="8" w:space="0" w:color="3D8A5A"/>
              <w:left w:val="single" w:sz="8" w:space="0" w:color="3D8A5A"/>
              <w:bottom w:val="single" w:sz="8" w:space="0" w:color="3D8A5A"/>
              <w:right w:val="single" w:sz="8" w:space="0" w:color="3D8A5A"/>
            </w:tcBorders>
            <w:shd w:val="clear" w:color="auto" w:fill="E2F3E8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2E0B58F" w14:textId="77777777" w:rsidR="00501583" w:rsidRDefault="00000000">
            <w:pPr>
              <w:spacing w:after="0"/>
            </w:pPr>
            <w:r>
              <w:rPr>
                <w:b/>
                <w:color w:val="2E6F48"/>
              </w:rPr>
              <w:t xml:space="preserve">HANDOVER </w:t>
            </w:r>
            <w:proofErr w:type="gramStart"/>
            <w:r>
              <w:rPr>
                <w:b/>
                <w:color w:val="2E6F48"/>
              </w:rPr>
              <w:t>CHECK  Can</w:t>
            </w:r>
            <w:proofErr w:type="gramEnd"/>
            <w:r>
              <w:rPr>
                <w:b/>
                <w:color w:val="2E6F48"/>
              </w:rPr>
              <w:t xml:space="preserve"> this guide Part 2 design, Part 3 implementation and Part 4 independent testing?</w:t>
            </w:r>
          </w:p>
          <w:p w14:paraId="71A2003E" w14:textId="77777777" w:rsidR="00501583" w:rsidRDefault="00000000">
            <w:pPr>
              <w:spacing w:after="0"/>
            </w:pPr>
            <w:r>
              <w:rPr>
                <w:b/>
                <w:sz w:val="17"/>
              </w:rPr>
              <w:t>☐ Ready     ☐ Revise first</w:t>
            </w:r>
          </w:p>
          <w:p w14:paraId="6EF04DCC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Revised principle: A good chatbot should…</w:t>
            </w:r>
          </w:p>
          <w:p w14:paraId="13E56DF1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63B78081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11C9B96C" w14:textId="77777777" w:rsidR="00501583" w:rsidRDefault="00000000">
            <w:pPr>
              <w:spacing w:after="0"/>
            </w:pPr>
            <w:r>
              <w:rPr>
                <w:b/>
                <w:color w:val="2E6F48"/>
                <w:sz w:val="17"/>
              </w:rPr>
              <w:t>FINAL PRINCIPLE FOR PART 2</w:t>
            </w:r>
          </w:p>
          <w:p w14:paraId="02DB0E93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28CAC292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</w:tbl>
    <w:p w14:paraId="0F9EC06C" w14:textId="77777777" w:rsidR="00501583" w:rsidRDefault="00000000">
      <w:pPr>
        <w:pStyle w:val="a8"/>
        <w:pageBreakBefore/>
        <w:spacing w:after="40"/>
      </w:pPr>
      <w:r>
        <w:rPr>
          <w:rFonts w:ascii="Aptos Display" w:hAnsi="Aptos Display"/>
        </w:rPr>
        <w:lastRenderedPageBreak/>
        <w:t>PART 1 Student Worksheet</w:t>
      </w:r>
    </w:p>
    <w:p w14:paraId="5848B990" w14:textId="77777777" w:rsidR="00501583" w:rsidRDefault="00000000">
      <w:pPr>
        <w:spacing w:after="100"/>
      </w:pPr>
      <w:r>
        <w:rPr>
          <w:b/>
          <w:color w:val="0F6D78"/>
          <w:sz w:val="19"/>
        </w:rPr>
        <w:t>EXPLORING EXISTING CHATBOTS</w:t>
      </w:r>
      <w:r>
        <w:rPr>
          <w:b/>
          <w:color w:val="B56810"/>
          <w:sz w:val="19"/>
        </w:rPr>
        <w:t xml:space="preserve">  |  OPTIONAL GENAI PAGE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1"/>
      </w:tblGrid>
      <w:tr w:rsidR="00501583" w14:paraId="1CAAD46D" w14:textId="77777777">
        <w:trPr>
          <w:cantSplit/>
          <w:jc w:val="center"/>
        </w:trPr>
        <w:tc>
          <w:tcPr>
            <w:tcW w:w="10151" w:type="dxa"/>
            <w:tcBorders>
              <w:top w:val="single" w:sz="8" w:space="0" w:color="B56810"/>
              <w:left w:val="single" w:sz="8" w:space="0" w:color="B56810"/>
              <w:bottom w:val="single" w:sz="8" w:space="0" w:color="B56810"/>
              <w:right w:val="single" w:sz="8" w:space="0" w:color="B56810"/>
            </w:tcBorders>
            <w:shd w:val="clear" w:color="auto" w:fill="FCE9CF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7903AA57" w14:textId="77777777" w:rsidR="00501583" w:rsidRDefault="00000000">
            <w:pPr>
              <w:spacing w:after="0"/>
            </w:pPr>
            <w:r>
              <w:rPr>
                <w:b/>
                <w:color w:val="B56810"/>
                <w:sz w:val="17"/>
              </w:rPr>
              <w:t xml:space="preserve">USE THIS PAGE ONLY IF YOUR TEACHER ASKS YOU TO USE GENAI  </w:t>
            </w:r>
            <w:r>
              <w:rPr>
                <w:sz w:val="17"/>
              </w:rPr>
              <w:t>Complete your own judgement first. GenAI may help you notice something, but your group makes the final decision.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5"/>
        <w:gridCol w:w="5075"/>
      </w:tblGrid>
      <w:tr w:rsidR="00501583" w14:paraId="5C2EC9BE" w14:textId="77777777">
        <w:trPr>
          <w:cantSplit/>
          <w:jc w:val="center"/>
        </w:trPr>
        <w:tc>
          <w:tcPr>
            <w:tcW w:w="5075" w:type="dxa"/>
            <w:tcBorders>
              <w:top w:val="single" w:sz="4" w:space="0" w:color="B56810"/>
              <w:left w:val="single" w:sz="4" w:space="0" w:color="B56810"/>
              <w:bottom w:val="single" w:sz="4" w:space="0" w:color="B56810"/>
              <w:right w:val="single" w:sz="4" w:space="0" w:color="B56810"/>
            </w:tcBorders>
            <w:shd w:val="clear" w:color="auto" w:fill="B56810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0A42726" w14:textId="77777777" w:rsidR="00501583" w:rsidRDefault="00000000">
            <w:pPr>
              <w:spacing w:after="0"/>
              <w:jc w:val="center"/>
            </w:pPr>
            <w:r>
              <w:t>8</w:t>
            </w:r>
          </w:p>
        </w:tc>
        <w:tc>
          <w:tcPr>
            <w:tcW w:w="5075" w:type="dxa"/>
            <w:tcBorders>
              <w:top w:val="single" w:sz="4" w:space="0" w:color="B56810"/>
              <w:left w:val="single" w:sz="4" w:space="0" w:color="B56810"/>
              <w:bottom w:val="single" w:sz="4" w:space="0" w:color="B56810"/>
              <w:right w:val="single" w:sz="4" w:space="0" w:color="B56810"/>
            </w:tcBorders>
            <w:shd w:val="clear" w:color="auto" w:fill="B56810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47EB692" w14:textId="77777777" w:rsidR="00501583" w:rsidRDefault="00000000">
            <w:pPr>
              <w:spacing w:after="0"/>
            </w:pPr>
            <w:r>
              <w:rPr>
                <w:b/>
                <w:color w:val="FFFFFF"/>
                <w:sz w:val="22"/>
              </w:rPr>
              <w:t>OPTIONAL GENAI REFLECTION TRACE</w:t>
            </w:r>
          </w:p>
        </w:tc>
      </w:tr>
    </w:tbl>
    <w:p w14:paraId="09FE5B8A" w14:textId="77777777" w:rsidR="00501583" w:rsidRDefault="00000000">
      <w:pPr>
        <w:spacing w:before="40" w:after="80"/>
      </w:pPr>
      <w:r>
        <w:rPr>
          <w:sz w:val="17"/>
        </w:rPr>
        <w:t>Choose one support prompt. Record what you accepted, adapted, or rejected.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690"/>
      </w:tblGrid>
      <w:tr w:rsidR="00501583" w14:paraId="258BF501" w14:textId="77777777">
        <w:trPr>
          <w:cantSplit/>
          <w:trHeight w:val="992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0A649E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Which support prompt did we use?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C2F709" w14:textId="77777777" w:rsidR="00501583" w:rsidRDefault="00000000">
            <w:pPr>
              <w:spacing w:after="0"/>
            </w:pPr>
            <w:r>
              <w:rPr>
                <w:sz w:val="17"/>
              </w:rPr>
              <w:t>☐ Prompt 1 Describe before judging</w:t>
            </w:r>
            <w:r>
              <w:rPr>
                <w:sz w:val="17"/>
              </w:rPr>
              <w:br/>
              <w:t>☐ Prompt 2 Ask better evaluation questions</w:t>
            </w:r>
            <w:r>
              <w:rPr>
                <w:sz w:val="17"/>
              </w:rPr>
              <w:br/>
              <w:t>☐ Prompt 3 Check assumptions and missing perspectives</w:t>
            </w:r>
            <w:r>
              <w:rPr>
                <w:sz w:val="17"/>
              </w:rPr>
              <w:br/>
              <w:t>☐ Prompt 4 Find evidence for our judgement</w:t>
            </w:r>
            <w:r>
              <w:rPr>
                <w:sz w:val="17"/>
              </w:rPr>
              <w:br/>
              <w:t>☐ Prompt 5 Turn an observation into a PART 2 principle</w:t>
            </w:r>
            <w:r>
              <w:rPr>
                <w:sz w:val="17"/>
              </w:rPr>
              <w:br/>
              <w:t>☐ Prompt 6 Check if our principle fits the weakness</w:t>
            </w:r>
            <w:r>
              <w:rPr>
                <w:sz w:val="17"/>
              </w:rPr>
              <w:br/>
              <w:t>☐ Teacher-led modelling / class discussion</w:t>
            </w:r>
          </w:p>
        </w:tc>
      </w:tr>
      <w:tr w:rsidR="00501583" w14:paraId="1EE88EFD" w14:textId="77777777">
        <w:trPr>
          <w:cantSplit/>
          <w:trHeight w:val="765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542EE06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Before using GenAI, our own judgement was…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3B21AAB" w14:textId="77777777" w:rsidR="00501583" w:rsidRDefault="00501583">
            <w:pPr>
              <w:spacing w:after="0"/>
            </w:pPr>
          </w:p>
          <w:p w14:paraId="12B5FEB2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6AF8ADC8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612FB78F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7EA1C3FC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3852928A" w14:textId="77777777">
        <w:trPr>
          <w:cantSplit/>
          <w:trHeight w:val="765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C23DE0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What did GenAI help us notice?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CC9C87" w14:textId="77777777" w:rsidR="00501583" w:rsidRDefault="00501583">
            <w:pPr>
              <w:spacing w:after="0"/>
            </w:pPr>
          </w:p>
          <w:p w14:paraId="0C9DE54D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207270EC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6162DF2E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2918D28F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4718E684" w14:textId="77777777">
        <w:trPr>
          <w:cantSplit/>
          <w:trHeight w:val="652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2CC82C3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What evidence helped us decide?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C14963" w14:textId="77777777" w:rsidR="00501583" w:rsidRDefault="00501583">
            <w:pPr>
              <w:spacing w:after="0"/>
            </w:pPr>
          </w:p>
          <w:p w14:paraId="34290693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24EE044E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5A27E213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0037F88B" w14:textId="77777777">
        <w:trPr>
          <w:cantSplit/>
          <w:trHeight w:val="765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503A36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What did we accept, adapt, or reject?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D5DE72" w14:textId="77777777" w:rsidR="00501583" w:rsidRDefault="00501583">
            <w:pPr>
              <w:spacing w:after="0"/>
            </w:pPr>
          </w:p>
          <w:p w14:paraId="30C37110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54D54EC0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163AF0B9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6E319BEE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  <w:tr w:rsidR="00501583" w14:paraId="1FF74744" w14:textId="77777777">
        <w:trPr>
          <w:cantSplit/>
          <w:trHeight w:val="397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46A25E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Did this change our judgement?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CFE0FD" w14:textId="77777777" w:rsidR="00501583" w:rsidRDefault="00000000">
            <w:pPr>
              <w:spacing w:after="0"/>
            </w:pPr>
            <w:r>
              <w:rPr>
                <w:sz w:val="17"/>
              </w:rPr>
              <w:t>☐ Yes   ☐ Partly   ☐ No   ☐ Not sure</w:t>
            </w:r>
          </w:p>
        </w:tc>
      </w:tr>
      <w:tr w:rsidR="00501583" w14:paraId="56A59A10" w14:textId="77777777">
        <w:trPr>
          <w:cantSplit/>
          <w:trHeight w:val="765"/>
          <w:jc w:val="center"/>
        </w:trPr>
        <w:tc>
          <w:tcPr>
            <w:tcW w:w="283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C75D132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>Our final judgement after reflection</w:t>
            </w:r>
          </w:p>
        </w:tc>
        <w:tc>
          <w:tcPr>
            <w:tcW w:w="6690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EE74EAA" w14:textId="77777777" w:rsidR="00501583" w:rsidRDefault="00501583">
            <w:pPr>
              <w:spacing w:after="0"/>
            </w:pPr>
          </w:p>
          <w:p w14:paraId="0AC1D85B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4995D3A1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13E4A6A6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  <w:p w14:paraId="45D9FC01" w14:textId="77777777" w:rsidR="00501583" w:rsidRDefault="00000000">
            <w:pPr>
              <w:spacing w:after="0"/>
            </w:pPr>
            <w:r>
              <w:rPr>
                <w:color w:val="8A949C"/>
                <w:sz w:val="15"/>
              </w:rPr>
              <w:t>________________________________________________________________________________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1"/>
      </w:tblGrid>
      <w:tr w:rsidR="00501583" w14:paraId="66008B79" w14:textId="77777777">
        <w:trPr>
          <w:cantSplit/>
          <w:jc w:val="center"/>
        </w:trPr>
        <w:tc>
          <w:tcPr>
            <w:tcW w:w="10151" w:type="dxa"/>
            <w:tcBorders>
              <w:top w:val="single" w:sz="8" w:space="0" w:color="0E4F6C"/>
              <w:left w:val="single" w:sz="8" w:space="0" w:color="0E4F6C"/>
              <w:bottom w:val="single" w:sz="8" w:space="0" w:color="0E4F6C"/>
              <w:right w:val="single" w:sz="8" w:space="0" w:color="0E4F6C"/>
            </w:tcBorders>
            <w:shd w:val="clear" w:color="auto" w:fill="EEF6F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2A1440A4" w14:textId="77777777" w:rsidR="00501583" w:rsidRDefault="00000000">
            <w:pPr>
              <w:spacing w:after="0"/>
            </w:pPr>
            <w:r>
              <w:rPr>
                <w:b/>
                <w:color w:val="0E4F6C"/>
                <w:sz w:val="17"/>
              </w:rPr>
              <w:t xml:space="preserve">FINAL REMINDER  </w:t>
            </w:r>
            <w:r>
              <w:rPr>
                <w:sz w:val="17"/>
              </w:rPr>
              <w:t>Do not copy GenAI output directly. Use it only to strengthen, challenge, or clarify your own reasoning.</w:t>
            </w:r>
          </w:p>
        </w:tc>
      </w:tr>
    </w:tbl>
    <w:p w14:paraId="3DF38E21" w14:textId="77777777" w:rsidR="009955DD" w:rsidRDefault="009955DD"/>
    <w:sectPr w:rsidR="009955DD" w:rsidSect="005F2C29">
      <w:pgSz w:w="11909" w:h="16834"/>
      <w:pgMar w:top="765" w:right="879" w:bottom="765" w:left="879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57E44" w14:textId="77777777" w:rsidR="009955DD" w:rsidRDefault="009955DD">
      <w:pPr>
        <w:spacing w:after="0"/>
      </w:pPr>
      <w:r>
        <w:separator/>
      </w:r>
    </w:p>
  </w:endnote>
  <w:endnote w:type="continuationSeparator" w:id="0">
    <w:p w14:paraId="48A6B26F" w14:textId="77777777" w:rsidR="009955DD" w:rsidRDefault="009955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A3A30" w14:textId="77777777" w:rsidR="009955DD" w:rsidRDefault="009955DD">
      <w:pPr>
        <w:spacing w:after="0"/>
      </w:pPr>
      <w:r>
        <w:separator/>
      </w:r>
    </w:p>
  </w:footnote>
  <w:footnote w:type="continuationSeparator" w:id="0">
    <w:p w14:paraId="1A257F0B" w14:textId="77777777" w:rsidR="009955DD" w:rsidRDefault="009955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437237">
    <w:abstractNumId w:val="8"/>
  </w:num>
  <w:num w:numId="2" w16cid:durableId="19941786">
    <w:abstractNumId w:val="6"/>
  </w:num>
  <w:num w:numId="3" w16cid:durableId="994531316">
    <w:abstractNumId w:val="5"/>
  </w:num>
  <w:num w:numId="4" w16cid:durableId="26104583">
    <w:abstractNumId w:val="4"/>
  </w:num>
  <w:num w:numId="5" w16cid:durableId="1438328727">
    <w:abstractNumId w:val="7"/>
  </w:num>
  <w:num w:numId="6" w16cid:durableId="1851481593">
    <w:abstractNumId w:val="3"/>
  </w:num>
  <w:num w:numId="7" w16cid:durableId="814563608">
    <w:abstractNumId w:val="2"/>
  </w:num>
  <w:num w:numId="8" w16cid:durableId="1148131945">
    <w:abstractNumId w:val="1"/>
  </w:num>
  <w:num w:numId="9" w16cid:durableId="2137751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583"/>
    <w:rsid w:val="005F2C29"/>
    <w:rsid w:val="007168A0"/>
    <w:rsid w:val="009955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19CD5B"/>
  <w14:defaultImageDpi w14:val="300"/>
  <w15:docId w15:val="{A3C0806F-318B-4735-9D77-C2943CCBA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Aptos" w:eastAsia="Aptos" w:hAnsi="Aptos"/>
      <w:color w:val="1F2937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0" w:after="60"/>
      <w:outlineLvl w:val="0"/>
    </w:pPr>
    <w:rPr>
      <w:rFonts w:asciiTheme="majorHAnsi" w:eastAsiaTheme="majorEastAsia" w:hAnsiTheme="majorHAnsi" w:cstheme="majorBidi"/>
      <w:b/>
      <w:bCs/>
      <w:color w:val="0E4F6C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40" w:after="60"/>
      <w:outlineLvl w:val="1"/>
    </w:pPr>
    <w:rPr>
      <w:rFonts w:asciiTheme="majorHAnsi" w:eastAsiaTheme="majorEastAsia" w:hAnsiTheme="majorHAnsi" w:cstheme="majorBidi"/>
      <w:b/>
      <w:bCs/>
      <w:color w:val="0E4F6C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60"/>
      <w:outlineLvl w:val="2"/>
    </w:pPr>
    <w:rPr>
      <w:rFonts w:asciiTheme="majorHAnsi" w:eastAsiaTheme="majorEastAsia" w:hAnsiTheme="majorHAnsi" w:cstheme="majorBidi"/>
      <w:b/>
      <w:bCs/>
      <w:color w:val="0E4F6C"/>
      <w:sz w:val="1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40" w:after="60"/>
      <w:contextualSpacing/>
    </w:pPr>
    <w:rPr>
      <w:rFonts w:asciiTheme="majorHAnsi" w:eastAsiaTheme="majorEastAsia" w:hAnsiTheme="majorHAnsi" w:cstheme="majorBidi"/>
      <w:b/>
      <w:color w:val="0E4F6C"/>
      <w:spacing w:val="5"/>
      <w:kern w:val="28"/>
      <w:sz w:val="44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Small">
    <w:name w:val="WS Small"/>
    <w:pPr>
      <w:spacing w:after="0" w:line="240" w:lineRule="auto"/>
    </w:pPr>
    <w:rPr>
      <w:rFonts w:ascii="Aptos" w:hAnsi="Aptos"/>
      <w:color w:val="1F2937"/>
      <w:sz w:val="16"/>
    </w:rPr>
  </w:style>
  <w:style w:type="paragraph" w:customStyle="1" w:styleId="WSLabel">
    <w:name w:val="WS Label"/>
    <w:pPr>
      <w:spacing w:after="20"/>
    </w:pPr>
    <w:rPr>
      <w:rFonts w:ascii="Aptos" w:hAnsi="Aptos"/>
      <w:b/>
      <w:color w:val="0E4F6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1664</Words>
  <Characters>9488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1 Student Worksheet — Exploring Existing Chatbots</dc:title>
  <dc:subject>GenSTEAMers | Chatting with AI | Modular Pathway</dc:subject>
  <dc:creator>GenSTEAMers</dc:creator>
  <cp:keywords>GenSTEAMers, chatbot, AI literacy, critical evaluation, student worksheet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2026-09-13T08:31:00Z</dcterms:modified>
  <cp:category/>
</cp:coreProperties>
</file>