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961507" w14:textId="56B27A7B" w:rsidR="00002561" w:rsidRPr="0099775B" w:rsidRDefault="00002561">
      <w:pPr>
        <w:spacing w:after="160" w:line="252" w:lineRule="auto"/>
        <w:jc w:val="center"/>
        <w:rPr>
          <w:rFonts w:ascii="Aptos" w:hAnsi="Aptos"/>
        </w:rPr>
      </w:pPr>
    </w:p>
    <w:p w14:paraId="37B17F71" w14:textId="77777777" w:rsidR="00002561" w:rsidRPr="0099775B" w:rsidRDefault="00000000">
      <w:pPr>
        <w:pStyle w:val="1"/>
        <w:spacing w:before="0" w:after="160" w:line="252" w:lineRule="auto"/>
        <w:rPr>
          <w:rFonts w:ascii="Aptos" w:hAnsi="Aptos"/>
        </w:rPr>
      </w:pPr>
      <w:r w:rsidRPr="0099775B">
        <w:rPr>
          <w:rFonts w:ascii="Aptos" w:eastAsia="Arial" w:hAnsi="Aptos"/>
          <w:b w:val="0"/>
          <w:color w:val="0E4F6C"/>
          <w:sz w:val="48"/>
        </w:rPr>
        <w:t>Option C Paper Prototype Build Pack</w:t>
      </w:r>
    </w:p>
    <w:p w14:paraId="2F72D9FC" w14:textId="77777777" w:rsidR="00002561" w:rsidRPr="0099775B" w:rsidRDefault="00000000">
      <w:pPr>
        <w:spacing w:after="140" w:line="252" w:lineRule="auto"/>
        <w:rPr>
          <w:rFonts w:ascii="Aptos" w:hAnsi="Aptos"/>
        </w:rPr>
      </w:pPr>
      <w:r w:rsidRPr="0099775B">
        <w:rPr>
          <w:rFonts w:ascii="Aptos" w:hAnsi="Aptos"/>
          <w:b/>
          <w:color w:val="0E4F6C"/>
          <w:sz w:val="22"/>
        </w:rPr>
        <w:t>Cut, complete and store one pack per group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12"/>
      </w:tblGrid>
      <w:tr w:rsidR="00002561" w:rsidRPr="0099775B" w14:paraId="14631698" w14:textId="77777777">
        <w:trPr>
          <w:jc w:val="center"/>
        </w:trPr>
        <w:tc>
          <w:tcPr>
            <w:tcW w:w="10512" w:type="dxa"/>
            <w:tcBorders>
              <w:top w:val="single" w:sz="8" w:space="0" w:color="D6B656"/>
              <w:left w:val="single" w:sz="8" w:space="0" w:color="D6B656"/>
              <w:bottom w:val="single" w:sz="8" w:space="0" w:color="D6B656"/>
              <w:right w:val="single" w:sz="8" w:space="0" w:color="D6B656"/>
            </w:tcBorders>
            <w:shd w:val="clear" w:color="auto" w:fill="FFF2C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4215A68" w14:textId="77777777" w:rsidR="00002561" w:rsidRPr="0099775B" w:rsidRDefault="00000000">
            <w:pPr>
              <w:spacing w:after="60" w:line="252" w:lineRule="auto"/>
              <w:rPr>
                <w:rFonts w:ascii="Aptos" w:hAnsi="Aptos"/>
              </w:rPr>
            </w:pPr>
            <w:r w:rsidRPr="0099775B">
              <w:rPr>
                <w:rFonts w:ascii="Aptos" w:hAnsi="Aptos"/>
                <w:b/>
                <w:color w:val="7F6000"/>
                <w:sz w:val="21"/>
              </w:rPr>
              <w:t>BUILD RULE</w:t>
            </w:r>
          </w:p>
          <w:p w14:paraId="6E963B05" w14:textId="77777777" w:rsidR="00002561" w:rsidRPr="0099775B" w:rsidRDefault="00000000">
            <w:pPr>
              <w:spacing w:after="0" w:line="252" w:lineRule="auto"/>
              <w:rPr>
                <w:rFonts w:ascii="Aptos" w:hAnsi="Aptos"/>
              </w:rPr>
            </w:pPr>
            <w:r w:rsidRPr="0099775B">
              <w:rPr>
                <w:rFonts w:ascii="Aptos" w:hAnsi="Aptos"/>
                <w:sz w:val="19"/>
              </w:rPr>
              <w:t>Copy only the approved Part 2 wording. The operator reads cards exactly and never improvises.</w:t>
            </w:r>
          </w:p>
        </w:tc>
      </w:tr>
    </w:tbl>
    <w:p w14:paraId="38668EB9" w14:textId="77777777" w:rsidR="00002561" w:rsidRPr="0099775B" w:rsidRDefault="00002561">
      <w:pPr>
        <w:spacing w:after="0"/>
        <w:rPr>
          <w:rFonts w:ascii="Aptos" w:hAnsi="Aptos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256"/>
        <w:gridCol w:w="5256"/>
      </w:tblGrid>
      <w:tr w:rsidR="00002561" w:rsidRPr="0099775B" w14:paraId="354F0008" w14:textId="77777777">
        <w:trPr>
          <w:jc w:val="center"/>
        </w:trPr>
        <w:tc>
          <w:tcPr>
            <w:tcW w:w="5256" w:type="dxa"/>
            <w:tcBorders>
              <w:top w:val="single" w:sz="12" w:space="0" w:color="0E4F6C"/>
              <w:left w:val="single" w:sz="12" w:space="0" w:color="0E4F6C"/>
              <w:bottom w:val="single" w:sz="12" w:space="0" w:color="0E4F6C"/>
              <w:right w:val="single" w:sz="12" w:space="0" w:color="0E4F6C"/>
            </w:tcBorders>
            <w:shd w:val="clear" w:color="auto" w:fill="EEF6F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17E3050" w14:textId="77777777" w:rsidR="00002561" w:rsidRPr="0099775B" w:rsidRDefault="00000000">
            <w:pPr>
              <w:spacing w:after="120" w:line="252" w:lineRule="auto"/>
              <w:rPr>
                <w:rFonts w:ascii="Aptos" w:hAnsi="Aptos"/>
              </w:rPr>
            </w:pPr>
            <w:r w:rsidRPr="0099775B">
              <w:rPr>
                <w:rFonts w:ascii="Aptos" w:hAnsi="Aptos"/>
                <w:b/>
                <w:color w:val="0E4F6C"/>
                <w:sz w:val="22"/>
              </w:rPr>
              <w:t>START CARD</w:t>
            </w:r>
          </w:p>
          <w:p w14:paraId="7110567C" w14:textId="77777777" w:rsidR="00002561" w:rsidRPr="0099775B" w:rsidRDefault="00000000">
            <w:pPr>
              <w:spacing w:after="0" w:line="252" w:lineRule="auto"/>
              <w:rPr>
                <w:rFonts w:ascii="Aptos" w:hAnsi="Aptos"/>
              </w:rPr>
            </w:pPr>
            <w:r w:rsidRPr="0099775B">
              <w:rPr>
                <w:rFonts w:ascii="Aptos" w:hAnsi="Aptos"/>
                <w:sz w:val="18"/>
              </w:rPr>
              <w:t>Chatbot name: ______________________________</w:t>
            </w:r>
            <w:r w:rsidRPr="0099775B">
              <w:rPr>
                <w:rFonts w:ascii="Aptos" w:hAnsi="Aptos"/>
                <w:sz w:val="18"/>
              </w:rPr>
              <w:br/>
              <w:t>Target user: ________________________________</w:t>
            </w:r>
            <w:r w:rsidRPr="0099775B">
              <w:rPr>
                <w:rFonts w:ascii="Aptos" w:hAnsi="Aptos"/>
                <w:sz w:val="18"/>
              </w:rPr>
              <w:br/>
              <w:t>Purpose: ___________________________________</w:t>
            </w:r>
            <w:r w:rsidRPr="0099775B">
              <w:rPr>
                <w:rFonts w:ascii="Aptos" w:hAnsi="Aptos"/>
                <w:sz w:val="18"/>
              </w:rPr>
              <w:br/>
              <w:t>Choose 1 __________________  2 __________________  3 __________________  0 See limits</w:t>
            </w:r>
          </w:p>
        </w:tc>
        <w:tc>
          <w:tcPr>
            <w:tcW w:w="5256" w:type="dxa"/>
            <w:tcBorders>
              <w:top w:val="single" w:sz="12" w:space="0" w:color="0E4F6C"/>
              <w:left w:val="single" w:sz="12" w:space="0" w:color="0E4F6C"/>
              <w:bottom w:val="single" w:sz="12" w:space="0" w:color="0E4F6C"/>
              <w:right w:val="single" w:sz="12" w:space="0" w:color="0E4F6C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AD2C2B1" w14:textId="77777777" w:rsidR="00002561" w:rsidRPr="0099775B" w:rsidRDefault="00000000">
            <w:pPr>
              <w:spacing w:after="120" w:line="252" w:lineRule="auto"/>
              <w:rPr>
                <w:rFonts w:ascii="Aptos" w:hAnsi="Aptos"/>
              </w:rPr>
            </w:pPr>
            <w:r w:rsidRPr="0099775B">
              <w:rPr>
                <w:rFonts w:ascii="Aptos" w:hAnsi="Aptos"/>
                <w:b/>
                <w:color w:val="0E4F6C"/>
                <w:sz w:val="22"/>
              </w:rPr>
              <w:t>CATEGORY 1</w:t>
            </w:r>
          </w:p>
          <w:p w14:paraId="2283CCA8" w14:textId="77777777" w:rsidR="00002561" w:rsidRPr="0099775B" w:rsidRDefault="00000000">
            <w:pPr>
              <w:spacing w:after="0" w:line="252" w:lineRule="auto"/>
              <w:rPr>
                <w:rFonts w:ascii="Aptos" w:hAnsi="Aptos"/>
              </w:rPr>
            </w:pPr>
            <w:r w:rsidRPr="0099775B">
              <w:rPr>
                <w:rFonts w:ascii="Aptos" w:hAnsi="Aptos"/>
                <w:sz w:val="18"/>
              </w:rPr>
              <w:t>Category name: _____________________________</w:t>
            </w:r>
            <w:r w:rsidRPr="0099775B">
              <w:rPr>
                <w:rFonts w:ascii="Aptos" w:hAnsi="Aptos"/>
                <w:sz w:val="18"/>
              </w:rPr>
              <w:br/>
              <w:t>Go to RESPONSE 1.</w:t>
            </w:r>
          </w:p>
        </w:tc>
      </w:tr>
    </w:tbl>
    <w:p w14:paraId="32C0F2D2" w14:textId="77777777" w:rsidR="00002561" w:rsidRPr="0099775B" w:rsidRDefault="00002561">
      <w:pPr>
        <w:spacing w:after="40"/>
        <w:rPr>
          <w:rFonts w:ascii="Aptos" w:hAnsi="Aptos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256"/>
        <w:gridCol w:w="5256"/>
      </w:tblGrid>
      <w:tr w:rsidR="00002561" w:rsidRPr="0099775B" w14:paraId="6E0C9833" w14:textId="77777777">
        <w:trPr>
          <w:jc w:val="center"/>
        </w:trPr>
        <w:tc>
          <w:tcPr>
            <w:tcW w:w="5256" w:type="dxa"/>
            <w:tcBorders>
              <w:top w:val="single" w:sz="12" w:space="0" w:color="0E4F6C"/>
              <w:left w:val="single" w:sz="12" w:space="0" w:color="0E4F6C"/>
              <w:bottom w:val="single" w:sz="12" w:space="0" w:color="0E4F6C"/>
              <w:right w:val="single" w:sz="12" w:space="0" w:color="0E4F6C"/>
            </w:tcBorders>
            <w:shd w:val="clear" w:color="auto" w:fill="EEF6F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F3039CF" w14:textId="77777777" w:rsidR="00002561" w:rsidRPr="0099775B" w:rsidRDefault="00000000">
            <w:pPr>
              <w:spacing w:after="120" w:line="252" w:lineRule="auto"/>
              <w:rPr>
                <w:rFonts w:ascii="Aptos" w:hAnsi="Aptos"/>
              </w:rPr>
            </w:pPr>
            <w:r w:rsidRPr="0099775B">
              <w:rPr>
                <w:rFonts w:ascii="Aptos" w:hAnsi="Aptos"/>
                <w:b/>
                <w:color w:val="0E4F6C"/>
                <w:sz w:val="22"/>
              </w:rPr>
              <w:t>RESPONSE 1</w:t>
            </w:r>
          </w:p>
          <w:p w14:paraId="682673AB" w14:textId="77777777" w:rsidR="00002561" w:rsidRPr="0099775B" w:rsidRDefault="00000000">
            <w:pPr>
              <w:spacing w:after="0" w:line="252" w:lineRule="auto"/>
              <w:rPr>
                <w:rFonts w:ascii="Aptos" w:hAnsi="Aptos"/>
              </w:rPr>
            </w:pPr>
            <w:r w:rsidRPr="0099775B">
              <w:rPr>
                <w:rFonts w:ascii="Aptos" w:hAnsi="Aptos"/>
                <w:sz w:val="18"/>
              </w:rPr>
              <w:t>Exact approved response:</w:t>
            </w:r>
            <w:r w:rsidRPr="0099775B">
              <w:rPr>
                <w:rFonts w:ascii="Aptos" w:hAnsi="Aptos"/>
                <w:sz w:val="18"/>
              </w:rPr>
              <w:br/>
              <w:t>____________________________________________</w:t>
            </w:r>
            <w:r w:rsidRPr="0099775B">
              <w:rPr>
                <w:rFonts w:ascii="Aptos" w:hAnsi="Aptos"/>
                <w:sz w:val="18"/>
              </w:rPr>
              <w:br/>
              <w:t>____________________________________________</w:t>
            </w:r>
          </w:p>
        </w:tc>
        <w:tc>
          <w:tcPr>
            <w:tcW w:w="5256" w:type="dxa"/>
            <w:tcBorders>
              <w:top w:val="single" w:sz="12" w:space="0" w:color="0E4F6C"/>
              <w:left w:val="single" w:sz="12" w:space="0" w:color="0E4F6C"/>
              <w:bottom w:val="single" w:sz="12" w:space="0" w:color="0E4F6C"/>
              <w:right w:val="single" w:sz="12" w:space="0" w:color="0E4F6C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6304D2D" w14:textId="77777777" w:rsidR="00002561" w:rsidRPr="0099775B" w:rsidRDefault="00000000">
            <w:pPr>
              <w:spacing w:after="120" w:line="252" w:lineRule="auto"/>
              <w:rPr>
                <w:rFonts w:ascii="Aptos" w:hAnsi="Aptos"/>
              </w:rPr>
            </w:pPr>
            <w:r w:rsidRPr="0099775B">
              <w:rPr>
                <w:rFonts w:ascii="Aptos" w:hAnsi="Aptos"/>
                <w:b/>
                <w:color w:val="0E4F6C"/>
                <w:sz w:val="22"/>
              </w:rPr>
              <w:t>CATEGORY 2</w:t>
            </w:r>
          </w:p>
          <w:p w14:paraId="260D79F6" w14:textId="77777777" w:rsidR="00002561" w:rsidRPr="0099775B" w:rsidRDefault="00000000">
            <w:pPr>
              <w:spacing w:after="0" w:line="252" w:lineRule="auto"/>
              <w:rPr>
                <w:rFonts w:ascii="Aptos" w:hAnsi="Aptos"/>
              </w:rPr>
            </w:pPr>
            <w:r w:rsidRPr="0099775B">
              <w:rPr>
                <w:rFonts w:ascii="Aptos" w:hAnsi="Aptos"/>
                <w:sz w:val="18"/>
              </w:rPr>
              <w:t>Category name: _____________________________</w:t>
            </w:r>
            <w:r w:rsidRPr="0099775B">
              <w:rPr>
                <w:rFonts w:ascii="Aptos" w:hAnsi="Aptos"/>
                <w:sz w:val="18"/>
              </w:rPr>
              <w:br/>
              <w:t>Go to RESPONSE 2.</w:t>
            </w:r>
          </w:p>
        </w:tc>
      </w:tr>
    </w:tbl>
    <w:p w14:paraId="7437C174" w14:textId="77777777" w:rsidR="00002561" w:rsidRPr="0099775B" w:rsidRDefault="00002561">
      <w:pPr>
        <w:spacing w:after="40"/>
        <w:rPr>
          <w:rFonts w:ascii="Aptos" w:hAnsi="Aptos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256"/>
        <w:gridCol w:w="5256"/>
      </w:tblGrid>
      <w:tr w:rsidR="00002561" w:rsidRPr="0099775B" w14:paraId="15CCA7C2" w14:textId="77777777">
        <w:trPr>
          <w:jc w:val="center"/>
        </w:trPr>
        <w:tc>
          <w:tcPr>
            <w:tcW w:w="5256" w:type="dxa"/>
            <w:tcBorders>
              <w:top w:val="single" w:sz="12" w:space="0" w:color="0E4F6C"/>
              <w:left w:val="single" w:sz="12" w:space="0" w:color="0E4F6C"/>
              <w:bottom w:val="single" w:sz="12" w:space="0" w:color="0E4F6C"/>
              <w:right w:val="single" w:sz="12" w:space="0" w:color="0E4F6C"/>
            </w:tcBorders>
            <w:shd w:val="clear" w:color="auto" w:fill="EEF6F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A0572C2" w14:textId="77777777" w:rsidR="00002561" w:rsidRPr="0099775B" w:rsidRDefault="00000000">
            <w:pPr>
              <w:spacing w:after="120" w:line="252" w:lineRule="auto"/>
              <w:rPr>
                <w:rFonts w:ascii="Aptos" w:hAnsi="Aptos"/>
              </w:rPr>
            </w:pPr>
            <w:r w:rsidRPr="0099775B">
              <w:rPr>
                <w:rFonts w:ascii="Aptos" w:hAnsi="Aptos"/>
                <w:b/>
                <w:color w:val="0E4F6C"/>
                <w:sz w:val="22"/>
              </w:rPr>
              <w:t>RESPONSE 2</w:t>
            </w:r>
          </w:p>
          <w:p w14:paraId="5E103A71" w14:textId="77777777" w:rsidR="00002561" w:rsidRPr="0099775B" w:rsidRDefault="00000000">
            <w:pPr>
              <w:spacing w:after="0" w:line="252" w:lineRule="auto"/>
              <w:rPr>
                <w:rFonts w:ascii="Aptos" w:hAnsi="Aptos"/>
              </w:rPr>
            </w:pPr>
            <w:r w:rsidRPr="0099775B">
              <w:rPr>
                <w:rFonts w:ascii="Aptos" w:hAnsi="Aptos"/>
                <w:sz w:val="18"/>
              </w:rPr>
              <w:t>Exact approved response:</w:t>
            </w:r>
            <w:r w:rsidRPr="0099775B">
              <w:rPr>
                <w:rFonts w:ascii="Aptos" w:hAnsi="Aptos"/>
                <w:sz w:val="18"/>
              </w:rPr>
              <w:br/>
              <w:t>____________________________________________</w:t>
            </w:r>
            <w:r w:rsidRPr="0099775B">
              <w:rPr>
                <w:rFonts w:ascii="Aptos" w:hAnsi="Aptos"/>
                <w:sz w:val="18"/>
              </w:rPr>
              <w:br/>
              <w:t>____________________________________________</w:t>
            </w:r>
          </w:p>
        </w:tc>
        <w:tc>
          <w:tcPr>
            <w:tcW w:w="5256" w:type="dxa"/>
            <w:tcBorders>
              <w:top w:val="single" w:sz="12" w:space="0" w:color="0E4F6C"/>
              <w:left w:val="single" w:sz="12" w:space="0" w:color="0E4F6C"/>
              <w:bottom w:val="single" w:sz="12" w:space="0" w:color="0E4F6C"/>
              <w:right w:val="single" w:sz="12" w:space="0" w:color="0E4F6C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F9EE335" w14:textId="77777777" w:rsidR="00002561" w:rsidRPr="0099775B" w:rsidRDefault="00000000">
            <w:pPr>
              <w:spacing w:after="120" w:line="252" w:lineRule="auto"/>
              <w:rPr>
                <w:rFonts w:ascii="Aptos" w:hAnsi="Aptos"/>
              </w:rPr>
            </w:pPr>
            <w:r w:rsidRPr="0099775B">
              <w:rPr>
                <w:rFonts w:ascii="Aptos" w:hAnsi="Aptos"/>
                <w:b/>
                <w:color w:val="0E4F6C"/>
                <w:sz w:val="22"/>
              </w:rPr>
              <w:t>CATEGORY 3</w:t>
            </w:r>
          </w:p>
          <w:p w14:paraId="7D7F4024" w14:textId="77777777" w:rsidR="00002561" w:rsidRPr="0099775B" w:rsidRDefault="00000000">
            <w:pPr>
              <w:spacing w:after="0" w:line="252" w:lineRule="auto"/>
              <w:rPr>
                <w:rFonts w:ascii="Aptos" w:hAnsi="Aptos"/>
              </w:rPr>
            </w:pPr>
            <w:r w:rsidRPr="0099775B">
              <w:rPr>
                <w:rFonts w:ascii="Aptos" w:hAnsi="Aptos"/>
                <w:sz w:val="18"/>
              </w:rPr>
              <w:t>Category name: _____________________________</w:t>
            </w:r>
            <w:r w:rsidRPr="0099775B">
              <w:rPr>
                <w:rFonts w:ascii="Aptos" w:hAnsi="Aptos"/>
                <w:sz w:val="18"/>
              </w:rPr>
              <w:br/>
              <w:t>Go to RESPONSE 3.</w:t>
            </w:r>
          </w:p>
        </w:tc>
      </w:tr>
    </w:tbl>
    <w:p w14:paraId="674C688F" w14:textId="77777777" w:rsidR="00002561" w:rsidRPr="0099775B" w:rsidRDefault="00002561">
      <w:pPr>
        <w:spacing w:after="40"/>
        <w:rPr>
          <w:rFonts w:ascii="Aptos" w:hAnsi="Aptos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256"/>
        <w:gridCol w:w="5256"/>
      </w:tblGrid>
      <w:tr w:rsidR="00002561" w:rsidRPr="0099775B" w14:paraId="1D74DB44" w14:textId="77777777">
        <w:trPr>
          <w:jc w:val="center"/>
        </w:trPr>
        <w:tc>
          <w:tcPr>
            <w:tcW w:w="5256" w:type="dxa"/>
            <w:tcBorders>
              <w:top w:val="single" w:sz="12" w:space="0" w:color="0E4F6C"/>
              <w:left w:val="single" w:sz="12" w:space="0" w:color="0E4F6C"/>
              <w:bottom w:val="single" w:sz="12" w:space="0" w:color="0E4F6C"/>
              <w:right w:val="single" w:sz="12" w:space="0" w:color="0E4F6C"/>
            </w:tcBorders>
            <w:shd w:val="clear" w:color="auto" w:fill="EEF6F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95420CB" w14:textId="77777777" w:rsidR="00002561" w:rsidRPr="0099775B" w:rsidRDefault="00000000">
            <w:pPr>
              <w:spacing w:after="120" w:line="252" w:lineRule="auto"/>
              <w:rPr>
                <w:rFonts w:ascii="Aptos" w:hAnsi="Aptos"/>
              </w:rPr>
            </w:pPr>
            <w:r w:rsidRPr="0099775B">
              <w:rPr>
                <w:rFonts w:ascii="Aptos" w:hAnsi="Aptos"/>
                <w:b/>
                <w:color w:val="0E4F6C"/>
                <w:sz w:val="22"/>
              </w:rPr>
              <w:t>RESPONSE 3</w:t>
            </w:r>
          </w:p>
          <w:p w14:paraId="2B7B0CB3" w14:textId="77777777" w:rsidR="00002561" w:rsidRPr="0099775B" w:rsidRDefault="00000000">
            <w:pPr>
              <w:spacing w:after="0" w:line="252" w:lineRule="auto"/>
              <w:rPr>
                <w:rFonts w:ascii="Aptos" w:hAnsi="Aptos"/>
              </w:rPr>
            </w:pPr>
            <w:r w:rsidRPr="0099775B">
              <w:rPr>
                <w:rFonts w:ascii="Aptos" w:hAnsi="Aptos"/>
                <w:sz w:val="18"/>
              </w:rPr>
              <w:t>Exact approved response:</w:t>
            </w:r>
            <w:r w:rsidRPr="0099775B">
              <w:rPr>
                <w:rFonts w:ascii="Aptos" w:hAnsi="Aptos"/>
                <w:sz w:val="18"/>
              </w:rPr>
              <w:br/>
              <w:t>____________________________________________</w:t>
            </w:r>
            <w:r w:rsidRPr="0099775B">
              <w:rPr>
                <w:rFonts w:ascii="Aptos" w:hAnsi="Aptos"/>
                <w:sz w:val="18"/>
              </w:rPr>
              <w:br/>
              <w:t>____________________________________________</w:t>
            </w:r>
          </w:p>
        </w:tc>
        <w:tc>
          <w:tcPr>
            <w:tcW w:w="5256" w:type="dxa"/>
            <w:tcBorders>
              <w:top w:val="single" w:sz="12" w:space="0" w:color="0E4F6C"/>
              <w:left w:val="single" w:sz="12" w:space="0" w:color="0E4F6C"/>
              <w:bottom w:val="single" w:sz="12" w:space="0" w:color="0E4F6C"/>
              <w:right w:val="single" w:sz="12" w:space="0" w:color="0E4F6C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AA2F9BC" w14:textId="77777777" w:rsidR="00002561" w:rsidRPr="0099775B" w:rsidRDefault="00000000">
            <w:pPr>
              <w:spacing w:after="120" w:line="252" w:lineRule="auto"/>
              <w:rPr>
                <w:rFonts w:ascii="Aptos" w:hAnsi="Aptos"/>
              </w:rPr>
            </w:pPr>
            <w:r w:rsidRPr="0099775B">
              <w:rPr>
                <w:rFonts w:ascii="Aptos" w:hAnsi="Aptos"/>
                <w:b/>
                <w:color w:val="0E4F6C"/>
                <w:sz w:val="22"/>
              </w:rPr>
              <w:t>LIMITS CARD — 0</w:t>
            </w:r>
          </w:p>
          <w:p w14:paraId="49535872" w14:textId="77777777" w:rsidR="00002561" w:rsidRPr="0099775B" w:rsidRDefault="00000000">
            <w:pPr>
              <w:spacing w:after="0" w:line="252" w:lineRule="auto"/>
              <w:rPr>
                <w:rFonts w:ascii="Aptos" w:hAnsi="Aptos"/>
              </w:rPr>
            </w:pPr>
            <w:r w:rsidRPr="0099775B">
              <w:rPr>
                <w:rFonts w:ascii="Aptos" w:hAnsi="Aptos"/>
                <w:sz w:val="18"/>
              </w:rPr>
              <w:t>Exact limitation / safety response:</w:t>
            </w:r>
            <w:r w:rsidRPr="0099775B">
              <w:rPr>
                <w:rFonts w:ascii="Aptos" w:hAnsi="Aptos"/>
                <w:sz w:val="18"/>
              </w:rPr>
              <w:br/>
              <w:t>____________________________________________</w:t>
            </w:r>
            <w:r w:rsidRPr="0099775B">
              <w:rPr>
                <w:rFonts w:ascii="Aptos" w:hAnsi="Aptos"/>
                <w:sz w:val="18"/>
              </w:rPr>
              <w:br/>
              <w:t>____________________________________________</w:t>
            </w:r>
          </w:p>
        </w:tc>
      </w:tr>
    </w:tbl>
    <w:p w14:paraId="270C8EFB" w14:textId="77777777" w:rsidR="00002561" w:rsidRPr="0099775B" w:rsidRDefault="00002561">
      <w:pPr>
        <w:spacing w:after="40"/>
        <w:rPr>
          <w:rFonts w:ascii="Aptos" w:hAnsi="Aptos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256"/>
        <w:gridCol w:w="5256"/>
      </w:tblGrid>
      <w:tr w:rsidR="00002561" w:rsidRPr="0099775B" w14:paraId="0BEF54E2" w14:textId="77777777">
        <w:trPr>
          <w:jc w:val="center"/>
        </w:trPr>
        <w:tc>
          <w:tcPr>
            <w:tcW w:w="5256" w:type="dxa"/>
            <w:tcBorders>
              <w:top w:val="single" w:sz="12" w:space="0" w:color="0E4F6C"/>
              <w:left w:val="single" w:sz="12" w:space="0" w:color="0E4F6C"/>
              <w:bottom w:val="single" w:sz="12" w:space="0" w:color="0E4F6C"/>
              <w:right w:val="single" w:sz="12" w:space="0" w:color="0E4F6C"/>
            </w:tcBorders>
            <w:shd w:val="clear" w:color="auto" w:fill="EEF6F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7D5ED68" w14:textId="77777777" w:rsidR="00002561" w:rsidRPr="0099775B" w:rsidRDefault="00000000">
            <w:pPr>
              <w:spacing w:after="120" w:line="252" w:lineRule="auto"/>
              <w:rPr>
                <w:rFonts w:ascii="Aptos" w:hAnsi="Aptos"/>
              </w:rPr>
            </w:pPr>
            <w:r w:rsidRPr="0099775B">
              <w:rPr>
                <w:rFonts w:ascii="Aptos" w:hAnsi="Aptos"/>
                <w:b/>
                <w:color w:val="0E4F6C"/>
                <w:sz w:val="22"/>
              </w:rPr>
              <w:t>FALLBACK CARD</w:t>
            </w:r>
          </w:p>
          <w:p w14:paraId="5501676D" w14:textId="77777777" w:rsidR="00002561" w:rsidRPr="0099775B" w:rsidRDefault="00000000">
            <w:pPr>
              <w:spacing w:after="0" w:line="252" w:lineRule="auto"/>
              <w:rPr>
                <w:rFonts w:ascii="Aptos" w:hAnsi="Aptos"/>
              </w:rPr>
            </w:pPr>
            <w:r w:rsidRPr="0099775B">
              <w:rPr>
                <w:rFonts w:ascii="Aptos" w:hAnsi="Aptos"/>
                <w:sz w:val="18"/>
              </w:rPr>
              <w:t>Exact recovery response:</w:t>
            </w:r>
            <w:r w:rsidRPr="0099775B">
              <w:rPr>
                <w:rFonts w:ascii="Aptos" w:hAnsi="Aptos"/>
                <w:sz w:val="18"/>
              </w:rPr>
              <w:br/>
              <w:t>____________________________________________</w:t>
            </w:r>
            <w:r w:rsidRPr="0099775B">
              <w:rPr>
                <w:rFonts w:ascii="Aptos" w:hAnsi="Aptos"/>
                <w:sz w:val="18"/>
              </w:rPr>
              <w:br/>
              <w:t>____________________________________________</w:t>
            </w:r>
          </w:p>
        </w:tc>
        <w:tc>
          <w:tcPr>
            <w:tcW w:w="5256" w:type="dxa"/>
            <w:tcBorders>
              <w:top w:val="single" w:sz="12" w:space="0" w:color="0E4F6C"/>
              <w:left w:val="single" w:sz="12" w:space="0" w:color="0E4F6C"/>
              <w:bottom w:val="single" w:sz="12" w:space="0" w:color="0E4F6C"/>
              <w:right w:val="single" w:sz="12" w:space="0" w:color="0E4F6C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1E9A6BA" w14:textId="77777777" w:rsidR="00002561" w:rsidRPr="0099775B" w:rsidRDefault="00000000">
            <w:pPr>
              <w:spacing w:after="120" w:line="252" w:lineRule="auto"/>
              <w:rPr>
                <w:rFonts w:ascii="Aptos" w:hAnsi="Aptos"/>
              </w:rPr>
            </w:pPr>
            <w:r w:rsidRPr="0099775B">
              <w:rPr>
                <w:rFonts w:ascii="Aptos" w:hAnsi="Aptos"/>
                <w:b/>
                <w:color w:val="0E4F6C"/>
                <w:sz w:val="22"/>
              </w:rPr>
              <w:t>PART 1 FEATURE</w:t>
            </w:r>
          </w:p>
          <w:p w14:paraId="6BADF726" w14:textId="77777777" w:rsidR="00002561" w:rsidRPr="0099775B" w:rsidRDefault="00000000">
            <w:pPr>
              <w:spacing w:after="0" w:line="252" w:lineRule="auto"/>
              <w:rPr>
                <w:rFonts w:ascii="Aptos" w:hAnsi="Aptos"/>
              </w:rPr>
            </w:pPr>
            <w:r w:rsidRPr="0099775B">
              <w:rPr>
                <w:rFonts w:ascii="Aptos" w:hAnsi="Aptos"/>
                <w:sz w:val="18"/>
              </w:rPr>
              <w:t xml:space="preserve">Place a </w:t>
            </w:r>
            <w:r w:rsidRPr="0099775B">
              <w:rPr>
                <w:rFonts w:ascii="Segoe UI Symbol" w:hAnsi="Segoe UI Symbol" w:cs="Segoe UI Symbol"/>
                <w:sz w:val="18"/>
              </w:rPr>
              <w:t>★</w:t>
            </w:r>
            <w:r w:rsidRPr="0099775B">
              <w:rPr>
                <w:rFonts w:ascii="Aptos" w:hAnsi="Aptos"/>
                <w:sz w:val="18"/>
              </w:rPr>
              <w:t xml:space="preserve"> on the card or route where the Part 1 requirement is visible.</w:t>
            </w:r>
            <w:r w:rsidRPr="0099775B">
              <w:rPr>
                <w:rFonts w:ascii="Aptos" w:hAnsi="Aptos"/>
                <w:sz w:val="18"/>
              </w:rPr>
              <w:br/>
              <w:t>Feature location: ____________________________</w:t>
            </w:r>
          </w:p>
        </w:tc>
      </w:tr>
    </w:tbl>
    <w:p w14:paraId="7798211D" w14:textId="77777777" w:rsidR="00002561" w:rsidRPr="0099775B" w:rsidRDefault="00002561">
      <w:pPr>
        <w:spacing w:after="40"/>
        <w:rPr>
          <w:rFonts w:ascii="Aptos" w:hAnsi="Aptos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256"/>
        <w:gridCol w:w="5256"/>
      </w:tblGrid>
      <w:tr w:rsidR="00002561" w:rsidRPr="0099775B" w14:paraId="111CDE9E" w14:textId="77777777">
        <w:trPr>
          <w:jc w:val="center"/>
        </w:trPr>
        <w:tc>
          <w:tcPr>
            <w:tcW w:w="5256" w:type="dxa"/>
            <w:tcBorders>
              <w:top w:val="single" w:sz="12" w:space="0" w:color="0E4F6C"/>
              <w:left w:val="single" w:sz="12" w:space="0" w:color="0E4F6C"/>
              <w:bottom w:val="single" w:sz="12" w:space="0" w:color="0E4F6C"/>
              <w:right w:val="single" w:sz="12" w:space="0" w:color="0E4F6C"/>
            </w:tcBorders>
            <w:shd w:val="clear" w:color="auto" w:fill="EEF6F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23B4C86" w14:textId="77777777" w:rsidR="00002561" w:rsidRPr="0099775B" w:rsidRDefault="00000000">
            <w:pPr>
              <w:spacing w:after="120" w:line="252" w:lineRule="auto"/>
              <w:rPr>
                <w:rFonts w:ascii="Aptos" w:hAnsi="Aptos"/>
              </w:rPr>
            </w:pPr>
            <w:r w:rsidRPr="0099775B">
              <w:rPr>
                <w:rFonts w:ascii="Aptos" w:hAnsi="Aptos"/>
                <w:b/>
                <w:color w:val="0E4F6C"/>
                <w:sz w:val="22"/>
              </w:rPr>
              <w:t>OPERATOR RULE</w:t>
            </w:r>
          </w:p>
          <w:p w14:paraId="57F3753D" w14:textId="77777777" w:rsidR="00002561" w:rsidRPr="0099775B" w:rsidRDefault="00000000">
            <w:pPr>
              <w:spacing w:after="0" w:line="252" w:lineRule="auto"/>
              <w:rPr>
                <w:rFonts w:ascii="Aptos" w:hAnsi="Aptos"/>
              </w:rPr>
            </w:pPr>
            <w:r w:rsidRPr="0099775B">
              <w:rPr>
                <w:rFonts w:ascii="Aptos" w:hAnsi="Aptos"/>
                <w:sz w:val="18"/>
              </w:rPr>
              <w:t>Read the START card. 1 → Response 1. 2 → Response 2. 3 → Response 3. 0 → Limits. Any other input → Fallback. Read the exact card only. Do not explain or improvise.</w:t>
            </w:r>
          </w:p>
        </w:tc>
        <w:tc>
          <w:tcPr>
            <w:tcW w:w="5256" w:type="dxa"/>
            <w:tcBorders>
              <w:top w:val="single" w:sz="12" w:space="0" w:color="0E4F6C"/>
              <w:left w:val="single" w:sz="12" w:space="0" w:color="0E4F6C"/>
              <w:bottom w:val="single" w:sz="12" w:space="0" w:color="0E4F6C"/>
              <w:right w:val="single" w:sz="12" w:space="0" w:color="0E4F6C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1E586B8" w14:textId="77777777" w:rsidR="00002561" w:rsidRPr="0099775B" w:rsidRDefault="00000000">
            <w:pPr>
              <w:spacing w:after="120" w:line="252" w:lineRule="auto"/>
              <w:rPr>
                <w:rFonts w:ascii="Aptos" w:hAnsi="Aptos"/>
              </w:rPr>
            </w:pPr>
            <w:r w:rsidRPr="0099775B">
              <w:rPr>
                <w:rFonts w:ascii="Aptos" w:hAnsi="Aptos"/>
                <w:b/>
                <w:color w:val="0E4F6C"/>
                <w:sz w:val="22"/>
              </w:rPr>
              <w:t>PACK CHECK</w:t>
            </w:r>
          </w:p>
          <w:p w14:paraId="4D6E075A" w14:textId="77777777" w:rsidR="00002561" w:rsidRPr="0099775B" w:rsidRDefault="00000000">
            <w:pPr>
              <w:spacing w:after="0" w:line="252" w:lineRule="auto"/>
              <w:rPr>
                <w:rFonts w:ascii="Aptos" w:hAnsi="Aptos"/>
              </w:rPr>
            </w:pPr>
            <w:r w:rsidRPr="0099775B">
              <w:rPr>
                <w:rFonts w:ascii="Aptos" w:hAnsi="Aptos"/>
                <w:sz w:val="18"/>
              </w:rPr>
              <w:t xml:space="preserve">☐ Start  ☐ 3 categories  ☐ 3 responses  ☐ Limits  ☐ Fallback  ☐ Operator rule  ☐ Part 1 </w:t>
            </w:r>
            <w:r w:rsidRPr="0099775B">
              <w:rPr>
                <w:rFonts w:ascii="Segoe UI Symbol" w:hAnsi="Segoe UI Symbol" w:cs="Segoe UI Symbol"/>
                <w:sz w:val="18"/>
              </w:rPr>
              <w:t>★</w:t>
            </w:r>
            <w:r w:rsidRPr="0099775B">
              <w:rPr>
                <w:rFonts w:ascii="Aptos" w:hAnsi="Aptos"/>
                <w:sz w:val="18"/>
              </w:rPr>
              <w:t xml:space="preserve">  </w:t>
            </w:r>
            <w:r w:rsidRPr="0099775B">
              <w:rPr>
                <w:rFonts w:ascii="Aptos" w:hAnsi="Aptos" w:cs="Aptos"/>
                <w:sz w:val="18"/>
              </w:rPr>
              <w:t>☐</w:t>
            </w:r>
            <w:r w:rsidRPr="0099775B">
              <w:rPr>
                <w:rFonts w:ascii="Aptos" w:hAnsi="Aptos"/>
                <w:sz w:val="18"/>
              </w:rPr>
              <w:t xml:space="preserve"> Group-code envelope</w:t>
            </w:r>
            <w:r w:rsidRPr="0099775B">
              <w:rPr>
                <w:rFonts w:ascii="Aptos" w:hAnsi="Aptos"/>
                <w:sz w:val="18"/>
              </w:rPr>
              <w:br/>
              <w:t>Write the anonymous group code on the pack and record the envelope location in the common Build Record.</w:t>
            </w:r>
          </w:p>
        </w:tc>
      </w:tr>
    </w:tbl>
    <w:p w14:paraId="1B94FB7D" w14:textId="3A3D9611" w:rsidR="00002561" w:rsidRPr="0099775B" w:rsidRDefault="0099775B" w:rsidP="0099775B">
      <w:pPr>
        <w:tabs>
          <w:tab w:val="left" w:pos="2280"/>
        </w:tabs>
        <w:spacing w:after="40"/>
        <w:rPr>
          <w:rFonts w:ascii="Aptos" w:hAnsi="Aptos"/>
        </w:rPr>
      </w:pPr>
      <w:r>
        <w:rPr>
          <w:rFonts w:ascii="Aptos" w:hAnsi="Aptos"/>
        </w:rPr>
        <w:tab/>
      </w:r>
    </w:p>
    <w:sectPr w:rsidR="00002561" w:rsidRPr="0099775B" w:rsidSect="0003461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792" w:right="864" w:bottom="792" w:left="86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C88AB0" w14:textId="77777777" w:rsidR="002E53A9" w:rsidRDefault="002E53A9">
      <w:pPr>
        <w:spacing w:after="0" w:line="240" w:lineRule="auto"/>
      </w:pPr>
      <w:r>
        <w:separator/>
      </w:r>
    </w:p>
  </w:endnote>
  <w:endnote w:type="continuationSeparator" w:id="0">
    <w:p w14:paraId="3F2901A7" w14:textId="77777777" w:rsidR="002E53A9" w:rsidRDefault="002E53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A1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A1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A1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8FC06C" w14:textId="77777777" w:rsidR="00002561" w:rsidRDefault="00002561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36EA9B" w14:textId="67B2E40D" w:rsidR="00002561" w:rsidRPr="0099775B" w:rsidRDefault="00002561" w:rsidP="0099775B">
    <w:pPr>
      <w:pStyle w:val="a6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5E7025" w14:textId="77777777" w:rsidR="00002561" w:rsidRDefault="00002561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FC22BF" w14:textId="77777777" w:rsidR="002E53A9" w:rsidRDefault="002E53A9">
      <w:pPr>
        <w:spacing w:after="0" w:line="240" w:lineRule="auto"/>
      </w:pPr>
      <w:r>
        <w:separator/>
      </w:r>
    </w:p>
  </w:footnote>
  <w:footnote w:type="continuationSeparator" w:id="0">
    <w:p w14:paraId="72FF004C" w14:textId="77777777" w:rsidR="002E53A9" w:rsidRDefault="002E53A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7B259B" w14:textId="77777777" w:rsidR="00002561" w:rsidRDefault="00002561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38963C" w14:textId="77777777" w:rsidR="00002561" w:rsidRDefault="00002561">
    <w:pPr>
      <w:pStyle w:val="a5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CC8697" w14:textId="77777777" w:rsidR="00002561" w:rsidRDefault="00002561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12392366">
    <w:abstractNumId w:val="8"/>
  </w:num>
  <w:num w:numId="2" w16cid:durableId="899287894">
    <w:abstractNumId w:val="6"/>
  </w:num>
  <w:num w:numId="3" w16cid:durableId="1730491736">
    <w:abstractNumId w:val="5"/>
  </w:num>
  <w:num w:numId="4" w16cid:durableId="1315833477">
    <w:abstractNumId w:val="4"/>
  </w:num>
  <w:num w:numId="5" w16cid:durableId="1862205944">
    <w:abstractNumId w:val="7"/>
  </w:num>
  <w:num w:numId="6" w16cid:durableId="411853027">
    <w:abstractNumId w:val="3"/>
  </w:num>
  <w:num w:numId="7" w16cid:durableId="2004045921">
    <w:abstractNumId w:val="2"/>
  </w:num>
  <w:num w:numId="8" w16cid:durableId="45036536">
    <w:abstractNumId w:val="1"/>
  </w:num>
  <w:num w:numId="9" w16cid:durableId="18003023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2561"/>
    <w:rsid w:val="00034616"/>
    <w:rsid w:val="0006063C"/>
    <w:rsid w:val="0015074B"/>
    <w:rsid w:val="0029639D"/>
    <w:rsid w:val="002E53A9"/>
    <w:rsid w:val="00326F90"/>
    <w:rsid w:val="0099775B"/>
    <w:rsid w:val="00AA1D8D"/>
    <w:rsid w:val="00B47730"/>
    <w:rsid w:val="00CB0664"/>
    <w:rsid w:val="00DB549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65AC8FE"/>
  <w14:defaultImageDpi w14:val="300"/>
  <w15:docId w15:val="{E140D623-685E-4DEA-A8B4-69A376D560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Arial" w:eastAsia="Arial" w:hAnsi="Arial"/>
      <w:sz w:val="20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32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5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4E79"/>
      <w:sz w:val="22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Κεφαλίδα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Υποσέλιδο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Επικεφαλίδα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Επικεφαλίδα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Επικεφαλίδα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Τίτλος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Υπότιτλος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Σώμα κειμένου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Σώμα κείμενου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Σώμα κείμενου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Κείμενο μακροεντολής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Απόσπασμα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Επικεφαλίδα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Επικεφαλίδα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Επικεφαλίδα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Επικεφαλίδα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Επικεφαλίδα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Επικεφαλίδα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Έντονο απόσπ.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9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a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b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c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d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e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0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1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275</Words>
  <Characters>1569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1841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Part 3 Option C — Paper Prototype Build Pack</dc:title>
  <dc:subject>GenSTEAMers | Chatting with AI | Full Pathway Part 3</dc:subject>
  <dc:creator>GenSTEAMers / EDUMOTIVA</dc:creator>
  <cp:keywords>GenSTEAMers, Chatting with AI, Full Pathway, Part 3, prototype building</cp:keywords>
  <dc:description/>
  <cp:lastModifiedBy>ΙΩΑΝΝΗΣ ΜΠΕΡΔΟΥΣΗΣ</cp:lastModifiedBy>
  <cp:revision>2</cp:revision>
  <dcterms:created xsi:type="dcterms:W3CDTF">2013-12-23T23:15:00Z</dcterms:created>
  <dcterms:modified xsi:type="dcterms:W3CDTF">2026-09-13T08:47:00Z</dcterms:modified>
  <cp:category>GenSTEAMers educational material</cp:category>
</cp:coreProperties>
</file>