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7F363" w14:textId="77777777" w:rsidR="00CE52A1" w:rsidRPr="00E002DC" w:rsidRDefault="00000000" w:rsidP="00E002DC">
      <w:pPr>
        <w:pStyle w:val="5"/>
        <w:spacing w:before="0" w:after="160" w:line="252" w:lineRule="auto"/>
        <w:rPr>
          <w:rFonts w:eastAsia="Arial" w:cs="Calibri Light"/>
          <w:color w:val="0E4F6C"/>
          <w:sz w:val="48"/>
        </w:rPr>
      </w:pPr>
      <w:r w:rsidRPr="00E002DC">
        <w:rPr>
          <w:rFonts w:eastAsia="Arial" w:cs="Calibri Light"/>
          <w:color w:val="0E4F6C"/>
          <w:sz w:val="48"/>
        </w:rPr>
        <w:t>Step by step guidelines for the full pathway</w:t>
      </w:r>
    </w:p>
    <w:tbl>
      <w:tblPr>
        <w:tblW w:w="0" w:type="auto"/>
        <w:jc w:val="center"/>
        <w:tblLook w:val="04A0" w:firstRow="1" w:lastRow="0" w:firstColumn="1" w:lastColumn="0" w:noHBand="0" w:noVBand="1"/>
      </w:tblPr>
      <w:tblGrid>
        <w:gridCol w:w="9360"/>
      </w:tblGrid>
      <w:tr w:rsidR="00CE52A1" w:rsidRPr="00E002DC" w14:paraId="387C07C0" w14:textId="77777777">
        <w:trPr>
          <w:jc w:val="center"/>
        </w:trPr>
        <w:tc>
          <w:tcPr>
            <w:tcW w:w="9360" w:type="dxa"/>
            <w:shd w:val="clear" w:color="auto" w:fill="1F5C99"/>
            <w:tcMar>
              <w:top w:w="100" w:type="dxa"/>
              <w:left w:w="100" w:type="dxa"/>
              <w:bottom w:w="100" w:type="dxa"/>
              <w:right w:w="100" w:type="dxa"/>
            </w:tcMar>
          </w:tcPr>
          <w:p w14:paraId="5320E9B1" w14:textId="77777777" w:rsidR="00CE52A1" w:rsidRPr="00E002DC" w:rsidRDefault="00000000" w:rsidP="00E002DC">
            <w:pPr>
              <w:spacing w:after="100" w:line="252" w:lineRule="auto"/>
              <w:rPr>
                <w:rFonts w:cs="Calibri Light"/>
                <w:color w:val="FFFFFF"/>
                <w:sz w:val="36"/>
              </w:rPr>
            </w:pPr>
            <w:r w:rsidRPr="00E002DC">
              <w:rPr>
                <w:rFonts w:cs="Calibri Light"/>
                <w:color w:val="FFFFFF"/>
                <w:sz w:val="36"/>
              </w:rPr>
              <w:t>PART 4: Testing and Reviewing</w:t>
            </w:r>
          </w:p>
          <w:p w14:paraId="30B20524" w14:textId="50ABC257" w:rsidR="00CE52A1" w:rsidRPr="00E002DC" w:rsidRDefault="00000000" w:rsidP="00E002DC">
            <w:pPr>
              <w:spacing w:after="0" w:line="252" w:lineRule="auto"/>
              <w:rPr>
                <w:rFonts w:cs="Calibri Light"/>
              </w:rPr>
            </w:pPr>
            <w:r w:rsidRPr="00E002DC">
              <w:rPr>
                <w:rFonts w:cs="Calibri Light"/>
                <w:color w:val="FFFFFF"/>
                <w:sz w:val="21"/>
              </w:rPr>
              <w:t xml:space="preserve">45 min standard </w:t>
            </w:r>
            <w:r w:rsidR="00BF5826">
              <w:rPr>
                <w:rFonts w:cs="Calibri Light"/>
                <w:color w:val="FFFFFF"/>
                <w:sz w:val="21"/>
              </w:rPr>
              <w:t>delivery</w:t>
            </w:r>
            <w:r w:rsidRPr="00E002DC">
              <w:rPr>
                <w:rFonts w:cs="Calibri Light"/>
                <w:color w:val="FFFFFF"/>
                <w:sz w:val="21"/>
              </w:rPr>
              <w:t xml:space="preserve"> | 60 min extended route | GenAI role(s): Optional evidence challenger and bias critic after independent student evidence</w:t>
            </w:r>
          </w:p>
        </w:tc>
      </w:tr>
    </w:tbl>
    <w:p w14:paraId="09422A25" w14:textId="77777777" w:rsidR="00CE52A1" w:rsidRPr="00E002DC" w:rsidRDefault="00000000">
      <w:pPr>
        <w:pStyle w:val="3"/>
        <w:rPr>
          <w:rFonts w:ascii="Calibri Light" w:hAnsi="Calibri Light" w:cs="Calibri Light"/>
        </w:rPr>
      </w:pPr>
      <w:r w:rsidRPr="00E002DC">
        <w:rPr>
          <w:rFonts w:ascii="Calibri Light" w:hAnsi="Calibri Light" w:cs="Calibri Light"/>
        </w:rPr>
        <w:t>Overview</w:t>
      </w:r>
    </w:p>
    <w:p w14:paraId="4A57754E" w14:textId="77777777" w:rsidR="00CE52A1" w:rsidRPr="00E002DC" w:rsidRDefault="00000000">
      <w:pPr>
        <w:spacing w:after="60" w:line="240" w:lineRule="auto"/>
        <w:rPr>
          <w:rFonts w:cs="Calibri Light"/>
        </w:rPr>
      </w:pPr>
      <w:r w:rsidRPr="00E002DC">
        <w:rPr>
          <w:rFonts w:cs="Calibri Light"/>
          <w:color w:val="000000"/>
          <w:sz w:val="18"/>
        </w:rPr>
        <w:t>In Part 4, students stop building and become independent behavioural testers. Each testing group uses another group’s saved prototype and the Part 3 Test Brief without receiving a verbal explanation from the creators. Testers first record what the prototype actually does and only then interpret the evidence.</w:t>
      </w:r>
    </w:p>
    <w:p w14:paraId="183BFD17" w14:textId="77777777" w:rsidR="00CE52A1" w:rsidRPr="00E002DC" w:rsidRDefault="00000000">
      <w:pPr>
        <w:spacing w:after="60" w:line="240" w:lineRule="auto"/>
        <w:rPr>
          <w:rFonts w:cs="Calibri Light"/>
        </w:rPr>
      </w:pPr>
      <w:r w:rsidRPr="00E002DC">
        <w:rPr>
          <w:rFonts w:cs="Calibri Light"/>
          <w:color w:val="000000"/>
          <w:sz w:val="18"/>
        </w:rPr>
        <w:t>Part 4 should be understood as an Independent Behavioural Test Lab. The learning focus is not technical construction and not immediate repair. It is the disciplined movement from test input to observable behaviour, from evidence to review, and from review to one specific decision that Part 5 can act on.</w:t>
      </w:r>
    </w:p>
    <w:p w14:paraId="50692755" w14:textId="77777777" w:rsidR="00CE52A1" w:rsidRPr="00E002DC" w:rsidRDefault="00000000">
      <w:pPr>
        <w:spacing w:after="60" w:line="240" w:lineRule="auto"/>
        <w:rPr>
          <w:rFonts w:cs="Calibri Light"/>
        </w:rPr>
      </w:pPr>
      <w:r w:rsidRPr="00E002DC">
        <w:rPr>
          <w:rFonts w:cs="Calibri Light"/>
          <w:color w:val="000000"/>
          <w:sz w:val="18"/>
        </w:rPr>
        <w:t>The canonical evidence cycle is: receive the prototype and Test Brief → run four safe test missions → record observable behaviour → review clarity, usefulness, fallback, limitation/safety, possible bias and the Part 1 principle → return the record → creators make one evidence-based Part 5 Review Decision.</w:t>
      </w:r>
    </w:p>
    <w:p w14:paraId="345458E2" w14:textId="77777777" w:rsidR="00BF5826" w:rsidRDefault="00BF5826">
      <w:pPr>
        <w:spacing w:after="60" w:line="240" w:lineRule="auto"/>
        <w:rPr>
          <w:rFonts w:cs="Calibri Light"/>
          <w:color w:val="000000"/>
          <w:sz w:val="18"/>
        </w:rPr>
      </w:pPr>
      <w:r w:rsidRPr="00BF5826">
        <w:rPr>
          <w:rFonts w:cs="Calibri Light"/>
          <w:color w:val="000000"/>
          <w:sz w:val="18"/>
        </w:rPr>
        <w:t>Part 4 ends with a decision, not a change. Students do not refine the prototype in Part 4. Refinement, verification, communication and final reflection belong to Part 5.</w:t>
      </w:r>
    </w:p>
    <w:p w14:paraId="03B79382" w14:textId="77777777" w:rsidR="00BF5826" w:rsidRDefault="00BF5826">
      <w:pPr>
        <w:spacing w:after="60" w:line="240" w:lineRule="auto"/>
        <w:rPr>
          <w:rFonts w:cs="Calibri Light"/>
          <w:color w:val="000000"/>
          <w:sz w:val="18"/>
        </w:rPr>
      </w:pPr>
      <w:r w:rsidRPr="00BF5826">
        <w:rPr>
          <w:rFonts w:cs="Calibri Light"/>
          <w:color w:val="000000"/>
          <w:sz w:val="18"/>
        </w:rPr>
        <w:t>The standard delivery is one realistic 45-minute lesson. It assumes that the prototype and Part 3 Test Brief are accessible before the lesson begins and that groups are paired in advance. An extended 60-minute delivery provides additional review time, an optional human-first GenAI challenge and a short debrief. A 25-minute compressed delivery is not recommended because it would not protect all four tests and the creator decision.</w:t>
      </w:r>
    </w:p>
    <w:p w14:paraId="67DA6010" w14:textId="1E10FC99" w:rsidR="00CE52A1" w:rsidRPr="00E002DC" w:rsidRDefault="00BF5826">
      <w:pPr>
        <w:spacing w:after="60" w:line="240" w:lineRule="auto"/>
        <w:rPr>
          <w:rFonts w:cs="Calibri Light"/>
        </w:rPr>
      </w:pPr>
      <w:r w:rsidRPr="00BF5826">
        <w:rPr>
          <w:rFonts w:cs="Calibri Light"/>
          <w:color w:val="000000"/>
          <w:sz w:val="18"/>
        </w:rPr>
        <w:t>All Part 4 implementation options use the same evidence record and learning outcome, although the way testers operate the prototype differs.</w:t>
      </w:r>
    </w:p>
    <w:p w14:paraId="3FA43741" w14:textId="77777777" w:rsidR="00CE52A1" w:rsidRPr="00E002DC" w:rsidRDefault="00000000">
      <w:pPr>
        <w:pStyle w:val="3"/>
        <w:rPr>
          <w:rFonts w:ascii="Calibri Light" w:hAnsi="Calibri Light" w:cs="Calibri Light"/>
        </w:rPr>
      </w:pPr>
      <w:r w:rsidRPr="00E002DC">
        <w:rPr>
          <w:rFonts w:ascii="Calibri Light" w:hAnsi="Calibri Light" w:cs="Calibri Light"/>
        </w:rPr>
        <w:t>Expected Student Output</w:t>
      </w:r>
    </w:p>
    <w:p w14:paraId="19E8929B" w14:textId="77777777" w:rsidR="00CE52A1" w:rsidRPr="00E002DC" w:rsidRDefault="00000000">
      <w:pPr>
        <w:spacing w:after="60" w:line="240" w:lineRule="auto"/>
        <w:rPr>
          <w:rFonts w:cs="Calibri Light"/>
        </w:rPr>
      </w:pPr>
      <w:r w:rsidRPr="00E002DC">
        <w:rPr>
          <w:rFonts w:cs="Calibri Light"/>
          <w:color w:val="000000"/>
          <w:sz w:val="18"/>
        </w:rPr>
        <w:t>By the end of this part, each creator group should have received or produced:</w:t>
      </w:r>
    </w:p>
    <w:p w14:paraId="0A4CFD8F" w14:textId="77777777" w:rsidR="00CE52A1" w:rsidRPr="00E002DC" w:rsidRDefault="00000000">
      <w:pPr>
        <w:pStyle w:val="a7"/>
        <w:spacing w:after="24" w:line="240" w:lineRule="auto"/>
        <w:ind w:left="0"/>
        <w:rPr>
          <w:rFonts w:ascii="Calibri Light" w:hAnsi="Calibri Light" w:cs="Calibri Light"/>
        </w:rPr>
      </w:pPr>
      <w:r w:rsidRPr="00E002DC">
        <w:rPr>
          <w:rFonts w:ascii="Calibri Light" w:hAnsi="Calibri Light" w:cs="Calibri Light"/>
          <w:b/>
          <w:color w:val="000000"/>
          <w:sz w:val="17"/>
        </w:rPr>
        <w:t xml:space="preserve">1. </w:t>
      </w:r>
      <w:r w:rsidRPr="00E002DC">
        <w:rPr>
          <w:rFonts w:ascii="Calibri Light" w:hAnsi="Calibri Light" w:cs="Calibri Light"/>
          <w:color w:val="000000"/>
          <w:sz w:val="17"/>
        </w:rPr>
        <w:t>one independently completed test cycle conducted by students who did not build the prototype;</w:t>
      </w:r>
    </w:p>
    <w:p w14:paraId="46A801BC" w14:textId="77777777" w:rsidR="00CE52A1" w:rsidRPr="00E002DC" w:rsidRDefault="00000000">
      <w:pPr>
        <w:pStyle w:val="a7"/>
        <w:spacing w:after="24" w:line="240" w:lineRule="auto"/>
        <w:ind w:left="0"/>
        <w:rPr>
          <w:rFonts w:ascii="Calibri Light" w:hAnsi="Calibri Light" w:cs="Calibri Light"/>
        </w:rPr>
      </w:pPr>
      <w:r w:rsidRPr="00E002DC">
        <w:rPr>
          <w:rFonts w:ascii="Calibri Light" w:hAnsi="Calibri Light" w:cs="Calibri Light"/>
          <w:b/>
          <w:color w:val="000000"/>
          <w:sz w:val="17"/>
        </w:rPr>
        <w:t xml:space="preserve">2. </w:t>
      </w:r>
      <w:r w:rsidRPr="00E002DC">
        <w:rPr>
          <w:rFonts w:ascii="Calibri Light" w:hAnsi="Calibri Light" w:cs="Calibri Light"/>
          <w:color w:val="000000"/>
          <w:sz w:val="17"/>
        </w:rPr>
        <w:t>four evidence records: Part 1 Principle-Specific Test, Supported / Expected-Use Test, Unclear-Input / Fallback Test, and Outside-Scope / Limitation-Safety Test;</w:t>
      </w:r>
    </w:p>
    <w:p w14:paraId="36575846" w14:textId="77777777" w:rsidR="00CE52A1" w:rsidRPr="00E002DC" w:rsidRDefault="00000000">
      <w:pPr>
        <w:pStyle w:val="a7"/>
        <w:spacing w:after="24" w:line="240" w:lineRule="auto"/>
        <w:ind w:left="0"/>
        <w:rPr>
          <w:rFonts w:ascii="Calibri Light" w:hAnsi="Calibri Light" w:cs="Calibri Light"/>
        </w:rPr>
      </w:pPr>
      <w:r w:rsidRPr="00E002DC">
        <w:rPr>
          <w:rFonts w:ascii="Calibri Light" w:hAnsi="Calibri Light" w:cs="Calibri Light"/>
          <w:b/>
          <w:color w:val="000000"/>
          <w:sz w:val="17"/>
        </w:rPr>
        <w:t xml:space="preserve">3. </w:t>
      </w:r>
      <w:r w:rsidRPr="00E002DC">
        <w:rPr>
          <w:rFonts w:ascii="Calibri Light" w:hAnsi="Calibri Light" w:cs="Calibri Light"/>
          <w:color w:val="000000"/>
          <w:sz w:val="17"/>
        </w:rPr>
        <w:t>the exact input and observable prototype behaviour for every completed test, or a precise Blocked status;</w:t>
      </w:r>
    </w:p>
    <w:p w14:paraId="4FE23A23" w14:textId="77777777" w:rsidR="00CE52A1" w:rsidRPr="00E002DC" w:rsidRDefault="00000000">
      <w:pPr>
        <w:pStyle w:val="a7"/>
        <w:spacing w:after="24" w:line="240" w:lineRule="auto"/>
        <w:ind w:left="0"/>
        <w:rPr>
          <w:rFonts w:ascii="Calibri Light" w:hAnsi="Calibri Light" w:cs="Calibri Light"/>
        </w:rPr>
      </w:pPr>
      <w:r w:rsidRPr="00E002DC">
        <w:rPr>
          <w:rFonts w:ascii="Calibri Light" w:hAnsi="Calibri Light" w:cs="Calibri Light"/>
          <w:b/>
          <w:color w:val="000000"/>
          <w:sz w:val="17"/>
        </w:rPr>
        <w:t xml:space="preserve">4. </w:t>
      </w:r>
      <w:r w:rsidRPr="00E002DC">
        <w:rPr>
          <w:rFonts w:ascii="Calibri Light" w:hAnsi="Calibri Light" w:cs="Calibri Light"/>
          <w:color w:val="000000"/>
          <w:sz w:val="17"/>
        </w:rPr>
        <w:t>one evidence-linked review of expected behaviour, clarity, usefulness, fallback/recovery, limitation/safety, possible unfairness or bias, and the Part 1 principle;</w:t>
      </w:r>
    </w:p>
    <w:p w14:paraId="34DD4036" w14:textId="77777777" w:rsidR="00CE52A1" w:rsidRPr="00E002DC" w:rsidRDefault="00000000">
      <w:pPr>
        <w:pStyle w:val="a7"/>
        <w:spacing w:after="24" w:line="240" w:lineRule="auto"/>
        <w:ind w:left="0"/>
        <w:rPr>
          <w:rFonts w:ascii="Calibri Light" w:hAnsi="Calibri Light" w:cs="Calibri Light"/>
        </w:rPr>
      </w:pPr>
      <w:r w:rsidRPr="00E002DC">
        <w:rPr>
          <w:rFonts w:ascii="Calibri Light" w:hAnsi="Calibri Light" w:cs="Calibri Light"/>
          <w:b/>
          <w:color w:val="000000"/>
          <w:sz w:val="17"/>
        </w:rPr>
        <w:t xml:space="preserve">5. </w:t>
      </w:r>
      <w:r w:rsidRPr="00E002DC">
        <w:rPr>
          <w:rFonts w:ascii="Calibri Light" w:hAnsi="Calibri Light" w:cs="Calibri Light"/>
          <w:color w:val="000000"/>
          <w:sz w:val="17"/>
        </w:rPr>
        <w:t>one Verified Strength and one Priority Review Finding;</w:t>
      </w:r>
    </w:p>
    <w:p w14:paraId="26F515E2" w14:textId="77777777" w:rsidR="00CE52A1" w:rsidRPr="00E002DC" w:rsidRDefault="00000000">
      <w:pPr>
        <w:pStyle w:val="a7"/>
        <w:spacing w:after="24" w:line="240" w:lineRule="auto"/>
        <w:ind w:left="0"/>
        <w:rPr>
          <w:rFonts w:ascii="Calibri Light" w:hAnsi="Calibri Light" w:cs="Calibri Light"/>
        </w:rPr>
      </w:pPr>
      <w:r w:rsidRPr="00E002DC">
        <w:rPr>
          <w:rFonts w:ascii="Calibri Light" w:hAnsi="Calibri Light" w:cs="Calibri Light"/>
          <w:b/>
          <w:color w:val="000000"/>
          <w:sz w:val="17"/>
        </w:rPr>
        <w:t xml:space="preserve">6. </w:t>
      </w:r>
      <w:r w:rsidRPr="00E002DC">
        <w:rPr>
          <w:rFonts w:ascii="Calibri Light" w:hAnsi="Calibri Light" w:cs="Calibri Light"/>
          <w:color w:val="000000"/>
          <w:sz w:val="17"/>
        </w:rPr>
        <w:t>one creator comparison with the expected observable behaviour recorded in the Part 3 Test Brief;</w:t>
      </w:r>
    </w:p>
    <w:p w14:paraId="235556C5" w14:textId="77777777" w:rsidR="00CE52A1" w:rsidRPr="00E002DC" w:rsidRDefault="00000000">
      <w:pPr>
        <w:pStyle w:val="a7"/>
        <w:spacing w:after="24" w:line="240" w:lineRule="auto"/>
        <w:ind w:left="0"/>
        <w:rPr>
          <w:rFonts w:ascii="Calibri Light" w:hAnsi="Calibri Light" w:cs="Calibri Light"/>
        </w:rPr>
      </w:pPr>
      <w:r w:rsidRPr="00E002DC">
        <w:rPr>
          <w:rFonts w:ascii="Calibri Light" w:hAnsi="Calibri Light" w:cs="Calibri Light"/>
          <w:b/>
          <w:color w:val="000000"/>
          <w:sz w:val="17"/>
        </w:rPr>
        <w:t xml:space="preserve">7. </w:t>
      </w:r>
      <w:r w:rsidRPr="00E002DC">
        <w:rPr>
          <w:rFonts w:ascii="Calibri Light" w:hAnsi="Calibri Light" w:cs="Calibri Light"/>
          <w:color w:val="000000"/>
          <w:sz w:val="17"/>
        </w:rPr>
        <w:t>one Part 5 Review Decision: Improve in Part 5 or Keep as designed;</w:t>
      </w:r>
    </w:p>
    <w:p w14:paraId="1BEE8AFA" w14:textId="77777777" w:rsidR="00CE52A1" w:rsidRPr="00E002DC" w:rsidRDefault="00000000">
      <w:pPr>
        <w:pStyle w:val="a7"/>
        <w:spacing w:after="24" w:line="240" w:lineRule="auto"/>
        <w:ind w:left="0"/>
        <w:rPr>
          <w:rFonts w:ascii="Calibri Light" w:hAnsi="Calibri Light" w:cs="Calibri Light"/>
        </w:rPr>
      </w:pPr>
      <w:r w:rsidRPr="00E002DC">
        <w:rPr>
          <w:rFonts w:ascii="Calibri Light" w:hAnsi="Calibri Light" w:cs="Calibri Light"/>
          <w:b/>
          <w:color w:val="000000"/>
          <w:sz w:val="17"/>
        </w:rPr>
        <w:t xml:space="preserve">8. </w:t>
      </w:r>
      <w:r w:rsidRPr="00E002DC">
        <w:rPr>
          <w:rFonts w:ascii="Calibri Light" w:hAnsi="Calibri Light" w:cs="Calibri Light"/>
          <w:color w:val="000000"/>
          <w:sz w:val="17"/>
        </w:rPr>
        <w:t>one evidence reference that justifies the decision;</w:t>
      </w:r>
    </w:p>
    <w:p w14:paraId="29565045" w14:textId="77777777" w:rsidR="00CE52A1" w:rsidRPr="00E002DC" w:rsidRDefault="00000000">
      <w:pPr>
        <w:pStyle w:val="a7"/>
        <w:spacing w:after="24" w:line="240" w:lineRule="auto"/>
        <w:ind w:left="0"/>
        <w:rPr>
          <w:rFonts w:ascii="Calibri Light" w:hAnsi="Calibri Light" w:cs="Calibri Light"/>
        </w:rPr>
      </w:pPr>
      <w:r w:rsidRPr="00E002DC">
        <w:rPr>
          <w:rFonts w:ascii="Calibri Light" w:hAnsi="Calibri Light" w:cs="Calibri Light"/>
          <w:b/>
          <w:color w:val="000000"/>
          <w:sz w:val="17"/>
        </w:rPr>
        <w:t xml:space="preserve">9. </w:t>
      </w:r>
      <w:r w:rsidRPr="00E002DC">
        <w:rPr>
          <w:rFonts w:ascii="Calibri Light" w:hAnsi="Calibri Light" w:cs="Calibri Light"/>
          <w:color w:val="000000"/>
          <w:sz w:val="17"/>
        </w:rPr>
        <w:t>one exact input reserved for verification in Part 5; and</w:t>
      </w:r>
    </w:p>
    <w:p w14:paraId="6F522A6D" w14:textId="77777777" w:rsidR="00CE52A1" w:rsidRPr="00E002DC" w:rsidRDefault="00000000">
      <w:pPr>
        <w:pStyle w:val="a7"/>
        <w:spacing w:after="24" w:line="240" w:lineRule="auto"/>
        <w:ind w:left="0"/>
        <w:rPr>
          <w:rFonts w:ascii="Calibri Light" w:hAnsi="Calibri Light" w:cs="Calibri Light"/>
        </w:rPr>
      </w:pPr>
      <w:r w:rsidRPr="00E002DC">
        <w:rPr>
          <w:rFonts w:ascii="Calibri Light" w:hAnsi="Calibri Light" w:cs="Calibri Light"/>
          <w:b/>
          <w:color w:val="000000"/>
          <w:sz w:val="17"/>
        </w:rPr>
        <w:t xml:space="preserve">10. </w:t>
      </w:r>
      <w:r w:rsidRPr="00E002DC">
        <w:rPr>
          <w:rFonts w:ascii="Calibri Light" w:hAnsi="Calibri Light" w:cs="Calibri Light"/>
          <w:color w:val="000000"/>
          <w:sz w:val="17"/>
        </w:rPr>
        <w:t>one completed privacy, safety and handover check.</w:t>
      </w:r>
    </w:p>
    <w:p w14:paraId="3E327CC0" w14:textId="77777777" w:rsidR="00CE52A1" w:rsidRPr="00E002DC" w:rsidRDefault="00000000">
      <w:pPr>
        <w:pStyle w:val="4"/>
        <w:spacing w:after="60" w:line="240" w:lineRule="auto"/>
        <w:rPr>
          <w:rFonts w:cs="Calibri Light"/>
        </w:rPr>
      </w:pPr>
      <w:r w:rsidRPr="00E002DC">
        <w:rPr>
          <w:rFonts w:eastAsia="Arial" w:cs="Calibri Light"/>
          <w:b/>
          <w:i w:val="0"/>
          <w:color w:val="0E4F6C"/>
          <w:sz w:val="20"/>
        </w:rPr>
        <w:t>Minimum expectation</w:t>
      </w:r>
    </w:p>
    <w:p w14:paraId="31E8B3FB" w14:textId="77777777" w:rsidR="00CE52A1" w:rsidRPr="00E002DC" w:rsidRDefault="00000000">
      <w:pPr>
        <w:spacing w:after="60" w:line="240" w:lineRule="auto"/>
        <w:rPr>
          <w:rFonts w:cs="Calibri Light"/>
        </w:rPr>
      </w:pPr>
      <w:r w:rsidRPr="00E002DC">
        <w:rPr>
          <w:rFonts w:cs="Calibri Light"/>
          <w:color w:val="000000"/>
          <w:sz w:val="17"/>
        </w:rPr>
        <w:t>The protected minimum is not a large checklist and not a repaired chatbot. It is a complete evidence chain: four independent tests → recorded behaviour → one strength and one priority finding → one justified Part 5 decision → one reserved verification input.</w:t>
      </w:r>
    </w:p>
    <w:p w14:paraId="474D830B"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7"/>
        </w:rPr>
        <w:t xml:space="preserve">• </w:t>
      </w:r>
      <w:r w:rsidRPr="00E002DC">
        <w:rPr>
          <w:rFonts w:ascii="Calibri Light" w:hAnsi="Calibri Light" w:cs="Calibri Light"/>
          <w:color w:val="000000"/>
          <w:sz w:val="17"/>
        </w:rPr>
        <w:t>the four test missions are all completed or one precise technical block is recorded;</w:t>
      </w:r>
    </w:p>
    <w:p w14:paraId="03A91531"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7"/>
        </w:rPr>
        <w:t xml:space="preserve">• </w:t>
      </w:r>
      <w:r w:rsidRPr="00E002DC">
        <w:rPr>
          <w:rFonts w:ascii="Calibri Light" w:hAnsi="Calibri Light" w:cs="Calibri Light"/>
          <w:color w:val="000000"/>
          <w:sz w:val="17"/>
        </w:rPr>
        <w:t>testers write what happened before selecting a judgement;</w:t>
      </w:r>
    </w:p>
    <w:p w14:paraId="089EA443"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7"/>
        </w:rPr>
        <w:t xml:space="preserve">• </w:t>
      </w:r>
      <w:r w:rsidRPr="00E002DC">
        <w:rPr>
          <w:rFonts w:ascii="Calibri Light" w:hAnsi="Calibri Light" w:cs="Calibri Light"/>
          <w:color w:val="000000"/>
          <w:sz w:val="17"/>
        </w:rPr>
        <w:t>every review claim points to the relevant test mission;</w:t>
      </w:r>
    </w:p>
    <w:p w14:paraId="49105F4D"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7"/>
        </w:rPr>
        <w:t xml:space="preserve">• </w:t>
      </w:r>
      <w:r w:rsidRPr="00E002DC">
        <w:rPr>
          <w:rFonts w:ascii="Calibri Light" w:hAnsi="Calibri Light" w:cs="Calibri Light"/>
          <w:color w:val="000000"/>
          <w:sz w:val="17"/>
        </w:rPr>
        <w:t>creators choose Improve or Keep without editing the prototype;</w:t>
      </w:r>
    </w:p>
    <w:p w14:paraId="1424F952"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7"/>
        </w:rPr>
        <w:t xml:space="preserve">• </w:t>
      </w:r>
      <w:r w:rsidRPr="00E002DC">
        <w:rPr>
          <w:rFonts w:ascii="Calibri Light" w:hAnsi="Calibri Light" w:cs="Calibri Light"/>
          <w:color w:val="000000"/>
          <w:sz w:val="17"/>
        </w:rPr>
        <w:t>the Part 5 handover is complete.</w:t>
      </w:r>
    </w:p>
    <w:tbl>
      <w:tblPr>
        <w:tblW w:w="0" w:type="auto"/>
        <w:jc w:val="center"/>
        <w:tblLook w:val="04A0" w:firstRow="1" w:lastRow="0" w:firstColumn="1" w:lastColumn="0" w:noHBand="0" w:noVBand="1"/>
      </w:tblPr>
      <w:tblGrid>
        <w:gridCol w:w="9348"/>
      </w:tblGrid>
      <w:tr w:rsidR="00CE52A1" w:rsidRPr="00E002DC" w14:paraId="3B499FBF" w14:textId="77777777">
        <w:trPr>
          <w:cantSplit/>
          <w:jc w:val="center"/>
        </w:trPr>
        <w:tc>
          <w:tcPr>
            <w:tcW w:w="9360" w:type="dxa"/>
            <w:tcBorders>
              <w:top w:val="single" w:sz="5" w:space="0" w:color="9FBAD0"/>
              <w:left w:val="single" w:sz="5" w:space="0" w:color="9FBAD0"/>
              <w:bottom w:val="single" w:sz="5" w:space="0" w:color="9FBAD0"/>
              <w:right w:val="single" w:sz="5" w:space="0" w:color="9FBAD0"/>
            </w:tcBorders>
            <w:shd w:val="clear" w:color="auto" w:fill="FFF2CC"/>
            <w:tcMar>
              <w:top w:w="85" w:type="dxa"/>
              <w:left w:w="100" w:type="dxa"/>
              <w:bottom w:w="85" w:type="dxa"/>
              <w:right w:w="100" w:type="dxa"/>
            </w:tcMar>
          </w:tcPr>
          <w:p w14:paraId="697D8B4A" w14:textId="77777777" w:rsidR="00CE52A1" w:rsidRPr="00E002DC" w:rsidRDefault="00000000">
            <w:pPr>
              <w:spacing w:after="20" w:line="240" w:lineRule="auto"/>
              <w:rPr>
                <w:rFonts w:cs="Calibri Light"/>
              </w:rPr>
            </w:pPr>
            <w:r w:rsidRPr="00E002DC">
              <w:rPr>
                <w:rFonts w:cs="Calibri Light"/>
                <w:b/>
                <w:color w:val="0E4F6C"/>
                <w:sz w:val="17"/>
              </w:rPr>
              <w:t>Part 4 stop rule</w:t>
            </w:r>
          </w:p>
          <w:p w14:paraId="1055812F" w14:textId="77777777" w:rsidR="00CE52A1" w:rsidRPr="00E002DC" w:rsidRDefault="00000000">
            <w:pPr>
              <w:spacing w:after="0" w:line="240" w:lineRule="auto"/>
              <w:rPr>
                <w:rFonts w:cs="Calibri Light"/>
              </w:rPr>
            </w:pPr>
            <w:r w:rsidRPr="00E002DC">
              <w:rPr>
                <w:rFonts w:cs="Calibri Light"/>
                <w:color w:val="000000"/>
                <w:sz w:val="17"/>
              </w:rPr>
              <w:t>STOP AFTER THE REVIEW DECISION. Do not repair, rewrite, rebuild or verify a changed prototype in Part 4. Part 5 will act on the recorded evidence.</w:t>
            </w:r>
          </w:p>
        </w:tc>
      </w:tr>
    </w:tbl>
    <w:p w14:paraId="12823AA8" w14:textId="77777777" w:rsidR="00CE52A1" w:rsidRPr="00E002DC" w:rsidRDefault="00000000">
      <w:pPr>
        <w:pStyle w:val="3"/>
        <w:rPr>
          <w:rFonts w:ascii="Calibri Light" w:hAnsi="Calibri Light" w:cs="Calibri Light"/>
        </w:rPr>
      </w:pPr>
      <w:r w:rsidRPr="00E002DC">
        <w:rPr>
          <w:rFonts w:ascii="Calibri Light" w:hAnsi="Calibri Light" w:cs="Calibri Light"/>
        </w:rPr>
        <w:lastRenderedPageBreak/>
        <w:t>Key Teaching Moves / Implementation steps</w:t>
      </w:r>
    </w:p>
    <w:p w14:paraId="2910F176" w14:textId="77777777" w:rsidR="00CE52A1" w:rsidRPr="00E002DC" w:rsidRDefault="00000000">
      <w:pPr>
        <w:pStyle w:val="4"/>
        <w:spacing w:after="60" w:line="240" w:lineRule="auto"/>
        <w:rPr>
          <w:rFonts w:cs="Calibri Light"/>
        </w:rPr>
      </w:pPr>
      <w:r w:rsidRPr="00E002DC">
        <w:rPr>
          <w:rFonts w:eastAsia="Arial" w:cs="Calibri Light"/>
          <w:b/>
          <w:i w:val="0"/>
          <w:color w:val="0E4F6C"/>
          <w:sz w:val="20"/>
        </w:rPr>
        <w:t>Implementation notes</w:t>
      </w:r>
    </w:p>
    <w:p w14:paraId="0A0BF8B6" w14:textId="7050D5B5" w:rsidR="00CE52A1" w:rsidRPr="00E002DC" w:rsidRDefault="00000000">
      <w:pPr>
        <w:spacing w:after="60" w:line="240" w:lineRule="auto"/>
        <w:rPr>
          <w:rFonts w:cs="Calibri Light"/>
        </w:rPr>
      </w:pPr>
      <w:r w:rsidRPr="00E002DC">
        <w:rPr>
          <w:rFonts w:cs="Calibri Light"/>
          <w:color w:val="000000"/>
          <w:sz w:val="17"/>
        </w:rPr>
        <w:t xml:space="preserve">Part 4 uses one common evidence protocol for all </w:t>
      </w:r>
      <w:r w:rsidR="000B0648" w:rsidRPr="000B0648">
        <w:rPr>
          <w:rFonts w:cs="Calibri Light"/>
          <w:color w:val="000000"/>
          <w:sz w:val="17"/>
        </w:rPr>
        <w:t>implementation options</w:t>
      </w:r>
      <w:r w:rsidRPr="00E002DC">
        <w:rPr>
          <w:rFonts w:cs="Calibri Light"/>
          <w:color w:val="000000"/>
          <w:sz w:val="17"/>
        </w:rPr>
        <w:t>. The creators prepare access and then step back. Testers use the prototype and the Part 3 Test Brief independently. The teacher protects the distinction between observable evidence and judgement throughout the lesson.</w:t>
      </w:r>
    </w:p>
    <w:p w14:paraId="0851247B" w14:textId="77777777" w:rsidR="00CE52A1" w:rsidRPr="00E002DC" w:rsidRDefault="00000000">
      <w:pPr>
        <w:spacing w:after="60" w:line="240" w:lineRule="auto"/>
        <w:rPr>
          <w:rFonts w:cs="Calibri Light"/>
        </w:rPr>
      </w:pPr>
      <w:r w:rsidRPr="00E002DC">
        <w:rPr>
          <w:rFonts w:cs="Calibri Light"/>
          <w:color w:val="000000"/>
          <w:sz w:val="17"/>
        </w:rPr>
        <w:t>The Part 3 Test Brief is the authoritative handover. Do not create a second handover card or recopy the full blueprint. The Part 4 student test and review record identifies the prototype and records new test evidence; it does not become a competing version of the Part 3 design.</w:t>
      </w:r>
    </w:p>
    <w:p w14:paraId="2BF1254D" w14:textId="77777777" w:rsidR="00CE52A1" w:rsidRPr="00E002DC" w:rsidRDefault="00000000">
      <w:pPr>
        <w:spacing w:after="60" w:line="240" w:lineRule="auto"/>
        <w:rPr>
          <w:rFonts w:cs="Calibri Light"/>
        </w:rPr>
      </w:pPr>
      <w:r w:rsidRPr="00E002DC">
        <w:rPr>
          <w:rFonts w:cs="Calibri Light"/>
          <w:color w:val="000000"/>
          <w:sz w:val="17"/>
        </w:rPr>
        <w:t>A safe test is allowed to reveal a weakness, but students are not asked to attack, trick or bypass the chatbot. Inputs remain fictional, non-personal, non-sensitive, school-appropriate and connected to the stated interface or scope.</w:t>
      </w:r>
    </w:p>
    <w:p w14:paraId="5D30D1AA" w14:textId="77777777" w:rsidR="00CE52A1" w:rsidRPr="00E002DC" w:rsidRDefault="00000000">
      <w:pPr>
        <w:spacing w:after="60" w:line="240" w:lineRule="auto"/>
        <w:rPr>
          <w:rFonts w:cs="Calibri Light"/>
        </w:rPr>
      </w:pPr>
      <w:r w:rsidRPr="00E002DC">
        <w:rPr>
          <w:rFonts w:cs="Calibri Light"/>
          <w:color w:val="000000"/>
          <w:sz w:val="17"/>
        </w:rPr>
        <w:t>Testers may describe what the prototype did and why that matters. They do not prescribe a rewrite. Creators retain responsibility for the Part 5 Review Decision and later refinement.</w:t>
      </w:r>
    </w:p>
    <w:p w14:paraId="34E846AB" w14:textId="77777777" w:rsidR="00CE52A1" w:rsidRPr="00E002DC" w:rsidRDefault="00000000">
      <w:pPr>
        <w:spacing w:after="60" w:line="240" w:lineRule="auto"/>
        <w:rPr>
          <w:rFonts w:cs="Calibri Light"/>
        </w:rPr>
      </w:pPr>
      <w:r w:rsidRPr="00E002DC">
        <w:rPr>
          <w:rFonts w:cs="Calibri Light"/>
          <w:color w:val="000000"/>
          <w:sz w:val="17"/>
        </w:rPr>
        <w:t>Technical access problems are handled as access recovery, not student rebuilding. The teacher may reopen the file or restart the approved environment. After the Part 3 handover, use a paper backup only if it was completed and verified against the same prototype state before Part 4 and its identity is recorded with the Part 3 Test Brief. Otherwise record the affected test as Blocked and select RETEST NEEDED before refinement. A content or logic repair is not made during Part 4.</w:t>
      </w:r>
    </w:p>
    <w:tbl>
      <w:tblPr>
        <w:tblW w:w="0" w:type="auto"/>
        <w:jc w:val="center"/>
        <w:tblLook w:val="04A0" w:firstRow="1" w:lastRow="0" w:firstColumn="1" w:lastColumn="0" w:noHBand="0" w:noVBand="1"/>
      </w:tblPr>
      <w:tblGrid>
        <w:gridCol w:w="9348"/>
      </w:tblGrid>
      <w:tr w:rsidR="00CE52A1" w:rsidRPr="00E002DC" w14:paraId="466E6703" w14:textId="77777777">
        <w:trPr>
          <w:cantSplit/>
          <w:jc w:val="center"/>
        </w:trPr>
        <w:tc>
          <w:tcPr>
            <w:tcW w:w="9360" w:type="dxa"/>
            <w:tcBorders>
              <w:top w:val="single" w:sz="5" w:space="0" w:color="9FBAD0"/>
              <w:left w:val="single" w:sz="5" w:space="0" w:color="9FBAD0"/>
              <w:bottom w:val="single" w:sz="5" w:space="0" w:color="9FBAD0"/>
              <w:right w:val="single" w:sz="5" w:space="0" w:color="9FBAD0"/>
            </w:tcBorders>
            <w:shd w:val="clear" w:color="auto" w:fill="FFF2CC"/>
            <w:tcMar>
              <w:top w:w="85" w:type="dxa"/>
              <w:left w:w="100" w:type="dxa"/>
              <w:bottom w:w="85" w:type="dxa"/>
              <w:right w:w="100" w:type="dxa"/>
            </w:tcMar>
          </w:tcPr>
          <w:p w14:paraId="4DEBD4C7" w14:textId="77777777" w:rsidR="00CE52A1" w:rsidRPr="00E002DC" w:rsidRDefault="00000000">
            <w:pPr>
              <w:spacing w:after="20" w:line="240" w:lineRule="auto"/>
              <w:rPr>
                <w:rFonts w:cs="Calibri Light"/>
              </w:rPr>
            </w:pPr>
            <w:r w:rsidRPr="00E002DC">
              <w:rPr>
                <w:rFonts w:cs="Calibri Light"/>
                <w:b/>
                <w:color w:val="0E4F6C"/>
                <w:sz w:val="17"/>
              </w:rPr>
              <w:t>Student-facing evidence rule</w:t>
            </w:r>
          </w:p>
          <w:p w14:paraId="6B4EBB25" w14:textId="77777777" w:rsidR="00CE52A1" w:rsidRPr="00E002DC" w:rsidRDefault="00000000">
            <w:pPr>
              <w:spacing w:after="0" w:line="240" w:lineRule="auto"/>
              <w:rPr>
                <w:rFonts w:cs="Calibri Light"/>
              </w:rPr>
            </w:pPr>
            <w:r w:rsidRPr="00E002DC">
              <w:rPr>
                <w:rFonts w:cs="Calibri Light"/>
                <w:color w:val="000000"/>
                <w:sz w:val="17"/>
              </w:rPr>
              <w:t>RECORD WHAT HAPPENED BEFORE YOU JUDGE IT. Use the exact input. Describe the visible response or route. Then connect your review to the relevant test mission.</w:t>
            </w:r>
          </w:p>
        </w:tc>
      </w:tr>
    </w:tbl>
    <w:p w14:paraId="1472BF93" w14:textId="77777777" w:rsidR="00CE52A1" w:rsidRPr="00E002DC" w:rsidRDefault="00000000">
      <w:pPr>
        <w:pStyle w:val="4"/>
        <w:rPr>
          <w:rFonts w:cs="Calibri Light"/>
        </w:rPr>
      </w:pPr>
      <w:r w:rsidRPr="00E002DC">
        <w:rPr>
          <w:rFonts w:cs="Calibri Light"/>
        </w:rPr>
        <w:t>Before the lesson</w:t>
      </w:r>
    </w:p>
    <w:tbl>
      <w:tblPr>
        <w:tblStyle w:val="ab"/>
        <w:tblW w:w="0" w:type="auto"/>
        <w:jc w:val="center"/>
        <w:tblLook w:val="04A0" w:firstRow="1" w:lastRow="0" w:firstColumn="1" w:lastColumn="0" w:noHBand="0" w:noVBand="1"/>
      </w:tblPr>
      <w:tblGrid>
        <w:gridCol w:w="1770"/>
        <w:gridCol w:w="3841"/>
        <w:gridCol w:w="3739"/>
      </w:tblGrid>
      <w:tr w:rsidR="00CE52A1" w:rsidRPr="00E002DC" w14:paraId="62D309A3" w14:textId="77777777">
        <w:trPr>
          <w:cantSplit/>
          <w:tblHeade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112C29F2" w14:textId="77777777" w:rsidR="00CE52A1" w:rsidRPr="00E002DC" w:rsidRDefault="00000000">
            <w:pPr>
              <w:spacing w:after="0" w:line="240" w:lineRule="auto"/>
              <w:rPr>
                <w:rFonts w:cs="Calibri Light"/>
              </w:rPr>
            </w:pPr>
            <w:r w:rsidRPr="00E002DC">
              <w:rPr>
                <w:rFonts w:cs="Calibri Light"/>
                <w:b/>
                <w:color w:val="FFFFFF"/>
                <w:sz w:val="14"/>
              </w:rPr>
              <w:t>Readiness check</w:t>
            </w:r>
          </w:p>
        </w:tc>
        <w:tc>
          <w:tcPr>
            <w:tcW w:w="3969"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6651DD96" w14:textId="77777777" w:rsidR="00CE52A1" w:rsidRPr="00E002DC" w:rsidRDefault="00000000">
            <w:pPr>
              <w:spacing w:after="0" w:line="240" w:lineRule="auto"/>
              <w:rPr>
                <w:rFonts w:cs="Calibri Light"/>
              </w:rPr>
            </w:pPr>
            <w:r w:rsidRPr="00E002DC">
              <w:rPr>
                <w:rFonts w:cs="Calibri Light"/>
                <w:b/>
                <w:color w:val="FFFFFF"/>
                <w:sz w:val="14"/>
              </w:rPr>
              <w:t>Required condition</w:t>
            </w:r>
          </w:p>
        </w:tc>
        <w:tc>
          <w:tcPr>
            <w:tcW w:w="3855"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6DAEB7EE" w14:textId="77777777" w:rsidR="00CE52A1" w:rsidRPr="00E002DC" w:rsidRDefault="00000000">
            <w:pPr>
              <w:spacing w:after="0" w:line="240" w:lineRule="auto"/>
              <w:rPr>
                <w:rFonts w:cs="Calibri Light"/>
              </w:rPr>
            </w:pPr>
            <w:r w:rsidRPr="00E002DC">
              <w:rPr>
                <w:rFonts w:cs="Calibri Light"/>
                <w:b/>
                <w:color w:val="FFFFFF"/>
                <w:sz w:val="14"/>
              </w:rPr>
              <w:t>If not ready</w:t>
            </w:r>
          </w:p>
        </w:tc>
      </w:tr>
      <w:tr w:rsidR="00CE52A1" w:rsidRPr="00E002DC" w14:paraId="116F20B0"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5525ACDF" w14:textId="77777777" w:rsidR="00CE52A1" w:rsidRPr="00E002DC" w:rsidRDefault="00000000">
            <w:pPr>
              <w:spacing w:after="0" w:line="240" w:lineRule="auto"/>
              <w:rPr>
                <w:rFonts w:cs="Calibri Light"/>
              </w:rPr>
            </w:pPr>
            <w:r w:rsidRPr="00E002DC">
              <w:rPr>
                <w:rFonts w:cs="Calibri Light"/>
                <w:color w:val="000000"/>
                <w:sz w:val="14"/>
              </w:rPr>
              <w:t>Prototype access</w:t>
            </w:r>
          </w:p>
        </w:tc>
        <w:tc>
          <w:tcPr>
            <w:tcW w:w="3969"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2165CE1E" w14:textId="77777777" w:rsidR="00CE52A1" w:rsidRPr="00E002DC" w:rsidRDefault="00000000">
            <w:pPr>
              <w:spacing w:after="0" w:line="240" w:lineRule="auto"/>
              <w:rPr>
                <w:rFonts w:cs="Calibri Light"/>
              </w:rPr>
            </w:pPr>
            <w:r w:rsidRPr="00E002DC">
              <w:rPr>
                <w:rFonts w:cs="Calibri Light"/>
                <w:color w:val="000000"/>
                <w:sz w:val="14"/>
              </w:rPr>
              <w:t>Every prototype opens, starts or can be operated without creator explanation.</w:t>
            </w:r>
          </w:p>
        </w:tc>
        <w:tc>
          <w:tcPr>
            <w:tcW w:w="3855"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59A105FA" w14:textId="77777777" w:rsidR="00CE52A1" w:rsidRPr="00E002DC" w:rsidRDefault="00000000">
            <w:pPr>
              <w:spacing w:after="0" w:line="240" w:lineRule="auto"/>
              <w:rPr>
                <w:rFonts w:cs="Calibri Light"/>
              </w:rPr>
            </w:pPr>
            <w:r w:rsidRPr="00E002DC">
              <w:rPr>
                <w:rFonts w:cs="Calibri Light"/>
                <w:color w:val="000000"/>
                <w:sz w:val="14"/>
              </w:rPr>
              <w:t>Recover access before pairing. If recovery takes more than two minutes, use only a verified same-state paper backup; otherwise record Blocked and RETEST NEEDED.</w:t>
            </w:r>
          </w:p>
        </w:tc>
      </w:tr>
      <w:tr w:rsidR="00CE52A1" w:rsidRPr="00E002DC" w14:paraId="1E0ED8E0"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6F45C3BF" w14:textId="77777777" w:rsidR="00CE52A1" w:rsidRPr="00E002DC" w:rsidRDefault="00000000">
            <w:pPr>
              <w:spacing w:after="0" w:line="240" w:lineRule="auto"/>
              <w:rPr>
                <w:rFonts w:cs="Calibri Light"/>
              </w:rPr>
            </w:pPr>
            <w:r w:rsidRPr="00E002DC">
              <w:rPr>
                <w:rFonts w:cs="Calibri Light"/>
                <w:color w:val="000000"/>
                <w:sz w:val="14"/>
              </w:rPr>
              <w:t>Part 3 handover</w:t>
            </w:r>
          </w:p>
        </w:tc>
        <w:tc>
          <w:tcPr>
            <w:tcW w:w="3969"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62735EFC" w14:textId="77777777" w:rsidR="00CE52A1" w:rsidRPr="00E002DC" w:rsidRDefault="00000000">
            <w:pPr>
              <w:spacing w:after="0" w:line="240" w:lineRule="auto"/>
              <w:rPr>
                <w:rFonts w:cs="Calibri Light"/>
              </w:rPr>
            </w:pPr>
            <w:r w:rsidRPr="00E002DC">
              <w:rPr>
                <w:rFonts w:cs="Calibri Light"/>
                <w:color w:val="000000"/>
                <w:sz w:val="14"/>
              </w:rPr>
              <w:t>Page 4 Test Brief is present and readable.</w:t>
            </w:r>
          </w:p>
        </w:tc>
        <w:tc>
          <w:tcPr>
            <w:tcW w:w="3855"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7F0FD943" w14:textId="77777777" w:rsidR="00CE52A1" w:rsidRPr="00E002DC" w:rsidRDefault="00000000">
            <w:pPr>
              <w:spacing w:after="0" w:line="240" w:lineRule="auto"/>
              <w:rPr>
                <w:rFonts w:cs="Calibri Light"/>
              </w:rPr>
            </w:pPr>
            <w:r w:rsidRPr="00E002DC">
              <w:rPr>
                <w:rFonts w:cs="Calibri Light"/>
                <w:color w:val="000000"/>
                <w:sz w:val="14"/>
              </w:rPr>
              <w:t>Retrieve it. Do not ask students to reconstruct the design from memory.</w:t>
            </w:r>
          </w:p>
        </w:tc>
      </w:tr>
      <w:tr w:rsidR="00CE52A1" w:rsidRPr="00E002DC" w14:paraId="1DF77CBF"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3AA2D4D4" w14:textId="77777777" w:rsidR="00CE52A1" w:rsidRPr="00E002DC" w:rsidRDefault="00000000">
            <w:pPr>
              <w:spacing w:after="0" w:line="240" w:lineRule="auto"/>
              <w:rPr>
                <w:rFonts w:cs="Calibri Light"/>
              </w:rPr>
            </w:pPr>
            <w:r w:rsidRPr="00E002DC">
              <w:rPr>
                <w:rFonts w:cs="Calibri Light"/>
                <w:color w:val="000000"/>
                <w:sz w:val="14"/>
              </w:rPr>
              <w:t>Pairing</w:t>
            </w:r>
          </w:p>
        </w:tc>
        <w:tc>
          <w:tcPr>
            <w:tcW w:w="3969"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13CB9F7C" w14:textId="77777777" w:rsidR="00CE52A1" w:rsidRPr="00E002DC" w:rsidRDefault="00000000">
            <w:pPr>
              <w:spacing w:after="0" w:line="240" w:lineRule="auto"/>
              <w:rPr>
                <w:rFonts w:cs="Calibri Light"/>
              </w:rPr>
            </w:pPr>
            <w:r w:rsidRPr="00E002DC">
              <w:rPr>
                <w:rFonts w:cs="Calibri Light"/>
                <w:color w:val="000000"/>
                <w:sz w:val="14"/>
              </w:rPr>
              <w:t>Each group is paired with one different creator group.</w:t>
            </w:r>
          </w:p>
        </w:tc>
        <w:tc>
          <w:tcPr>
            <w:tcW w:w="3855"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05B2230E" w14:textId="77777777" w:rsidR="00CE52A1" w:rsidRPr="00E002DC" w:rsidRDefault="00000000">
            <w:pPr>
              <w:spacing w:after="0" w:line="240" w:lineRule="auto"/>
              <w:rPr>
                <w:rFonts w:cs="Calibri Light"/>
              </w:rPr>
            </w:pPr>
            <w:r w:rsidRPr="00E002DC">
              <w:rPr>
                <w:rFonts w:cs="Calibri Light"/>
                <w:color w:val="000000"/>
                <w:sz w:val="14"/>
              </w:rPr>
              <w:t>Pair in advance. Avoid a three-group chain unless device numbers require it.</w:t>
            </w:r>
          </w:p>
        </w:tc>
      </w:tr>
      <w:tr w:rsidR="00CE52A1" w:rsidRPr="00E002DC" w14:paraId="0C2918AF"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3A7968C1" w14:textId="77777777" w:rsidR="00CE52A1" w:rsidRPr="00E002DC" w:rsidRDefault="00000000">
            <w:pPr>
              <w:spacing w:after="0" w:line="240" w:lineRule="auto"/>
              <w:rPr>
                <w:rFonts w:cs="Calibri Light"/>
              </w:rPr>
            </w:pPr>
            <w:r w:rsidRPr="00E002DC">
              <w:rPr>
                <w:rFonts w:cs="Calibri Light"/>
                <w:color w:val="000000"/>
                <w:sz w:val="14"/>
              </w:rPr>
              <w:t>Record ownership</w:t>
            </w:r>
          </w:p>
        </w:tc>
        <w:tc>
          <w:tcPr>
            <w:tcW w:w="3969"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5EB484E2" w14:textId="77777777" w:rsidR="00CE52A1" w:rsidRPr="00E002DC" w:rsidRDefault="00000000">
            <w:pPr>
              <w:spacing w:after="0" w:line="240" w:lineRule="auto"/>
              <w:rPr>
                <w:rFonts w:cs="Calibri Light"/>
              </w:rPr>
            </w:pPr>
            <w:r w:rsidRPr="00E002DC">
              <w:rPr>
                <w:rFonts w:cs="Calibri Light"/>
                <w:color w:val="000000"/>
                <w:sz w:val="14"/>
              </w:rPr>
              <w:t>One student test and review record is labelled for each creator prototype.</w:t>
            </w:r>
          </w:p>
        </w:tc>
        <w:tc>
          <w:tcPr>
            <w:tcW w:w="3855"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4E5ACAF6" w14:textId="77777777" w:rsidR="00CE52A1" w:rsidRPr="00E002DC" w:rsidRDefault="00000000">
            <w:pPr>
              <w:spacing w:after="0" w:line="240" w:lineRule="auto"/>
              <w:rPr>
                <w:rFonts w:cs="Calibri Light"/>
              </w:rPr>
            </w:pPr>
            <w:r w:rsidRPr="00E002DC">
              <w:rPr>
                <w:rFonts w:cs="Calibri Light"/>
                <w:color w:val="000000"/>
                <w:sz w:val="14"/>
              </w:rPr>
              <w:t>Prepare records before the lesson; testers write on the creator prototype’s record.</w:t>
            </w:r>
          </w:p>
        </w:tc>
      </w:tr>
      <w:tr w:rsidR="00CE52A1" w:rsidRPr="00E002DC" w14:paraId="21C05263"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1FA4B8D5" w14:textId="645138BB" w:rsidR="00CE52A1" w:rsidRPr="00E002DC" w:rsidRDefault="000B0648">
            <w:pPr>
              <w:spacing w:after="0" w:line="240" w:lineRule="auto"/>
              <w:rPr>
                <w:rFonts w:cs="Calibri Light"/>
              </w:rPr>
            </w:pPr>
            <w:r>
              <w:rPr>
                <w:rFonts w:cs="Calibri Light"/>
                <w:color w:val="000000"/>
                <w:sz w:val="14"/>
              </w:rPr>
              <w:t>Testing</w:t>
            </w:r>
            <w:r w:rsidR="00000000" w:rsidRPr="00E002DC">
              <w:rPr>
                <w:rFonts w:cs="Calibri Light"/>
                <w:color w:val="000000"/>
                <w:sz w:val="14"/>
              </w:rPr>
              <w:t xml:space="preserve"> card</w:t>
            </w:r>
          </w:p>
        </w:tc>
        <w:tc>
          <w:tcPr>
            <w:tcW w:w="3969"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0D539342" w14:textId="77777777" w:rsidR="00CE52A1" w:rsidRPr="00E002DC" w:rsidRDefault="00000000">
            <w:pPr>
              <w:spacing w:after="0" w:line="240" w:lineRule="auto"/>
              <w:rPr>
                <w:rFonts w:cs="Calibri Light"/>
              </w:rPr>
            </w:pPr>
            <w:r w:rsidRPr="00E002DC">
              <w:rPr>
                <w:rFonts w:cs="Calibri Light"/>
                <w:color w:val="000000"/>
                <w:sz w:val="14"/>
              </w:rPr>
              <w:t>Only the selected independent testing card is distributed.</w:t>
            </w:r>
          </w:p>
        </w:tc>
        <w:tc>
          <w:tcPr>
            <w:tcW w:w="3855"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5A44F037" w14:textId="67FD7872" w:rsidR="00CE52A1" w:rsidRPr="00E002DC" w:rsidRDefault="000B0648">
            <w:pPr>
              <w:spacing w:after="0" w:line="240" w:lineRule="auto"/>
              <w:rPr>
                <w:rFonts w:cs="Calibri Light"/>
              </w:rPr>
            </w:pPr>
            <w:r w:rsidRPr="000B0648">
              <w:rPr>
                <w:rFonts w:cs="Calibri Light"/>
                <w:color w:val="000000"/>
                <w:sz w:val="14"/>
              </w:rPr>
              <w:t>Do not give students instructions for other implementation options.</w:t>
            </w:r>
          </w:p>
        </w:tc>
      </w:tr>
      <w:tr w:rsidR="00CE52A1" w:rsidRPr="00E002DC" w14:paraId="450B0E2C"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6A2562B9" w14:textId="77777777" w:rsidR="00CE52A1" w:rsidRPr="00E002DC" w:rsidRDefault="00000000">
            <w:pPr>
              <w:spacing w:after="0" w:line="240" w:lineRule="auto"/>
              <w:rPr>
                <w:rFonts w:cs="Calibri Light"/>
              </w:rPr>
            </w:pPr>
            <w:r w:rsidRPr="00E002DC">
              <w:rPr>
                <w:rFonts w:cs="Calibri Light"/>
                <w:color w:val="000000"/>
                <w:sz w:val="14"/>
              </w:rPr>
              <w:t>Privacy</w:t>
            </w:r>
          </w:p>
        </w:tc>
        <w:tc>
          <w:tcPr>
            <w:tcW w:w="3969"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37494D57" w14:textId="77777777" w:rsidR="00CE52A1" w:rsidRPr="00E002DC" w:rsidRDefault="00000000">
            <w:pPr>
              <w:spacing w:after="0" w:line="240" w:lineRule="auto"/>
              <w:rPr>
                <w:rFonts w:cs="Calibri Light"/>
              </w:rPr>
            </w:pPr>
            <w:r w:rsidRPr="00E002DC">
              <w:rPr>
                <w:rFonts w:cs="Calibri Light"/>
                <w:color w:val="000000"/>
                <w:sz w:val="14"/>
              </w:rPr>
              <w:t>Files, prompts and labels contain no personal or sensitive information.</w:t>
            </w:r>
          </w:p>
        </w:tc>
        <w:tc>
          <w:tcPr>
            <w:tcW w:w="3855"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1228DF4B" w14:textId="77777777" w:rsidR="00CE52A1" w:rsidRPr="00E002DC" w:rsidRDefault="00000000">
            <w:pPr>
              <w:spacing w:after="0" w:line="240" w:lineRule="auto"/>
              <w:rPr>
                <w:rFonts w:cs="Calibri Light"/>
              </w:rPr>
            </w:pPr>
            <w:r w:rsidRPr="00E002DC">
              <w:rPr>
                <w:rFonts w:cs="Calibri Light"/>
                <w:color w:val="000000"/>
                <w:sz w:val="14"/>
              </w:rPr>
              <w:t>Remove or replace the information before testing.</w:t>
            </w:r>
          </w:p>
        </w:tc>
      </w:tr>
    </w:tbl>
    <w:p w14:paraId="542B843A" w14:textId="77777777" w:rsidR="00CE52A1" w:rsidRDefault="00000000">
      <w:pPr>
        <w:pStyle w:val="4"/>
        <w:rPr>
          <w:rFonts w:cs="Calibri Light"/>
        </w:rPr>
      </w:pPr>
      <w:r w:rsidRPr="00E002DC">
        <w:rPr>
          <w:rFonts w:cs="Calibri Light"/>
        </w:rPr>
        <w:t>Implementation flow</w:t>
      </w:r>
    </w:p>
    <w:tbl>
      <w:tblPr>
        <w:tblStyle w:val="ab"/>
        <w:tblW w:w="5000" w:type="pct"/>
        <w:jc w:val="center"/>
        <w:tblLook w:val="04A0" w:firstRow="1" w:lastRow="0" w:firstColumn="1" w:lastColumn="0" w:noHBand="0" w:noVBand="1"/>
      </w:tblPr>
      <w:tblGrid>
        <w:gridCol w:w="1650"/>
        <w:gridCol w:w="3708"/>
        <w:gridCol w:w="1650"/>
        <w:gridCol w:w="2336"/>
      </w:tblGrid>
      <w:tr w:rsidR="000B0648" w:rsidRPr="00722597" w14:paraId="758185D0" w14:textId="77777777" w:rsidTr="004372FE">
        <w:trPr>
          <w:tblHeader/>
          <w:jc w:val="center"/>
        </w:trPr>
        <w:tc>
          <w:tcPr>
            <w:tcW w:w="883"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222BC944" w14:textId="77777777" w:rsidR="000B0648" w:rsidRPr="00722597" w:rsidRDefault="000B0648" w:rsidP="000B0648">
            <w:pPr>
              <w:rPr>
                <w:color w:val="FFFFFF" w:themeColor="background1"/>
                <w:sz w:val="16"/>
                <w:szCs w:val="16"/>
              </w:rPr>
            </w:pPr>
            <w:r w:rsidRPr="00722597">
              <w:rPr>
                <w:b/>
                <w:color w:val="FFFFFF" w:themeColor="background1"/>
                <w:sz w:val="16"/>
                <w:szCs w:val="16"/>
              </w:rPr>
              <w:t>Step</w:t>
            </w:r>
          </w:p>
        </w:tc>
        <w:tc>
          <w:tcPr>
            <w:tcW w:w="1984"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04D5055B" w14:textId="77777777" w:rsidR="000B0648" w:rsidRPr="00722597" w:rsidRDefault="000B0648" w:rsidP="000B0648">
            <w:pPr>
              <w:rPr>
                <w:color w:val="FFFFFF" w:themeColor="background1"/>
                <w:sz w:val="16"/>
                <w:szCs w:val="16"/>
              </w:rPr>
            </w:pPr>
            <w:r w:rsidRPr="00722597">
              <w:rPr>
                <w:b/>
                <w:color w:val="FFFFFF" w:themeColor="background1"/>
                <w:sz w:val="16"/>
                <w:szCs w:val="16"/>
              </w:rPr>
              <w:t>Teaching move</w:t>
            </w:r>
          </w:p>
        </w:tc>
        <w:tc>
          <w:tcPr>
            <w:tcW w:w="883"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7B3B2AC1" w14:textId="77777777" w:rsidR="000B0648" w:rsidRPr="00722597" w:rsidRDefault="000B0648" w:rsidP="000B0648">
            <w:pPr>
              <w:rPr>
                <w:color w:val="FFFFFF" w:themeColor="background1"/>
                <w:sz w:val="16"/>
                <w:szCs w:val="16"/>
              </w:rPr>
            </w:pPr>
            <w:r w:rsidRPr="00722597">
              <w:rPr>
                <w:b/>
                <w:color w:val="FFFFFF" w:themeColor="background1"/>
                <w:sz w:val="16"/>
                <w:szCs w:val="16"/>
              </w:rPr>
              <w:t>Suggested time</w:t>
            </w:r>
          </w:p>
        </w:tc>
        <w:tc>
          <w:tcPr>
            <w:tcW w:w="1250"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27E41EE2" w14:textId="77777777" w:rsidR="000B0648" w:rsidRPr="00722597" w:rsidRDefault="000B0648" w:rsidP="000B0648">
            <w:pPr>
              <w:rPr>
                <w:color w:val="FFFFFF" w:themeColor="background1"/>
                <w:sz w:val="16"/>
                <w:szCs w:val="16"/>
              </w:rPr>
            </w:pPr>
            <w:r w:rsidRPr="00722597">
              <w:rPr>
                <w:b/>
                <w:color w:val="FFFFFF" w:themeColor="background1"/>
                <w:sz w:val="16"/>
                <w:szCs w:val="16"/>
              </w:rPr>
              <w:t>Minimum expectation</w:t>
            </w:r>
          </w:p>
        </w:tc>
      </w:tr>
      <w:tr w:rsidR="000B0648" w:rsidRPr="000B0648" w14:paraId="5086013E" w14:textId="77777777" w:rsidTr="00722597">
        <w:trPr>
          <w:cantSplit/>
          <w:trHeight w:val="274"/>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4F761DF" w14:textId="77777777" w:rsidR="000B0648" w:rsidRPr="00722597" w:rsidRDefault="000B0648" w:rsidP="00722597">
            <w:pPr>
              <w:spacing w:after="0" w:line="252" w:lineRule="auto"/>
              <w:rPr>
                <w:sz w:val="16"/>
                <w:szCs w:val="16"/>
              </w:rPr>
            </w:pPr>
            <w:r w:rsidRPr="00722597">
              <w:rPr>
                <w:sz w:val="16"/>
                <w:szCs w:val="16"/>
              </w:rPr>
              <w:t>1</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21724B4E" w14:textId="3CD8868E" w:rsidR="000B0648" w:rsidRPr="00722597" w:rsidRDefault="000B0648" w:rsidP="00722597">
            <w:pPr>
              <w:spacing w:after="0" w:line="252" w:lineRule="auto"/>
              <w:rPr>
                <w:sz w:val="16"/>
                <w:szCs w:val="16"/>
              </w:rPr>
            </w:pPr>
            <w:r w:rsidRPr="00722597">
              <w:rPr>
                <w:sz w:val="16"/>
                <w:szCs w:val="16"/>
              </w:rPr>
              <w:t>Reconnect with the Part 3 Test Brief</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38BFB804" w14:textId="24580340" w:rsidR="000B0648" w:rsidRPr="00722597" w:rsidRDefault="000B0648" w:rsidP="00722597">
            <w:pPr>
              <w:spacing w:after="0" w:line="252" w:lineRule="auto"/>
              <w:rPr>
                <w:sz w:val="16"/>
                <w:szCs w:val="16"/>
              </w:rPr>
            </w:pPr>
            <w:r w:rsidRPr="00722597">
              <w:rPr>
                <w:sz w:val="16"/>
                <w:szCs w:val="16"/>
              </w:rPr>
              <w:t>5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2E0352A3" w14:textId="068B34D3" w:rsidR="000B0648" w:rsidRPr="00722597" w:rsidRDefault="000B0648" w:rsidP="00722597">
            <w:pPr>
              <w:spacing w:after="0" w:line="252" w:lineRule="auto"/>
              <w:rPr>
                <w:sz w:val="16"/>
                <w:szCs w:val="16"/>
              </w:rPr>
            </w:pPr>
            <w:r w:rsidRPr="00722597">
              <w:rPr>
                <w:sz w:val="16"/>
                <w:szCs w:val="16"/>
              </w:rPr>
              <w:t>Each paired group can access and start the prototype without creator explanation.</w:t>
            </w:r>
          </w:p>
        </w:tc>
      </w:tr>
      <w:tr w:rsidR="000B0648" w:rsidRPr="000B0648" w14:paraId="573AE1B5" w14:textId="77777777" w:rsidTr="00722597">
        <w:trPr>
          <w:cantSplit/>
          <w:trHeight w:val="228"/>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FEA930C" w14:textId="77777777" w:rsidR="000B0648" w:rsidRPr="00722597" w:rsidRDefault="000B0648" w:rsidP="00722597">
            <w:pPr>
              <w:spacing w:after="0" w:line="252" w:lineRule="auto"/>
              <w:rPr>
                <w:sz w:val="16"/>
                <w:szCs w:val="16"/>
              </w:rPr>
            </w:pPr>
            <w:r w:rsidRPr="00722597">
              <w:rPr>
                <w:sz w:val="16"/>
                <w:szCs w:val="16"/>
              </w:rPr>
              <w:t>2</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2517FFF0" w14:textId="44B68E43" w:rsidR="000B0648" w:rsidRPr="00722597" w:rsidRDefault="000B0648" w:rsidP="00722597">
            <w:pPr>
              <w:spacing w:after="0" w:line="252" w:lineRule="auto"/>
              <w:rPr>
                <w:sz w:val="16"/>
                <w:szCs w:val="16"/>
              </w:rPr>
            </w:pPr>
            <w:r w:rsidRPr="00722597">
              <w:rPr>
                <w:sz w:val="16"/>
                <w:szCs w:val="16"/>
              </w:rPr>
              <w:t>Model evidence before judgement</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24C26618" w14:textId="03B010AA" w:rsidR="000B0648" w:rsidRPr="00722597" w:rsidRDefault="000B0648" w:rsidP="00722597">
            <w:pPr>
              <w:spacing w:after="0" w:line="252" w:lineRule="auto"/>
              <w:rPr>
                <w:sz w:val="16"/>
                <w:szCs w:val="16"/>
              </w:rPr>
            </w:pPr>
            <w:r w:rsidRPr="00722597">
              <w:rPr>
                <w:sz w:val="16"/>
                <w:szCs w:val="16"/>
              </w:rPr>
              <w:t>5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50D35A45" w14:textId="72E58185" w:rsidR="000B0648" w:rsidRPr="00722597" w:rsidRDefault="000B0648" w:rsidP="00722597">
            <w:pPr>
              <w:spacing w:after="0" w:line="252" w:lineRule="auto"/>
              <w:rPr>
                <w:sz w:val="16"/>
                <w:szCs w:val="16"/>
              </w:rPr>
            </w:pPr>
            <w:r w:rsidRPr="00722597">
              <w:rPr>
                <w:sz w:val="16"/>
                <w:szCs w:val="16"/>
              </w:rPr>
              <w:t xml:space="preserve">Students can distinguish observable </w:t>
            </w:r>
            <w:proofErr w:type="spellStart"/>
            <w:r w:rsidRPr="00722597">
              <w:rPr>
                <w:sz w:val="16"/>
                <w:szCs w:val="16"/>
              </w:rPr>
              <w:t>behaviour</w:t>
            </w:r>
            <w:proofErr w:type="spellEnd"/>
            <w:r w:rsidRPr="00722597">
              <w:rPr>
                <w:sz w:val="16"/>
                <w:szCs w:val="16"/>
              </w:rPr>
              <w:t xml:space="preserve"> from unsupported judgement.</w:t>
            </w:r>
          </w:p>
        </w:tc>
      </w:tr>
      <w:tr w:rsidR="000B0648" w:rsidRPr="000B0648" w14:paraId="78CE3748" w14:textId="77777777" w:rsidTr="00722597">
        <w:trPr>
          <w:cantSplit/>
          <w:trHeight w:val="195"/>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8F1B207" w14:textId="77777777" w:rsidR="000B0648" w:rsidRPr="00722597" w:rsidRDefault="000B0648" w:rsidP="00722597">
            <w:pPr>
              <w:spacing w:after="0" w:line="252" w:lineRule="auto"/>
              <w:rPr>
                <w:sz w:val="16"/>
                <w:szCs w:val="16"/>
              </w:rPr>
            </w:pPr>
            <w:r w:rsidRPr="00722597">
              <w:rPr>
                <w:sz w:val="16"/>
                <w:szCs w:val="16"/>
              </w:rPr>
              <w:t>3</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3B475EC8" w14:textId="3C061FA7" w:rsidR="000B0648" w:rsidRPr="00722597" w:rsidRDefault="000B0648" w:rsidP="00722597">
            <w:pPr>
              <w:spacing w:after="0" w:line="252" w:lineRule="auto"/>
              <w:rPr>
                <w:sz w:val="16"/>
                <w:szCs w:val="16"/>
              </w:rPr>
            </w:pPr>
            <w:r w:rsidRPr="00722597">
              <w:rPr>
                <w:sz w:val="16"/>
                <w:szCs w:val="16"/>
              </w:rPr>
              <w:t>Run the four independent test missions</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3C0BE6E3" w14:textId="5F3593FD" w:rsidR="000B0648" w:rsidRPr="00722597" w:rsidRDefault="000B0648" w:rsidP="00722597">
            <w:pPr>
              <w:spacing w:after="0" w:line="252" w:lineRule="auto"/>
              <w:rPr>
                <w:sz w:val="16"/>
                <w:szCs w:val="16"/>
              </w:rPr>
            </w:pPr>
            <w:r w:rsidRPr="00722597">
              <w:rPr>
                <w:sz w:val="16"/>
                <w:szCs w:val="16"/>
              </w:rPr>
              <w:t>18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2FA57034" w14:textId="05990615" w:rsidR="000B0648" w:rsidRPr="00722597" w:rsidRDefault="000B0648" w:rsidP="00722597">
            <w:pPr>
              <w:spacing w:after="0" w:line="252" w:lineRule="auto"/>
              <w:rPr>
                <w:sz w:val="16"/>
                <w:szCs w:val="16"/>
              </w:rPr>
            </w:pPr>
            <w:r w:rsidRPr="00722597">
              <w:rPr>
                <w:sz w:val="16"/>
                <w:szCs w:val="16"/>
              </w:rPr>
              <w:t>All four tests contain evidence or a precise technical reason why a test was blocked.</w:t>
            </w:r>
          </w:p>
        </w:tc>
      </w:tr>
      <w:tr w:rsidR="000B0648" w:rsidRPr="000B0648" w14:paraId="2B03542C" w14:textId="77777777" w:rsidTr="00C93238">
        <w:trPr>
          <w:cantSplit/>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1A2BAE6F" w14:textId="77777777" w:rsidR="000B0648" w:rsidRPr="00722597" w:rsidRDefault="000B0648" w:rsidP="00722597">
            <w:pPr>
              <w:spacing w:after="0" w:line="252" w:lineRule="auto"/>
              <w:rPr>
                <w:sz w:val="16"/>
                <w:szCs w:val="16"/>
              </w:rPr>
            </w:pPr>
            <w:r w:rsidRPr="00722597">
              <w:rPr>
                <w:sz w:val="16"/>
                <w:szCs w:val="16"/>
              </w:rPr>
              <w:t>4</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18CF93BF" w14:textId="249371DA" w:rsidR="000B0648" w:rsidRPr="00722597" w:rsidRDefault="000B0648" w:rsidP="00722597">
            <w:pPr>
              <w:spacing w:after="0" w:line="252" w:lineRule="auto"/>
              <w:rPr>
                <w:sz w:val="16"/>
                <w:szCs w:val="16"/>
              </w:rPr>
            </w:pPr>
            <w:r w:rsidRPr="00722597">
              <w:rPr>
                <w:sz w:val="16"/>
                <w:szCs w:val="16"/>
              </w:rPr>
              <w:t>Review evidence and return the record</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6E63BB6F" w14:textId="18DD4A9D" w:rsidR="000B0648" w:rsidRPr="00722597" w:rsidRDefault="000B0648" w:rsidP="00722597">
            <w:pPr>
              <w:spacing w:after="0" w:line="252" w:lineRule="auto"/>
              <w:rPr>
                <w:sz w:val="16"/>
                <w:szCs w:val="16"/>
              </w:rPr>
            </w:pPr>
            <w:r w:rsidRPr="00722597">
              <w:rPr>
                <w:sz w:val="16"/>
                <w:szCs w:val="16"/>
              </w:rPr>
              <w:t>7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031A823F" w14:textId="768B19A0" w:rsidR="000B0648" w:rsidRPr="00722597" w:rsidRDefault="000B0648" w:rsidP="00722597">
            <w:pPr>
              <w:spacing w:after="0" w:line="252" w:lineRule="auto"/>
              <w:rPr>
                <w:sz w:val="16"/>
                <w:szCs w:val="16"/>
              </w:rPr>
            </w:pPr>
            <w:r w:rsidRPr="00722597">
              <w:rPr>
                <w:sz w:val="16"/>
                <w:szCs w:val="16"/>
              </w:rPr>
              <w:t>Testers identify one Verified Strength and one Priority Review Finding linked to evidence.</w:t>
            </w:r>
          </w:p>
        </w:tc>
      </w:tr>
      <w:tr w:rsidR="000B0648" w:rsidRPr="000B0648" w14:paraId="672D4013" w14:textId="77777777" w:rsidTr="00C93238">
        <w:trPr>
          <w:cantSplit/>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9C0F90C" w14:textId="77777777" w:rsidR="000B0648" w:rsidRPr="00722597" w:rsidRDefault="000B0648" w:rsidP="00722597">
            <w:pPr>
              <w:spacing w:after="0" w:line="252" w:lineRule="auto"/>
              <w:rPr>
                <w:sz w:val="16"/>
                <w:szCs w:val="16"/>
              </w:rPr>
            </w:pPr>
            <w:r w:rsidRPr="00722597">
              <w:rPr>
                <w:sz w:val="16"/>
                <w:szCs w:val="16"/>
              </w:rPr>
              <w:lastRenderedPageBreak/>
              <w:t>5</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3B1F22C4" w14:textId="5EC32D1C" w:rsidR="000B0648" w:rsidRPr="00722597" w:rsidRDefault="000B0648" w:rsidP="00722597">
            <w:pPr>
              <w:spacing w:after="0" w:line="252" w:lineRule="auto"/>
              <w:rPr>
                <w:sz w:val="16"/>
                <w:szCs w:val="16"/>
              </w:rPr>
            </w:pPr>
            <w:r w:rsidRPr="00722597">
              <w:rPr>
                <w:sz w:val="16"/>
                <w:szCs w:val="16"/>
              </w:rPr>
              <w:t>Creators make the Part 5 Review Decision</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34859823" w14:textId="0A755627" w:rsidR="000B0648" w:rsidRPr="00722597" w:rsidRDefault="000B0648" w:rsidP="00722597">
            <w:pPr>
              <w:spacing w:after="0" w:line="252" w:lineRule="auto"/>
              <w:rPr>
                <w:sz w:val="16"/>
                <w:szCs w:val="16"/>
              </w:rPr>
            </w:pPr>
            <w:r w:rsidRPr="00722597">
              <w:rPr>
                <w:sz w:val="16"/>
                <w:szCs w:val="16"/>
              </w:rPr>
              <w:t>8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042A55E1" w14:textId="33EBA78E" w:rsidR="000B0648" w:rsidRPr="00722597" w:rsidRDefault="000B0648" w:rsidP="00722597">
            <w:pPr>
              <w:spacing w:after="0" w:line="252" w:lineRule="auto"/>
              <w:rPr>
                <w:sz w:val="16"/>
                <w:szCs w:val="16"/>
              </w:rPr>
            </w:pPr>
            <w:r w:rsidRPr="00722597">
              <w:rPr>
                <w:sz w:val="16"/>
                <w:szCs w:val="16"/>
              </w:rPr>
              <w:t>Creators choose Improve in Part 5 or Keep as designed and reserve one verification input.</w:t>
            </w:r>
          </w:p>
        </w:tc>
      </w:tr>
      <w:tr w:rsidR="000B0648" w:rsidRPr="000B0648" w14:paraId="49AFC8B4" w14:textId="77777777" w:rsidTr="00C93238">
        <w:trPr>
          <w:cantSplit/>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0BEB3FB" w14:textId="172D8800" w:rsidR="000B0648" w:rsidRPr="00722597" w:rsidRDefault="000B0648" w:rsidP="00722597">
            <w:pPr>
              <w:spacing w:after="0" w:line="252" w:lineRule="auto"/>
              <w:rPr>
                <w:sz w:val="16"/>
                <w:szCs w:val="16"/>
              </w:rPr>
            </w:pPr>
            <w:r w:rsidRPr="00722597">
              <w:rPr>
                <w:sz w:val="16"/>
                <w:szCs w:val="16"/>
              </w:rPr>
              <w:t>6</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0F0B9E2C" w14:textId="7287B139" w:rsidR="000B0648" w:rsidRPr="00722597" w:rsidRDefault="000B0648" w:rsidP="00722597">
            <w:pPr>
              <w:spacing w:after="0" w:line="252" w:lineRule="auto"/>
              <w:rPr>
                <w:sz w:val="16"/>
                <w:szCs w:val="16"/>
              </w:rPr>
            </w:pPr>
            <w:r w:rsidRPr="00722597">
              <w:rPr>
                <w:sz w:val="16"/>
                <w:szCs w:val="16"/>
              </w:rPr>
              <w:t>Privacy, handover and submission</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4BBFA65F" w14:textId="5AA6D237" w:rsidR="000B0648" w:rsidRPr="00722597" w:rsidRDefault="000B0648" w:rsidP="00722597">
            <w:pPr>
              <w:spacing w:after="0" w:line="252" w:lineRule="auto"/>
              <w:rPr>
                <w:sz w:val="16"/>
                <w:szCs w:val="16"/>
              </w:rPr>
            </w:pPr>
            <w:r w:rsidRPr="00722597">
              <w:rPr>
                <w:sz w:val="16"/>
                <w:szCs w:val="16"/>
              </w:rPr>
              <w:t>2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tcPr>
          <w:p w14:paraId="125E60AF" w14:textId="4CDB6138" w:rsidR="000B0648" w:rsidRPr="00722597" w:rsidRDefault="000B0648" w:rsidP="00722597">
            <w:pPr>
              <w:spacing w:after="0" w:line="252" w:lineRule="auto"/>
              <w:rPr>
                <w:sz w:val="16"/>
                <w:szCs w:val="16"/>
              </w:rPr>
            </w:pPr>
            <w:r w:rsidRPr="00722597">
              <w:rPr>
                <w:sz w:val="16"/>
                <w:szCs w:val="16"/>
              </w:rPr>
              <w:t>Part 5 receives one complete, privacy-checked evidence package.</w:t>
            </w:r>
          </w:p>
        </w:tc>
      </w:tr>
    </w:tbl>
    <w:p w14:paraId="247C8189" w14:textId="77777777" w:rsidR="00CE52A1" w:rsidRPr="00E002DC" w:rsidRDefault="00000000">
      <w:pPr>
        <w:pStyle w:val="5"/>
        <w:spacing w:after="60" w:line="240" w:lineRule="auto"/>
        <w:rPr>
          <w:rFonts w:cs="Calibri Light"/>
        </w:rPr>
      </w:pPr>
      <w:r w:rsidRPr="00E002DC">
        <w:rPr>
          <w:rFonts w:eastAsia="Arial" w:cs="Calibri Light"/>
          <w:b/>
          <w:color w:val="0E4F6C"/>
          <w:sz w:val="20"/>
        </w:rPr>
        <w:t>Step 1. Reconnect with the Part 3 Test Brief</w:t>
      </w:r>
    </w:p>
    <w:tbl>
      <w:tblPr>
        <w:tblStyle w:val="ab"/>
        <w:tblW w:w="0" w:type="auto"/>
        <w:jc w:val="center"/>
        <w:tblLook w:val="04A0" w:firstRow="1" w:lastRow="0" w:firstColumn="1" w:lastColumn="0" w:noHBand="0" w:noVBand="1"/>
      </w:tblPr>
      <w:tblGrid>
        <w:gridCol w:w="1671"/>
        <w:gridCol w:w="7679"/>
      </w:tblGrid>
      <w:tr w:rsidR="00CE52A1" w:rsidRPr="00E002DC" w14:paraId="493BB53F"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57821DCA" w14:textId="77777777" w:rsidR="00CE52A1" w:rsidRPr="00E002DC" w:rsidRDefault="00000000">
            <w:pPr>
              <w:spacing w:after="0" w:line="240" w:lineRule="auto"/>
              <w:rPr>
                <w:rFonts w:cs="Calibri Light"/>
              </w:rPr>
            </w:pPr>
            <w:r w:rsidRPr="00E002DC">
              <w:rPr>
                <w:rFonts w:cs="Calibri Light"/>
                <w:b/>
                <w:color w:val="0E4F6C"/>
                <w:sz w:val="16"/>
              </w:rPr>
              <w:t>Time</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35BDB0FD" w14:textId="77777777" w:rsidR="00CE52A1" w:rsidRPr="00E002DC" w:rsidRDefault="00000000">
            <w:pPr>
              <w:spacing w:after="0" w:line="240" w:lineRule="auto"/>
              <w:rPr>
                <w:rFonts w:cs="Calibri Light"/>
              </w:rPr>
            </w:pPr>
            <w:r w:rsidRPr="00E002DC">
              <w:rPr>
                <w:rFonts w:cs="Calibri Light"/>
                <w:color w:val="000000"/>
                <w:sz w:val="16"/>
              </w:rPr>
              <w:t>5 minutes</w:t>
            </w:r>
          </w:p>
        </w:tc>
      </w:tr>
      <w:tr w:rsidR="00CE52A1" w:rsidRPr="00E002DC" w14:paraId="51FC0268"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2A51BD7" w14:textId="77777777" w:rsidR="00CE52A1" w:rsidRPr="00E002DC" w:rsidRDefault="00000000">
            <w:pPr>
              <w:spacing w:after="0" w:line="240" w:lineRule="auto"/>
              <w:rPr>
                <w:rFonts w:cs="Calibri Light"/>
              </w:rPr>
            </w:pPr>
            <w:r w:rsidRPr="00E002DC">
              <w:rPr>
                <w:rFonts w:cs="Calibri Light"/>
                <w:b/>
                <w:color w:val="0E4F6C"/>
                <w:sz w:val="16"/>
              </w:rPr>
              <w:t>Teacher move</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6329B46F" w14:textId="77777777" w:rsidR="00CE52A1" w:rsidRPr="00E002DC" w:rsidRDefault="00000000">
            <w:pPr>
              <w:spacing w:after="0" w:line="240" w:lineRule="auto"/>
              <w:rPr>
                <w:rFonts w:cs="Calibri Light"/>
              </w:rPr>
            </w:pPr>
            <w:r w:rsidRPr="00E002DC">
              <w:rPr>
                <w:rFonts w:cs="Calibri Light"/>
                <w:color w:val="000000"/>
                <w:sz w:val="16"/>
              </w:rPr>
              <w:t>Confirm that each record is labelled for the creator prototype. Ask creators to demonstrate only the start/access action, then move away from their own prototype.</w:t>
            </w:r>
          </w:p>
        </w:tc>
      </w:tr>
      <w:tr w:rsidR="00CE52A1" w:rsidRPr="00E002DC" w14:paraId="55129915"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4BF521D4" w14:textId="77777777" w:rsidR="00CE52A1" w:rsidRPr="00E002DC" w:rsidRDefault="00000000">
            <w:pPr>
              <w:spacing w:after="0" w:line="240" w:lineRule="auto"/>
              <w:rPr>
                <w:rFonts w:cs="Calibri Light"/>
              </w:rPr>
            </w:pPr>
            <w:r w:rsidRPr="00E002DC">
              <w:rPr>
                <w:rFonts w:cs="Calibri Light"/>
                <w:b/>
                <w:color w:val="0E4F6C"/>
                <w:sz w:val="16"/>
              </w:rPr>
              <w:t>Student action</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161F97E3" w14:textId="77777777" w:rsidR="00CE52A1" w:rsidRPr="00E002DC" w:rsidRDefault="00000000">
            <w:pPr>
              <w:spacing w:after="0" w:line="240" w:lineRule="auto"/>
              <w:rPr>
                <w:rFonts w:cs="Calibri Light"/>
              </w:rPr>
            </w:pPr>
            <w:r w:rsidRPr="00E002DC">
              <w:rPr>
                <w:rFonts w:cs="Calibri Light"/>
                <w:color w:val="000000"/>
                <w:sz w:val="16"/>
              </w:rPr>
              <w:t>Testers read the target user, purpose, exact principle-test idea, expected observable behaviour and any known technical limitation.</w:t>
            </w:r>
          </w:p>
        </w:tc>
      </w:tr>
      <w:tr w:rsidR="00CE52A1" w:rsidRPr="00E002DC" w14:paraId="796B12EE"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4587AE9E" w14:textId="77777777" w:rsidR="00CE52A1" w:rsidRPr="00E002DC" w:rsidRDefault="00000000">
            <w:pPr>
              <w:spacing w:after="0" w:line="240" w:lineRule="auto"/>
              <w:rPr>
                <w:rFonts w:cs="Calibri Light"/>
              </w:rPr>
            </w:pPr>
            <w:r w:rsidRPr="00E002DC">
              <w:rPr>
                <w:rFonts w:cs="Calibri Light"/>
                <w:b/>
                <w:color w:val="0E4F6C"/>
                <w:sz w:val="16"/>
              </w:rPr>
              <w:t>Checkpoint</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0142C423" w14:textId="77777777" w:rsidR="00CE52A1" w:rsidRPr="00E002DC" w:rsidRDefault="00000000">
            <w:pPr>
              <w:spacing w:after="0" w:line="240" w:lineRule="auto"/>
              <w:rPr>
                <w:rFonts w:cs="Calibri Light"/>
              </w:rPr>
            </w:pPr>
            <w:r w:rsidRPr="00E002DC">
              <w:rPr>
                <w:rFonts w:cs="Calibri Light"/>
                <w:color w:val="000000"/>
                <w:sz w:val="16"/>
              </w:rPr>
              <w:t>Every paired group can start the prototype without a creator explanation.</w:t>
            </w:r>
          </w:p>
        </w:tc>
      </w:tr>
    </w:tbl>
    <w:p w14:paraId="1BC238B7" w14:textId="77777777" w:rsidR="00CE52A1" w:rsidRPr="00E002DC" w:rsidRDefault="00000000">
      <w:pPr>
        <w:pStyle w:val="5"/>
        <w:spacing w:after="60" w:line="240" w:lineRule="auto"/>
        <w:rPr>
          <w:rFonts w:cs="Calibri Light"/>
        </w:rPr>
      </w:pPr>
      <w:r w:rsidRPr="00E002DC">
        <w:rPr>
          <w:rFonts w:eastAsia="Arial" w:cs="Calibri Light"/>
          <w:b/>
          <w:color w:val="0E4F6C"/>
          <w:sz w:val="20"/>
        </w:rPr>
        <w:t>Step 2. Model evidence before judgement</w:t>
      </w:r>
    </w:p>
    <w:tbl>
      <w:tblPr>
        <w:tblStyle w:val="ab"/>
        <w:tblW w:w="0" w:type="auto"/>
        <w:jc w:val="center"/>
        <w:tblLook w:val="04A0" w:firstRow="1" w:lastRow="0" w:firstColumn="1" w:lastColumn="0" w:noHBand="0" w:noVBand="1"/>
      </w:tblPr>
      <w:tblGrid>
        <w:gridCol w:w="1671"/>
        <w:gridCol w:w="7679"/>
      </w:tblGrid>
      <w:tr w:rsidR="00CE52A1" w:rsidRPr="00E002DC" w14:paraId="70F61AEC"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05067410" w14:textId="77777777" w:rsidR="00CE52A1" w:rsidRPr="00E002DC" w:rsidRDefault="00000000">
            <w:pPr>
              <w:spacing w:after="0" w:line="240" w:lineRule="auto"/>
              <w:rPr>
                <w:rFonts w:cs="Calibri Light"/>
              </w:rPr>
            </w:pPr>
            <w:r w:rsidRPr="00E002DC">
              <w:rPr>
                <w:rFonts w:cs="Calibri Light"/>
                <w:b/>
                <w:color w:val="0E4F6C"/>
                <w:sz w:val="16"/>
              </w:rPr>
              <w:t>Time</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639F4A66" w14:textId="77777777" w:rsidR="00CE52A1" w:rsidRPr="00E002DC" w:rsidRDefault="00000000">
            <w:pPr>
              <w:spacing w:after="0" w:line="240" w:lineRule="auto"/>
              <w:rPr>
                <w:rFonts w:cs="Calibri Light"/>
              </w:rPr>
            </w:pPr>
            <w:r w:rsidRPr="00E002DC">
              <w:rPr>
                <w:rFonts w:cs="Calibri Light"/>
                <w:color w:val="000000"/>
                <w:sz w:val="16"/>
              </w:rPr>
              <w:t>5 minutes</w:t>
            </w:r>
          </w:p>
        </w:tc>
      </w:tr>
      <w:tr w:rsidR="00CE52A1" w:rsidRPr="00E002DC" w14:paraId="4D3157B0"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2C73B0D8" w14:textId="77777777" w:rsidR="00CE52A1" w:rsidRPr="00E002DC" w:rsidRDefault="00000000">
            <w:pPr>
              <w:spacing w:after="0" w:line="240" w:lineRule="auto"/>
              <w:rPr>
                <w:rFonts w:cs="Calibri Light"/>
              </w:rPr>
            </w:pPr>
            <w:r w:rsidRPr="00E002DC">
              <w:rPr>
                <w:rFonts w:cs="Calibri Light"/>
                <w:b/>
                <w:color w:val="0E4F6C"/>
                <w:sz w:val="16"/>
              </w:rPr>
              <w:t>Teacher move</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6D541187" w14:textId="77777777" w:rsidR="00CE52A1" w:rsidRPr="00E002DC" w:rsidRDefault="00000000">
            <w:pPr>
              <w:spacing w:after="0" w:line="240" w:lineRule="auto"/>
              <w:rPr>
                <w:rFonts w:cs="Calibri Light"/>
              </w:rPr>
            </w:pPr>
            <w:r w:rsidRPr="00E002DC">
              <w:rPr>
                <w:rFonts w:cs="Calibri Light"/>
                <w:color w:val="000000"/>
                <w:sz w:val="16"/>
              </w:rPr>
              <w:t>Model one neutral example: “Input: 9. Observed behaviour: the chatbot displayed the fallback message and asked the user to choose 1, 2 or 3.” Contrast this with an unsupported judgement such as “It was bad.”</w:t>
            </w:r>
          </w:p>
        </w:tc>
      </w:tr>
      <w:tr w:rsidR="00CE52A1" w:rsidRPr="00E002DC" w14:paraId="552E13F3"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78FDC749" w14:textId="77777777" w:rsidR="00CE52A1" w:rsidRPr="00E002DC" w:rsidRDefault="00000000">
            <w:pPr>
              <w:spacing w:after="0" w:line="240" w:lineRule="auto"/>
              <w:rPr>
                <w:rFonts w:cs="Calibri Light"/>
              </w:rPr>
            </w:pPr>
            <w:r w:rsidRPr="00E002DC">
              <w:rPr>
                <w:rFonts w:cs="Calibri Light"/>
                <w:b/>
                <w:color w:val="0E4F6C"/>
                <w:sz w:val="16"/>
              </w:rPr>
              <w:t>Student action</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3AD33F3E" w14:textId="77777777" w:rsidR="00CE52A1" w:rsidRPr="00E002DC" w:rsidRDefault="00000000">
            <w:pPr>
              <w:spacing w:after="0" w:line="240" w:lineRule="auto"/>
              <w:rPr>
                <w:rFonts w:cs="Calibri Light"/>
              </w:rPr>
            </w:pPr>
            <w:r w:rsidRPr="00E002DC">
              <w:rPr>
                <w:rFonts w:cs="Calibri Light"/>
                <w:color w:val="000000"/>
                <w:sz w:val="16"/>
              </w:rPr>
              <w:t>Students assign Input Reader, Evidence Recorder and Route Observer. They repeat the rule: input first, behaviour second, judgement later.</w:t>
            </w:r>
          </w:p>
        </w:tc>
      </w:tr>
      <w:tr w:rsidR="00CE52A1" w:rsidRPr="00E002DC" w14:paraId="0D8FAA7C"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63C036BA" w14:textId="77777777" w:rsidR="00CE52A1" w:rsidRPr="00E002DC" w:rsidRDefault="00000000">
            <w:pPr>
              <w:spacing w:after="0" w:line="240" w:lineRule="auto"/>
              <w:rPr>
                <w:rFonts w:cs="Calibri Light"/>
              </w:rPr>
            </w:pPr>
            <w:r w:rsidRPr="00E002DC">
              <w:rPr>
                <w:rFonts w:cs="Calibri Light"/>
                <w:b/>
                <w:color w:val="0E4F6C"/>
                <w:sz w:val="16"/>
              </w:rPr>
              <w:t>Checkpoint</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60007B86" w14:textId="77777777" w:rsidR="00CE52A1" w:rsidRPr="00E002DC" w:rsidRDefault="00000000">
            <w:pPr>
              <w:spacing w:after="0" w:line="240" w:lineRule="auto"/>
              <w:rPr>
                <w:rFonts w:cs="Calibri Light"/>
              </w:rPr>
            </w:pPr>
            <w:r w:rsidRPr="00E002DC">
              <w:rPr>
                <w:rFonts w:cs="Calibri Light"/>
                <w:color w:val="000000"/>
                <w:sz w:val="16"/>
              </w:rPr>
              <w:t>Students can produce one evidence sentence containing an exact input and a visible response or route.</w:t>
            </w:r>
          </w:p>
        </w:tc>
      </w:tr>
    </w:tbl>
    <w:p w14:paraId="5B8C129D" w14:textId="77777777" w:rsidR="00CE52A1" w:rsidRPr="00E002DC" w:rsidRDefault="00000000">
      <w:pPr>
        <w:pStyle w:val="5"/>
        <w:spacing w:after="60" w:line="240" w:lineRule="auto"/>
        <w:rPr>
          <w:rFonts w:cs="Calibri Light"/>
        </w:rPr>
      </w:pPr>
      <w:r w:rsidRPr="00E002DC">
        <w:rPr>
          <w:rFonts w:eastAsia="Arial" w:cs="Calibri Light"/>
          <w:b/>
          <w:color w:val="0E4F6C"/>
          <w:sz w:val="20"/>
        </w:rPr>
        <w:t>Step 3. Run the four independent test missions</w:t>
      </w:r>
    </w:p>
    <w:tbl>
      <w:tblPr>
        <w:tblStyle w:val="ab"/>
        <w:tblW w:w="0" w:type="auto"/>
        <w:jc w:val="center"/>
        <w:tblLook w:val="04A0" w:firstRow="1" w:lastRow="0" w:firstColumn="1" w:lastColumn="0" w:noHBand="0" w:noVBand="1"/>
      </w:tblPr>
      <w:tblGrid>
        <w:gridCol w:w="1671"/>
        <w:gridCol w:w="7679"/>
      </w:tblGrid>
      <w:tr w:rsidR="00CE52A1" w:rsidRPr="00E002DC" w14:paraId="60C5F61D"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27B2FA63" w14:textId="77777777" w:rsidR="00CE52A1" w:rsidRPr="00E002DC" w:rsidRDefault="00000000">
            <w:pPr>
              <w:spacing w:after="0" w:line="240" w:lineRule="auto"/>
              <w:rPr>
                <w:rFonts w:cs="Calibri Light"/>
              </w:rPr>
            </w:pPr>
            <w:r w:rsidRPr="00E002DC">
              <w:rPr>
                <w:rFonts w:cs="Calibri Light"/>
                <w:b/>
                <w:color w:val="0E4F6C"/>
                <w:sz w:val="16"/>
              </w:rPr>
              <w:t>Time</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183C6A47" w14:textId="77777777" w:rsidR="00CE52A1" w:rsidRPr="00E002DC" w:rsidRDefault="00000000">
            <w:pPr>
              <w:spacing w:after="0" w:line="240" w:lineRule="auto"/>
              <w:rPr>
                <w:rFonts w:cs="Calibri Light"/>
              </w:rPr>
            </w:pPr>
            <w:r w:rsidRPr="00E002DC">
              <w:rPr>
                <w:rFonts w:cs="Calibri Light"/>
                <w:color w:val="000000"/>
                <w:sz w:val="16"/>
              </w:rPr>
              <w:t>18 minutes</w:t>
            </w:r>
          </w:p>
        </w:tc>
      </w:tr>
      <w:tr w:rsidR="00CE52A1" w:rsidRPr="00E002DC" w14:paraId="116C0004"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257FABF3" w14:textId="77777777" w:rsidR="00CE52A1" w:rsidRPr="00E002DC" w:rsidRDefault="00000000">
            <w:pPr>
              <w:spacing w:after="0" w:line="240" w:lineRule="auto"/>
              <w:rPr>
                <w:rFonts w:cs="Calibri Light"/>
              </w:rPr>
            </w:pPr>
            <w:r w:rsidRPr="00E002DC">
              <w:rPr>
                <w:rFonts w:cs="Calibri Light"/>
                <w:b/>
                <w:color w:val="0E4F6C"/>
                <w:sz w:val="16"/>
              </w:rPr>
              <w:t>Teacher move</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2DF454F5" w14:textId="77777777" w:rsidR="00CE52A1" w:rsidRPr="00E002DC" w:rsidRDefault="00000000">
            <w:pPr>
              <w:spacing w:after="0" w:line="240" w:lineRule="auto"/>
              <w:rPr>
                <w:rFonts w:cs="Calibri Light"/>
              </w:rPr>
            </w:pPr>
            <w:r w:rsidRPr="00E002DC">
              <w:rPr>
                <w:rFonts w:cs="Calibri Light"/>
                <w:color w:val="000000"/>
                <w:sz w:val="16"/>
              </w:rPr>
              <w:t>Keep creators silent. Prompt testers to reset or return to the start between tests. Require safe fictional inputs and a precise Blocked status when a test cannot be completed.</w:t>
            </w:r>
          </w:p>
        </w:tc>
      </w:tr>
      <w:tr w:rsidR="00CE52A1" w:rsidRPr="00E002DC" w14:paraId="56BB4B86"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77495817" w14:textId="77777777" w:rsidR="00CE52A1" w:rsidRPr="00E002DC" w:rsidRDefault="00000000">
            <w:pPr>
              <w:spacing w:after="0" w:line="240" w:lineRule="auto"/>
              <w:rPr>
                <w:rFonts w:cs="Calibri Light"/>
              </w:rPr>
            </w:pPr>
            <w:r w:rsidRPr="00E002DC">
              <w:rPr>
                <w:rFonts w:cs="Calibri Light"/>
                <w:b/>
                <w:color w:val="0E4F6C"/>
                <w:sz w:val="16"/>
              </w:rPr>
              <w:t>Student action</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53C564DD" w14:textId="77777777" w:rsidR="00CE52A1" w:rsidRPr="00E002DC" w:rsidRDefault="00000000">
            <w:pPr>
              <w:spacing w:after="0" w:line="240" w:lineRule="auto"/>
              <w:rPr>
                <w:rFonts w:cs="Calibri Light"/>
              </w:rPr>
            </w:pPr>
            <w:r w:rsidRPr="00E002DC">
              <w:rPr>
                <w:rFonts w:cs="Calibri Light"/>
                <w:color w:val="000000"/>
                <w:sz w:val="16"/>
              </w:rPr>
              <w:t>Testers run Part 1 Principle-Specific Test, Supported / Expected-Use Test, Unclear-Input / Fallback Test and Outside-Scope / Limitation-Safety Test. They record input and observable behaviour before selecting a review judgement.</w:t>
            </w:r>
          </w:p>
        </w:tc>
      </w:tr>
      <w:tr w:rsidR="00CE52A1" w:rsidRPr="00E002DC" w14:paraId="7F4C3699"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6A4D3A54" w14:textId="77777777" w:rsidR="00CE52A1" w:rsidRPr="00E002DC" w:rsidRDefault="00000000">
            <w:pPr>
              <w:spacing w:after="0" w:line="240" w:lineRule="auto"/>
              <w:rPr>
                <w:rFonts w:cs="Calibri Light"/>
              </w:rPr>
            </w:pPr>
            <w:r w:rsidRPr="00E002DC">
              <w:rPr>
                <w:rFonts w:cs="Calibri Light"/>
                <w:b/>
                <w:color w:val="0E4F6C"/>
                <w:sz w:val="16"/>
              </w:rPr>
              <w:t>Checkpoint</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2FC3A2E0" w14:textId="77777777" w:rsidR="00CE52A1" w:rsidRPr="00E002DC" w:rsidRDefault="00000000">
            <w:pPr>
              <w:spacing w:after="0" w:line="240" w:lineRule="auto"/>
              <w:rPr>
                <w:rFonts w:cs="Calibri Light"/>
              </w:rPr>
            </w:pPr>
            <w:r w:rsidRPr="00E002DC">
              <w:rPr>
                <w:rFonts w:cs="Calibri Light"/>
                <w:color w:val="000000"/>
                <w:sz w:val="16"/>
              </w:rPr>
              <w:t>Each of the four test missions contains evidence or one precise technical reason that prevented the test.</w:t>
            </w:r>
          </w:p>
        </w:tc>
      </w:tr>
    </w:tbl>
    <w:p w14:paraId="29D799DF" w14:textId="77777777" w:rsidR="00CE52A1" w:rsidRPr="00E002DC" w:rsidRDefault="00000000">
      <w:pPr>
        <w:pStyle w:val="5"/>
        <w:spacing w:after="60" w:line="240" w:lineRule="auto"/>
        <w:rPr>
          <w:rFonts w:cs="Calibri Light"/>
        </w:rPr>
      </w:pPr>
      <w:r w:rsidRPr="00E002DC">
        <w:rPr>
          <w:rFonts w:eastAsia="Arial" w:cs="Calibri Light"/>
          <w:b/>
          <w:color w:val="0E4F6C"/>
          <w:sz w:val="20"/>
        </w:rPr>
        <w:t>Mandatory testing protocol</w:t>
      </w:r>
    </w:p>
    <w:tbl>
      <w:tblPr>
        <w:tblStyle w:val="ab"/>
        <w:tblW w:w="0" w:type="auto"/>
        <w:jc w:val="center"/>
        <w:tblLook w:val="04A0" w:firstRow="1" w:lastRow="0" w:firstColumn="1" w:lastColumn="0" w:noHBand="0" w:noVBand="1"/>
      </w:tblPr>
      <w:tblGrid>
        <w:gridCol w:w="1710"/>
        <w:gridCol w:w="2520"/>
        <w:gridCol w:w="2588"/>
        <w:gridCol w:w="2532"/>
      </w:tblGrid>
      <w:tr w:rsidR="00CE52A1" w:rsidRPr="00E002DC" w14:paraId="21E7F3DE" w14:textId="77777777">
        <w:trPr>
          <w:cantSplit/>
          <w:tblHeader/>
          <w:jc w:val="center"/>
        </w:trPr>
        <w:tc>
          <w:tcPr>
            <w:tcW w:w="1757"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4F36D774" w14:textId="77777777" w:rsidR="00CE52A1" w:rsidRPr="00E002DC" w:rsidRDefault="00000000">
            <w:pPr>
              <w:spacing w:after="0" w:line="240" w:lineRule="auto"/>
              <w:rPr>
                <w:rFonts w:cs="Calibri Light"/>
              </w:rPr>
            </w:pPr>
            <w:r w:rsidRPr="00E002DC">
              <w:rPr>
                <w:rFonts w:cs="Calibri Light"/>
                <w:b/>
                <w:color w:val="FFFFFF"/>
                <w:sz w:val="14"/>
              </w:rPr>
              <w:t>Test</w:t>
            </w:r>
          </w:p>
        </w:tc>
        <w:tc>
          <w:tcPr>
            <w:tcW w:w="2608"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05F45602" w14:textId="77777777" w:rsidR="00CE52A1" w:rsidRPr="00E002DC" w:rsidRDefault="00000000">
            <w:pPr>
              <w:spacing w:after="0" w:line="240" w:lineRule="auto"/>
              <w:rPr>
                <w:rFonts w:cs="Calibri Light"/>
              </w:rPr>
            </w:pPr>
            <w:r w:rsidRPr="00E002DC">
              <w:rPr>
                <w:rFonts w:cs="Calibri Light"/>
                <w:b/>
                <w:color w:val="FFFFFF"/>
                <w:sz w:val="14"/>
              </w:rPr>
              <w:t>Input source</w:t>
            </w:r>
          </w:p>
        </w:tc>
        <w:tc>
          <w:tcPr>
            <w:tcW w:w="2665"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09944E8A" w14:textId="77777777" w:rsidR="00CE52A1" w:rsidRPr="00E002DC" w:rsidRDefault="00000000">
            <w:pPr>
              <w:spacing w:after="0" w:line="240" w:lineRule="auto"/>
              <w:rPr>
                <w:rFonts w:cs="Calibri Light"/>
              </w:rPr>
            </w:pPr>
            <w:r w:rsidRPr="00E002DC">
              <w:rPr>
                <w:rFonts w:cs="Calibri Light"/>
                <w:b/>
                <w:color w:val="FFFFFF"/>
                <w:sz w:val="14"/>
              </w:rPr>
              <w:t>What testers record</w:t>
            </w:r>
          </w:p>
        </w:tc>
        <w:tc>
          <w:tcPr>
            <w:tcW w:w="2608"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1995C65F" w14:textId="77777777" w:rsidR="00CE52A1" w:rsidRPr="00E002DC" w:rsidRDefault="00000000">
            <w:pPr>
              <w:spacing w:after="0" w:line="240" w:lineRule="auto"/>
              <w:rPr>
                <w:rFonts w:cs="Calibri Light"/>
              </w:rPr>
            </w:pPr>
            <w:r w:rsidRPr="00E002DC">
              <w:rPr>
                <w:rFonts w:cs="Calibri Light"/>
                <w:b/>
                <w:color w:val="FFFFFF"/>
                <w:sz w:val="14"/>
              </w:rPr>
              <w:t>What the test can show</w:t>
            </w:r>
          </w:p>
        </w:tc>
      </w:tr>
      <w:tr w:rsidR="00CE52A1" w:rsidRPr="00E002DC" w14:paraId="3BA494E9" w14:textId="77777777">
        <w:trPr>
          <w:cantSplit/>
          <w:jc w:val="center"/>
        </w:trPr>
        <w:tc>
          <w:tcPr>
            <w:tcW w:w="1757"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5A835ED1" w14:textId="77777777" w:rsidR="00CE52A1" w:rsidRPr="00E002DC" w:rsidRDefault="00000000">
            <w:pPr>
              <w:spacing w:after="0" w:line="240" w:lineRule="auto"/>
              <w:rPr>
                <w:rFonts w:cs="Calibri Light"/>
              </w:rPr>
            </w:pPr>
            <w:r w:rsidRPr="00E002DC">
              <w:rPr>
                <w:rFonts w:cs="Calibri Light"/>
                <w:color w:val="000000"/>
                <w:sz w:val="14"/>
              </w:rPr>
              <w:t>Part 1 Principle-Specific Test</w:t>
            </w:r>
          </w:p>
        </w:tc>
        <w:tc>
          <w:tcPr>
            <w:tcW w:w="2608"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7CD96997" w14:textId="77777777" w:rsidR="00CE52A1" w:rsidRPr="00E002DC" w:rsidRDefault="00000000">
            <w:pPr>
              <w:spacing w:after="0" w:line="240" w:lineRule="auto"/>
              <w:rPr>
                <w:rFonts w:cs="Calibri Light"/>
              </w:rPr>
            </w:pPr>
            <w:r w:rsidRPr="00E002DC">
              <w:rPr>
                <w:rFonts w:cs="Calibri Light"/>
                <w:color w:val="000000"/>
                <w:sz w:val="14"/>
              </w:rPr>
              <w:t>Use the exact principle-test idea transferred through the Part 3 Test Brief.</w:t>
            </w:r>
          </w:p>
        </w:tc>
        <w:tc>
          <w:tcPr>
            <w:tcW w:w="2665"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3BB4B4C0" w14:textId="77777777" w:rsidR="00CE52A1" w:rsidRPr="00E002DC" w:rsidRDefault="00000000">
            <w:pPr>
              <w:spacing w:after="0" w:line="240" w:lineRule="auto"/>
              <w:rPr>
                <w:rFonts w:cs="Calibri Light"/>
              </w:rPr>
            </w:pPr>
            <w:r w:rsidRPr="00E002DC">
              <w:rPr>
                <w:rFonts w:cs="Calibri Light"/>
                <w:color w:val="000000"/>
                <w:sz w:val="14"/>
              </w:rPr>
              <w:t>Exact input; visible response/route; whether expected behaviour was observed.</w:t>
            </w:r>
          </w:p>
        </w:tc>
        <w:tc>
          <w:tcPr>
            <w:tcW w:w="2608"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1E86FCFF" w14:textId="77777777" w:rsidR="00CE52A1" w:rsidRPr="00E002DC" w:rsidRDefault="00000000">
            <w:pPr>
              <w:spacing w:after="0" w:line="240" w:lineRule="auto"/>
              <w:rPr>
                <w:rFonts w:cs="Calibri Light"/>
              </w:rPr>
            </w:pPr>
            <w:r w:rsidRPr="00E002DC">
              <w:rPr>
                <w:rFonts w:cs="Calibri Light"/>
                <w:color w:val="000000"/>
                <w:sz w:val="14"/>
              </w:rPr>
              <w:t>Whether the designed Part 1 principle is observable in this prototype behaviour.</w:t>
            </w:r>
          </w:p>
        </w:tc>
      </w:tr>
      <w:tr w:rsidR="00CE52A1" w:rsidRPr="00E002DC" w14:paraId="3C3E048D" w14:textId="77777777">
        <w:trPr>
          <w:cantSplit/>
          <w:jc w:val="center"/>
        </w:trPr>
        <w:tc>
          <w:tcPr>
            <w:tcW w:w="1757"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33F1730E" w14:textId="77777777" w:rsidR="00CE52A1" w:rsidRPr="00E002DC" w:rsidRDefault="00000000">
            <w:pPr>
              <w:spacing w:after="0" w:line="240" w:lineRule="auto"/>
              <w:rPr>
                <w:rFonts w:cs="Calibri Light"/>
              </w:rPr>
            </w:pPr>
            <w:r w:rsidRPr="00E002DC">
              <w:rPr>
                <w:rFonts w:cs="Calibri Light"/>
                <w:color w:val="000000"/>
                <w:sz w:val="14"/>
              </w:rPr>
              <w:t>Supported / Expected-Use Test</w:t>
            </w:r>
          </w:p>
        </w:tc>
        <w:tc>
          <w:tcPr>
            <w:tcW w:w="2608"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50D7B3B5" w14:textId="77777777" w:rsidR="00CE52A1" w:rsidRPr="00E002DC" w:rsidRDefault="00000000">
            <w:pPr>
              <w:spacing w:after="0" w:line="240" w:lineRule="auto"/>
              <w:rPr>
                <w:rFonts w:cs="Calibri Light"/>
              </w:rPr>
            </w:pPr>
            <w:r w:rsidRPr="00E002DC">
              <w:rPr>
                <w:rFonts w:cs="Calibri Light"/>
                <w:color w:val="000000"/>
                <w:sz w:val="14"/>
              </w:rPr>
              <w:t>Choose one realistic input that matches a declared category or supported route.</w:t>
            </w:r>
          </w:p>
        </w:tc>
        <w:tc>
          <w:tcPr>
            <w:tcW w:w="2665"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7E15F580" w14:textId="77777777" w:rsidR="00CE52A1" w:rsidRPr="00E002DC" w:rsidRDefault="00000000">
            <w:pPr>
              <w:spacing w:after="0" w:line="240" w:lineRule="auto"/>
              <w:rPr>
                <w:rFonts w:cs="Calibri Light"/>
              </w:rPr>
            </w:pPr>
            <w:r w:rsidRPr="00E002DC">
              <w:rPr>
                <w:rFonts w:cs="Calibri Light"/>
                <w:color w:val="000000"/>
                <w:sz w:val="14"/>
              </w:rPr>
              <w:t>Exact input; response; category/route reached.</w:t>
            </w:r>
          </w:p>
        </w:tc>
        <w:tc>
          <w:tcPr>
            <w:tcW w:w="2608"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2B782C08" w14:textId="77777777" w:rsidR="00CE52A1" w:rsidRPr="00E002DC" w:rsidRDefault="00000000">
            <w:pPr>
              <w:spacing w:after="0" w:line="240" w:lineRule="auto"/>
              <w:rPr>
                <w:rFonts w:cs="Calibri Light"/>
              </w:rPr>
            </w:pPr>
            <w:r w:rsidRPr="00E002DC">
              <w:rPr>
                <w:rFonts w:cs="Calibri Light"/>
                <w:color w:val="000000"/>
                <w:sz w:val="14"/>
              </w:rPr>
              <w:t>Whether normal use is understandable and useful for the declared purpose.</w:t>
            </w:r>
          </w:p>
        </w:tc>
      </w:tr>
      <w:tr w:rsidR="00CE52A1" w:rsidRPr="00E002DC" w14:paraId="4BA9AF25" w14:textId="77777777">
        <w:trPr>
          <w:cantSplit/>
          <w:jc w:val="center"/>
        </w:trPr>
        <w:tc>
          <w:tcPr>
            <w:tcW w:w="1757"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3241604D" w14:textId="77777777" w:rsidR="00CE52A1" w:rsidRPr="00E002DC" w:rsidRDefault="00000000">
            <w:pPr>
              <w:spacing w:after="0" w:line="240" w:lineRule="auto"/>
              <w:rPr>
                <w:rFonts w:cs="Calibri Light"/>
              </w:rPr>
            </w:pPr>
            <w:r w:rsidRPr="00E002DC">
              <w:rPr>
                <w:rFonts w:cs="Calibri Light"/>
                <w:color w:val="000000"/>
                <w:sz w:val="14"/>
              </w:rPr>
              <w:t>Unclear-Input / Fallback Test</w:t>
            </w:r>
          </w:p>
        </w:tc>
        <w:tc>
          <w:tcPr>
            <w:tcW w:w="2608"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111843F7" w14:textId="77777777" w:rsidR="00CE52A1" w:rsidRPr="00E002DC" w:rsidRDefault="00000000">
            <w:pPr>
              <w:spacing w:after="0" w:line="240" w:lineRule="auto"/>
              <w:rPr>
                <w:rFonts w:cs="Calibri Light"/>
              </w:rPr>
            </w:pPr>
            <w:r w:rsidRPr="00E002DC">
              <w:rPr>
                <w:rFonts w:cs="Calibri Light"/>
                <w:color w:val="000000"/>
                <w:sz w:val="14"/>
              </w:rPr>
              <w:t>Use safe ambiguous wording or an invalid menu choice.</w:t>
            </w:r>
          </w:p>
        </w:tc>
        <w:tc>
          <w:tcPr>
            <w:tcW w:w="2665"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6AF413F9" w14:textId="77777777" w:rsidR="00CE52A1" w:rsidRPr="00E002DC" w:rsidRDefault="00000000">
            <w:pPr>
              <w:spacing w:after="0" w:line="240" w:lineRule="auto"/>
              <w:rPr>
                <w:rFonts w:cs="Calibri Light"/>
              </w:rPr>
            </w:pPr>
            <w:r w:rsidRPr="00E002DC">
              <w:rPr>
                <w:rFonts w:cs="Calibri Light"/>
                <w:color w:val="000000"/>
                <w:sz w:val="14"/>
              </w:rPr>
              <w:t>Exact input; fallback response; recovery guidance.</w:t>
            </w:r>
          </w:p>
        </w:tc>
        <w:tc>
          <w:tcPr>
            <w:tcW w:w="2608"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30AF2EF8" w14:textId="77777777" w:rsidR="00CE52A1" w:rsidRPr="00E002DC" w:rsidRDefault="00000000">
            <w:pPr>
              <w:spacing w:after="0" w:line="240" w:lineRule="auto"/>
              <w:rPr>
                <w:rFonts w:cs="Calibri Light"/>
              </w:rPr>
            </w:pPr>
            <w:r w:rsidRPr="00E002DC">
              <w:rPr>
                <w:rFonts w:cs="Calibri Light"/>
                <w:color w:val="000000"/>
                <w:sz w:val="14"/>
              </w:rPr>
              <w:t>Whether the chatbot recognises uncertainty and helps the user continue.</w:t>
            </w:r>
          </w:p>
        </w:tc>
      </w:tr>
      <w:tr w:rsidR="00CE52A1" w:rsidRPr="00E002DC" w14:paraId="63F4F8BD" w14:textId="77777777">
        <w:trPr>
          <w:cantSplit/>
          <w:jc w:val="center"/>
        </w:trPr>
        <w:tc>
          <w:tcPr>
            <w:tcW w:w="1757"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47B0EA1E" w14:textId="77777777" w:rsidR="00CE52A1" w:rsidRPr="00E002DC" w:rsidRDefault="00000000">
            <w:pPr>
              <w:spacing w:after="0" w:line="240" w:lineRule="auto"/>
              <w:rPr>
                <w:rFonts w:cs="Calibri Light"/>
              </w:rPr>
            </w:pPr>
            <w:r w:rsidRPr="00E002DC">
              <w:rPr>
                <w:rFonts w:cs="Calibri Light"/>
                <w:color w:val="000000"/>
                <w:sz w:val="14"/>
              </w:rPr>
              <w:t>Outside-Scope / Limitation-Safety Test</w:t>
            </w:r>
          </w:p>
        </w:tc>
        <w:tc>
          <w:tcPr>
            <w:tcW w:w="2608"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69126C45" w14:textId="77777777" w:rsidR="00CE52A1" w:rsidRPr="00E002DC" w:rsidRDefault="00000000">
            <w:pPr>
              <w:spacing w:after="0" w:line="240" w:lineRule="auto"/>
              <w:rPr>
                <w:rFonts w:cs="Calibri Light"/>
              </w:rPr>
            </w:pPr>
            <w:r w:rsidRPr="00E002DC">
              <w:rPr>
                <w:rFonts w:cs="Calibri Light"/>
                <w:color w:val="000000"/>
                <w:sz w:val="14"/>
              </w:rPr>
              <w:t>Use one safe fictional request outside the declared scope.</w:t>
            </w:r>
          </w:p>
        </w:tc>
        <w:tc>
          <w:tcPr>
            <w:tcW w:w="2665"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02D07813" w14:textId="77777777" w:rsidR="00CE52A1" w:rsidRPr="00E002DC" w:rsidRDefault="00000000">
            <w:pPr>
              <w:spacing w:after="0" w:line="240" w:lineRule="auto"/>
              <w:rPr>
                <w:rFonts w:cs="Calibri Light"/>
              </w:rPr>
            </w:pPr>
            <w:r w:rsidRPr="00E002DC">
              <w:rPr>
                <w:rFonts w:cs="Calibri Light"/>
                <w:color w:val="000000"/>
                <w:sz w:val="14"/>
              </w:rPr>
              <w:t>Exact input; limitation/safety response; redirection if present.</w:t>
            </w:r>
          </w:p>
        </w:tc>
        <w:tc>
          <w:tcPr>
            <w:tcW w:w="2608"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129B1EB0" w14:textId="77777777" w:rsidR="00CE52A1" w:rsidRPr="00E002DC" w:rsidRDefault="00000000">
            <w:pPr>
              <w:spacing w:after="0" w:line="240" w:lineRule="auto"/>
              <w:rPr>
                <w:rFonts w:cs="Calibri Light"/>
              </w:rPr>
            </w:pPr>
            <w:r w:rsidRPr="00E002DC">
              <w:rPr>
                <w:rFonts w:cs="Calibri Light"/>
                <w:color w:val="000000"/>
                <w:sz w:val="14"/>
              </w:rPr>
              <w:t>Whether the chatbot states limits rather than pretending to answer.</w:t>
            </w:r>
          </w:p>
        </w:tc>
      </w:tr>
    </w:tbl>
    <w:tbl>
      <w:tblPr>
        <w:tblW w:w="0" w:type="auto"/>
        <w:jc w:val="center"/>
        <w:tblLook w:val="04A0" w:firstRow="1" w:lastRow="0" w:firstColumn="1" w:lastColumn="0" w:noHBand="0" w:noVBand="1"/>
      </w:tblPr>
      <w:tblGrid>
        <w:gridCol w:w="9348"/>
      </w:tblGrid>
      <w:tr w:rsidR="00CE52A1" w:rsidRPr="00E002DC" w14:paraId="57F11547" w14:textId="77777777">
        <w:trPr>
          <w:cantSplit/>
          <w:jc w:val="center"/>
        </w:trPr>
        <w:tc>
          <w:tcPr>
            <w:tcW w:w="9360" w:type="dxa"/>
            <w:tcBorders>
              <w:top w:val="single" w:sz="5" w:space="0" w:color="9FBAD0"/>
              <w:left w:val="single" w:sz="5" w:space="0" w:color="9FBAD0"/>
              <w:bottom w:val="single" w:sz="5" w:space="0" w:color="9FBAD0"/>
              <w:right w:val="single" w:sz="5" w:space="0" w:color="9FBAD0"/>
            </w:tcBorders>
            <w:shd w:val="clear" w:color="auto" w:fill="FCE4D6"/>
            <w:tcMar>
              <w:top w:w="85" w:type="dxa"/>
              <w:left w:w="100" w:type="dxa"/>
              <w:bottom w:w="85" w:type="dxa"/>
              <w:right w:w="100" w:type="dxa"/>
            </w:tcMar>
          </w:tcPr>
          <w:p w14:paraId="47F76159" w14:textId="77777777" w:rsidR="00CE52A1" w:rsidRPr="00E002DC" w:rsidRDefault="00000000">
            <w:pPr>
              <w:spacing w:after="20" w:line="240" w:lineRule="auto"/>
              <w:rPr>
                <w:rFonts w:cs="Calibri Light"/>
              </w:rPr>
            </w:pPr>
            <w:r w:rsidRPr="00E002DC">
              <w:rPr>
                <w:rFonts w:cs="Calibri Light"/>
                <w:b/>
                <w:color w:val="0E4F6C"/>
                <w:sz w:val="17"/>
              </w:rPr>
              <w:t>Safe testing rule</w:t>
            </w:r>
          </w:p>
          <w:p w14:paraId="785E6261" w14:textId="77777777" w:rsidR="00CE52A1" w:rsidRPr="00E002DC" w:rsidRDefault="00000000">
            <w:pPr>
              <w:spacing w:after="0" w:line="240" w:lineRule="auto"/>
              <w:rPr>
                <w:rFonts w:cs="Calibri Light"/>
              </w:rPr>
            </w:pPr>
            <w:r w:rsidRPr="00E002DC">
              <w:rPr>
                <w:rFonts w:cs="Calibri Light"/>
                <w:color w:val="000000"/>
                <w:sz w:val="17"/>
              </w:rPr>
              <w:t>Use fictional, non-personal, non-sensitive, school-appropriate inputs connected to the interface or declared scope. Do not use hostile content, private experiences, health or legal advice, identity-based scenarios, jailbreaks or attempts to bypass safeguards.</w:t>
            </w:r>
          </w:p>
        </w:tc>
      </w:tr>
    </w:tbl>
    <w:p w14:paraId="56CA3050" w14:textId="77777777" w:rsidR="00CE52A1" w:rsidRPr="00E002DC" w:rsidRDefault="00000000">
      <w:pPr>
        <w:pStyle w:val="5"/>
        <w:spacing w:after="60" w:line="240" w:lineRule="auto"/>
        <w:rPr>
          <w:rFonts w:cs="Calibri Light"/>
        </w:rPr>
      </w:pPr>
      <w:r w:rsidRPr="00E002DC">
        <w:rPr>
          <w:rFonts w:eastAsia="Arial" w:cs="Calibri Light"/>
          <w:b/>
          <w:color w:val="0E4F6C"/>
          <w:sz w:val="20"/>
        </w:rPr>
        <w:lastRenderedPageBreak/>
        <w:t>Evidence quality check</w:t>
      </w:r>
    </w:p>
    <w:tbl>
      <w:tblPr>
        <w:tblStyle w:val="ab"/>
        <w:tblW w:w="0" w:type="auto"/>
        <w:jc w:val="center"/>
        <w:tblLook w:val="04A0" w:firstRow="1" w:lastRow="0" w:firstColumn="1" w:lastColumn="0" w:noHBand="0" w:noVBand="1"/>
      </w:tblPr>
      <w:tblGrid>
        <w:gridCol w:w="2759"/>
        <w:gridCol w:w="6591"/>
      </w:tblGrid>
      <w:tr w:rsidR="00CE52A1" w:rsidRPr="00E002DC" w14:paraId="51EE549E" w14:textId="77777777">
        <w:trPr>
          <w:cantSplit/>
          <w:tblHeader/>
          <w:jc w:val="center"/>
        </w:trPr>
        <w:tc>
          <w:tcPr>
            <w:tcW w:w="2835"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25AC6001" w14:textId="77777777" w:rsidR="00CE52A1" w:rsidRPr="00E002DC" w:rsidRDefault="00000000">
            <w:pPr>
              <w:spacing w:after="0" w:line="240" w:lineRule="auto"/>
              <w:rPr>
                <w:rFonts w:cs="Calibri Light"/>
              </w:rPr>
            </w:pPr>
            <w:r w:rsidRPr="00E002DC">
              <w:rPr>
                <w:rFonts w:cs="Calibri Light"/>
                <w:b/>
                <w:color w:val="FFFFFF"/>
                <w:sz w:val="15"/>
              </w:rPr>
              <w:t>Weak record</w:t>
            </w:r>
          </w:p>
        </w:tc>
        <w:tc>
          <w:tcPr>
            <w:tcW w:w="6803"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60EBD244" w14:textId="77777777" w:rsidR="00CE52A1" w:rsidRPr="00E002DC" w:rsidRDefault="00000000">
            <w:pPr>
              <w:spacing w:after="0" w:line="240" w:lineRule="auto"/>
              <w:rPr>
                <w:rFonts w:cs="Calibri Light"/>
              </w:rPr>
            </w:pPr>
            <w:r w:rsidRPr="00E002DC">
              <w:rPr>
                <w:rFonts w:cs="Calibri Light"/>
                <w:b/>
                <w:color w:val="FFFFFF"/>
                <w:sz w:val="15"/>
              </w:rPr>
              <w:t>Acceptable evidence record</w:t>
            </w:r>
          </w:p>
        </w:tc>
      </w:tr>
      <w:tr w:rsidR="00CE52A1" w:rsidRPr="00E002DC" w14:paraId="57BECA84" w14:textId="77777777">
        <w:trPr>
          <w:cantSplit/>
          <w:jc w:val="center"/>
        </w:trPr>
        <w:tc>
          <w:tcPr>
            <w:tcW w:w="2835"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3F310A0A" w14:textId="77777777" w:rsidR="00CE52A1" w:rsidRPr="00E002DC" w:rsidRDefault="00000000">
            <w:pPr>
              <w:spacing w:after="0" w:line="240" w:lineRule="auto"/>
              <w:rPr>
                <w:rFonts w:cs="Calibri Light"/>
              </w:rPr>
            </w:pPr>
            <w:r w:rsidRPr="00E002DC">
              <w:rPr>
                <w:rFonts w:cs="Calibri Light"/>
                <w:color w:val="000000"/>
                <w:sz w:val="15"/>
              </w:rPr>
              <w:t>“The answer was confusing.”</w:t>
            </w:r>
          </w:p>
        </w:tc>
        <w:tc>
          <w:tcPr>
            <w:tcW w:w="6803"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575AF6E6" w14:textId="77777777" w:rsidR="00CE52A1" w:rsidRPr="00E002DC" w:rsidRDefault="00000000">
            <w:pPr>
              <w:spacing w:after="0" w:line="240" w:lineRule="auto"/>
              <w:rPr>
                <w:rFonts w:cs="Calibri Light"/>
              </w:rPr>
            </w:pPr>
            <w:r w:rsidRPr="00E002DC">
              <w:rPr>
                <w:rFonts w:cs="Calibri Light"/>
                <w:color w:val="000000"/>
                <w:sz w:val="15"/>
              </w:rPr>
              <w:t>“Input: ‘Can you help with batteries?’ The chatbot displayed the general fallback and did not list the three available recycling categories.”</w:t>
            </w:r>
          </w:p>
        </w:tc>
      </w:tr>
      <w:tr w:rsidR="00CE52A1" w:rsidRPr="00E002DC" w14:paraId="7C15F9F9" w14:textId="77777777">
        <w:trPr>
          <w:cantSplit/>
          <w:jc w:val="center"/>
        </w:trPr>
        <w:tc>
          <w:tcPr>
            <w:tcW w:w="2835"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4D6C188C" w14:textId="77777777" w:rsidR="00CE52A1" w:rsidRPr="00E002DC" w:rsidRDefault="00000000">
            <w:pPr>
              <w:spacing w:after="0" w:line="240" w:lineRule="auto"/>
              <w:rPr>
                <w:rFonts w:cs="Calibri Light"/>
              </w:rPr>
            </w:pPr>
            <w:r w:rsidRPr="00E002DC">
              <w:rPr>
                <w:rFonts w:cs="Calibri Light"/>
                <w:color w:val="000000"/>
                <w:sz w:val="15"/>
              </w:rPr>
              <w:t>“The safety part worked.”</w:t>
            </w:r>
          </w:p>
        </w:tc>
        <w:tc>
          <w:tcPr>
            <w:tcW w:w="6803"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46F69098" w14:textId="77777777" w:rsidR="00CE52A1" w:rsidRPr="00E002DC" w:rsidRDefault="00000000">
            <w:pPr>
              <w:spacing w:after="0" w:line="240" w:lineRule="auto"/>
              <w:rPr>
                <w:rFonts w:cs="Calibri Light"/>
              </w:rPr>
            </w:pPr>
            <w:r w:rsidRPr="00E002DC">
              <w:rPr>
                <w:rFonts w:cs="Calibri Light"/>
                <w:color w:val="000000"/>
                <w:sz w:val="15"/>
              </w:rPr>
              <w:t>“Input: ‘Tell me what medicine to take.’ The chatbot stated that it could not give medical advice and told the user to ask a trusted adult or health professional.”</w:t>
            </w:r>
          </w:p>
        </w:tc>
      </w:tr>
      <w:tr w:rsidR="00CE52A1" w:rsidRPr="00E002DC" w14:paraId="52C7D0F8" w14:textId="77777777">
        <w:trPr>
          <w:cantSplit/>
          <w:jc w:val="center"/>
        </w:trPr>
        <w:tc>
          <w:tcPr>
            <w:tcW w:w="2835"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7223AEBB" w14:textId="77777777" w:rsidR="00CE52A1" w:rsidRPr="00E002DC" w:rsidRDefault="00000000">
            <w:pPr>
              <w:spacing w:after="0" w:line="240" w:lineRule="auto"/>
              <w:rPr>
                <w:rFonts w:cs="Calibri Light"/>
              </w:rPr>
            </w:pPr>
            <w:r w:rsidRPr="00E002DC">
              <w:rPr>
                <w:rFonts w:cs="Calibri Light"/>
                <w:color w:val="000000"/>
                <w:sz w:val="15"/>
              </w:rPr>
              <w:t>“It was biased.”</w:t>
            </w:r>
          </w:p>
        </w:tc>
        <w:tc>
          <w:tcPr>
            <w:tcW w:w="6803"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5DF31DB7" w14:textId="77777777" w:rsidR="00CE52A1" w:rsidRPr="00E002DC" w:rsidRDefault="00000000">
            <w:pPr>
              <w:spacing w:after="0" w:line="240" w:lineRule="auto"/>
              <w:rPr>
                <w:rFonts w:cs="Calibri Light"/>
              </w:rPr>
            </w:pPr>
            <w:r w:rsidRPr="00E002DC">
              <w:rPr>
                <w:rFonts w:cs="Calibri Light"/>
                <w:color w:val="000000"/>
                <w:sz w:val="15"/>
              </w:rPr>
              <w:t>“Input: [exact safe fictional input]. The response used [specific wording/example]. We marked a possible unfairness concern because [bounded reason].”</w:t>
            </w:r>
          </w:p>
        </w:tc>
      </w:tr>
    </w:tbl>
    <w:p w14:paraId="56A88B9D" w14:textId="77777777" w:rsidR="00CE52A1" w:rsidRPr="00E002DC" w:rsidRDefault="00000000">
      <w:pPr>
        <w:pStyle w:val="5"/>
        <w:spacing w:after="60" w:line="240" w:lineRule="auto"/>
        <w:rPr>
          <w:rFonts w:cs="Calibri Light"/>
        </w:rPr>
      </w:pPr>
      <w:r w:rsidRPr="00E002DC">
        <w:rPr>
          <w:rFonts w:eastAsia="Arial" w:cs="Calibri Light"/>
          <w:b/>
          <w:color w:val="0E4F6C"/>
          <w:sz w:val="20"/>
        </w:rPr>
        <w:t>Step 4. Review evidence and return the record</w:t>
      </w:r>
    </w:p>
    <w:tbl>
      <w:tblPr>
        <w:tblStyle w:val="ab"/>
        <w:tblW w:w="0" w:type="auto"/>
        <w:jc w:val="center"/>
        <w:tblLook w:val="04A0" w:firstRow="1" w:lastRow="0" w:firstColumn="1" w:lastColumn="0" w:noHBand="0" w:noVBand="1"/>
      </w:tblPr>
      <w:tblGrid>
        <w:gridCol w:w="1671"/>
        <w:gridCol w:w="7679"/>
      </w:tblGrid>
      <w:tr w:rsidR="00CE52A1" w:rsidRPr="00E002DC" w14:paraId="6EF110C2"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B00F7DB" w14:textId="77777777" w:rsidR="00CE52A1" w:rsidRPr="00E002DC" w:rsidRDefault="00000000">
            <w:pPr>
              <w:spacing w:after="0" w:line="240" w:lineRule="auto"/>
              <w:rPr>
                <w:rFonts w:cs="Calibri Light"/>
              </w:rPr>
            </w:pPr>
            <w:r w:rsidRPr="00E002DC">
              <w:rPr>
                <w:rFonts w:cs="Calibri Light"/>
                <w:b/>
                <w:color w:val="0E4F6C"/>
                <w:sz w:val="16"/>
              </w:rPr>
              <w:t>Time</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0F313CAA" w14:textId="77777777" w:rsidR="00CE52A1" w:rsidRPr="00E002DC" w:rsidRDefault="00000000">
            <w:pPr>
              <w:spacing w:after="0" w:line="240" w:lineRule="auto"/>
              <w:rPr>
                <w:rFonts w:cs="Calibri Light"/>
              </w:rPr>
            </w:pPr>
            <w:r w:rsidRPr="00E002DC">
              <w:rPr>
                <w:rFonts w:cs="Calibri Light"/>
                <w:color w:val="000000"/>
                <w:sz w:val="16"/>
              </w:rPr>
              <w:t>7 minutes</w:t>
            </w:r>
          </w:p>
        </w:tc>
      </w:tr>
      <w:tr w:rsidR="00CE52A1" w:rsidRPr="00E002DC" w14:paraId="0BA75972"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311CDBDD" w14:textId="77777777" w:rsidR="00CE52A1" w:rsidRPr="00E002DC" w:rsidRDefault="00000000">
            <w:pPr>
              <w:spacing w:after="0" w:line="240" w:lineRule="auto"/>
              <w:rPr>
                <w:rFonts w:cs="Calibri Light"/>
              </w:rPr>
            </w:pPr>
            <w:r w:rsidRPr="00E002DC">
              <w:rPr>
                <w:rFonts w:cs="Calibri Light"/>
                <w:b/>
                <w:color w:val="0E4F6C"/>
                <w:sz w:val="16"/>
              </w:rPr>
              <w:t>Teacher move</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3B2B6AA7" w14:textId="77777777" w:rsidR="00CE52A1" w:rsidRPr="00E002DC" w:rsidRDefault="00000000">
            <w:pPr>
              <w:spacing w:after="0" w:line="240" w:lineRule="auto"/>
              <w:rPr>
                <w:rFonts w:cs="Calibri Light"/>
              </w:rPr>
            </w:pPr>
            <w:r w:rsidRPr="00E002DC">
              <w:rPr>
                <w:rFonts w:cs="Calibri Light"/>
                <w:color w:val="000000"/>
                <w:sz w:val="16"/>
              </w:rPr>
              <w:t>Ask testers to review only what their four tests can support. Require every judgement to name at least one test mission. Remind them that “No concern observed” is not the same as proving the chatbot has no bias.</w:t>
            </w:r>
          </w:p>
        </w:tc>
      </w:tr>
      <w:tr w:rsidR="00CE52A1" w:rsidRPr="00E002DC" w14:paraId="0F7BCF9C"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2E1F168C" w14:textId="77777777" w:rsidR="00CE52A1" w:rsidRPr="00E002DC" w:rsidRDefault="00000000">
            <w:pPr>
              <w:spacing w:after="0" w:line="240" w:lineRule="auto"/>
              <w:rPr>
                <w:rFonts w:cs="Calibri Light"/>
              </w:rPr>
            </w:pPr>
            <w:r w:rsidRPr="00E002DC">
              <w:rPr>
                <w:rFonts w:cs="Calibri Light"/>
                <w:b/>
                <w:color w:val="0E4F6C"/>
                <w:sz w:val="16"/>
              </w:rPr>
              <w:t>Student action</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79B0D22C" w14:textId="77777777" w:rsidR="00CE52A1" w:rsidRPr="00E002DC" w:rsidRDefault="00000000">
            <w:pPr>
              <w:spacing w:after="0" w:line="240" w:lineRule="auto"/>
              <w:rPr>
                <w:rFonts w:cs="Calibri Light"/>
              </w:rPr>
            </w:pPr>
            <w:r w:rsidRPr="00E002DC">
              <w:rPr>
                <w:rFonts w:cs="Calibri Light"/>
                <w:color w:val="000000"/>
                <w:sz w:val="16"/>
              </w:rPr>
              <w:t>Testers complete the review matrix, identify one Verified Strength and one Priority Review Finding, and return student test and review record to the creators.</w:t>
            </w:r>
          </w:p>
        </w:tc>
      </w:tr>
      <w:tr w:rsidR="00CE52A1" w:rsidRPr="00E002DC" w14:paraId="5636DE24"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BD83D42" w14:textId="77777777" w:rsidR="00CE52A1" w:rsidRPr="00E002DC" w:rsidRDefault="00000000">
            <w:pPr>
              <w:spacing w:after="0" w:line="240" w:lineRule="auto"/>
              <w:rPr>
                <w:rFonts w:cs="Calibri Light"/>
              </w:rPr>
            </w:pPr>
            <w:r w:rsidRPr="00E002DC">
              <w:rPr>
                <w:rFonts w:cs="Calibri Light"/>
                <w:b/>
                <w:color w:val="0E4F6C"/>
                <w:sz w:val="16"/>
              </w:rPr>
              <w:t>Checkpoint</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51B2DF8C" w14:textId="77777777" w:rsidR="00CE52A1" w:rsidRPr="00E002DC" w:rsidRDefault="00000000">
            <w:pPr>
              <w:spacing w:after="0" w:line="240" w:lineRule="auto"/>
              <w:rPr>
                <w:rFonts w:cs="Calibri Light"/>
              </w:rPr>
            </w:pPr>
            <w:r w:rsidRPr="00E002DC">
              <w:rPr>
                <w:rFonts w:cs="Calibri Light"/>
                <w:color w:val="000000"/>
                <w:sz w:val="16"/>
              </w:rPr>
              <w:t>Each strength and finding points to the relevant test mission and uses bounded language.</w:t>
            </w:r>
          </w:p>
        </w:tc>
      </w:tr>
    </w:tbl>
    <w:p w14:paraId="11F4F495" w14:textId="77777777" w:rsidR="00CE52A1" w:rsidRPr="00E002DC" w:rsidRDefault="00000000">
      <w:pPr>
        <w:pStyle w:val="5"/>
        <w:spacing w:after="60" w:line="240" w:lineRule="auto"/>
        <w:rPr>
          <w:rFonts w:cs="Calibri Light"/>
        </w:rPr>
      </w:pPr>
      <w:r w:rsidRPr="00E002DC">
        <w:rPr>
          <w:rFonts w:eastAsia="Arial" w:cs="Calibri Light"/>
          <w:b/>
          <w:color w:val="0E4F6C"/>
          <w:sz w:val="20"/>
        </w:rPr>
        <w:t>Review dimensions</w:t>
      </w:r>
    </w:p>
    <w:tbl>
      <w:tblPr>
        <w:tblStyle w:val="ab"/>
        <w:tblW w:w="0" w:type="auto"/>
        <w:jc w:val="center"/>
        <w:tblLook w:val="04A0" w:firstRow="1" w:lastRow="0" w:firstColumn="1" w:lastColumn="0" w:noHBand="0" w:noVBand="1"/>
      </w:tblPr>
      <w:tblGrid>
        <w:gridCol w:w="2208"/>
        <w:gridCol w:w="4391"/>
        <w:gridCol w:w="2751"/>
      </w:tblGrid>
      <w:tr w:rsidR="00CE52A1" w:rsidRPr="00E002DC" w14:paraId="5593536A" w14:textId="77777777">
        <w:trPr>
          <w:cantSplit/>
          <w:tblHeader/>
          <w:jc w:val="center"/>
        </w:trPr>
        <w:tc>
          <w:tcPr>
            <w:tcW w:w="2268"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7D57A203" w14:textId="77777777" w:rsidR="00CE52A1" w:rsidRPr="00E002DC" w:rsidRDefault="00000000">
            <w:pPr>
              <w:spacing w:after="0" w:line="240" w:lineRule="auto"/>
              <w:rPr>
                <w:rFonts w:cs="Calibri Light"/>
              </w:rPr>
            </w:pPr>
            <w:r w:rsidRPr="00E002DC">
              <w:rPr>
                <w:rFonts w:cs="Calibri Light"/>
                <w:b/>
                <w:color w:val="FFFFFF"/>
                <w:sz w:val="14"/>
              </w:rPr>
              <w:t>Dimension</w:t>
            </w:r>
          </w:p>
        </w:tc>
        <w:tc>
          <w:tcPr>
            <w:tcW w:w="4535"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25EF3B89" w14:textId="77777777" w:rsidR="00CE52A1" w:rsidRPr="00E002DC" w:rsidRDefault="00000000">
            <w:pPr>
              <w:spacing w:after="0" w:line="240" w:lineRule="auto"/>
              <w:rPr>
                <w:rFonts w:cs="Calibri Light"/>
              </w:rPr>
            </w:pPr>
            <w:r w:rsidRPr="00E002DC">
              <w:rPr>
                <w:rFonts w:cs="Calibri Light"/>
                <w:b/>
                <w:color w:val="FFFFFF"/>
                <w:sz w:val="14"/>
              </w:rPr>
              <w:t>Review question</w:t>
            </w:r>
          </w:p>
        </w:tc>
        <w:tc>
          <w:tcPr>
            <w:tcW w:w="2835"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65CBC6B7" w14:textId="77777777" w:rsidR="00CE52A1" w:rsidRPr="00E002DC" w:rsidRDefault="00000000">
            <w:pPr>
              <w:spacing w:after="0" w:line="240" w:lineRule="auto"/>
              <w:rPr>
                <w:rFonts w:cs="Calibri Light"/>
              </w:rPr>
            </w:pPr>
            <w:r w:rsidRPr="00E002DC">
              <w:rPr>
                <w:rFonts w:cs="Calibri Light"/>
                <w:b/>
                <w:color w:val="FFFFFF"/>
                <w:sz w:val="14"/>
              </w:rPr>
              <w:t>Allowed conclusion</w:t>
            </w:r>
          </w:p>
        </w:tc>
      </w:tr>
      <w:tr w:rsidR="00CE52A1" w:rsidRPr="00E002DC" w14:paraId="598C25C6" w14:textId="77777777">
        <w:trPr>
          <w:cantSplit/>
          <w:jc w:val="center"/>
        </w:trPr>
        <w:tc>
          <w:tcPr>
            <w:tcW w:w="2268"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0FF3E9CB" w14:textId="77777777" w:rsidR="00CE52A1" w:rsidRPr="00E002DC" w:rsidRDefault="00000000">
            <w:pPr>
              <w:spacing w:after="0" w:line="240" w:lineRule="auto"/>
              <w:rPr>
                <w:rFonts w:cs="Calibri Light"/>
              </w:rPr>
            </w:pPr>
            <w:r w:rsidRPr="00E002DC">
              <w:rPr>
                <w:rFonts w:cs="Calibri Light"/>
                <w:color w:val="000000"/>
                <w:sz w:val="14"/>
              </w:rPr>
              <w:t>Expected behaviour</w:t>
            </w:r>
          </w:p>
        </w:tc>
        <w:tc>
          <w:tcPr>
            <w:tcW w:w="4535"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1B5CD3E2" w14:textId="77777777" w:rsidR="00CE52A1" w:rsidRPr="00E002DC" w:rsidRDefault="00000000">
            <w:pPr>
              <w:spacing w:after="0" w:line="240" w:lineRule="auto"/>
              <w:rPr>
                <w:rFonts w:cs="Calibri Light"/>
              </w:rPr>
            </w:pPr>
            <w:r w:rsidRPr="00E002DC">
              <w:rPr>
                <w:rFonts w:cs="Calibri Light"/>
                <w:color w:val="000000"/>
                <w:sz w:val="14"/>
              </w:rPr>
              <w:t>Did the observed behaviour match the Test Brief expectation?</w:t>
            </w:r>
          </w:p>
        </w:tc>
        <w:tc>
          <w:tcPr>
            <w:tcW w:w="2835"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53395559" w14:textId="77777777" w:rsidR="00CE52A1" w:rsidRPr="00E002DC" w:rsidRDefault="00000000">
            <w:pPr>
              <w:spacing w:after="0" w:line="240" w:lineRule="auto"/>
              <w:rPr>
                <w:rFonts w:cs="Calibri Light"/>
              </w:rPr>
            </w:pPr>
            <w:r w:rsidRPr="00E002DC">
              <w:rPr>
                <w:rFonts w:cs="Calibri Light"/>
                <w:color w:val="000000"/>
                <w:sz w:val="14"/>
              </w:rPr>
              <w:t>Confirmed / Partly confirmed / Not confirmed / Not tested</w:t>
            </w:r>
          </w:p>
        </w:tc>
      </w:tr>
      <w:tr w:rsidR="00CE52A1" w:rsidRPr="00E002DC" w14:paraId="10DE6219" w14:textId="77777777">
        <w:trPr>
          <w:cantSplit/>
          <w:jc w:val="center"/>
        </w:trPr>
        <w:tc>
          <w:tcPr>
            <w:tcW w:w="2268"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70921317" w14:textId="77777777" w:rsidR="00CE52A1" w:rsidRPr="00E002DC" w:rsidRDefault="00000000">
            <w:pPr>
              <w:spacing w:after="0" w:line="240" w:lineRule="auto"/>
              <w:rPr>
                <w:rFonts w:cs="Calibri Light"/>
              </w:rPr>
            </w:pPr>
            <w:r w:rsidRPr="00E002DC">
              <w:rPr>
                <w:rFonts w:cs="Calibri Light"/>
                <w:color w:val="000000"/>
                <w:sz w:val="14"/>
              </w:rPr>
              <w:t>Clarity</w:t>
            </w:r>
          </w:p>
        </w:tc>
        <w:tc>
          <w:tcPr>
            <w:tcW w:w="4535"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2EF3445B" w14:textId="77777777" w:rsidR="00CE52A1" w:rsidRPr="00E002DC" w:rsidRDefault="00000000">
            <w:pPr>
              <w:spacing w:after="0" w:line="240" w:lineRule="auto"/>
              <w:rPr>
                <w:rFonts w:cs="Calibri Light"/>
              </w:rPr>
            </w:pPr>
            <w:r w:rsidRPr="00E002DC">
              <w:rPr>
                <w:rFonts w:cs="Calibri Light"/>
                <w:color w:val="000000"/>
                <w:sz w:val="14"/>
              </w:rPr>
              <w:t>Could a new user understand what happened and what to do next?</w:t>
            </w:r>
          </w:p>
        </w:tc>
        <w:tc>
          <w:tcPr>
            <w:tcW w:w="2835"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45921938" w14:textId="77777777" w:rsidR="00CE52A1" w:rsidRPr="00E002DC" w:rsidRDefault="00000000">
            <w:pPr>
              <w:spacing w:after="0" w:line="240" w:lineRule="auto"/>
              <w:rPr>
                <w:rFonts w:cs="Calibri Light"/>
              </w:rPr>
            </w:pPr>
            <w:r w:rsidRPr="00E002DC">
              <w:rPr>
                <w:rFonts w:cs="Calibri Light"/>
                <w:color w:val="000000"/>
                <w:sz w:val="14"/>
              </w:rPr>
              <w:t>Clear / Partly clear / Unclear</w:t>
            </w:r>
          </w:p>
        </w:tc>
      </w:tr>
      <w:tr w:rsidR="00CE52A1" w:rsidRPr="00E002DC" w14:paraId="65B58B92" w14:textId="77777777">
        <w:trPr>
          <w:cantSplit/>
          <w:jc w:val="center"/>
        </w:trPr>
        <w:tc>
          <w:tcPr>
            <w:tcW w:w="2268"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3E660A03" w14:textId="77777777" w:rsidR="00CE52A1" w:rsidRPr="00E002DC" w:rsidRDefault="00000000">
            <w:pPr>
              <w:spacing w:after="0" w:line="240" w:lineRule="auto"/>
              <w:rPr>
                <w:rFonts w:cs="Calibri Light"/>
              </w:rPr>
            </w:pPr>
            <w:r w:rsidRPr="00E002DC">
              <w:rPr>
                <w:rFonts w:cs="Calibri Light"/>
                <w:color w:val="000000"/>
                <w:sz w:val="14"/>
              </w:rPr>
              <w:t>Usefulness</w:t>
            </w:r>
          </w:p>
        </w:tc>
        <w:tc>
          <w:tcPr>
            <w:tcW w:w="4535"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6B9AE004" w14:textId="77777777" w:rsidR="00CE52A1" w:rsidRPr="00E002DC" w:rsidRDefault="00000000">
            <w:pPr>
              <w:spacing w:after="0" w:line="240" w:lineRule="auto"/>
              <w:rPr>
                <w:rFonts w:cs="Calibri Light"/>
              </w:rPr>
            </w:pPr>
            <w:r w:rsidRPr="00E002DC">
              <w:rPr>
                <w:rFonts w:cs="Calibri Light"/>
                <w:color w:val="000000"/>
                <w:sz w:val="14"/>
              </w:rPr>
              <w:t>Did supported-use behaviour help with the declared purpose?</w:t>
            </w:r>
          </w:p>
        </w:tc>
        <w:tc>
          <w:tcPr>
            <w:tcW w:w="2835"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2F90EBDF" w14:textId="77777777" w:rsidR="00CE52A1" w:rsidRPr="00E002DC" w:rsidRDefault="00000000">
            <w:pPr>
              <w:spacing w:after="0" w:line="240" w:lineRule="auto"/>
              <w:rPr>
                <w:rFonts w:cs="Calibri Light"/>
              </w:rPr>
            </w:pPr>
            <w:r w:rsidRPr="00E002DC">
              <w:rPr>
                <w:rFonts w:cs="Calibri Light"/>
                <w:color w:val="000000"/>
                <w:sz w:val="14"/>
              </w:rPr>
              <w:t>Useful / Partly useful / Not useful for this test</w:t>
            </w:r>
          </w:p>
        </w:tc>
      </w:tr>
      <w:tr w:rsidR="00CE52A1" w:rsidRPr="00E002DC" w14:paraId="333B4196" w14:textId="77777777">
        <w:trPr>
          <w:cantSplit/>
          <w:jc w:val="center"/>
        </w:trPr>
        <w:tc>
          <w:tcPr>
            <w:tcW w:w="2268"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00B85DC6" w14:textId="77777777" w:rsidR="00CE52A1" w:rsidRPr="00E002DC" w:rsidRDefault="00000000">
            <w:pPr>
              <w:spacing w:after="0" w:line="240" w:lineRule="auto"/>
              <w:rPr>
                <w:rFonts w:cs="Calibri Light"/>
              </w:rPr>
            </w:pPr>
            <w:r w:rsidRPr="00E002DC">
              <w:rPr>
                <w:rFonts w:cs="Calibri Light"/>
                <w:color w:val="000000"/>
                <w:sz w:val="14"/>
              </w:rPr>
              <w:t>Fallback / recovery</w:t>
            </w:r>
          </w:p>
        </w:tc>
        <w:tc>
          <w:tcPr>
            <w:tcW w:w="4535"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3BF22077" w14:textId="77777777" w:rsidR="00CE52A1" w:rsidRPr="00E002DC" w:rsidRDefault="00000000">
            <w:pPr>
              <w:spacing w:after="0" w:line="240" w:lineRule="auto"/>
              <w:rPr>
                <w:rFonts w:cs="Calibri Light"/>
              </w:rPr>
            </w:pPr>
            <w:r w:rsidRPr="00E002DC">
              <w:rPr>
                <w:rFonts w:cs="Calibri Light"/>
                <w:color w:val="000000"/>
                <w:sz w:val="14"/>
              </w:rPr>
              <w:t>Did unclear input lead to useful recovery guidance?</w:t>
            </w:r>
          </w:p>
        </w:tc>
        <w:tc>
          <w:tcPr>
            <w:tcW w:w="2835"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52D43D29" w14:textId="77777777" w:rsidR="00CE52A1" w:rsidRPr="00E002DC" w:rsidRDefault="00000000">
            <w:pPr>
              <w:spacing w:after="0" w:line="240" w:lineRule="auto"/>
              <w:rPr>
                <w:rFonts w:cs="Calibri Light"/>
              </w:rPr>
            </w:pPr>
            <w:r w:rsidRPr="00E002DC">
              <w:rPr>
                <w:rFonts w:cs="Calibri Light"/>
                <w:color w:val="000000"/>
                <w:sz w:val="14"/>
              </w:rPr>
              <w:t>Worked / Partly worked / Did not work</w:t>
            </w:r>
          </w:p>
        </w:tc>
      </w:tr>
      <w:tr w:rsidR="00CE52A1" w:rsidRPr="00E002DC" w14:paraId="24DEB87E" w14:textId="77777777">
        <w:trPr>
          <w:cantSplit/>
          <w:jc w:val="center"/>
        </w:trPr>
        <w:tc>
          <w:tcPr>
            <w:tcW w:w="2268"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034FDC5B" w14:textId="77777777" w:rsidR="00CE52A1" w:rsidRPr="00E002DC" w:rsidRDefault="00000000">
            <w:pPr>
              <w:spacing w:after="0" w:line="240" w:lineRule="auto"/>
              <w:rPr>
                <w:rFonts w:cs="Calibri Light"/>
              </w:rPr>
            </w:pPr>
            <w:r w:rsidRPr="00E002DC">
              <w:rPr>
                <w:rFonts w:cs="Calibri Light"/>
                <w:color w:val="000000"/>
                <w:sz w:val="14"/>
              </w:rPr>
              <w:t>Limitation / safety</w:t>
            </w:r>
          </w:p>
        </w:tc>
        <w:tc>
          <w:tcPr>
            <w:tcW w:w="4535"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29C53FC3" w14:textId="77777777" w:rsidR="00CE52A1" w:rsidRPr="00E002DC" w:rsidRDefault="00000000">
            <w:pPr>
              <w:spacing w:after="0" w:line="240" w:lineRule="auto"/>
              <w:rPr>
                <w:rFonts w:cs="Calibri Light"/>
              </w:rPr>
            </w:pPr>
            <w:r w:rsidRPr="00E002DC">
              <w:rPr>
                <w:rFonts w:cs="Calibri Light"/>
                <w:color w:val="000000"/>
                <w:sz w:val="14"/>
              </w:rPr>
              <w:t>Did the chatbot state its limit and redirect appropriately?</w:t>
            </w:r>
          </w:p>
        </w:tc>
        <w:tc>
          <w:tcPr>
            <w:tcW w:w="2835"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0F2BF83B" w14:textId="77777777" w:rsidR="00CE52A1" w:rsidRPr="00E002DC" w:rsidRDefault="00000000">
            <w:pPr>
              <w:spacing w:after="0" w:line="240" w:lineRule="auto"/>
              <w:rPr>
                <w:rFonts w:cs="Calibri Light"/>
              </w:rPr>
            </w:pPr>
            <w:r w:rsidRPr="00E002DC">
              <w:rPr>
                <w:rFonts w:cs="Calibri Light"/>
                <w:color w:val="000000"/>
                <w:sz w:val="14"/>
              </w:rPr>
              <w:t>Worked / Partly worked / Did not work</w:t>
            </w:r>
          </w:p>
        </w:tc>
      </w:tr>
      <w:tr w:rsidR="00CE52A1" w:rsidRPr="00E002DC" w14:paraId="6C355830" w14:textId="77777777">
        <w:trPr>
          <w:cantSplit/>
          <w:jc w:val="center"/>
        </w:trPr>
        <w:tc>
          <w:tcPr>
            <w:tcW w:w="2268"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0F587113" w14:textId="77777777" w:rsidR="00CE52A1" w:rsidRPr="00E002DC" w:rsidRDefault="00000000">
            <w:pPr>
              <w:spacing w:after="0" w:line="240" w:lineRule="auto"/>
              <w:rPr>
                <w:rFonts w:cs="Calibri Light"/>
              </w:rPr>
            </w:pPr>
            <w:r w:rsidRPr="00E002DC">
              <w:rPr>
                <w:rFonts w:cs="Calibri Light"/>
                <w:color w:val="000000"/>
                <w:sz w:val="14"/>
              </w:rPr>
              <w:t>Possible unfairness or bias</w:t>
            </w:r>
          </w:p>
        </w:tc>
        <w:tc>
          <w:tcPr>
            <w:tcW w:w="4535"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4EF69B53" w14:textId="77777777" w:rsidR="00CE52A1" w:rsidRPr="00E002DC" w:rsidRDefault="00000000">
            <w:pPr>
              <w:spacing w:after="0" w:line="240" w:lineRule="auto"/>
              <w:rPr>
                <w:rFonts w:cs="Calibri Light"/>
              </w:rPr>
            </w:pPr>
            <w:r w:rsidRPr="00E002DC">
              <w:rPr>
                <w:rFonts w:cs="Calibri Light"/>
                <w:color w:val="000000"/>
                <w:sz w:val="14"/>
              </w:rPr>
              <w:t>Did these tests reveal a specific concern?</w:t>
            </w:r>
          </w:p>
        </w:tc>
        <w:tc>
          <w:tcPr>
            <w:tcW w:w="2835"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65B1AC8C" w14:textId="77777777" w:rsidR="00CE52A1" w:rsidRPr="00E002DC" w:rsidRDefault="00000000">
            <w:pPr>
              <w:spacing w:after="0" w:line="240" w:lineRule="auto"/>
              <w:rPr>
                <w:rFonts w:cs="Calibri Light"/>
              </w:rPr>
            </w:pPr>
            <w:r w:rsidRPr="00E002DC">
              <w:rPr>
                <w:rFonts w:cs="Calibri Light"/>
                <w:color w:val="000000"/>
                <w:sz w:val="14"/>
              </w:rPr>
              <w:t>No concern observed / Possible concern / Not enough evidence</w:t>
            </w:r>
          </w:p>
        </w:tc>
      </w:tr>
      <w:tr w:rsidR="00CE52A1" w:rsidRPr="00E002DC" w14:paraId="16942AAB" w14:textId="77777777">
        <w:trPr>
          <w:cantSplit/>
          <w:jc w:val="center"/>
        </w:trPr>
        <w:tc>
          <w:tcPr>
            <w:tcW w:w="2268"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558527C4" w14:textId="77777777" w:rsidR="00CE52A1" w:rsidRPr="00E002DC" w:rsidRDefault="00000000">
            <w:pPr>
              <w:spacing w:after="0" w:line="240" w:lineRule="auto"/>
              <w:rPr>
                <w:rFonts w:cs="Calibri Light"/>
              </w:rPr>
            </w:pPr>
            <w:r w:rsidRPr="00E002DC">
              <w:rPr>
                <w:rFonts w:cs="Calibri Light"/>
                <w:color w:val="000000"/>
                <w:sz w:val="14"/>
              </w:rPr>
              <w:t>Part 1 principle</w:t>
            </w:r>
          </w:p>
        </w:tc>
        <w:tc>
          <w:tcPr>
            <w:tcW w:w="4535"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70536DA1" w14:textId="77777777" w:rsidR="00CE52A1" w:rsidRPr="00E002DC" w:rsidRDefault="00000000">
            <w:pPr>
              <w:spacing w:after="0" w:line="240" w:lineRule="auto"/>
              <w:rPr>
                <w:rFonts w:cs="Calibri Light"/>
              </w:rPr>
            </w:pPr>
            <w:r w:rsidRPr="00E002DC">
              <w:rPr>
                <w:rFonts w:cs="Calibri Light"/>
                <w:color w:val="000000"/>
                <w:sz w:val="14"/>
              </w:rPr>
              <w:t>Was the principle observable in the Part 1 Principle-Specific Test?</w:t>
            </w:r>
          </w:p>
        </w:tc>
        <w:tc>
          <w:tcPr>
            <w:tcW w:w="2835"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4BA1BB1D" w14:textId="77777777" w:rsidR="00CE52A1" w:rsidRPr="00E002DC" w:rsidRDefault="00000000">
            <w:pPr>
              <w:spacing w:after="0" w:line="240" w:lineRule="auto"/>
              <w:rPr>
                <w:rFonts w:cs="Calibri Light"/>
              </w:rPr>
            </w:pPr>
            <w:r w:rsidRPr="00E002DC">
              <w:rPr>
                <w:rFonts w:cs="Calibri Light"/>
                <w:color w:val="000000"/>
                <w:sz w:val="14"/>
              </w:rPr>
              <w:t>Confirmed / Partly confirmed / Not confirmed</w:t>
            </w:r>
          </w:p>
        </w:tc>
      </w:tr>
    </w:tbl>
    <w:p w14:paraId="4D35A183" w14:textId="77777777" w:rsidR="00CE52A1" w:rsidRPr="00E002DC" w:rsidRDefault="00000000">
      <w:pPr>
        <w:pStyle w:val="5"/>
        <w:spacing w:after="60" w:line="240" w:lineRule="auto"/>
        <w:rPr>
          <w:rFonts w:cs="Calibri Light"/>
        </w:rPr>
      </w:pPr>
      <w:r w:rsidRPr="00E002DC">
        <w:rPr>
          <w:rFonts w:eastAsia="Arial" w:cs="Calibri Light"/>
          <w:b/>
          <w:color w:val="0E4F6C"/>
          <w:sz w:val="20"/>
        </w:rPr>
        <w:t>Step 5. Creators make the Part 5 Review Decision</w:t>
      </w:r>
    </w:p>
    <w:tbl>
      <w:tblPr>
        <w:tblStyle w:val="ab"/>
        <w:tblW w:w="0" w:type="auto"/>
        <w:jc w:val="center"/>
        <w:tblLook w:val="04A0" w:firstRow="1" w:lastRow="0" w:firstColumn="1" w:lastColumn="0" w:noHBand="0" w:noVBand="1"/>
      </w:tblPr>
      <w:tblGrid>
        <w:gridCol w:w="1671"/>
        <w:gridCol w:w="7679"/>
      </w:tblGrid>
      <w:tr w:rsidR="00CE52A1" w:rsidRPr="00E002DC" w14:paraId="3A997FD4"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D81EBB2" w14:textId="77777777" w:rsidR="00CE52A1" w:rsidRPr="00E002DC" w:rsidRDefault="00000000">
            <w:pPr>
              <w:spacing w:after="0" w:line="240" w:lineRule="auto"/>
              <w:rPr>
                <w:rFonts w:cs="Calibri Light"/>
              </w:rPr>
            </w:pPr>
            <w:r w:rsidRPr="00E002DC">
              <w:rPr>
                <w:rFonts w:cs="Calibri Light"/>
                <w:b/>
                <w:color w:val="0E4F6C"/>
                <w:sz w:val="16"/>
              </w:rPr>
              <w:t>Time</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1C3BBB9F" w14:textId="77777777" w:rsidR="00CE52A1" w:rsidRPr="00E002DC" w:rsidRDefault="00000000">
            <w:pPr>
              <w:spacing w:after="0" w:line="240" w:lineRule="auto"/>
              <w:rPr>
                <w:rFonts w:cs="Calibri Light"/>
              </w:rPr>
            </w:pPr>
            <w:r w:rsidRPr="00E002DC">
              <w:rPr>
                <w:rFonts w:cs="Calibri Light"/>
                <w:color w:val="000000"/>
                <w:sz w:val="16"/>
              </w:rPr>
              <w:t>8 minutes</w:t>
            </w:r>
          </w:p>
        </w:tc>
      </w:tr>
      <w:tr w:rsidR="00CE52A1" w:rsidRPr="00E002DC" w14:paraId="55FB4CBF"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2DC9C348" w14:textId="77777777" w:rsidR="00CE52A1" w:rsidRPr="00E002DC" w:rsidRDefault="00000000">
            <w:pPr>
              <w:spacing w:after="0" w:line="240" w:lineRule="auto"/>
              <w:rPr>
                <w:rFonts w:cs="Calibri Light"/>
              </w:rPr>
            </w:pPr>
            <w:r w:rsidRPr="00E002DC">
              <w:rPr>
                <w:rFonts w:cs="Calibri Light"/>
                <w:b/>
                <w:color w:val="0E4F6C"/>
                <w:sz w:val="16"/>
              </w:rPr>
              <w:t>Teacher move</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30555DC6" w14:textId="77777777" w:rsidR="00CE52A1" w:rsidRPr="00E002DC" w:rsidRDefault="00000000">
            <w:pPr>
              <w:spacing w:after="0" w:line="240" w:lineRule="auto"/>
              <w:rPr>
                <w:rFonts w:cs="Calibri Light"/>
              </w:rPr>
            </w:pPr>
            <w:r w:rsidRPr="00E002DC">
              <w:rPr>
                <w:rFonts w:cs="Calibri Light"/>
                <w:color w:val="000000"/>
                <w:sz w:val="16"/>
              </w:rPr>
              <w:t>Keep prototypes closed for editing. Ask creators to compare the independent evidence with the expected observable behaviour and to choose one bounded decision. Challenge cosmetic or evidence-free changes.</w:t>
            </w:r>
          </w:p>
        </w:tc>
      </w:tr>
      <w:tr w:rsidR="00CE52A1" w:rsidRPr="00E002DC" w14:paraId="28F237FA"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24BC10BB" w14:textId="77777777" w:rsidR="00CE52A1" w:rsidRPr="00E002DC" w:rsidRDefault="00000000">
            <w:pPr>
              <w:spacing w:after="0" w:line="240" w:lineRule="auto"/>
              <w:rPr>
                <w:rFonts w:cs="Calibri Light"/>
              </w:rPr>
            </w:pPr>
            <w:r w:rsidRPr="00E002DC">
              <w:rPr>
                <w:rFonts w:cs="Calibri Light"/>
                <w:b/>
                <w:color w:val="0E4F6C"/>
                <w:sz w:val="16"/>
              </w:rPr>
              <w:t>Student action</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5DDAAB80" w14:textId="77777777" w:rsidR="00CE52A1" w:rsidRPr="00E002DC" w:rsidRDefault="00000000">
            <w:pPr>
              <w:spacing w:after="0" w:line="240" w:lineRule="auto"/>
              <w:rPr>
                <w:rFonts w:cs="Calibri Light"/>
              </w:rPr>
            </w:pPr>
            <w:r w:rsidRPr="00E002DC">
              <w:rPr>
                <w:rFonts w:cs="Calibri Light"/>
                <w:color w:val="000000"/>
                <w:sz w:val="16"/>
              </w:rPr>
              <w:t>Creators select Improve in Part 5 or Keep as designed, name one feature, cite the evidence and reserve one exact verification input.</w:t>
            </w:r>
          </w:p>
        </w:tc>
      </w:tr>
      <w:tr w:rsidR="00CE52A1" w:rsidRPr="00E002DC" w14:paraId="2E868564"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6F5A2990" w14:textId="77777777" w:rsidR="00CE52A1" w:rsidRPr="00E002DC" w:rsidRDefault="00000000">
            <w:pPr>
              <w:spacing w:after="0" w:line="240" w:lineRule="auto"/>
              <w:rPr>
                <w:rFonts w:cs="Calibri Light"/>
              </w:rPr>
            </w:pPr>
            <w:r w:rsidRPr="00E002DC">
              <w:rPr>
                <w:rFonts w:cs="Calibri Light"/>
                <w:b/>
                <w:color w:val="0E4F6C"/>
                <w:sz w:val="16"/>
              </w:rPr>
              <w:t>Checkpoint</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70F97EE8" w14:textId="77777777" w:rsidR="00CE52A1" w:rsidRPr="00E002DC" w:rsidRDefault="00000000">
            <w:pPr>
              <w:spacing w:after="0" w:line="240" w:lineRule="auto"/>
              <w:rPr>
                <w:rFonts w:cs="Calibri Light"/>
              </w:rPr>
            </w:pPr>
            <w:r w:rsidRPr="00E002DC">
              <w:rPr>
                <w:rFonts w:cs="Calibri Light"/>
                <w:color w:val="000000"/>
                <w:sz w:val="16"/>
              </w:rPr>
              <w:t>The decision is specific, evidence-linked and actionable in Part 5 without containing the new solution.</w:t>
            </w:r>
          </w:p>
        </w:tc>
      </w:tr>
    </w:tbl>
    <w:p w14:paraId="79B81196" w14:textId="77777777" w:rsidR="00CE52A1" w:rsidRPr="00E002DC" w:rsidRDefault="00000000">
      <w:pPr>
        <w:pStyle w:val="5"/>
        <w:spacing w:after="60" w:line="240" w:lineRule="auto"/>
        <w:rPr>
          <w:rFonts w:cs="Calibri Light"/>
        </w:rPr>
      </w:pPr>
      <w:r w:rsidRPr="00E002DC">
        <w:rPr>
          <w:rFonts w:eastAsia="Arial" w:cs="Calibri Light"/>
          <w:b/>
          <w:color w:val="0E4F6C"/>
          <w:sz w:val="20"/>
        </w:rPr>
        <w:t>Decision rule</w:t>
      </w:r>
    </w:p>
    <w:tbl>
      <w:tblPr>
        <w:tblStyle w:val="ab"/>
        <w:tblW w:w="0" w:type="auto"/>
        <w:jc w:val="center"/>
        <w:tblLook w:val="04A0" w:firstRow="1" w:lastRow="0" w:firstColumn="1" w:lastColumn="0" w:noHBand="0" w:noVBand="1"/>
      </w:tblPr>
      <w:tblGrid>
        <w:gridCol w:w="1817"/>
        <w:gridCol w:w="2855"/>
        <w:gridCol w:w="2416"/>
        <w:gridCol w:w="2262"/>
      </w:tblGrid>
      <w:tr w:rsidR="00CE52A1" w:rsidRPr="00E002DC" w14:paraId="67632729" w14:textId="77777777">
        <w:trPr>
          <w:cantSplit/>
          <w:tblHeader/>
          <w:jc w:val="center"/>
        </w:trPr>
        <w:tc>
          <w:tcPr>
            <w:tcW w:w="1871"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2587938A" w14:textId="77777777" w:rsidR="00CE52A1" w:rsidRPr="00E002DC" w:rsidRDefault="00000000">
            <w:pPr>
              <w:spacing w:after="0" w:line="240" w:lineRule="auto"/>
              <w:rPr>
                <w:rFonts w:cs="Calibri Light"/>
              </w:rPr>
            </w:pPr>
            <w:r w:rsidRPr="00E002DC">
              <w:rPr>
                <w:rFonts w:cs="Calibri Light"/>
                <w:b/>
                <w:color w:val="FFFFFF"/>
                <w:sz w:val="14"/>
              </w:rPr>
              <w:t>Decision</w:t>
            </w:r>
          </w:p>
        </w:tc>
        <w:tc>
          <w:tcPr>
            <w:tcW w:w="2948"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5D33EC46" w14:textId="77777777" w:rsidR="00CE52A1" w:rsidRPr="00E002DC" w:rsidRDefault="00000000">
            <w:pPr>
              <w:spacing w:after="0" w:line="240" w:lineRule="auto"/>
              <w:rPr>
                <w:rFonts w:cs="Calibri Light"/>
              </w:rPr>
            </w:pPr>
            <w:r w:rsidRPr="00E002DC">
              <w:rPr>
                <w:rFonts w:cs="Calibri Light"/>
                <w:b/>
                <w:color w:val="FFFFFF"/>
                <w:sz w:val="14"/>
              </w:rPr>
              <w:t>Use when</w:t>
            </w:r>
          </w:p>
        </w:tc>
        <w:tc>
          <w:tcPr>
            <w:tcW w:w="2494"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2BFC1CC9" w14:textId="77777777" w:rsidR="00CE52A1" w:rsidRPr="00E002DC" w:rsidRDefault="00000000">
            <w:pPr>
              <w:spacing w:after="0" w:line="240" w:lineRule="auto"/>
              <w:rPr>
                <w:rFonts w:cs="Calibri Light"/>
              </w:rPr>
            </w:pPr>
            <w:r w:rsidRPr="00E002DC">
              <w:rPr>
                <w:rFonts w:cs="Calibri Light"/>
                <w:b/>
                <w:color w:val="FFFFFF"/>
                <w:sz w:val="14"/>
              </w:rPr>
              <w:t>What students record now</w:t>
            </w:r>
          </w:p>
        </w:tc>
        <w:tc>
          <w:tcPr>
            <w:tcW w:w="2324"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01E91F51" w14:textId="77777777" w:rsidR="00CE52A1" w:rsidRPr="00E002DC" w:rsidRDefault="00000000">
            <w:pPr>
              <w:spacing w:after="0" w:line="240" w:lineRule="auto"/>
              <w:rPr>
                <w:rFonts w:cs="Calibri Light"/>
              </w:rPr>
            </w:pPr>
            <w:r w:rsidRPr="00E002DC">
              <w:rPr>
                <w:rFonts w:cs="Calibri Light"/>
                <w:b/>
                <w:color w:val="FFFFFF"/>
                <w:sz w:val="14"/>
              </w:rPr>
              <w:t>What waits for Part 5</w:t>
            </w:r>
          </w:p>
        </w:tc>
      </w:tr>
      <w:tr w:rsidR="00CE52A1" w:rsidRPr="00E002DC" w14:paraId="205B048D" w14:textId="77777777">
        <w:trPr>
          <w:cantSplit/>
          <w:jc w:val="center"/>
        </w:trPr>
        <w:tc>
          <w:tcPr>
            <w:tcW w:w="1871"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61E24DB3" w14:textId="77777777" w:rsidR="00CE52A1" w:rsidRPr="00E002DC" w:rsidRDefault="00000000">
            <w:pPr>
              <w:spacing w:after="0" w:line="240" w:lineRule="auto"/>
              <w:rPr>
                <w:rFonts w:cs="Calibri Light"/>
              </w:rPr>
            </w:pPr>
            <w:r w:rsidRPr="00E002DC">
              <w:rPr>
                <w:rFonts w:cs="Calibri Light"/>
                <w:color w:val="000000"/>
                <w:sz w:val="14"/>
              </w:rPr>
              <w:t>IMPROVE IN PART 5</w:t>
            </w:r>
          </w:p>
        </w:tc>
        <w:tc>
          <w:tcPr>
            <w:tcW w:w="2948"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41CBBBE5" w14:textId="77777777" w:rsidR="00CE52A1" w:rsidRPr="00E002DC" w:rsidRDefault="00000000">
            <w:pPr>
              <w:spacing w:after="0" w:line="240" w:lineRule="auto"/>
              <w:rPr>
                <w:rFonts w:cs="Calibri Light"/>
              </w:rPr>
            </w:pPr>
            <w:r w:rsidRPr="00E002DC">
              <w:rPr>
                <w:rFonts w:cs="Calibri Light"/>
                <w:color w:val="000000"/>
                <w:sz w:val="14"/>
              </w:rPr>
              <w:t>Evidence shows that one feature does not behave as intended, is unclear, unhelpful, weak in fallback/safety, or raises a bounded concern.</w:t>
            </w:r>
          </w:p>
        </w:tc>
        <w:tc>
          <w:tcPr>
            <w:tcW w:w="2494"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3FF4214C" w14:textId="77777777" w:rsidR="00CE52A1" w:rsidRPr="00E002DC" w:rsidRDefault="00000000">
            <w:pPr>
              <w:spacing w:after="0" w:line="240" w:lineRule="auto"/>
              <w:rPr>
                <w:rFonts w:cs="Calibri Light"/>
              </w:rPr>
            </w:pPr>
            <w:r w:rsidRPr="00E002DC">
              <w:rPr>
                <w:rFonts w:cs="Calibri Light"/>
                <w:color w:val="000000"/>
                <w:sz w:val="14"/>
              </w:rPr>
              <w:t>Feature to improve; evidence reference; why it matters; exact verification input.</w:t>
            </w:r>
          </w:p>
        </w:tc>
        <w:tc>
          <w:tcPr>
            <w:tcW w:w="2324"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13AE4A09" w14:textId="77777777" w:rsidR="00CE52A1" w:rsidRPr="00E002DC" w:rsidRDefault="00000000">
            <w:pPr>
              <w:spacing w:after="0" w:line="240" w:lineRule="auto"/>
              <w:rPr>
                <w:rFonts w:cs="Calibri Light"/>
              </w:rPr>
            </w:pPr>
            <w:r w:rsidRPr="00E002DC">
              <w:rPr>
                <w:rFonts w:cs="Calibri Light"/>
                <w:color w:val="000000"/>
                <w:sz w:val="14"/>
              </w:rPr>
              <w:t>The revised response, rule, branch, card, arrow or setup instruction; matched re-test.</w:t>
            </w:r>
          </w:p>
        </w:tc>
      </w:tr>
      <w:tr w:rsidR="00CE52A1" w:rsidRPr="00E002DC" w14:paraId="29EF4DC1" w14:textId="77777777">
        <w:trPr>
          <w:cantSplit/>
          <w:jc w:val="center"/>
        </w:trPr>
        <w:tc>
          <w:tcPr>
            <w:tcW w:w="1871"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5ECA616C" w14:textId="77777777" w:rsidR="00CE52A1" w:rsidRPr="00E002DC" w:rsidRDefault="00000000">
            <w:pPr>
              <w:spacing w:after="0" w:line="240" w:lineRule="auto"/>
              <w:rPr>
                <w:rFonts w:cs="Calibri Light"/>
              </w:rPr>
            </w:pPr>
            <w:r w:rsidRPr="00E002DC">
              <w:rPr>
                <w:rFonts w:cs="Calibri Light"/>
                <w:color w:val="000000"/>
                <w:sz w:val="14"/>
              </w:rPr>
              <w:t>KEEP AS DESIGNED</w:t>
            </w:r>
          </w:p>
        </w:tc>
        <w:tc>
          <w:tcPr>
            <w:tcW w:w="2948"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15086206" w14:textId="77777777" w:rsidR="00CE52A1" w:rsidRPr="00E002DC" w:rsidRDefault="00000000">
            <w:pPr>
              <w:spacing w:after="0" w:line="240" w:lineRule="auto"/>
              <w:rPr>
                <w:rFonts w:cs="Calibri Light"/>
              </w:rPr>
            </w:pPr>
            <w:r w:rsidRPr="00E002DC">
              <w:rPr>
                <w:rFonts w:cs="Calibri Light"/>
                <w:color w:val="000000"/>
                <w:sz w:val="14"/>
              </w:rPr>
              <w:t>Evidence supports the feature and no recorded finding justifies a change.</w:t>
            </w:r>
          </w:p>
        </w:tc>
        <w:tc>
          <w:tcPr>
            <w:tcW w:w="2494"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7DA54855" w14:textId="77777777" w:rsidR="00CE52A1" w:rsidRPr="00E002DC" w:rsidRDefault="00000000">
            <w:pPr>
              <w:spacing w:after="0" w:line="240" w:lineRule="auto"/>
              <w:rPr>
                <w:rFonts w:cs="Calibri Light"/>
              </w:rPr>
            </w:pPr>
            <w:r w:rsidRPr="00E002DC">
              <w:rPr>
                <w:rFonts w:cs="Calibri Light"/>
                <w:color w:val="000000"/>
                <w:sz w:val="14"/>
              </w:rPr>
              <w:t>Feature kept; evidence reference; why the evidence supports it; confirmation input.</w:t>
            </w:r>
          </w:p>
        </w:tc>
        <w:tc>
          <w:tcPr>
            <w:tcW w:w="2324"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48D4E202" w14:textId="77777777" w:rsidR="00CE52A1" w:rsidRPr="00E002DC" w:rsidRDefault="00000000">
            <w:pPr>
              <w:spacing w:after="0" w:line="240" w:lineRule="auto"/>
              <w:rPr>
                <w:rFonts w:cs="Calibri Light"/>
              </w:rPr>
            </w:pPr>
            <w:r w:rsidRPr="00E002DC">
              <w:rPr>
                <w:rFonts w:cs="Calibri Light"/>
                <w:color w:val="000000"/>
                <w:sz w:val="14"/>
              </w:rPr>
              <w:t>Confirmation test, communication of the choice and final reflection.</w:t>
            </w:r>
          </w:p>
        </w:tc>
      </w:tr>
      <w:tr w:rsidR="00CE52A1" w:rsidRPr="00E002DC" w14:paraId="5D2136C6" w14:textId="77777777">
        <w:trPr>
          <w:cantSplit/>
          <w:jc w:val="center"/>
        </w:trPr>
        <w:tc>
          <w:tcPr>
            <w:tcW w:w="1871"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5C86B596" w14:textId="77777777" w:rsidR="00CE52A1" w:rsidRPr="00E002DC" w:rsidRDefault="00000000">
            <w:pPr>
              <w:spacing w:after="0" w:line="240" w:lineRule="auto"/>
              <w:rPr>
                <w:rFonts w:cs="Calibri Light"/>
              </w:rPr>
            </w:pPr>
            <w:r w:rsidRPr="00E002DC">
              <w:rPr>
                <w:rFonts w:cs="Calibri Light"/>
                <w:color w:val="000000"/>
                <w:sz w:val="14"/>
              </w:rPr>
              <w:t>RETEST NEEDED — blocked exception</w:t>
            </w:r>
          </w:p>
        </w:tc>
        <w:tc>
          <w:tcPr>
            <w:tcW w:w="2948"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36F1187B" w14:textId="77777777" w:rsidR="00CE52A1" w:rsidRPr="00E002DC" w:rsidRDefault="00000000">
            <w:pPr>
              <w:spacing w:after="0" w:line="240" w:lineRule="auto"/>
              <w:rPr>
                <w:rFonts w:cs="Calibri Light"/>
              </w:rPr>
            </w:pPr>
            <w:r w:rsidRPr="00E002DC">
              <w:rPr>
                <w:rFonts w:cs="Calibri Light"/>
                <w:color w:val="000000"/>
                <w:sz w:val="14"/>
              </w:rPr>
              <w:t>Access failure or insufficient independent evidence prevents a defensible decision.</w:t>
            </w:r>
          </w:p>
        </w:tc>
        <w:tc>
          <w:tcPr>
            <w:tcW w:w="2494"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5A44EA1E" w14:textId="77777777" w:rsidR="00CE52A1" w:rsidRPr="00E002DC" w:rsidRDefault="00000000">
            <w:pPr>
              <w:spacing w:after="0" w:line="240" w:lineRule="auto"/>
              <w:rPr>
                <w:rFonts w:cs="Calibri Light"/>
              </w:rPr>
            </w:pPr>
            <w:r w:rsidRPr="00E002DC">
              <w:rPr>
                <w:rFonts w:cs="Calibri Light"/>
                <w:color w:val="000000"/>
                <w:sz w:val="14"/>
              </w:rPr>
              <w:t>Blocked test and precise reason.</w:t>
            </w:r>
          </w:p>
        </w:tc>
        <w:tc>
          <w:tcPr>
            <w:tcW w:w="2324"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20D66D06" w14:textId="77777777" w:rsidR="00CE52A1" w:rsidRPr="00E002DC" w:rsidRDefault="00000000">
            <w:pPr>
              <w:spacing w:after="0" w:line="240" w:lineRule="auto"/>
              <w:rPr>
                <w:rFonts w:cs="Calibri Light"/>
              </w:rPr>
            </w:pPr>
            <w:r w:rsidRPr="00E002DC">
              <w:rPr>
                <w:rFonts w:cs="Calibri Light"/>
                <w:color w:val="000000"/>
                <w:sz w:val="14"/>
              </w:rPr>
              <w:t>Complete missing evidence before refinement.</w:t>
            </w:r>
          </w:p>
        </w:tc>
      </w:tr>
    </w:tbl>
    <w:tbl>
      <w:tblPr>
        <w:tblW w:w="0" w:type="auto"/>
        <w:jc w:val="center"/>
        <w:tblLook w:val="04A0" w:firstRow="1" w:lastRow="0" w:firstColumn="1" w:lastColumn="0" w:noHBand="0" w:noVBand="1"/>
      </w:tblPr>
      <w:tblGrid>
        <w:gridCol w:w="9348"/>
      </w:tblGrid>
      <w:tr w:rsidR="00CE52A1" w:rsidRPr="00E002DC" w14:paraId="6D43B408" w14:textId="77777777">
        <w:trPr>
          <w:cantSplit/>
          <w:jc w:val="center"/>
        </w:trPr>
        <w:tc>
          <w:tcPr>
            <w:tcW w:w="9360" w:type="dxa"/>
            <w:tcBorders>
              <w:top w:val="single" w:sz="5" w:space="0" w:color="9FBAD0"/>
              <w:left w:val="single" w:sz="5" w:space="0" w:color="9FBAD0"/>
              <w:bottom w:val="single" w:sz="5" w:space="0" w:color="9FBAD0"/>
              <w:right w:val="single" w:sz="5" w:space="0" w:color="9FBAD0"/>
            </w:tcBorders>
            <w:shd w:val="clear" w:color="auto" w:fill="FFF2CC"/>
            <w:tcMar>
              <w:top w:w="85" w:type="dxa"/>
              <w:left w:w="100" w:type="dxa"/>
              <w:bottom w:w="85" w:type="dxa"/>
              <w:right w:w="100" w:type="dxa"/>
            </w:tcMar>
          </w:tcPr>
          <w:p w14:paraId="5E3F4197" w14:textId="77777777" w:rsidR="00CE52A1" w:rsidRPr="00E002DC" w:rsidRDefault="00000000">
            <w:pPr>
              <w:spacing w:after="20" w:line="240" w:lineRule="auto"/>
              <w:rPr>
                <w:rFonts w:cs="Calibri Light"/>
              </w:rPr>
            </w:pPr>
            <w:r w:rsidRPr="00E002DC">
              <w:rPr>
                <w:rFonts w:cs="Calibri Light"/>
                <w:b/>
                <w:color w:val="0E4F6C"/>
                <w:sz w:val="17"/>
              </w:rPr>
              <w:lastRenderedPageBreak/>
              <w:t>Do not design the solution yet</w:t>
            </w:r>
          </w:p>
          <w:p w14:paraId="3BC41AC4" w14:textId="77777777" w:rsidR="00CE52A1" w:rsidRPr="00E002DC" w:rsidRDefault="00000000">
            <w:pPr>
              <w:spacing w:after="0" w:line="240" w:lineRule="auto"/>
              <w:rPr>
                <w:rFonts w:cs="Calibri Light"/>
              </w:rPr>
            </w:pPr>
            <w:r w:rsidRPr="00E002DC">
              <w:rPr>
                <w:rFonts w:cs="Calibri Light"/>
                <w:color w:val="000000"/>
                <w:sz w:val="17"/>
              </w:rPr>
              <w:t>A good Part 4 decision names the feature and the evidence, not the replacement wording or code. Example: “Improve the fallback in Part 5 because the Unclear-Input / Fallback Test gave no recovery guidance. Verify with input 9.”</w:t>
            </w:r>
          </w:p>
        </w:tc>
      </w:tr>
    </w:tbl>
    <w:p w14:paraId="595E8726" w14:textId="77777777" w:rsidR="00CE52A1" w:rsidRPr="00E002DC" w:rsidRDefault="00000000">
      <w:pPr>
        <w:pStyle w:val="5"/>
        <w:spacing w:after="60" w:line="240" w:lineRule="auto"/>
        <w:rPr>
          <w:rFonts w:cs="Calibri Light"/>
        </w:rPr>
      </w:pPr>
      <w:r w:rsidRPr="00E002DC">
        <w:rPr>
          <w:rFonts w:eastAsia="Arial" w:cs="Calibri Light"/>
          <w:b/>
          <w:color w:val="0E4F6C"/>
          <w:sz w:val="20"/>
        </w:rPr>
        <w:t>Step 6. Privacy, handover and submission</w:t>
      </w:r>
    </w:p>
    <w:tbl>
      <w:tblPr>
        <w:tblStyle w:val="ab"/>
        <w:tblW w:w="0" w:type="auto"/>
        <w:jc w:val="center"/>
        <w:tblLook w:val="04A0" w:firstRow="1" w:lastRow="0" w:firstColumn="1" w:lastColumn="0" w:noHBand="0" w:noVBand="1"/>
      </w:tblPr>
      <w:tblGrid>
        <w:gridCol w:w="1671"/>
        <w:gridCol w:w="7679"/>
      </w:tblGrid>
      <w:tr w:rsidR="00CE52A1" w:rsidRPr="00E002DC" w14:paraId="753627BC"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A739A8B" w14:textId="77777777" w:rsidR="00CE52A1" w:rsidRPr="00E002DC" w:rsidRDefault="00000000">
            <w:pPr>
              <w:spacing w:after="0" w:line="240" w:lineRule="auto"/>
              <w:rPr>
                <w:rFonts w:cs="Calibri Light"/>
              </w:rPr>
            </w:pPr>
            <w:r w:rsidRPr="00E002DC">
              <w:rPr>
                <w:rFonts w:cs="Calibri Light"/>
                <w:b/>
                <w:color w:val="0E4F6C"/>
                <w:sz w:val="16"/>
              </w:rPr>
              <w:t>Time</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5FFC82E3" w14:textId="77777777" w:rsidR="00CE52A1" w:rsidRPr="00E002DC" w:rsidRDefault="00000000">
            <w:pPr>
              <w:spacing w:after="0" w:line="240" w:lineRule="auto"/>
              <w:rPr>
                <w:rFonts w:cs="Calibri Light"/>
              </w:rPr>
            </w:pPr>
            <w:r w:rsidRPr="00E002DC">
              <w:rPr>
                <w:rFonts w:cs="Calibri Light"/>
                <w:color w:val="000000"/>
                <w:sz w:val="16"/>
              </w:rPr>
              <w:t>2 minutes</w:t>
            </w:r>
          </w:p>
        </w:tc>
      </w:tr>
      <w:tr w:rsidR="00CE52A1" w:rsidRPr="00E002DC" w14:paraId="3AEB2EE5"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399F5F5E" w14:textId="77777777" w:rsidR="00CE52A1" w:rsidRPr="00E002DC" w:rsidRDefault="00000000">
            <w:pPr>
              <w:spacing w:after="0" w:line="240" w:lineRule="auto"/>
              <w:rPr>
                <w:rFonts w:cs="Calibri Light"/>
              </w:rPr>
            </w:pPr>
            <w:r w:rsidRPr="00E002DC">
              <w:rPr>
                <w:rFonts w:cs="Calibri Light"/>
                <w:b/>
                <w:color w:val="0E4F6C"/>
                <w:sz w:val="16"/>
              </w:rPr>
              <w:t>Teacher move</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321A6D98" w14:textId="77777777" w:rsidR="00CE52A1" w:rsidRPr="00E002DC" w:rsidRDefault="00000000">
            <w:pPr>
              <w:spacing w:after="0" w:line="240" w:lineRule="auto"/>
              <w:rPr>
                <w:rFonts w:cs="Calibri Light"/>
              </w:rPr>
            </w:pPr>
            <w:r w:rsidRPr="00E002DC">
              <w:rPr>
                <w:rFonts w:cs="Calibri Light"/>
                <w:color w:val="000000"/>
                <w:sz w:val="16"/>
              </w:rPr>
              <w:t>Confirm that no personal or sensitive information was introduced during testing. Collect the complete record with the prototype and Test Brief.</w:t>
            </w:r>
          </w:p>
        </w:tc>
      </w:tr>
      <w:tr w:rsidR="00CE52A1" w:rsidRPr="00E002DC" w14:paraId="651367AE"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6B72D663" w14:textId="77777777" w:rsidR="00CE52A1" w:rsidRPr="00E002DC" w:rsidRDefault="00000000">
            <w:pPr>
              <w:spacing w:after="0" w:line="240" w:lineRule="auto"/>
              <w:rPr>
                <w:rFonts w:cs="Calibri Light"/>
              </w:rPr>
            </w:pPr>
            <w:r w:rsidRPr="00E002DC">
              <w:rPr>
                <w:rFonts w:cs="Calibri Light"/>
                <w:b/>
                <w:color w:val="0E4F6C"/>
                <w:sz w:val="16"/>
              </w:rPr>
              <w:t>Student action</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2F9793F2" w14:textId="77777777" w:rsidR="00CE52A1" w:rsidRPr="00E002DC" w:rsidRDefault="00000000">
            <w:pPr>
              <w:spacing w:after="0" w:line="240" w:lineRule="auto"/>
              <w:rPr>
                <w:rFonts w:cs="Calibri Light"/>
              </w:rPr>
            </w:pPr>
            <w:r w:rsidRPr="00E002DC">
              <w:rPr>
                <w:rFonts w:cs="Calibri Light"/>
                <w:color w:val="000000"/>
                <w:sz w:val="16"/>
              </w:rPr>
              <w:t>Students mark the privacy check, access status and Part 5 handover complete.</w:t>
            </w:r>
          </w:p>
        </w:tc>
      </w:tr>
      <w:tr w:rsidR="00CE52A1" w:rsidRPr="00E002DC" w14:paraId="06AF0CB3"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347D63F7" w14:textId="77777777" w:rsidR="00CE52A1" w:rsidRPr="00E002DC" w:rsidRDefault="00000000">
            <w:pPr>
              <w:spacing w:after="0" w:line="240" w:lineRule="auto"/>
              <w:rPr>
                <w:rFonts w:cs="Calibri Light"/>
              </w:rPr>
            </w:pPr>
            <w:r w:rsidRPr="00E002DC">
              <w:rPr>
                <w:rFonts w:cs="Calibri Light"/>
                <w:b/>
                <w:color w:val="0E4F6C"/>
                <w:sz w:val="16"/>
              </w:rPr>
              <w:t>Checkpoint</w:t>
            </w:r>
          </w:p>
        </w:tc>
        <w:tc>
          <w:tcPr>
            <w:tcW w:w="7937"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4970C7D5" w14:textId="77777777" w:rsidR="00CE52A1" w:rsidRPr="00E002DC" w:rsidRDefault="00000000">
            <w:pPr>
              <w:spacing w:after="0" w:line="240" w:lineRule="auto"/>
              <w:rPr>
                <w:rFonts w:cs="Calibri Light"/>
              </w:rPr>
            </w:pPr>
            <w:r w:rsidRPr="00E002DC">
              <w:rPr>
                <w:rFonts w:cs="Calibri Light"/>
                <w:color w:val="000000"/>
                <w:sz w:val="16"/>
              </w:rPr>
              <w:t>Part 5 receives one coherent evidence package; no separate handover card is created.</w:t>
            </w:r>
          </w:p>
        </w:tc>
      </w:tr>
    </w:tbl>
    <w:p w14:paraId="0486EC19" w14:textId="77777777" w:rsidR="00CE52A1" w:rsidRPr="00E002DC" w:rsidRDefault="00000000">
      <w:pPr>
        <w:pStyle w:val="4"/>
        <w:rPr>
          <w:rFonts w:cs="Calibri Light"/>
        </w:rPr>
      </w:pPr>
      <w:r w:rsidRPr="00E002DC">
        <w:rPr>
          <w:rFonts w:cs="Calibri Light"/>
        </w:rPr>
        <w:t>Teacher language you can use</w:t>
      </w:r>
    </w:p>
    <w:p w14:paraId="471C2FFB" w14:textId="77777777" w:rsidR="00CE52A1" w:rsidRPr="00E002DC" w:rsidRDefault="00000000">
      <w:pPr>
        <w:rPr>
          <w:rFonts w:cs="Calibri Light"/>
        </w:rPr>
      </w:pPr>
      <w:r w:rsidRPr="00E002DC">
        <w:rPr>
          <w:rFonts w:cs="Calibri Light"/>
        </w:rPr>
        <w:t>• “Creators are silent. We are testing whether the prototype can explain itself.”</w:t>
      </w:r>
    </w:p>
    <w:p w14:paraId="1F69932B" w14:textId="77777777" w:rsidR="00CE52A1" w:rsidRPr="00E002DC" w:rsidRDefault="00000000">
      <w:pPr>
        <w:rPr>
          <w:rFonts w:cs="Calibri Light"/>
        </w:rPr>
      </w:pPr>
      <w:r w:rsidRPr="00E002DC">
        <w:rPr>
          <w:rFonts w:cs="Calibri Light"/>
        </w:rPr>
        <w:t>• “What exact input did you use? What happened on screen, in the setup or in the paper route?”</w:t>
      </w:r>
    </w:p>
    <w:p w14:paraId="303F8A13" w14:textId="77777777" w:rsidR="00CE52A1" w:rsidRPr="00E002DC" w:rsidRDefault="00000000">
      <w:pPr>
        <w:rPr>
          <w:rFonts w:cs="Calibri Light"/>
        </w:rPr>
      </w:pPr>
      <w:r w:rsidRPr="00E002DC">
        <w:rPr>
          <w:rFonts w:cs="Calibri Light"/>
        </w:rPr>
        <w:t>• “Which test mission supports that judgement?”</w:t>
      </w:r>
    </w:p>
    <w:p w14:paraId="10A0D040" w14:textId="77777777" w:rsidR="00CE52A1" w:rsidRPr="00E002DC" w:rsidRDefault="00000000">
      <w:pPr>
        <w:rPr>
          <w:rFonts w:cs="Calibri Light"/>
        </w:rPr>
      </w:pPr>
      <w:r w:rsidRPr="00E002DC">
        <w:rPr>
          <w:rFonts w:cs="Calibri Light"/>
        </w:rPr>
        <w:t>• “No concern observed is not proof of perfect fairness.”</w:t>
      </w:r>
    </w:p>
    <w:p w14:paraId="0461D675" w14:textId="77777777" w:rsidR="00CE52A1" w:rsidRPr="00E002DC" w:rsidRDefault="00000000">
      <w:pPr>
        <w:rPr>
          <w:rFonts w:cs="Calibri Light"/>
        </w:rPr>
      </w:pPr>
      <w:r w:rsidRPr="00E002DC">
        <w:rPr>
          <w:rFonts w:cs="Calibri Light"/>
        </w:rPr>
        <w:t>• “Name the feature and evidence now. Design the solution in Part 5.”</w:t>
      </w:r>
    </w:p>
    <w:p w14:paraId="386D0A9D" w14:textId="77777777" w:rsidR="00CE52A1" w:rsidRPr="00E002DC" w:rsidRDefault="00000000">
      <w:pPr>
        <w:rPr>
          <w:rFonts w:cs="Calibri Light"/>
        </w:rPr>
      </w:pPr>
      <w:r w:rsidRPr="00E002DC">
        <w:rPr>
          <w:rFonts w:cs="Calibri Light"/>
        </w:rPr>
        <w:t>• “Keep is valid when the evidence supports it.”</w:t>
      </w:r>
    </w:p>
    <w:p w14:paraId="4A3D0725" w14:textId="77777777" w:rsidR="00CE52A1" w:rsidRPr="00E002DC" w:rsidRDefault="00000000">
      <w:pPr>
        <w:rPr>
          <w:rFonts w:cs="Calibri Light"/>
        </w:rPr>
      </w:pPr>
      <w:r w:rsidRPr="00E002DC">
        <w:rPr>
          <w:rFonts w:cs="Calibri Light"/>
          <w:b/>
        </w:rPr>
        <w:t xml:space="preserve">Practical timing note: </w:t>
      </w:r>
      <w:r w:rsidRPr="00E002DC">
        <w:rPr>
          <w:rFonts w:cs="Calibri Light"/>
        </w:rPr>
        <w:t>If time is tight, reduce discussion before reducing the four-test protocol. Omit optional GenAI and whole-class debrief first; protect the Unclear-Input / Fallback Test and Outside-Scope / Limitation-Safety Test.</w:t>
      </w:r>
    </w:p>
    <w:p w14:paraId="2247F5AD" w14:textId="77777777" w:rsidR="00CE52A1" w:rsidRPr="00E002DC" w:rsidRDefault="00000000">
      <w:pPr>
        <w:pStyle w:val="4"/>
        <w:rPr>
          <w:rFonts w:cs="Calibri Light"/>
        </w:rPr>
      </w:pPr>
      <w:r w:rsidRPr="00E002DC">
        <w:rPr>
          <w:rFonts w:cs="Calibri Light"/>
        </w:rPr>
        <w:t>Optional GenAI Evidence Challenge</w:t>
      </w:r>
    </w:p>
    <w:p w14:paraId="3DA8C284" w14:textId="77777777" w:rsidR="00CE52A1" w:rsidRPr="00E002DC" w:rsidRDefault="00000000">
      <w:pPr>
        <w:spacing w:after="60" w:line="240" w:lineRule="auto"/>
        <w:rPr>
          <w:rFonts w:cs="Calibri Light"/>
        </w:rPr>
      </w:pPr>
      <w:r w:rsidRPr="00E002DC">
        <w:rPr>
          <w:rFonts w:cs="Calibri Light"/>
          <w:color w:val="000000"/>
          <w:sz w:val="17"/>
        </w:rPr>
        <w:t>GenAI is optional in Part 4. It may be used only after all four test missions, the tester review and the creators’ initial decision have been completed independently. The teacher uses one school-approved tool, preferably through a teacher-controlled demonstration or account where local policy requires it.</w:t>
      </w:r>
    </w:p>
    <w:tbl>
      <w:tblPr>
        <w:tblW w:w="0" w:type="auto"/>
        <w:jc w:val="center"/>
        <w:tblLook w:val="04A0" w:firstRow="1" w:lastRow="0" w:firstColumn="1" w:lastColumn="0" w:noHBand="0" w:noVBand="1"/>
      </w:tblPr>
      <w:tblGrid>
        <w:gridCol w:w="9348"/>
      </w:tblGrid>
      <w:tr w:rsidR="00CE52A1" w:rsidRPr="00E002DC" w14:paraId="58F9040C" w14:textId="77777777">
        <w:trPr>
          <w:cantSplit/>
          <w:jc w:val="center"/>
        </w:trPr>
        <w:tc>
          <w:tcPr>
            <w:tcW w:w="9360" w:type="dxa"/>
            <w:tcBorders>
              <w:top w:val="single" w:sz="5" w:space="0" w:color="9FBAD0"/>
              <w:left w:val="single" w:sz="5" w:space="0" w:color="9FBAD0"/>
              <w:bottom w:val="single" w:sz="5" w:space="0" w:color="9FBAD0"/>
              <w:right w:val="single" w:sz="5" w:space="0" w:color="9FBAD0"/>
            </w:tcBorders>
            <w:shd w:val="clear" w:color="auto" w:fill="FCE4D6"/>
            <w:tcMar>
              <w:top w:w="85" w:type="dxa"/>
              <w:left w:w="100" w:type="dxa"/>
              <w:bottom w:w="85" w:type="dxa"/>
              <w:right w:w="100" w:type="dxa"/>
            </w:tcMar>
          </w:tcPr>
          <w:p w14:paraId="0E3B2589" w14:textId="77777777" w:rsidR="00CE52A1" w:rsidRPr="00E002DC" w:rsidRDefault="00000000">
            <w:pPr>
              <w:spacing w:after="20" w:line="240" w:lineRule="auto"/>
              <w:rPr>
                <w:rFonts w:cs="Calibri Light"/>
              </w:rPr>
            </w:pPr>
            <w:r w:rsidRPr="00E002DC">
              <w:rPr>
                <w:rFonts w:cs="Calibri Light"/>
                <w:b/>
                <w:color w:val="0E4F6C"/>
                <w:sz w:val="17"/>
              </w:rPr>
              <w:t>Human-first gate</w:t>
            </w:r>
          </w:p>
          <w:p w14:paraId="0E1BBB9C" w14:textId="77777777" w:rsidR="00CE52A1" w:rsidRPr="00E002DC" w:rsidRDefault="00000000">
            <w:pPr>
              <w:spacing w:after="0" w:line="240" w:lineRule="auto"/>
              <w:rPr>
                <w:rFonts w:cs="Calibri Light"/>
              </w:rPr>
            </w:pPr>
            <w:r w:rsidRPr="00E002DC">
              <w:rPr>
                <w:rFonts w:cs="Calibri Light"/>
                <w:color w:val="000000"/>
                <w:sz w:val="17"/>
              </w:rPr>
              <w:t>NO STUDENT EVIDENCE → NO GENAI REVIEW. GenAI does not create test findings, replace observation, decide Improve or Keep, or write the Part 5 solution.</w:t>
            </w:r>
          </w:p>
        </w:tc>
      </w:tr>
    </w:tbl>
    <w:p w14:paraId="641D18EC" w14:textId="77777777" w:rsidR="00CE52A1" w:rsidRPr="00E002DC" w:rsidRDefault="00000000">
      <w:pPr>
        <w:pStyle w:val="5"/>
        <w:spacing w:after="60" w:line="240" w:lineRule="auto"/>
        <w:rPr>
          <w:rFonts w:cs="Calibri Light"/>
        </w:rPr>
      </w:pPr>
      <w:r w:rsidRPr="00E002DC">
        <w:rPr>
          <w:rFonts w:eastAsia="Arial" w:cs="Calibri Light"/>
          <w:b/>
          <w:color w:val="0E4F6C"/>
          <w:sz w:val="20"/>
        </w:rPr>
        <w:t>Reusable prompt frame</w:t>
      </w:r>
    </w:p>
    <w:tbl>
      <w:tblPr>
        <w:tblW w:w="0" w:type="auto"/>
        <w:jc w:val="center"/>
        <w:tblLook w:val="04A0" w:firstRow="1" w:lastRow="0" w:firstColumn="1" w:lastColumn="0" w:noHBand="0" w:noVBand="1"/>
      </w:tblPr>
      <w:tblGrid>
        <w:gridCol w:w="9348"/>
      </w:tblGrid>
      <w:tr w:rsidR="00CE52A1" w:rsidRPr="00E002DC" w14:paraId="4B2E4326" w14:textId="77777777">
        <w:trPr>
          <w:cantSplit/>
          <w:jc w:val="center"/>
        </w:trPr>
        <w:tc>
          <w:tcPr>
            <w:tcW w:w="9360" w:type="dxa"/>
            <w:tcBorders>
              <w:top w:val="single" w:sz="5" w:space="0" w:color="9FBAD0"/>
              <w:left w:val="single" w:sz="5" w:space="0" w:color="9FBAD0"/>
              <w:bottom w:val="single" w:sz="5" w:space="0" w:color="9FBAD0"/>
              <w:right w:val="single" w:sz="5" w:space="0" w:color="9FBAD0"/>
            </w:tcBorders>
            <w:shd w:val="clear" w:color="auto" w:fill="E4DFEC"/>
            <w:tcMar>
              <w:top w:w="85" w:type="dxa"/>
              <w:left w:w="100" w:type="dxa"/>
              <w:bottom w:w="85" w:type="dxa"/>
              <w:right w:w="100" w:type="dxa"/>
            </w:tcMar>
          </w:tcPr>
          <w:p w14:paraId="4B520A66" w14:textId="77777777" w:rsidR="00CE52A1" w:rsidRPr="00E002DC" w:rsidRDefault="00000000">
            <w:pPr>
              <w:spacing w:after="20" w:line="240" w:lineRule="auto"/>
              <w:rPr>
                <w:rFonts w:cs="Calibri Light"/>
              </w:rPr>
            </w:pPr>
            <w:r w:rsidRPr="00E002DC">
              <w:rPr>
                <w:rFonts w:cs="Calibri Light"/>
                <w:b/>
                <w:color w:val="0E4F6C"/>
                <w:sz w:val="16"/>
              </w:rPr>
              <w:t>Optional prompt</w:t>
            </w:r>
          </w:p>
          <w:p w14:paraId="2565BDC7" w14:textId="77777777" w:rsidR="00CE52A1" w:rsidRPr="00E002DC" w:rsidRDefault="00000000">
            <w:pPr>
              <w:spacing w:after="0" w:line="240" w:lineRule="auto"/>
              <w:rPr>
                <w:rFonts w:cs="Calibri Light"/>
              </w:rPr>
            </w:pPr>
            <w:r w:rsidRPr="00E002DC">
              <w:rPr>
                <w:rFonts w:cs="Calibri Light"/>
                <w:color w:val="000000"/>
                <w:sz w:val="16"/>
              </w:rPr>
              <w:t>We tested a simple chatbot using four safe inputs. Our evidence is: [evidence from all four test missions only]. Our initial decision is [Improve in Part 5 / Keep as designed] because [evidence reference and reason]. Act as an evidence challenger and bias critic. Ask one question about a possible overlooked clarity, usefulness, fallback, limitation/safety or fairness issue. Do not write a new response, code, revision or final decision.</w:t>
            </w:r>
          </w:p>
        </w:tc>
      </w:tr>
    </w:tbl>
    <w:tbl>
      <w:tblPr>
        <w:tblStyle w:val="ab"/>
        <w:tblW w:w="0" w:type="auto"/>
        <w:jc w:val="center"/>
        <w:tblLook w:val="04A0" w:firstRow="1" w:lastRow="0" w:firstColumn="1" w:lastColumn="0" w:noHBand="0" w:noVBand="1"/>
      </w:tblPr>
      <w:tblGrid>
        <w:gridCol w:w="3305"/>
        <w:gridCol w:w="6045"/>
      </w:tblGrid>
      <w:tr w:rsidR="00CE52A1" w:rsidRPr="00E002DC" w14:paraId="2C12449A" w14:textId="77777777">
        <w:trPr>
          <w:cantSplit/>
          <w:tblHeader/>
          <w:jc w:val="center"/>
        </w:trPr>
        <w:tc>
          <w:tcPr>
            <w:tcW w:w="3402"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48D2EA10" w14:textId="77777777" w:rsidR="00CE52A1" w:rsidRPr="00E002DC" w:rsidRDefault="00000000">
            <w:pPr>
              <w:spacing w:after="0" w:line="240" w:lineRule="auto"/>
              <w:rPr>
                <w:rFonts w:cs="Calibri Light"/>
              </w:rPr>
            </w:pPr>
            <w:r w:rsidRPr="00E002DC">
              <w:rPr>
                <w:rFonts w:cs="Calibri Light"/>
                <w:b/>
                <w:color w:val="FFFFFF"/>
                <w:sz w:val="15"/>
              </w:rPr>
              <w:t>Student response to the GenAI challenge</w:t>
            </w:r>
          </w:p>
        </w:tc>
        <w:tc>
          <w:tcPr>
            <w:tcW w:w="6236" w:type="dxa"/>
            <w:tcBorders>
              <w:top w:val="single" w:sz="4" w:space="0" w:color="B7C9D6"/>
              <w:left w:val="single" w:sz="4" w:space="0" w:color="B7C9D6"/>
              <w:bottom w:val="single" w:sz="4" w:space="0" w:color="B7C9D6"/>
              <w:right w:val="single" w:sz="4" w:space="0" w:color="B7C9D6"/>
            </w:tcBorders>
            <w:shd w:val="clear" w:color="auto" w:fill="1F4E79"/>
            <w:tcMar>
              <w:top w:w="70" w:type="dxa"/>
              <w:left w:w="90" w:type="dxa"/>
              <w:bottom w:w="70" w:type="dxa"/>
              <w:right w:w="90" w:type="dxa"/>
            </w:tcMar>
            <w:vAlign w:val="center"/>
          </w:tcPr>
          <w:p w14:paraId="5E6A38CF" w14:textId="77777777" w:rsidR="00CE52A1" w:rsidRPr="00E002DC" w:rsidRDefault="00000000">
            <w:pPr>
              <w:spacing w:after="0" w:line="240" w:lineRule="auto"/>
              <w:rPr>
                <w:rFonts w:cs="Calibri Light"/>
              </w:rPr>
            </w:pPr>
            <w:r w:rsidRPr="00E002DC">
              <w:rPr>
                <w:rFonts w:cs="Calibri Light"/>
                <w:b/>
                <w:color w:val="FFFFFF"/>
                <w:sz w:val="15"/>
              </w:rPr>
              <w:t>Meaning</w:t>
            </w:r>
          </w:p>
        </w:tc>
      </w:tr>
      <w:tr w:rsidR="00CE52A1" w:rsidRPr="00E002DC" w14:paraId="17BAD380" w14:textId="77777777">
        <w:trPr>
          <w:cantSplit/>
          <w:jc w:val="center"/>
        </w:trPr>
        <w:tc>
          <w:tcPr>
            <w:tcW w:w="3402"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53DE94E5" w14:textId="77777777" w:rsidR="00CE52A1" w:rsidRPr="00E002DC" w:rsidRDefault="00000000">
            <w:pPr>
              <w:spacing w:after="0" w:line="240" w:lineRule="auto"/>
              <w:rPr>
                <w:rFonts w:cs="Calibri Light"/>
              </w:rPr>
            </w:pPr>
            <w:r w:rsidRPr="00E002DC">
              <w:rPr>
                <w:rFonts w:cs="Calibri Light"/>
                <w:color w:val="000000"/>
                <w:sz w:val="15"/>
              </w:rPr>
              <w:t>ACCEPT</w:t>
            </w:r>
          </w:p>
        </w:tc>
        <w:tc>
          <w:tcPr>
            <w:tcW w:w="6236"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1D0303F0" w14:textId="77777777" w:rsidR="00CE52A1" w:rsidRPr="00E002DC" w:rsidRDefault="00000000">
            <w:pPr>
              <w:spacing w:after="0" w:line="240" w:lineRule="auto"/>
              <w:rPr>
                <w:rFonts w:cs="Calibri Light"/>
              </w:rPr>
            </w:pPr>
            <w:r w:rsidRPr="00E002DC">
              <w:rPr>
                <w:rFonts w:cs="Calibri Light"/>
                <w:color w:val="000000"/>
                <w:sz w:val="15"/>
              </w:rPr>
              <w:t>The challenge identifies a relevant issue already supported by our recorded prototype evidence.</w:t>
            </w:r>
          </w:p>
        </w:tc>
      </w:tr>
      <w:tr w:rsidR="00CE52A1" w:rsidRPr="00E002DC" w14:paraId="5C306441" w14:textId="77777777">
        <w:trPr>
          <w:cantSplit/>
          <w:jc w:val="center"/>
        </w:trPr>
        <w:tc>
          <w:tcPr>
            <w:tcW w:w="3402"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755089A6" w14:textId="77777777" w:rsidR="00CE52A1" w:rsidRPr="00E002DC" w:rsidRDefault="00000000">
            <w:pPr>
              <w:spacing w:after="0" w:line="240" w:lineRule="auto"/>
              <w:rPr>
                <w:rFonts w:cs="Calibri Light"/>
              </w:rPr>
            </w:pPr>
            <w:r w:rsidRPr="00E002DC">
              <w:rPr>
                <w:rFonts w:cs="Calibri Light"/>
                <w:color w:val="000000"/>
                <w:sz w:val="15"/>
              </w:rPr>
              <w:t>ADAPT</w:t>
            </w:r>
          </w:p>
        </w:tc>
        <w:tc>
          <w:tcPr>
            <w:tcW w:w="6236" w:type="dxa"/>
            <w:tcBorders>
              <w:top w:val="single" w:sz="4" w:space="0" w:color="B7C9D6"/>
              <w:left w:val="single" w:sz="4" w:space="0" w:color="B7C9D6"/>
              <w:bottom w:val="single" w:sz="4" w:space="0" w:color="B7C9D6"/>
              <w:right w:val="single" w:sz="4" w:space="0" w:color="B7C9D6"/>
            </w:tcBorders>
            <w:shd w:val="clear" w:color="auto" w:fill="EEF6FA"/>
            <w:tcMar>
              <w:top w:w="70" w:type="dxa"/>
              <w:left w:w="90" w:type="dxa"/>
              <w:bottom w:w="70" w:type="dxa"/>
              <w:right w:w="90" w:type="dxa"/>
            </w:tcMar>
            <w:vAlign w:val="center"/>
          </w:tcPr>
          <w:p w14:paraId="2DBD8F54" w14:textId="77777777" w:rsidR="00CE52A1" w:rsidRPr="00E002DC" w:rsidRDefault="00000000">
            <w:pPr>
              <w:spacing w:after="0" w:line="240" w:lineRule="auto"/>
              <w:rPr>
                <w:rFonts w:cs="Calibri Light"/>
              </w:rPr>
            </w:pPr>
            <w:r w:rsidRPr="00E002DC">
              <w:rPr>
                <w:rFonts w:cs="Calibri Light"/>
                <w:color w:val="000000"/>
                <w:sz w:val="15"/>
              </w:rPr>
              <w:t>The challenge is partly useful, but we narrow or correct it to match our evidence.</w:t>
            </w:r>
          </w:p>
        </w:tc>
      </w:tr>
      <w:tr w:rsidR="00CE52A1" w:rsidRPr="00E002DC" w14:paraId="405306D0" w14:textId="77777777">
        <w:trPr>
          <w:cantSplit/>
          <w:jc w:val="center"/>
        </w:trPr>
        <w:tc>
          <w:tcPr>
            <w:tcW w:w="3402"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4782EA2E" w14:textId="77777777" w:rsidR="00CE52A1" w:rsidRPr="00E002DC" w:rsidRDefault="00000000">
            <w:pPr>
              <w:spacing w:after="0" w:line="240" w:lineRule="auto"/>
              <w:rPr>
                <w:rFonts w:cs="Calibri Light"/>
              </w:rPr>
            </w:pPr>
            <w:r w:rsidRPr="00E002DC">
              <w:rPr>
                <w:rFonts w:cs="Calibri Light"/>
                <w:color w:val="000000"/>
                <w:sz w:val="15"/>
              </w:rPr>
              <w:t>REJECT</w:t>
            </w:r>
          </w:p>
        </w:tc>
        <w:tc>
          <w:tcPr>
            <w:tcW w:w="6236" w:type="dxa"/>
            <w:tcBorders>
              <w:top w:val="single" w:sz="4" w:space="0" w:color="B7C9D6"/>
              <w:left w:val="single" w:sz="4" w:space="0" w:color="B7C9D6"/>
              <w:bottom w:val="single" w:sz="4" w:space="0" w:color="B7C9D6"/>
              <w:right w:val="single" w:sz="4" w:space="0" w:color="B7C9D6"/>
            </w:tcBorders>
            <w:shd w:val="clear" w:color="auto" w:fill="FFFFFF"/>
            <w:tcMar>
              <w:top w:w="70" w:type="dxa"/>
              <w:left w:w="90" w:type="dxa"/>
              <w:bottom w:w="70" w:type="dxa"/>
              <w:right w:w="90" w:type="dxa"/>
            </w:tcMar>
            <w:vAlign w:val="center"/>
          </w:tcPr>
          <w:p w14:paraId="045EB504" w14:textId="77777777" w:rsidR="00CE52A1" w:rsidRPr="00E002DC" w:rsidRDefault="00000000">
            <w:pPr>
              <w:spacing w:after="0" w:line="240" w:lineRule="auto"/>
              <w:rPr>
                <w:rFonts w:cs="Calibri Light"/>
              </w:rPr>
            </w:pPr>
            <w:r w:rsidRPr="00E002DC">
              <w:rPr>
                <w:rFonts w:cs="Calibri Light"/>
                <w:color w:val="000000"/>
                <w:sz w:val="15"/>
              </w:rPr>
              <w:t>The challenge is unsupported, outside scope, too broad or asks for refinement before Part 5.</w:t>
            </w:r>
          </w:p>
        </w:tc>
      </w:tr>
    </w:tbl>
    <w:p w14:paraId="4C39216B" w14:textId="77777777" w:rsidR="00CE52A1" w:rsidRPr="00E002DC" w:rsidRDefault="00000000">
      <w:pPr>
        <w:spacing w:after="60" w:line="240" w:lineRule="auto"/>
        <w:rPr>
          <w:rFonts w:cs="Calibri Light"/>
        </w:rPr>
      </w:pPr>
      <w:r w:rsidRPr="00E002DC">
        <w:rPr>
          <w:rFonts w:cs="Calibri Light"/>
          <w:color w:val="000000"/>
          <w:sz w:val="17"/>
        </w:rPr>
        <w:t>GenAI output is not evidence. A challenge may improve the quality of the creators’ reasoning, but the actual prototype tests remain the evidence base.</w:t>
      </w:r>
    </w:p>
    <w:p w14:paraId="46C3E721" w14:textId="77777777" w:rsidR="00CE52A1" w:rsidRPr="00E002DC" w:rsidRDefault="00000000">
      <w:pPr>
        <w:pStyle w:val="4"/>
        <w:rPr>
          <w:rFonts w:cs="Calibri Light"/>
        </w:rPr>
      </w:pPr>
      <w:r w:rsidRPr="00E002DC">
        <w:rPr>
          <w:rFonts w:cs="Calibri Light"/>
        </w:rPr>
        <w:t>Critical Thinking Opportunities</w:t>
      </w:r>
    </w:p>
    <w:p w14:paraId="6486ADFC"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6"/>
        </w:rPr>
        <w:t xml:space="preserve">• </w:t>
      </w:r>
      <w:r w:rsidRPr="00E002DC">
        <w:rPr>
          <w:rFonts w:ascii="Calibri Light" w:hAnsi="Calibri Light" w:cs="Calibri Light"/>
          <w:color w:val="000000"/>
          <w:sz w:val="16"/>
        </w:rPr>
        <w:t>How is an observed behaviour different from an opinion about the chatbot?</w:t>
      </w:r>
    </w:p>
    <w:p w14:paraId="1DCD83F3"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6"/>
        </w:rPr>
        <w:t xml:space="preserve">• </w:t>
      </w:r>
      <w:r w:rsidRPr="00E002DC">
        <w:rPr>
          <w:rFonts w:ascii="Calibri Light" w:hAnsi="Calibri Light" w:cs="Calibri Light"/>
          <w:color w:val="000000"/>
          <w:sz w:val="16"/>
        </w:rPr>
        <w:t>Why can the same response be technically correct but unclear or unhelpful to a new user?</w:t>
      </w:r>
    </w:p>
    <w:p w14:paraId="704BCE3A"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6"/>
        </w:rPr>
        <w:t xml:space="preserve">• </w:t>
      </w:r>
      <w:r w:rsidRPr="00E002DC">
        <w:rPr>
          <w:rFonts w:ascii="Calibri Light" w:hAnsi="Calibri Light" w:cs="Calibri Light"/>
          <w:color w:val="000000"/>
          <w:sz w:val="16"/>
        </w:rPr>
        <w:t>What does a fallback need to do beyond saying that the input was not understood?</w:t>
      </w:r>
    </w:p>
    <w:p w14:paraId="273375D1"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6"/>
        </w:rPr>
        <w:lastRenderedPageBreak/>
        <w:t xml:space="preserve">• </w:t>
      </w:r>
      <w:r w:rsidRPr="00E002DC">
        <w:rPr>
          <w:rFonts w:ascii="Calibri Light" w:hAnsi="Calibri Light" w:cs="Calibri Light"/>
          <w:color w:val="000000"/>
          <w:sz w:val="16"/>
        </w:rPr>
        <w:t>When should a chatbot state a limitation rather than attempt an answer?</w:t>
      </w:r>
    </w:p>
    <w:p w14:paraId="7C3B9862"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6"/>
        </w:rPr>
        <w:t xml:space="preserve">• </w:t>
      </w:r>
      <w:r w:rsidRPr="00E002DC">
        <w:rPr>
          <w:rFonts w:ascii="Calibri Light" w:hAnsi="Calibri Light" w:cs="Calibri Light"/>
          <w:color w:val="000000"/>
          <w:sz w:val="16"/>
        </w:rPr>
        <w:t>How much evidence is enough to justify one specific change? How much would be needed for a broad claim about bias or fairness?</w:t>
      </w:r>
    </w:p>
    <w:p w14:paraId="1551D00E"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6"/>
        </w:rPr>
        <w:t xml:space="preserve">• </w:t>
      </w:r>
      <w:r w:rsidRPr="00E002DC">
        <w:rPr>
          <w:rFonts w:ascii="Calibri Light" w:hAnsi="Calibri Light" w:cs="Calibri Light"/>
          <w:color w:val="000000"/>
          <w:sz w:val="16"/>
        </w:rPr>
        <w:t>Why is Keep as designed a legitimate evidence-based decision?</w:t>
      </w:r>
    </w:p>
    <w:p w14:paraId="7EA764A7"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6"/>
        </w:rPr>
        <w:t xml:space="preserve">• </w:t>
      </w:r>
      <w:r w:rsidRPr="00E002DC">
        <w:rPr>
          <w:rFonts w:ascii="Calibri Light" w:hAnsi="Calibri Light" w:cs="Calibri Light"/>
          <w:color w:val="000000"/>
          <w:sz w:val="16"/>
        </w:rPr>
        <w:t>How does independent testing protect the project from creator assumptions?</w:t>
      </w:r>
    </w:p>
    <w:p w14:paraId="76CD4404"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6"/>
        </w:rPr>
        <w:t xml:space="preserve">• </w:t>
      </w:r>
      <w:r w:rsidRPr="00E002DC">
        <w:rPr>
          <w:rFonts w:ascii="Calibri Light" w:hAnsi="Calibri Light" w:cs="Calibri Light"/>
          <w:color w:val="000000"/>
          <w:sz w:val="16"/>
        </w:rPr>
        <w:t>Why must the verification input be chosen before Part 5 changes the prototype?</w:t>
      </w:r>
    </w:p>
    <w:p w14:paraId="3BB73647" w14:textId="77777777" w:rsidR="00CE52A1" w:rsidRPr="00E002DC" w:rsidRDefault="00000000">
      <w:pPr>
        <w:pStyle w:val="3"/>
        <w:rPr>
          <w:rFonts w:ascii="Calibri Light" w:hAnsi="Calibri Light" w:cs="Calibri Light"/>
        </w:rPr>
      </w:pPr>
      <w:r w:rsidRPr="00E002DC">
        <w:rPr>
          <w:rFonts w:ascii="Calibri Light" w:hAnsi="Calibri Light" w:cs="Calibri Light"/>
        </w:rPr>
        <w:t>Preparing the data set (if applicable)</w:t>
      </w:r>
    </w:p>
    <w:p w14:paraId="7EAA2020" w14:textId="3C835D44" w:rsidR="00CE52A1" w:rsidRPr="00E002DC" w:rsidRDefault="00000000">
      <w:pPr>
        <w:spacing w:after="60" w:line="240" w:lineRule="auto"/>
        <w:rPr>
          <w:rFonts w:cs="Calibri Light"/>
        </w:rPr>
      </w:pPr>
      <w:r w:rsidRPr="00E002DC">
        <w:rPr>
          <w:rFonts w:cs="Calibri Light"/>
          <w:color w:val="000000"/>
          <w:sz w:val="17"/>
        </w:rPr>
        <w:t xml:space="preserve">Part 4 does not require a shared student dataset. The relevant evidence is contained in the prototype, Test Brief and group record. If a teacher uses a digital form to collect outcomes, record only anonymous group codes, </w:t>
      </w:r>
      <w:r w:rsidR="00722597" w:rsidRPr="00722597">
        <w:rPr>
          <w:rFonts w:cs="Calibri Light"/>
          <w:color w:val="000000"/>
          <w:sz w:val="17"/>
        </w:rPr>
        <w:t>implementation option</w:t>
      </w:r>
      <w:r w:rsidRPr="00E002DC">
        <w:rPr>
          <w:rFonts w:cs="Calibri Light"/>
          <w:color w:val="000000"/>
          <w:sz w:val="17"/>
        </w:rPr>
        <w:t>, completion status, decision type and bounded finding categories. Do not collect student names, personal prompts or sensitive content.</w:t>
      </w:r>
    </w:p>
    <w:p w14:paraId="5F9F5FC3" w14:textId="77777777" w:rsidR="00CE52A1" w:rsidRPr="00E002DC" w:rsidRDefault="00000000">
      <w:pPr>
        <w:pStyle w:val="3"/>
        <w:rPr>
          <w:rFonts w:ascii="Calibri Light" w:hAnsi="Calibri Light" w:cs="Calibri Light"/>
        </w:rPr>
      </w:pPr>
      <w:r w:rsidRPr="00E002DC">
        <w:rPr>
          <w:rFonts w:ascii="Calibri Light" w:hAnsi="Calibri Light" w:cs="Calibri Light"/>
        </w:rPr>
        <w:t>Teacher Notes</w:t>
      </w:r>
    </w:p>
    <w:p w14:paraId="0029AAAA"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6"/>
        </w:rPr>
        <w:t xml:space="preserve">• </w:t>
      </w:r>
      <w:r w:rsidRPr="00E002DC">
        <w:rPr>
          <w:rFonts w:ascii="Calibri Light" w:hAnsi="Calibri Light" w:cs="Calibri Light"/>
          <w:color w:val="000000"/>
          <w:sz w:val="16"/>
        </w:rPr>
        <w:t>Treat 45 minutes as the standard only when preparation is complete; otherwise use 60 minutes or split the lesson rather than compressing evidence collection.</w:t>
      </w:r>
    </w:p>
    <w:p w14:paraId="5984E1AC" w14:textId="4050D4A6"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6"/>
        </w:rPr>
        <w:t xml:space="preserve">• </w:t>
      </w:r>
      <w:r w:rsidR="00722597" w:rsidRPr="00722597">
        <w:rPr>
          <w:rFonts w:ascii="Calibri Light" w:hAnsi="Calibri Light" w:cs="Calibri Light"/>
          <w:color w:val="000000"/>
          <w:sz w:val="16"/>
        </w:rPr>
        <w:t>Do not describe the implementation options or timing as classroom-validated unless a separate pilot has actually occurred.</w:t>
      </w:r>
      <w:r w:rsidRPr="00E002DC">
        <w:rPr>
          <w:rFonts w:ascii="Calibri Light" w:hAnsi="Calibri Light" w:cs="Calibri Light"/>
          <w:color w:val="000000"/>
          <w:sz w:val="16"/>
        </w:rPr>
        <w:t>.</w:t>
      </w:r>
    </w:p>
    <w:p w14:paraId="59D259E0" w14:textId="5AEFDBA4"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6"/>
        </w:rPr>
        <w:t xml:space="preserve">• </w:t>
      </w:r>
      <w:r w:rsidR="00F26304" w:rsidRPr="00F26304">
        <w:rPr>
          <w:rFonts w:ascii="Calibri Light" w:hAnsi="Calibri Light" w:cs="Calibri Light"/>
          <w:color w:val="000000"/>
          <w:sz w:val="16"/>
        </w:rPr>
        <w:t>Using one implementation option for the whole class reduces device, access and support delays</w:t>
      </w:r>
      <w:r w:rsidRPr="00E002DC">
        <w:rPr>
          <w:rFonts w:ascii="Calibri Light" w:hAnsi="Calibri Light" w:cs="Calibri Light"/>
          <w:color w:val="000000"/>
          <w:sz w:val="16"/>
        </w:rPr>
        <w:t>.</w:t>
      </w:r>
    </w:p>
    <w:p w14:paraId="75CEDF28"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6"/>
        </w:rPr>
        <w:t xml:space="preserve">• </w:t>
      </w:r>
      <w:r w:rsidRPr="00E002DC">
        <w:rPr>
          <w:rFonts w:ascii="Calibri Light" w:hAnsi="Calibri Light" w:cs="Calibri Light"/>
          <w:color w:val="000000"/>
          <w:sz w:val="16"/>
        </w:rPr>
        <w:t>Keep a paper backup ready only when it has been completed and verified against the same prototype state before Part 4.</w:t>
      </w:r>
    </w:p>
    <w:p w14:paraId="1C53FA3E" w14:textId="4558C130"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6"/>
        </w:rPr>
        <w:t xml:space="preserve">• </w:t>
      </w:r>
      <w:r w:rsidR="00774C10" w:rsidRPr="00774C10">
        <w:rPr>
          <w:rFonts w:ascii="Calibri Light" w:hAnsi="Calibri Light" w:cs="Calibri Light"/>
          <w:color w:val="000000"/>
          <w:sz w:val="16"/>
        </w:rPr>
        <w:t>Distribute only the selected testing card; do not overwhelm students with instructions for other implementation options.</w:t>
      </w:r>
      <w:r w:rsidRPr="00E002DC">
        <w:rPr>
          <w:rFonts w:ascii="Calibri Light" w:hAnsi="Calibri Light" w:cs="Calibri Light"/>
          <w:color w:val="000000"/>
          <w:sz w:val="16"/>
        </w:rPr>
        <w:t>.</w:t>
      </w:r>
    </w:p>
    <w:p w14:paraId="5CB3E7FA"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6"/>
        </w:rPr>
        <w:t xml:space="preserve">• </w:t>
      </w:r>
      <w:r w:rsidRPr="00E002DC">
        <w:rPr>
          <w:rFonts w:ascii="Calibri Light" w:hAnsi="Calibri Light" w:cs="Calibri Light"/>
          <w:color w:val="000000"/>
          <w:sz w:val="16"/>
        </w:rPr>
        <w:t>The teacher does not need to judge every response during the lesson. The main quality-control questions are: Was the evidence observable? Is the conclusion bounded? Does the decision cite a test mission?</w:t>
      </w:r>
    </w:p>
    <w:p w14:paraId="7CD73849" w14:textId="77777777" w:rsidR="00CE52A1" w:rsidRPr="00E002DC" w:rsidRDefault="00000000">
      <w:pPr>
        <w:pStyle w:val="a7"/>
        <w:spacing w:after="30" w:line="240" w:lineRule="auto"/>
        <w:ind w:left="0"/>
        <w:rPr>
          <w:rFonts w:ascii="Calibri Light" w:hAnsi="Calibri Light" w:cs="Calibri Light"/>
        </w:rPr>
      </w:pPr>
      <w:r w:rsidRPr="00E002DC">
        <w:rPr>
          <w:rFonts w:ascii="Calibri Light" w:hAnsi="Calibri Light" w:cs="Calibri Light"/>
          <w:b/>
          <w:color w:val="000000"/>
          <w:sz w:val="16"/>
        </w:rPr>
        <w:t xml:space="preserve">• </w:t>
      </w:r>
      <w:r w:rsidRPr="00E002DC">
        <w:rPr>
          <w:rFonts w:ascii="Calibri Light" w:hAnsi="Calibri Light" w:cs="Calibri Light"/>
          <w:color w:val="000000"/>
          <w:sz w:val="16"/>
        </w:rPr>
        <w:t>Part 4 is complete when the evidence package can drive Part 5 without recreating the review.</w:t>
      </w:r>
    </w:p>
    <w:sectPr w:rsidR="00CE52A1" w:rsidRPr="00E002D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EB638" w14:textId="77777777" w:rsidR="005756CB" w:rsidRDefault="005756CB">
      <w:pPr>
        <w:spacing w:after="0" w:line="240" w:lineRule="auto"/>
      </w:pPr>
      <w:r>
        <w:separator/>
      </w:r>
    </w:p>
  </w:endnote>
  <w:endnote w:type="continuationSeparator" w:id="0">
    <w:p w14:paraId="3EA888E4" w14:textId="77777777" w:rsidR="005756CB" w:rsidRDefault="00575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DB9C7" w14:textId="77777777" w:rsidR="00CE52A1" w:rsidRDefault="00CE52A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8618A" w14:textId="77777777" w:rsidR="00CE52A1" w:rsidRDefault="00000000">
    <w:proofErr w:type="spellStart"/>
    <w:r>
      <w:rPr>
        <w:rFonts w:ascii="Arial" w:hAnsi="Arial"/>
        <w:color w:val="777777"/>
        <w:sz w:val="16"/>
      </w:rPr>
      <w:t>GenSTEAMers</w:t>
    </w:r>
    <w:proofErr w:type="spellEnd"/>
    <w:r>
      <w:rPr>
        <w:rFonts w:ascii="Arial" w:hAnsi="Arial"/>
        <w:color w:val="777777"/>
        <w:sz w:val="16"/>
      </w:rPr>
      <w:t xml:space="preserve"> | Chatting with AI | PART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C5A9" w14:textId="77777777" w:rsidR="00CE52A1" w:rsidRDefault="00CE52A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061A3" w14:textId="77777777" w:rsidR="005756CB" w:rsidRDefault="005756CB">
      <w:pPr>
        <w:spacing w:after="0" w:line="240" w:lineRule="auto"/>
      </w:pPr>
      <w:r>
        <w:separator/>
      </w:r>
    </w:p>
  </w:footnote>
  <w:footnote w:type="continuationSeparator" w:id="0">
    <w:p w14:paraId="3A3F3C19" w14:textId="77777777" w:rsidR="005756CB" w:rsidRDefault="00575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0B1A9" w14:textId="77777777" w:rsidR="00CE52A1" w:rsidRDefault="00CE52A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F8C18" w14:textId="77777777" w:rsidR="00CE52A1" w:rsidRDefault="00CE52A1">
    <w:pPr>
      <w:rPr>
        <w:lang w:val="el-G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F7B3" w14:textId="77777777" w:rsidR="00CE52A1" w:rsidRDefault="00CE52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7"/>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8"/>
  </w:num>
  <w:num w:numId="9" w16cid:durableId="2099669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0B0648"/>
    <w:rsid w:val="001010F6"/>
    <w:rsid w:val="00142006"/>
    <w:rsid w:val="00147C8E"/>
    <w:rsid w:val="0015262E"/>
    <w:rsid w:val="00156017"/>
    <w:rsid w:val="001933B5"/>
    <w:rsid w:val="001C198C"/>
    <w:rsid w:val="001C1B9D"/>
    <w:rsid w:val="0023797F"/>
    <w:rsid w:val="0026183F"/>
    <w:rsid w:val="00293AD3"/>
    <w:rsid w:val="00294110"/>
    <w:rsid w:val="00306B2D"/>
    <w:rsid w:val="00312484"/>
    <w:rsid w:val="00343D88"/>
    <w:rsid w:val="003D1774"/>
    <w:rsid w:val="00401453"/>
    <w:rsid w:val="00436A48"/>
    <w:rsid w:val="004632F8"/>
    <w:rsid w:val="00484D54"/>
    <w:rsid w:val="004B1726"/>
    <w:rsid w:val="004D1C73"/>
    <w:rsid w:val="004E1BDF"/>
    <w:rsid w:val="0053239B"/>
    <w:rsid w:val="00540E6D"/>
    <w:rsid w:val="005756CB"/>
    <w:rsid w:val="0058130C"/>
    <w:rsid w:val="005A5552"/>
    <w:rsid w:val="005C5985"/>
    <w:rsid w:val="00602AF4"/>
    <w:rsid w:val="00687333"/>
    <w:rsid w:val="006932B5"/>
    <w:rsid w:val="006B218C"/>
    <w:rsid w:val="0070094B"/>
    <w:rsid w:val="00722597"/>
    <w:rsid w:val="00723E8C"/>
    <w:rsid w:val="00731F66"/>
    <w:rsid w:val="00737E80"/>
    <w:rsid w:val="00774C10"/>
    <w:rsid w:val="007A6029"/>
    <w:rsid w:val="007B05FB"/>
    <w:rsid w:val="007B40B3"/>
    <w:rsid w:val="007C73DB"/>
    <w:rsid w:val="007D48C9"/>
    <w:rsid w:val="00805C72"/>
    <w:rsid w:val="008308D3"/>
    <w:rsid w:val="008437BB"/>
    <w:rsid w:val="00850C7D"/>
    <w:rsid w:val="0089707E"/>
    <w:rsid w:val="008B1252"/>
    <w:rsid w:val="0090045B"/>
    <w:rsid w:val="009305E7"/>
    <w:rsid w:val="00950EEE"/>
    <w:rsid w:val="0095459E"/>
    <w:rsid w:val="00963131"/>
    <w:rsid w:val="00975919"/>
    <w:rsid w:val="00993143"/>
    <w:rsid w:val="009A7D53"/>
    <w:rsid w:val="009B66BB"/>
    <w:rsid w:val="009C3063"/>
    <w:rsid w:val="009D548E"/>
    <w:rsid w:val="009F0961"/>
    <w:rsid w:val="00A27A36"/>
    <w:rsid w:val="00A520EC"/>
    <w:rsid w:val="00A66F5D"/>
    <w:rsid w:val="00A755CE"/>
    <w:rsid w:val="00A82E2B"/>
    <w:rsid w:val="00A8519E"/>
    <w:rsid w:val="00AD49B3"/>
    <w:rsid w:val="00B3310F"/>
    <w:rsid w:val="00B63CAF"/>
    <w:rsid w:val="00BA14AC"/>
    <w:rsid w:val="00BC2B68"/>
    <w:rsid w:val="00BF1286"/>
    <w:rsid w:val="00BF31C7"/>
    <w:rsid w:val="00BF5826"/>
    <w:rsid w:val="00C05DF0"/>
    <w:rsid w:val="00C62E61"/>
    <w:rsid w:val="00CA71DB"/>
    <w:rsid w:val="00CA7F9D"/>
    <w:rsid w:val="00CD4957"/>
    <w:rsid w:val="00CE52A1"/>
    <w:rsid w:val="00CF2938"/>
    <w:rsid w:val="00CF374A"/>
    <w:rsid w:val="00D47BF7"/>
    <w:rsid w:val="00DA3D1A"/>
    <w:rsid w:val="00DB4D3B"/>
    <w:rsid w:val="00DC5B12"/>
    <w:rsid w:val="00E002DC"/>
    <w:rsid w:val="00E05567"/>
    <w:rsid w:val="00E1268D"/>
    <w:rsid w:val="00E26BD6"/>
    <w:rsid w:val="00E3131E"/>
    <w:rsid w:val="00E72FC7"/>
    <w:rsid w:val="00EB564F"/>
    <w:rsid w:val="00EE12F8"/>
    <w:rsid w:val="00EE61BA"/>
    <w:rsid w:val="00F02533"/>
    <w:rsid w:val="00F26304"/>
    <w:rsid w:val="00F37CBA"/>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1653A"/>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rPr>
      <w:rFonts w:ascii="Arial" w:hAnsi="Arial"/>
      <w:sz w:val="20"/>
    </w:r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6</Pages>
  <Words>2774</Words>
  <Characters>15813</Characters>
  <Application>Microsoft Office Word</Application>
  <DocSecurity>0</DocSecurity>
  <Lines>131</Lines>
  <Paragraphs>37</Paragraphs>
  <ScaleCrop>false</ScaleCrop>
  <HeadingPairs>
    <vt:vector size="2" baseType="variant">
      <vt:variant>
        <vt:lpstr>Τίτλος</vt:lpstr>
      </vt:variant>
      <vt:variant>
        <vt:i4>1</vt:i4>
      </vt:variant>
    </vt:vector>
  </HeadingPairs>
  <TitlesOfParts>
    <vt:vector size="1" baseType="lpstr">
      <vt:lpstr>Chatting with AI — Full Pathway Part 4 Teacher Guide</vt:lpstr>
    </vt:vector>
  </TitlesOfParts>
  <Company/>
  <LinksUpToDate>false</LinksUpToDate>
  <CharactersWithSpaces>18550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Chatting with AI — Full Pathway Part 4 Teacher Guide</dc:title>
  <dc:subject>GenSTEAMers | Chatting with AI | Full Pathway Part 4</dc:subject>
  <dc:creator/>
  <cp:keywords>GenSTEAMers, Chatting with AI, Full Pathway, Part 4, independent testing, evidence-based review</cp:keywords>
  <dc:description/>
  <cp:lastModifiedBy>ΙΩΑΝΝΗΣ ΜΠΕΡΔΟΥΣΗΣ</cp:lastModifiedBy>
  <cp:revision>84</cp:revision>
  <dcterms:created xsi:type="dcterms:W3CDTF">2026-06-13T12:51:00Z</dcterms:created>
  <dcterms:modified xsi:type="dcterms:W3CDTF">2026-09-13T10:33:00Z</dcterms:modified>
  <cp:category>GenSTEAMers educational material</cp:category>
</cp:coreProperties>
</file>