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0103" w14:textId="77777777" w:rsidR="00616D86" w:rsidRDefault="00000000">
      <w:pPr>
        <w:pStyle w:val="a3"/>
        <w:spacing w:after="40"/>
      </w:pPr>
      <w:r>
        <w:t>CORE 1 Student Worksheet</w:t>
      </w:r>
    </w:p>
    <w:p w14:paraId="502AB9BD" w14:textId="77777777" w:rsidR="00616D86" w:rsidRDefault="00000000">
      <w:pPr>
        <w:spacing w:after="100"/>
      </w:pPr>
      <w:r>
        <w:rPr>
          <w:b/>
          <w:bCs/>
          <w:color w:val="0F6D78"/>
          <w:sz w:val="19"/>
          <w:szCs w:val="19"/>
        </w:rPr>
        <w:t>EXPLORING EXISTING CHATBOTS</w:t>
      </w:r>
      <w:r>
        <w:rPr>
          <w:b/>
          <w:bCs/>
          <w:color w:val="0E4F6C"/>
          <w:sz w:val="19"/>
          <w:szCs w:val="19"/>
        </w:rPr>
        <w:t xml:space="preserve">  |  CORE TASK</w:t>
      </w:r>
    </w:p>
    <w:tbl>
      <w:tblPr>
        <w:tblStyle w:val="a5"/>
        <w:tblW w:w="101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2538"/>
        <w:gridCol w:w="2538"/>
        <w:gridCol w:w="2538"/>
      </w:tblGrid>
      <w:tr w:rsidR="00616D86" w14:paraId="10F4E257" w14:textId="77777777">
        <w:trPr>
          <w:cantSplit/>
          <w:jc w:val="center"/>
        </w:trPr>
        <w:tc>
          <w:tcPr>
            <w:tcW w:w="2538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bottom w:w="55" w:type="dxa"/>
            </w:tcMar>
          </w:tcPr>
          <w:p w14:paraId="122465FF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  GET READY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1969B56A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2  COMPARE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07616BD1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3  CHECK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3F71EF44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4  DESIGN</w:t>
            </w:r>
          </w:p>
        </w:tc>
      </w:tr>
    </w:tbl>
    <w:p w14:paraId="1D9BE6E5" w14:textId="77777777" w:rsidR="00616D86" w:rsidRDefault="00616D86">
      <w:pPr>
        <w:spacing w:after="0"/>
      </w:pPr>
    </w:p>
    <w:tbl>
      <w:tblPr>
        <w:tblStyle w:val="a6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2475F1CC" w14:textId="77777777">
        <w:trPr>
          <w:cantSplit/>
          <w:jc w:val="center"/>
        </w:trPr>
        <w:tc>
          <w:tcPr>
            <w:tcW w:w="5075" w:type="dxa"/>
            <w:tcBorders>
              <w:top w:val="single" w:sz="7" w:space="0" w:color="0E4F6C"/>
              <w:left w:val="single" w:sz="7" w:space="0" w:color="0E4F6C"/>
              <w:bottom w:val="single" w:sz="7" w:space="0" w:color="0E4F6C"/>
              <w:right w:val="single" w:sz="7" w:space="0" w:color="0E4F6C"/>
            </w:tcBorders>
            <w:shd w:val="clear" w:color="auto" w:fill="DCECF6"/>
            <w:tcMar>
              <w:top w:w="65" w:type="dxa"/>
              <w:bottom w:w="65" w:type="dxa"/>
            </w:tcMar>
          </w:tcPr>
          <w:p w14:paraId="00F59704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 xml:space="preserve">TODAY’S MISSION  </w:t>
            </w:r>
            <w:r>
              <w:rPr>
                <w:sz w:val="16"/>
                <w:szCs w:val="16"/>
              </w:rPr>
              <w:t>Compare two responses, check one carefully, and create a design rule for CORE 2.</w:t>
            </w:r>
          </w:p>
        </w:tc>
        <w:tc>
          <w:tcPr>
            <w:tcW w:w="5075" w:type="dxa"/>
            <w:tcBorders>
              <w:top w:val="single" w:sz="7" w:space="0" w:color="B56810"/>
              <w:left w:val="single" w:sz="7" w:space="0" w:color="B56810"/>
              <w:bottom w:val="single" w:sz="7" w:space="0" w:color="B56810"/>
              <w:right w:val="single" w:sz="7" w:space="0" w:color="B56810"/>
            </w:tcBorders>
            <w:shd w:val="clear" w:color="auto" w:fill="FCE9CF"/>
            <w:tcMar>
              <w:top w:w="65" w:type="dxa"/>
              <w:bottom w:w="65" w:type="dxa"/>
            </w:tcMar>
          </w:tcPr>
          <w:p w14:paraId="68AF344A" w14:textId="77777777" w:rsidR="00616D86" w:rsidRDefault="00000000">
            <w:pPr>
              <w:spacing w:after="0"/>
            </w:pPr>
            <w:r>
              <w:rPr>
                <w:b/>
                <w:bCs/>
                <w:color w:val="B56810"/>
                <w:sz w:val="16"/>
                <w:szCs w:val="16"/>
              </w:rPr>
              <w:t xml:space="preserve">SAFETY  </w:t>
            </w:r>
            <w:r>
              <w:rPr>
                <w:sz w:val="16"/>
                <w:szCs w:val="16"/>
              </w:rPr>
              <w:t>Use only teacher-provided or safe fictional examples. Never enter personal or sensitive information.</w:t>
            </w:r>
          </w:p>
        </w:tc>
      </w:tr>
      <w:tr w:rsidR="00616D86" w14:paraId="02E4C32A" w14:textId="77777777">
        <w:trPr>
          <w:cantSplit/>
          <w:jc w:val="center"/>
        </w:trPr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5BC9E82A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5075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6BDC70EA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MEET YOUR CHATBOT</w:t>
            </w:r>
          </w:p>
        </w:tc>
      </w:tr>
    </w:tbl>
    <w:p w14:paraId="1D1FC301" w14:textId="77777777" w:rsidR="00616D86" w:rsidRDefault="00000000">
      <w:pPr>
        <w:spacing w:before="40" w:after="80"/>
      </w:pPr>
      <w:r>
        <w:rPr>
          <w:sz w:val="17"/>
          <w:szCs w:val="17"/>
        </w:rPr>
        <w:t>Complete this section before you begin.</w:t>
      </w:r>
    </w:p>
    <w:tbl>
      <w:tblPr>
        <w:tblStyle w:val="a7"/>
        <w:tblW w:w="101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2538"/>
        <w:gridCol w:w="2538"/>
        <w:gridCol w:w="2538"/>
      </w:tblGrid>
      <w:tr w:rsidR="00616D86" w14:paraId="0FD5177B" w14:textId="77777777">
        <w:trPr>
          <w:cantSplit/>
          <w:trHeight w:val="351"/>
          <w:jc w:val="center"/>
        </w:trPr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6688BF4D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Group name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2F6219B3" w14:textId="77777777" w:rsidR="008368F2" w:rsidRDefault="008368F2">
            <w:pPr>
              <w:spacing w:after="0"/>
              <w:rPr>
                <w:color w:val="8A949C"/>
                <w:sz w:val="15"/>
                <w:szCs w:val="15"/>
              </w:rPr>
            </w:pPr>
          </w:p>
          <w:p w14:paraId="0BA76DE2" w14:textId="5F0073AA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312F1B5E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Date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7739BBB0" w14:textId="77777777" w:rsidR="00616D86" w:rsidRDefault="00616D86">
            <w:pPr>
              <w:spacing w:after="0"/>
            </w:pPr>
          </w:p>
          <w:p w14:paraId="7CE24745" w14:textId="4FB95C7E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</w:t>
            </w:r>
          </w:p>
        </w:tc>
      </w:tr>
      <w:tr w:rsidR="00616D86" w14:paraId="425F0A6B" w14:textId="77777777">
        <w:trPr>
          <w:cantSplit/>
          <w:trHeight w:val="351"/>
          <w:jc w:val="center"/>
        </w:trPr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7CF2956F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Group members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015BB5AB" w14:textId="77777777" w:rsidR="00616D86" w:rsidRDefault="00616D86">
            <w:pPr>
              <w:spacing w:after="0"/>
            </w:pPr>
          </w:p>
          <w:p w14:paraId="36551BCA" w14:textId="151E3879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7A17F6D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Route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04656EF9" w14:textId="77777777" w:rsidR="00616D86" w:rsidRDefault="00000000">
            <w:pPr>
              <w:spacing w:after="0"/>
            </w:pPr>
            <w:r>
              <w:rPr>
                <w:sz w:val="16"/>
                <w:szCs w:val="16"/>
              </w:rPr>
              <w:t>☐ A Live chatbot   ☐ B Examples   ☐ C Human-bot</w:t>
            </w:r>
          </w:p>
        </w:tc>
      </w:tr>
      <w:tr w:rsidR="00616D86" w14:paraId="5AD40A18" w14:textId="77777777">
        <w:trPr>
          <w:cantSplit/>
          <w:trHeight w:val="408"/>
          <w:jc w:val="center"/>
        </w:trPr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531F7B0B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Chatbot theme / purpose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79C03C78" w14:textId="77777777" w:rsidR="00616D86" w:rsidRDefault="00616D86">
            <w:pPr>
              <w:spacing w:after="0"/>
            </w:pPr>
          </w:p>
          <w:p w14:paraId="5EDCC1E0" w14:textId="3730274A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65" w:type="dxa"/>
              <w:bottom w:w="65" w:type="dxa"/>
            </w:tcMar>
          </w:tcPr>
          <w:p w14:paraId="560698FF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6"/>
                <w:szCs w:val="16"/>
              </w:rPr>
              <w:t>Who might use it?</w:t>
            </w:r>
          </w:p>
        </w:tc>
        <w:tc>
          <w:tcPr>
            <w:tcW w:w="2538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65" w:type="dxa"/>
              <w:bottom w:w="65" w:type="dxa"/>
            </w:tcMar>
          </w:tcPr>
          <w:p w14:paraId="56285AAF" w14:textId="77777777" w:rsidR="00616D86" w:rsidRDefault="00616D86">
            <w:pPr>
              <w:spacing w:after="0"/>
            </w:pPr>
          </w:p>
          <w:p w14:paraId="652BC290" w14:textId="38C6A18B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</w:t>
            </w:r>
          </w:p>
        </w:tc>
      </w:tr>
    </w:tbl>
    <w:p w14:paraId="13941742" w14:textId="77777777" w:rsidR="00616D86" w:rsidRDefault="00616D86">
      <w:pPr>
        <w:spacing w:after="0"/>
      </w:pPr>
    </w:p>
    <w:tbl>
      <w:tblPr>
        <w:tblStyle w:val="a8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04B9A1B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334CFEF7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2BDE2837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QUICK EVALUATION OF TWO RESPONSES</w:t>
            </w:r>
          </w:p>
        </w:tc>
      </w:tr>
    </w:tbl>
    <w:p w14:paraId="607CE9BA" w14:textId="77777777" w:rsidR="00616D86" w:rsidRDefault="00000000">
      <w:pPr>
        <w:spacing w:before="40" w:after="80"/>
      </w:pPr>
      <w:r>
        <w:rPr>
          <w:sz w:val="17"/>
          <w:szCs w:val="17"/>
        </w:rPr>
        <w:t>Begin with Response 1. Record evidence, not only a first impression.</w:t>
      </w:r>
    </w:p>
    <w:tbl>
      <w:tblPr>
        <w:tblStyle w:val="a9"/>
        <w:tblW w:w="1015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57333FC5" w14:textId="77777777">
        <w:trPr>
          <w:gridAfter w:val="1"/>
          <w:cantSplit/>
        </w:trPr>
        <w:tc>
          <w:tcPr>
            <w:tcW w:w="5075" w:type="dxa"/>
            <w:shd w:val="clear" w:color="auto" w:fill="0F6D78"/>
            <w:tcMar>
              <w:top w:w="75" w:type="dxa"/>
              <w:bottom w:w="75" w:type="dxa"/>
            </w:tcMar>
          </w:tcPr>
          <w:p w14:paraId="331F6A06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RESPONSE 1 — FIRST LOOK</w:t>
            </w:r>
          </w:p>
        </w:tc>
      </w:tr>
      <w:tr w:rsidR="00616D86" w14:paraId="6503FAB5" w14:textId="77777777">
        <w:trPr>
          <w:cantSplit/>
          <w:trHeight w:val="48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64224F5E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User question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34BAB15" w14:textId="77777777" w:rsidR="00616D86" w:rsidRDefault="00616D86">
            <w:pPr>
              <w:spacing w:after="0"/>
            </w:pPr>
          </w:p>
          <w:p w14:paraId="58EF079D" w14:textId="6E13DB47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748D92DA" w14:textId="77777777">
        <w:trPr>
          <w:cantSplit/>
          <w:trHeight w:val="87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64B5E870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Chatbot response or key part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31A3061A" w14:textId="77777777" w:rsidR="00616D86" w:rsidRDefault="00616D86">
            <w:pPr>
              <w:spacing w:after="0"/>
            </w:pPr>
          </w:p>
          <w:p w14:paraId="562DDF1F" w14:textId="0AD02E34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  <w:p w14:paraId="38D593A2" w14:textId="6F893AA8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3D43B837" w14:textId="77777777">
        <w:trPr>
          <w:cantSplit/>
          <w:trHeight w:val="31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7647AFB3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Did it answer the question?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372C65A2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Yes     ☐ Partly     ☐ No     ☐ Not sure</w:t>
            </w:r>
          </w:p>
        </w:tc>
      </w:tr>
      <w:tr w:rsidR="00616D86" w14:paraId="4712ADBE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69FEF0F1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One thing it did well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746E3B05" w14:textId="77777777" w:rsidR="00616D86" w:rsidRDefault="00616D86">
            <w:pPr>
              <w:spacing w:after="0"/>
            </w:pPr>
          </w:p>
          <w:p w14:paraId="43DB171E" w14:textId="220A8D7F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28C6C97B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32A035AE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Evidence: words or features that show this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7381E04" w14:textId="77777777" w:rsidR="00616D86" w:rsidRDefault="00616D86">
            <w:pPr>
              <w:spacing w:after="0"/>
            </w:pPr>
          </w:p>
          <w:p w14:paraId="4EE45612" w14:textId="6680680E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2B255655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6D2C3E7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One concern or question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55651958" w14:textId="77777777" w:rsidR="00616D86" w:rsidRDefault="00616D86">
            <w:pPr>
              <w:spacing w:after="0"/>
            </w:pPr>
          </w:p>
          <w:p w14:paraId="228A3523" w14:textId="4F797C7E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461772A8" w14:textId="77777777">
        <w:trPr>
          <w:cantSplit/>
          <w:trHeight w:val="48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526DD3D1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may need checking?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5A63EA11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Accuracy   ☐ Missing information   ☐ Unsupported claim</w:t>
            </w:r>
            <w:r>
              <w:rPr>
                <w:sz w:val="17"/>
                <w:szCs w:val="17"/>
              </w:rPr>
              <w:br/>
              <w:t>☐ Bias / stereotype   ☐ Safety   ☐ Limits   ☐ Other: ___________</w:t>
            </w:r>
          </w:p>
        </w:tc>
      </w:tr>
    </w:tbl>
    <w:p w14:paraId="0C9660C4" w14:textId="77777777" w:rsidR="00616D86" w:rsidRDefault="00000000">
      <w:pPr>
        <w:pStyle w:val="a3"/>
        <w:pageBreakBefore/>
        <w:spacing w:after="40"/>
      </w:pPr>
      <w:r>
        <w:lastRenderedPageBreak/>
        <w:t>CORE 1 Student Worksheet</w:t>
      </w:r>
    </w:p>
    <w:p w14:paraId="000AE87E" w14:textId="77777777" w:rsidR="00616D86" w:rsidRDefault="00000000">
      <w:pPr>
        <w:spacing w:after="100"/>
      </w:pPr>
      <w:r>
        <w:rPr>
          <w:b/>
          <w:bCs/>
          <w:color w:val="0F6D78"/>
          <w:sz w:val="19"/>
          <w:szCs w:val="19"/>
        </w:rPr>
        <w:t>EXPLORING EXISTING CHATBOTS</w:t>
      </w:r>
      <w:r>
        <w:rPr>
          <w:b/>
          <w:bCs/>
          <w:color w:val="0E4F6C"/>
          <w:sz w:val="19"/>
          <w:szCs w:val="19"/>
        </w:rPr>
        <w:t xml:space="preserve">  |  CORE TASK</w:t>
      </w:r>
    </w:p>
    <w:tbl>
      <w:tblPr>
        <w:tblStyle w:val="aa"/>
        <w:tblW w:w="101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2538"/>
        <w:gridCol w:w="2538"/>
        <w:gridCol w:w="2538"/>
      </w:tblGrid>
      <w:tr w:rsidR="00616D86" w14:paraId="01B624EB" w14:textId="77777777">
        <w:trPr>
          <w:cantSplit/>
          <w:jc w:val="center"/>
        </w:trPr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3D85E079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1  GET READY</w:t>
            </w:r>
          </w:p>
        </w:tc>
        <w:tc>
          <w:tcPr>
            <w:tcW w:w="2538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bottom w:w="55" w:type="dxa"/>
            </w:tcMar>
          </w:tcPr>
          <w:p w14:paraId="54014C5C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  COMPARE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50DB5B0F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3  CHECK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0A412F09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4  DESIGN</w:t>
            </w:r>
          </w:p>
        </w:tc>
      </w:tr>
    </w:tbl>
    <w:p w14:paraId="43B30B23" w14:textId="77777777" w:rsidR="00616D86" w:rsidRDefault="00616D86">
      <w:pPr>
        <w:spacing w:after="0"/>
      </w:pPr>
    </w:p>
    <w:tbl>
      <w:tblPr>
        <w:tblStyle w:val="ab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58F69763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46BF074C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2987C753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QUICK EVALUATION OF TWO RESPONSES</w:t>
            </w:r>
          </w:p>
        </w:tc>
      </w:tr>
    </w:tbl>
    <w:p w14:paraId="071AA1D0" w14:textId="77777777" w:rsidR="00616D86" w:rsidRDefault="00000000">
      <w:pPr>
        <w:spacing w:before="40" w:after="80"/>
      </w:pPr>
      <w:r>
        <w:rPr>
          <w:sz w:val="17"/>
          <w:szCs w:val="17"/>
        </w:rPr>
        <w:t>Now evaluate Response 2 in the same way. Keep your notes short but specific.</w:t>
      </w:r>
    </w:p>
    <w:tbl>
      <w:tblPr>
        <w:tblStyle w:val="ac"/>
        <w:tblW w:w="1015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56489B0C" w14:textId="77777777">
        <w:trPr>
          <w:gridAfter w:val="1"/>
          <w:cantSplit/>
        </w:trPr>
        <w:tc>
          <w:tcPr>
            <w:tcW w:w="5075" w:type="dxa"/>
            <w:shd w:val="clear" w:color="auto" w:fill="0F6D78"/>
            <w:tcMar>
              <w:top w:w="75" w:type="dxa"/>
              <w:bottom w:w="75" w:type="dxa"/>
            </w:tcMar>
          </w:tcPr>
          <w:p w14:paraId="23BE4ACF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>RESPONSE 2 — FIRST LOOK</w:t>
            </w:r>
          </w:p>
        </w:tc>
      </w:tr>
      <w:tr w:rsidR="00616D86" w14:paraId="4D1A65C8" w14:textId="77777777">
        <w:trPr>
          <w:cantSplit/>
          <w:trHeight w:val="48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3A710FE0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User question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E7AC929" w14:textId="77777777" w:rsidR="00616D86" w:rsidRDefault="00616D86">
            <w:pPr>
              <w:spacing w:after="0"/>
            </w:pPr>
          </w:p>
          <w:p w14:paraId="6783F9FE" w14:textId="78E74D63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4AE29186" w14:textId="77777777">
        <w:trPr>
          <w:cantSplit/>
          <w:trHeight w:val="87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08BF81B3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Chatbot response or key part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35DF73EA" w14:textId="77777777" w:rsidR="00616D86" w:rsidRDefault="00616D86">
            <w:pPr>
              <w:spacing w:after="0"/>
            </w:pPr>
          </w:p>
          <w:p w14:paraId="586EA136" w14:textId="73419A4B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  <w:p w14:paraId="272B8037" w14:textId="17F47CD6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3841F1BF" w14:textId="77777777">
        <w:trPr>
          <w:cantSplit/>
          <w:trHeight w:val="31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70F5AFD2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Did it answer the question?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C670BF2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Yes     ☐ Partly     ☐ No     ☐ Not sure</w:t>
            </w:r>
          </w:p>
        </w:tc>
      </w:tr>
      <w:tr w:rsidR="00616D86" w14:paraId="5BDC8976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54E3F404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One thing it did well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815302B" w14:textId="77777777" w:rsidR="00616D86" w:rsidRDefault="00616D86">
            <w:pPr>
              <w:spacing w:after="0"/>
            </w:pPr>
          </w:p>
          <w:p w14:paraId="6FE5BEFB" w14:textId="684C55EB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58FBC20D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36924B7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Evidence: words or features that show this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2565AE4F" w14:textId="77777777" w:rsidR="00616D86" w:rsidRDefault="00616D86">
            <w:pPr>
              <w:spacing w:after="0"/>
            </w:pPr>
          </w:p>
          <w:p w14:paraId="48DCC844" w14:textId="2A53D676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05952490" w14:textId="77777777">
        <w:trPr>
          <w:cantSplit/>
          <w:trHeight w:val="539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4D50556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One concern or question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DE8FA61" w14:textId="77777777" w:rsidR="00616D86" w:rsidRDefault="00616D86">
            <w:pPr>
              <w:spacing w:after="0"/>
            </w:pPr>
          </w:p>
          <w:p w14:paraId="0DDA2A4B" w14:textId="2A682A01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</w:tc>
      </w:tr>
      <w:tr w:rsidR="00616D86" w14:paraId="0CDB8AE5" w14:textId="77777777">
        <w:trPr>
          <w:cantSplit/>
          <w:trHeight w:val="482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45A86D52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may need checking?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6976C7CA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Accuracy   ☐ Missing information   ☐ Unsupported claim</w:t>
            </w:r>
            <w:r>
              <w:rPr>
                <w:sz w:val="17"/>
                <w:szCs w:val="17"/>
              </w:rPr>
              <w:br/>
              <w:t>☐ Bias / stereotype   ☐ Safety   ☐ Limits   ☐ Other: ___________</w:t>
            </w:r>
          </w:p>
        </w:tc>
      </w:tr>
    </w:tbl>
    <w:p w14:paraId="5D6C25FE" w14:textId="77777777" w:rsidR="00616D86" w:rsidRDefault="00616D86">
      <w:pPr>
        <w:spacing w:after="0"/>
      </w:pPr>
    </w:p>
    <w:tbl>
      <w:tblPr>
        <w:tblStyle w:val="ad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6CC1C31D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18FA60F6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58666F1E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CHOOSE ONE RESPONSE FOR A CLOSER CHECK</w:t>
            </w:r>
          </w:p>
        </w:tc>
      </w:tr>
    </w:tbl>
    <w:p w14:paraId="60671AFB" w14:textId="77777777" w:rsidR="00616D86" w:rsidRDefault="00000000">
      <w:pPr>
        <w:spacing w:before="40" w:after="80"/>
      </w:pPr>
      <w:r>
        <w:rPr>
          <w:sz w:val="17"/>
          <w:szCs w:val="17"/>
        </w:rPr>
        <w:t>Choose the response that raises the most important question, concern, or learning point.</w:t>
      </w:r>
    </w:p>
    <w:tbl>
      <w:tblPr>
        <w:tblStyle w:val="ae"/>
        <w:tblW w:w="10151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616D86" w14:paraId="3FD27D23" w14:textId="77777777">
        <w:trPr>
          <w:cantSplit/>
        </w:trPr>
        <w:tc>
          <w:tcPr>
            <w:tcW w:w="1015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5F4F1"/>
            <w:tcMar>
              <w:top w:w="100" w:type="dxa"/>
              <w:bottom w:w="100" w:type="dxa"/>
            </w:tcMar>
          </w:tcPr>
          <w:p w14:paraId="6E82FB4D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</w:rPr>
              <w:t xml:space="preserve">Choose one response for a closer check:  </w:t>
            </w:r>
            <w:r>
              <w:rPr>
                <w:b/>
                <w:bCs/>
              </w:rPr>
              <w:t>☐ Response 1     ☐ Response 2</w:t>
            </w:r>
          </w:p>
          <w:p w14:paraId="31EFBD4C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Why did your group choose it?</w:t>
            </w:r>
          </w:p>
          <w:p w14:paraId="553DDE0E" w14:textId="77777777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</w:t>
            </w:r>
          </w:p>
          <w:p w14:paraId="417CA9EF" w14:textId="77777777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</w:t>
            </w:r>
          </w:p>
          <w:p w14:paraId="66901069" w14:textId="77777777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</w:t>
            </w:r>
          </w:p>
        </w:tc>
      </w:tr>
      <w:tr w:rsidR="00616D86" w14:paraId="65537BF2" w14:textId="77777777">
        <w:trPr>
          <w:cantSplit/>
        </w:trPr>
        <w:tc>
          <w:tcPr>
            <w:tcW w:w="10151" w:type="dxa"/>
            <w:tcBorders>
              <w:top w:val="single" w:sz="8" w:space="0" w:color="0F6D78"/>
              <w:left w:val="single" w:sz="8" w:space="0" w:color="0F6D78"/>
              <w:bottom w:val="single" w:sz="8" w:space="0" w:color="0F6D78"/>
              <w:right w:val="single" w:sz="8" w:space="0" w:color="0F6D78"/>
            </w:tcBorders>
            <w:shd w:val="clear" w:color="auto" w:fill="EEF6FA"/>
            <w:tcMar>
              <w:top w:w="85" w:type="dxa"/>
              <w:bottom w:w="85" w:type="dxa"/>
            </w:tcMar>
          </w:tcPr>
          <w:p w14:paraId="09177E43" w14:textId="77777777" w:rsidR="00616D86" w:rsidRDefault="00000000">
            <w:pPr>
              <w:spacing w:after="0"/>
            </w:pPr>
            <w:r>
              <w:rPr>
                <w:b/>
                <w:bCs/>
                <w:color w:val="0F6D78"/>
                <w:sz w:val="17"/>
                <w:szCs w:val="17"/>
              </w:rPr>
              <w:t xml:space="preserve">READY FOR THE NEXT STEP?  </w:t>
            </w:r>
            <w:r>
              <w:rPr>
                <w:sz w:val="17"/>
                <w:szCs w:val="17"/>
              </w:rPr>
              <w:t>Your group should now have two quick evaluations and one response selected for closer checking.</w:t>
            </w:r>
          </w:p>
        </w:tc>
      </w:tr>
    </w:tbl>
    <w:p w14:paraId="4EC6E82D" w14:textId="77777777" w:rsidR="00616D86" w:rsidRDefault="00000000">
      <w:pPr>
        <w:pStyle w:val="a3"/>
        <w:pageBreakBefore/>
        <w:spacing w:after="40"/>
      </w:pPr>
      <w:r>
        <w:lastRenderedPageBreak/>
        <w:t>CORE 1 Student Worksheet</w:t>
      </w:r>
    </w:p>
    <w:p w14:paraId="3FC5EA74" w14:textId="77777777" w:rsidR="00616D86" w:rsidRDefault="00000000">
      <w:pPr>
        <w:spacing w:after="100"/>
      </w:pPr>
      <w:r>
        <w:rPr>
          <w:b/>
          <w:bCs/>
          <w:color w:val="0F6D78"/>
          <w:sz w:val="19"/>
          <w:szCs w:val="19"/>
        </w:rPr>
        <w:t>EXPLORING EXISTING CHATBOTS</w:t>
      </w:r>
      <w:r>
        <w:rPr>
          <w:b/>
          <w:bCs/>
          <w:color w:val="0E4F6C"/>
          <w:sz w:val="19"/>
          <w:szCs w:val="19"/>
        </w:rPr>
        <w:t xml:space="preserve">  |  CORE TASK</w:t>
      </w:r>
    </w:p>
    <w:tbl>
      <w:tblPr>
        <w:tblStyle w:val="af"/>
        <w:tblW w:w="101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2538"/>
        <w:gridCol w:w="2538"/>
        <w:gridCol w:w="2538"/>
      </w:tblGrid>
      <w:tr w:rsidR="00616D86" w14:paraId="07898FA1" w14:textId="77777777">
        <w:trPr>
          <w:cantSplit/>
          <w:jc w:val="center"/>
        </w:trPr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26C03165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1  GET READY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3633AD95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2  COMPARE</w:t>
            </w:r>
          </w:p>
        </w:tc>
        <w:tc>
          <w:tcPr>
            <w:tcW w:w="2538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bottom w:w="55" w:type="dxa"/>
            </w:tcMar>
          </w:tcPr>
          <w:p w14:paraId="77970850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3  CHECK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7826E76F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4  DESIGN</w:t>
            </w:r>
          </w:p>
        </w:tc>
      </w:tr>
    </w:tbl>
    <w:p w14:paraId="4357C22B" w14:textId="77777777" w:rsidR="00616D86" w:rsidRDefault="00616D86">
      <w:pPr>
        <w:spacing w:after="0"/>
      </w:pPr>
    </w:p>
    <w:tbl>
      <w:tblPr>
        <w:tblStyle w:val="af0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78D6097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18C0CBAF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3752A6CE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LOOK CLOSELY AT ONE RESPONSE</w:t>
            </w:r>
          </w:p>
        </w:tc>
      </w:tr>
    </w:tbl>
    <w:p w14:paraId="463547BC" w14:textId="77777777" w:rsidR="00616D86" w:rsidRDefault="00000000">
      <w:pPr>
        <w:spacing w:before="40" w:after="80"/>
      </w:pPr>
      <w:r>
        <w:rPr>
          <w:sz w:val="17"/>
          <w:szCs w:val="17"/>
        </w:rPr>
        <w:t xml:space="preserve">Use exact words, missing information, or response </w:t>
      </w:r>
      <w:proofErr w:type="spellStart"/>
      <w:r>
        <w:rPr>
          <w:sz w:val="17"/>
          <w:szCs w:val="17"/>
        </w:rPr>
        <w:t>behaviour</w:t>
      </w:r>
      <w:proofErr w:type="spellEnd"/>
      <w:r>
        <w:rPr>
          <w:sz w:val="17"/>
          <w:szCs w:val="17"/>
        </w:rPr>
        <w:t xml:space="preserve"> as evidence.</w:t>
      </w:r>
    </w:p>
    <w:tbl>
      <w:tblPr>
        <w:tblStyle w:val="af1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2B64E77B" w14:textId="77777777">
        <w:trPr>
          <w:cantSplit/>
          <w:trHeight w:val="39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050DD1BD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We chose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7E33FC59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Response 1     ☐ Response 2</w:t>
            </w:r>
          </w:p>
        </w:tc>
      </w:tr>
      <w:tr w:rsidR="00616D86" w14:paraId="133A781D" w14:textId="77777777">
        <w:trPr>
          <w:cantSplit/>
          <w:trHeight w:val="539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59112AFB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User question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2AABC19" w14:textId="77777777" w:rsidR="00616D86" w:rsidRDefault="00616D86">
            <w:pPr>
              <w:spacing w:after="0"/>
            </w:pPr>
          </w:p>
          <w:p w14:paraId="6AFEC78C" w14:textId="57E959DA" w:rsidR="00616D86" w:rsidRDefault="00000000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 w:rsidR="008368F2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</w:p>
          <w:p w14:paraId="4B3A361B" w14:textId="3F78F92B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3DEF2DDE" w14:textId="77777777">
        <w:trPr>
          <w:cantSplit/>
          <w:trHeight w:val="879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451E9CE5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Chatbot response or key part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275C50C" w14:textId="77777777" w:rsidR="00616D86" w:rsidRDefault="00616D86">
            <w:pPr>
              <w:spacing w:after="0"/>
            </w:pPr>
          </w:p>
          <w:p w14:paraId="3A432BAC" w14:textId="25A1416F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000000">
              <w:rPr>
                <w:color w:val="8A949C"/>
                <w:sz w:val="15"/>
                <w:szCs w:val="15"/>
              </w:rPr>
              <w:t>______________________________________________________________________</w:t>
            </w: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0A4650FB" w14:textId="77777777">
        <w:trPr>
          <w:cantSplit/>
          <w:trHeight w:val="56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1BBF62F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Why does it need closer checking?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8442B85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Unclear   ☐ Incomplete   ☐ May be inaccurate   ☐ Unsupported claim</w:t>
            </w:r>
            <w:r>
              <w:rPr>
                <w:sz w:val="17"/>
                <w:szCs w:val="17"/>
              </w:rPr>
              <w:br/>
              <w:t>☐ Bias / stereotype   ☐ Assumption   ☐ Unsafe / needs warning   ☐ No clear limits</w:t>
            </w:r>
          </w:p>
        </w:tc>
      </w:tr>
    </w:tbl>
    <w:p w14:paraId="469D617C" w14:textId="77777777" w:rsidR="00616D86" w:rsidRDefault="00616D86">
      <w:pPr>
        <w:spacing w:after="0"/>
      </w:pPr>
    </w:p>
    <w:tbl>
      <w:tblPr>
        <w:tblStyle w:val="af2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66569921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1EB1A3A5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1FDFC35D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BUILD AN EVIDENCE-BASED JUDGEMENT</w:t>
            </w:r>
          </w:p>
        </w:tc>
      </w:tr>
    </w:tbl>
    <w:p w14:paraId="233D78BB" w14:textId="77777777" w:rsidR="00616D86" w:rsidRDefault="00000000">
      <w:pPr>
        <w:spacing w:before="40" w:after="80"/>
      </w:pPr>
      <w:r>
        <w:rPr>
          <w:sz w:val="17"/>
          <w:szCs w:val="17"/>
        </w:rPr>
        <w:t>Explain what you noticed and why it matters.</w:t>
      </w:r>
    </w:p>
    <w:tbl>
      <w:tblPr>
        <w:tblStyle w:val="af3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12CDE343" w14:textId="77777777">
        <w:trPr>
          <w:cantSplit/>
          <w:trHeight w:val="992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084D6D70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Evidence from the response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D6C0A73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 xml:space="preserve">Copy or describe the exact words, missing information, claim, or </w:t>
            </w:r>
            <w:proofErr w:type="spellStart"/>
            <w:r>
              <w:rPr>
                <w:sz w:val="17"/>
                <w:szCs w:val="17"/>
              </w:rPr>
              <w:t>behaviour</w:t>
            </w:r>
            <w:proofErr w:type="spellEnd"/>
            <w:r>
              <w:rPr>
                <w:sz w:val="17"/>
                <w:szCs w:val="17"/>
              </w:rPr>
              <w:t>.</w:t>
            </w:r>
          </w:p>
          <w:p w14:paraId="15630545" w14:textId="10BC8846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2AADF818" w14:textId="77777777">
        <w:trPr>
          <w:cantSplit/>
          <w:trHeight w:val="822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7F9447D8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Why this matters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769526BF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This response may be problematic because…</w:t>
            </w:r>
          </w:p>
          <w:p w14:paraId="0B2522A0" w14:textId="1E4DEAA5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68D7E675" w14:textId="77777777">
        <w:trPr>
          <w:cantSplit/>
          <w:trHeight w:val="709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6F136B63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should be checked?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570B976B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Write one reliable source, follow-up question, or type of human support.</w:t>
            </w:r>
          </w:p>
          <w:p w14:paraId="4496D0DF" w14:textId="15BAD402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3DB1027A" w14:textId="77777777" w:rsidR="00616D86" w:rsidRDefault="00000000">
      <w:pPr>
        <w:pStyle w:val="a3"/>
        <w:pageBreakBefore/>
        <w:spacing w:after="40"/>
      </w:pPr>
      <w:r>
        <w:lastRenderedPageBreak/>
        <w:t>CORE 1 Student Worksheet</w:t>
      </w:r>
    </w:p>
    <w:p w14:paraId="4AB8D258" w14:textId="77777777" w:rsidR="00616D86" w:rsidRDefault="00000000">
      <w:pPr>
        <w:spacing w:after="100"/>
      </w:pPr>
      <w:r>
        <w:rPr>
          <w:b/>
          <w:bCs/>
          <w:color w:val="0F6D78"/>
          <w:sz w:val="19"/>
          <w:szCs w:val="19"/>
        </w:rPr>
        <w:t>EXPLORING EXISTING CHATBOTS</w:t>
      </w:r>
      <w:r>
        <w:rPr>
          <w:b/>
          <w:bCs/>
          <w:color w:val="0E4F6C"/>
          <w:sz w:val="19"/>
          <w:szCs w:val="19"/>
        </w:rPr>
        <w:t xml:space="preserve">  |  CORE TASK</w:t>
      </w:r>
    </w:p>
    <w:tbl>
      <w:tblPr>
        <w:tblStyle w:val="af4"/>
        <w:tblW w:w="1015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38"/>
        <w:gridCol w:w="2538"/>
        <w:gridCol w:w="2538"/>
        <w:gridCol w:w="2538"/>
      </w:tblGrid>
      <w:tr w:rsidR="00616D86" w14:paraId="4CB7A638" w14:textId="77777777">
        <w:trPr>
          <w:cantSplit/>
          <w:jc w:val="center"/>
        </w:trPr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2F6A5382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1  GET READY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1D127E64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2  COMPARE</w:t>
            </w:r>
          </w:p>
        </w:tc>
        <w:tc>
          <w:tcPr>
            <w:tcW w:w="2538" w:type="dxa"/>
            <w:tcBorders>
              <w:bottom w:val="single" w:sz="6" w:space="0" w:color="D9DEE2"/>
            </w:tcBorders>
            <w:shd w:val="clear" w:color="auto" w:fill="F1F3F4"/>
            <w:tcMar>
              <w:top w:w="55" w:type="dxa"/>
              <w:bottom w:w="55" w:type="dxa"/>
            </w:tcMar>
          </w:tcPr>
          <w:p w14:paraId="698785D6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52616B"/>
                <w:sz w:val="16"/>
                <w:szCs w:val="16"/>
              </w:rPr>
              <w:t>3  CHECK</w:t>
            </w:r>
          </w:p>
        </w:tc>
        <w:tc>
          <w:tcPr>
            <w:tcW w:w="2538" w:type="dxa"/>
            <w:tcBorders>
              <w:bottom w:val="single" w:sz="6" w:space="0" w:color="0E4F6C"/>
            </w:tcBorders>
            <w:shd w:val="clear" w:color="auto" w:fill="0E4F6C"/>
            <w:tcMar>
              <w:top w:w="55" w:type="dxa"/>
              <w:bottom w:w="55" w:type="dxa"/>
            </w:tcMar>
          </w:tcPr>
          <w:p w14:paraId="0F2655D6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  DESIGN</w:t>
            </w:r>
          </w:p>
        </w:tc>
      </w:tr>
    </w:tbl>
    <w:p w14:paraId="3C708404" w14:textId="77777777" w:rsidR="00616D86" w:rsidRDefault="00616D86">
      <w:pPr>
        <w:spacing w:after="0"/>
      </w:pPr>
    </w:p>
    <w:tbl>
      <w:tblPr>
        <w:tblStyle w:val="af5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49238A6B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438566D8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6FC73AB1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CHECK ASSUMPTIONS AND RESPONSIBLE USE</w:t>
            </w:r>
          </w:p>
        </w:tc>
      </w:tr>
    </w:tbl>
    <w:p w14:paraId="7381F6EC" w14:textId="77777777" w:rsidR="00616D86" w:rsidRDefault="00000000">
      <w:pPr>
        <w:spacing w:before="40" w:after="80"/>
      </w:pPr>
      <w:r>
        <w:rPr>
          <w:sz w:val="17"/>
          <w:szCs w:val="17"/>
        </w:rPr>
        <w:t>Think about who the response serves well—and who it may not serve well.</w:t>
      </w:r>
    </w:p>
    <w:tbl>
      <w:tblPr>
        <w:tblStyle w:val="af6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2EFC831E" w14:textId="77777777">
        <w:trPr>
          <w:cantSplit/>
          <w:trHeight w:val="510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5BEAA395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does the chatbot seem to assume?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5392820A" w14:textId="77777777" w:rsidR="00616D86" w:rsidRDefault="00616D86">
            <w:pPr>
              <w:spacing w:after="0"/>
            </w:pPr>
          </w:p>
          <w:p w14:paraId="5811692B" w14:textId="6B50FA19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59DD13EA" w14:textId="77777777">
        <w:trPr>
          <w:cantSplit/>
          <w:trHeight w:val="510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283EF057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Is that assumption justified by the question?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196F64D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Yes   ☐ Partly   ☐ No   ☐ Not sure</w:t>
            </w:r>
            <w:r>
              <w:rPr>
                <w:sz w:val="17"/>
                <w:szCs w:val="17"/>
              </w:rPr>
              <w:br/>
              <w:t>Why?</w:t>
            </w:r>
          </w:p>
          <w:p w14:paraId="6773A064" w14:textId="175C71C8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568330AB" w14:textId="77777777">
        <w:trPr>
          <w:cantSplit/>
          <w:trHeight w:val="56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1151CDF4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Who might find the response confusing, unfair, incomplete, or difficult to use?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A56CA3B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Use only fictional, non-sensitive examples.</w:t>
            </w:r>
          </w:p>
          <w:p w14:paraId="0F12924C" w14:textId="2A75C688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73B93B34" w14:textId="77777777">
        <w:trPr>
          <w:cantSplit/>
          <w:trHeight w:val="56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EF6FA"/>
            <w:tcMar>
              <w:top w:w="75" w:type="dxa"/>
              <w:bottom w:w="75" w:type="dxa"/>
            </w:tcMar>
          </w:tcPr>
          <w:p w14:paraId="01EEFFC5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Before trusting or using the response, what should a responsible user do?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8D6CE68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Ask a clearer question   ☐ Check another reliable source</w:t>
            </w:r>
            <w:r>
              <w:rPr>
                <w:sz w:val="17"/>
                <w:szCs w:val="17"/>
              </w:rPr>
              <w:br/>
              <w:t>☐ Ask a teacher / expert   ☐ Look for missing information</w:t>
            </w:r>
            <w:r>
              <w:rPr>
                <w:sz w:val="17"/>
                <w:szCs w:val="17"/>
              </w:rPr>
              <w:br/>
              <w:t>☐ Avoid using it for a sensitive topic   ☐ Other: ___________</w:t>
            </w:r>
          </w:p>
        </w:tc>
      </w:tr>
    </w:tbl>
    <w:p w14:paraId="24213F6A" w14:textId="77777777" w:rsidR="00616D86" w:rsidRDefault="00616D86">
      <w:pPr>
        <w:spacing w:after="0"/>
      </w:pPr>
    </w:p>
    <w:tbl>
      <w:tblPr>
        <w:tblStyle w:val="af7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09"/>
        <w:gridCol w:w="8816"/>
      </w:tblGrid>
      <w:tr w:rsidR="00616D86" w14:paraId="48B5303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2A8A935C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8816" w:type="dxa"/>
            <w:tcBorders>
              <w:top w:val="single" w:sz="4" w:space="0" w:color="0E4F6C"/>
              <w:left w:val="single" w:sz="4" w:space="0" w:color="0E4F6C"/>
              <w:bottom w:val="single" w:sz="4" w:space="0" w:color="0E4F6C"/>
              <w:right w:val="single" w:sz="4" w:space="0" w:color="0E4F6C"/>
            </w:tcBorders>
            <w:shd w:val="clear" w:color="auto" w:fill="0E4F6C"/>
            <w:tcMar>
              <w:top w:w="75" w:type="dxa"/>
              <w:bottom w:w="75" w:type="dxa"/>
            </w:tcMar>
          </w:tcPr>
          <w:p w14:paraId="2143FFB3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BRIDGE TO CORE 2: CREATE A DESIGN PRINCIPLE</w:t>
            </w:r>
          </w:p>
        </w:tc>
      </w:tr>
    </w:tbl>
    <w:p w14:paraId="6A08BFE5" w14:textId="77777777" w:rsidR="00616D86" w:rsidRDefault="00000000">
      <w:pPr>
        <w:spacing w:before="40" w:after="80"/>
      </w:pPr>
      <w:r>
        <w:rPr>
          <w:sz w:val="17"/>
          <w:szCs w:val="17"/>
        </w:rPr>
        <w:t>Turn your evidence into a clear rule for the chatbot you will design.</w:t>
      </w:r>
    </w:p>
    <w:tbl>
      <w:tblPr>
        <w:tblStyle w:val="af8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223562C1" w14:textId="77777777">
        <w:trPr>
          <w:cantSplit/>
          <w:trHeight w:val="39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bottom w:w="75" w:type="dxa"/>
            </w:tcMar>
          </w:tcPr>
          <w:p w14:paraId="6CB69A51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Our main finding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344B055F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In one sentence, what did this response teach you?</w:t>
            </w:r>
          </w:p>
          <w:p w14:paraId="3D19CF60" w14:textId="5489C3E2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</w:t>
            </w:r>
          </w:p>
        </w:tc>
      </w:tr>
      <w:tr w:rsidR="00616D86" w14:paraId="1EDCC666" w14:textId="77777777">
        <w:trPr>
          <w:cantSplit/>
          <w:trHeight w:val="652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bottom w:w="75" w:type="dxa"/>
            </w:tcMar>
          </w:tcPr>
          <w:p w14:paraId="751A4786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A good chatbot should…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C36CF7A" w14:textId="77777777" w:rsidR="00616D86" w:rsidRDefault="00616D86">
            <w:pPr>
              <w:spacing w:after="0"/>
            </w:pPr>
          </w:p>
          <w:p w14:paraId="3F258E9C" w14:textId="2139C2B2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458DABD5" w14:textId="77777777">
        <w:trPr>
          <w:cantSplit/>
          <w:trHeight w:val="39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bottom w:w="75" w:type="dxa"/>
            </w:tcMar>
          </w:tcPr>
          <w:p w14:paraId="16B3F4B9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This principle is important because…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0C0237E" w14:textId="77777777" w:rsidR="00616D86" w:rsidRDefault="00616D86">
            <w:pPr>
              <w:spacing w:after="0"/>
            </w:pPr>
          </w:p>
          <w:p w14:paraId="361E5AC9" w14:textId="5D04096B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2866401B" w14:textId="77777777">
        <w:trPr>
          <w:cantSplit/>
          <w:trHeight w:val="39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bottom w:w="75" w:type="dxa"/>
            </w:tcMar>
          </w:tcPr>
          <w:p w14:paraId="6705E9E9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This principle comes from the evidence…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68EB802F" w14:textId="77777777" w:rsidR="00616D86" w:rsidRDefault="00616D86">
            <w:pPr>
              <w:spacing w:after="0"/>
            </w:pPr>
          </w:p>
          <w:p w14:paraId="2DA18489" w14:textId="26B4BDED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4014DD9A" w14:textId="77777777">
        <w:trPr>
          <w:cantSplit/>
          <w:trHeight w:val="454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E5F4F1"/>
            <w:tcMar>
              <w:top w:w="75" w:type="dxa"/>
              <w:bottom w:w="75" w:type="dxa"/>
            </w:tcMar>
          </w:tcPr>
          <w:p w14:paraId="75B61875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Our principle is mainly about…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65D539BC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Clarity   ☐ Usefulness   ☐ Accuracy   ☐ Missing information</w:t>
            </w:r>
            <w:r>
              <w:rPr>
                <w:sz w:val="17"/>
                <w:szCs w:val="17"/>
              </w:rPr>
              <w:br/>
              <w:t>☐ Avoiding bias   ☐ Safety   ☐ Explaining limits   ☐ Helping different users</w:t>
            </w:r>
          </w:p>
        </w:tc>
      </w:tr>
      <w:tr w:rsidR="00616D86" w14:paraId="646FF7CF" w14:textId="77777777">
        <w:trPr>
          <w:gridAfter w:val="1"/>
          <w:cantSplit/>
          <w:jc w:val="center"/>
        </w:trPr>
        <w:tc>
          <w:tcPr>
            <w:tcW w:w="5075" w:type="dxa"/>
            <w:tcBorders>
              <w:top w:val="single" w:sz="8" w:space="0" w:color="3D8A5A"/>
              <w:left w:val="single" w:sz="8" w:space="0" w:color="3D8A5A"/>
              <w:bottom w:val="single" w:sz="8" w:space="0" w:color="3D8A5A"/>
              <w:right w:val="single" w:sz="8" w:space="0" w:color="3D8A5A"/>
            </w:tcBorders>
            <w:shd w:val="clear" w:color="auto" w:fill="E2F3E8"/>
            <w:tcMar>
              <w:top w:w="95" w:type="dxa"/>
              <w:bottom w:w="95" w:type="dxa"/>
            </w:tcMar>
          </w:tcPr>
          <w:p w14:paraId="7B8643E5" w14:textId="77777777" w:rsidR="00616D86" w:rsidRDefault="00000000">
            <w:pPr>
              <w:spacing w:after="0"/>
            </w:pPr>
            <w:r>
              <w:rPr>
                <w:b/>
                <w:bCs/>
                <w:color w:val="2E6F48"/>
              </w:rPr>
              <w:t xml:space="preserve">DESIGN-AND-TEST CHECK  </w:t>
            </w:r>
            <w:r>
              <w:rPr>
                <w:sz w:val="17"/>
                <w:szCs w:val="17"/>
              </w:rPr>
              <w:t>Can we use this principle to guide our chatbot design in CORE 2 and test it in CORE 3?</w:t>
            </w:r>
          </w:p>
          <w:p w14:paraId="68E7980F" w14:textId="77777777" w:rsidR="00616D86" w:rsidRDefault="00000000"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>☐ Yes     ☐ Not yet — make it more specific below</w:t>
            </w:r>
          </w:p>
          <w:p w14:paraId="17C158A2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Revised principle: A good chatbot should…</w:t>
            </w:r>
          </w:p>
          <w:p w14:paraId="0FAA55FF" w14:textId="5F19027C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 w:rsidR="00000000">
              <w:rPr>
                <w:b/>
                <w:bCs/>
                <w:color w:val="2E6F48"/>
                <w:sz w:val="17"/>
                <w:szCs w:val="17"/>
              </w:rPr>
              <w:t>FINAL PRINCIPLE TO TAKE TO CORE 2</w:t>
            </w:r>
          </w:p>
          <w:p w14:paraId="02BE953D" w14:textId="75EE8FB6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</w:tbl>
    <w:p w14:paraId="3682B850" w14:textId="77777777" w:rsidR="00616D86" w:rsidRDefault="00000000">
      <w:pPr>
        <w:pStyle w:val="a3"/>
        <w:pageBreakBefore/>
        <w:spacing w:after="40"/>
      </w:pPr>
      <w:r>
        <w:lastRenderedPageBreak/>
        <w:t>CORE 1 Student Worksheet</w:t>
      </w:r>
    </w:p>
    <w:p w14:paraId="4FE5A60F" w14:textId="77777777" w:rsidR="00616D86" w:rsidRDefault="00000000">
      <w:pPr>
        <w:spacing w:after="100"/>
      </w:pPr>
      <w:r>
        <w:rPr>
          <w:b/>
          <w:bCs/>
          <w:color w:val="0F6D78"/>
          <w:sz w:val="19"/>
          <w:szCs w:val="19"/>
        </w:rPr>
        <w:t>EXPLORING EXISTING CHATBOTS</w:t>
      </w:r>
      <w:r>
        <w:rPr>
          <w:b/>
          <w:bCs/>
          <w:color w:val="B56810"/>
          <w:sz w:val="19"/>
          <w:szCs w:val="19"/>
        </w:rPr>
        <w:t xml:space="preserve">  |  OPTIONAL GENAI PAGE</w:t>
      </w:r>
    </w:p>
    <w:tbl>
      <w:tblPr>
        <w:tblStyle w:val="af9"/>
        <w:tblW w:w="952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485"/>
        <w:gridCol w:w="5040"/>
      </w:tblGrid>
      <w:tr w:rsidR="00616D86" w14:paraId="502F9C25" w14:textId="77777777">
        <w:trPr>
          <w:gridAfter w:val="1"/>
          <w:cantSplit/>
          <w:jc w:val="center"/>
        </w:trPr>
        <w:tc>
          <w:tcPr>
            <w:tcW w:w="4485" w:type="dxa"/>
            <w:tcBorders>
              <w:top w:val="single" w:sz="8" w:space="0" w:color="B56810"/>
              <w:left w:val="single" w:sz="8" w:space="0" w:color="B56810"/>
              <w:bottom w:val="single" w:sz="8" w:space="0" w:color="B56810"/>
              <w:right w:val="single" w:sz="8" w:space="0" w:color="B56810"/>
            </w:tcBorders>
            <w:shd w:val="clear" w:color="auto" w:fill="FCE9CF"/>
            <w:tcMar>
              <w:top w:w="85" w:type="dxa"/>
              <w:bottom w:w="85" w:type="dxa"/>
            </w:tcMar>
          </w:tcPr>
          <w:p w14:paraId="382074DA" w14:textId="77777777" w:rsidR="00616D86" w:rsidRDefault="00000000">
            <w:pPr>
              <w:spacing w:after="0"/>
            </w:pPr>
            <w:r>
              <w:rPr>
                <w:b/>
                <w:bCs/>
                <w:color w:val="B56810"/>
                <w:sz w:val="17"/>
                <w:szCs w:val="17"/>
              </w:rPr>
              <w:t xml:space="preserve">USE THIS PAGE ONLY IF YOUR TEACHER ASKS YOU TO USE GENAI  </w:t>
            </w:r>
            <w:r>
              <w:rPr>
                <w:sz w:val="17"/>
                <w:szCs w:val="17"/>
              </w:rPr>
              <w:t>Complete your own judgement first. GenAI may help you notice something, but your group makes the final decision.</w:t>
            </w:r>
          </w:p>
        </w:tc>
      </w:tr>
      <w:tr w:rsidR="00616D86" w14:paraId="2A4FADE7" w14:textId="77777777">
        <w:trPr>
          <w:cantSplit/>
          <w:jc w:val="center"/>
        </w:trPr>
        <w:tc>
          <w:tcPr>
            <w:tcW w:w="4485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75" w:type="dxa"/>
              <w:bottom w:w="75" w:type="dxa"/>
            </w:tcMar>
          </w:tcPr>
          <w:p w14:paraId="4D86262F" w14:textId="77777777" w:rsidR="00616D86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5040" w:type="dxa"/>
            <w:tcBorders>
              <w:top w:val="single" w:sz="4" w:space="0" w:color="B56810"/>
              <w:left w:val="single" w:sz="4" w:space="0" w:color="B56810"/>
              <w:bottom w:val="single" w:sz="4" w:space="0" w:color="B56810"/>
              <w:right w:val="single" w:sz="4" w:space="0" w:color="B56810"/>
            </w:tcBorders>
            <w:shd w:val="clear" w:color="auto" w:fill="B56810"/>
            <w:tcMar>
              <w:top w:w="75" w:type="dxa"/>
              <w:bottom w:w="75" w:type="dxa"/>
            </w:tcMar>
          </w:tcPr>
          <w:p w14:paraId="2E73C4BF" w14:textId="77777777" w:rsidR="00616D86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OPTIONAL GENAI REFLECTION TRACE</w:t>
            </w:r>
          </w:p>
        </w:tc>
      </w:tr>
    </w:tbl>
    <w:p w14:paraId="4DCF3A94" w14:textId="77777777" w:rsidR="00616D86" w:rsidRDefault="00000000">
      <w:pPr>
        <w:spacing w:before="40" w:after="80"/>
      </w:pPr>
      <w:r>
        <w:rPr>
          <w:sz w:val="17"/>
          <w:szCs w:val="17"/>
        </w:rPr>
        <w:t>Choose one support prompt. Record what you accepted, adapted, or rejected.</w:t>
      </w:r>
    </w:p>
    <w:tbl>
      <w:tblPr>
        <w:tblStyle w:val="afa"/>
        <w:tblW w:w="101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075"/>
        <w:gridCol w:w="5075"/>
      </w:tblGrid>
      <w:tr w:rsidR="00616D86" w14:paraId="29FAA35F" w14:textId="77777777">
        <w:trPr>
          <w:cantSplit/>
          <w:trHeight w:val="992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22071A6E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Which support prompt did we use?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58DBF90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Prompt 1 Describe before judging</w:t>
            </w:r>
            <w:r>
              <w:rPr>
                <w:sz w:val="17"/>
                <w:szCs w:val="17"/>
              </w:rPr>
              <w:br/>
              <w:t>☐ Prompt 2 Ask better evaluation questions</w:t>
            </w:r>
            <w:r>
              <w:rPr>
                <w:sz w:val="17"/>
                <w:szCs w:val="17"/>
              </w:rPr>
              <w:br/>
              <w:t>☐ Prompt 3 Check assumptions and missing perspectives</w:t>
            </w:r>
            <w:r>
              <w:rPr>
                <w:sz w:val="17"/>
                <w:szCs w:val="17"/>
              </w:rPr>
              <w:br/>
              <w:t>☐ Prompt 4 Find evidence for our judgement</w:t>
            </w:r>
            <w:r>
              <w:rPr>
                <w:sz w:val="17"/>
                <w:szCs w:val="17"/>
              </w:rPr>
              <w:br/>
              <w:t>☐ Prompt 5 Turn an observation into a CORE 2 principle</w:t>
            </w:r>
            <w:r>
              <w:rPr>
                <w:sz w:val="17"/>
                <w:szCs w:val="17"/>
              </w:rPr>
              <w:br/>
              <w:t>☐ Prompt 6 Check if our principle fits the weakness</w:t>
            </w:r>
            <w:r>
              <w:rPr>
                <w:sz w:val="17"/>
                <w:szCs w:val="17"/>
              </w:rPr>
              <w:br/>
              <w:t>☐ Teacher-led modelling / class discussion</w:t>
            </w:r>
          </w:p>
        </w:tc>
      </w:tr>
      <w:tr w:rsidR="00616D86" w14:paraId="5E24A696" w14:textId="77777777">
        <w:trPr>
          <w:cantSplit/>
          <w:trHeight w:val="765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0F5A45DC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Before using GenAI, our own judgement was…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1536D44D" w14:textId="77777777" w:rsidR="00616D86" w:rsidRDefault="00616D86">
            <w:pPr>
              <w:spacing w:after="0"/>
            </w:pPr>
          </w:p>
          <w:p w14:paraId="09FD86AF" w14:textId="6D303707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21B7EEA2" w14:textId="77777777">
        <w:trPr>
          <w:cantSplit/>
          <w:trHeight w:val="765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3F17BF7B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did GenAI help us notice?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D19963F" w14:textId="77777777" w:rsidR="00616D86" w:rsidRDefault="00616D86">
            <w:pPr>
              <w:spacing w:after="0"/>
            </w:pPr>
          </w:p>
          <w:p w14:paraId="0F9D544E" w14:textId="48C49E17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5291F99D" w14:textId="77777777">
        <w:trPr>
          <w:cantSplit/>
          <w:trHeight w:val="652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284A7C78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evidence helped us decide?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C95C33C" w14:textId="77777777" w:rsidR="00616D86" w:rsidRDefault="00616D86">
            <w:pPr>
              <w:spacing w:after="0"/>
            </w:pPr>
          </w:p>
          <w:p w14:paraId="3E94190E" w14:textId="18400061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1B2AF289" w14:textId="77777777">
        <w:trPr>
          <w:cantSplit/>
          <w:trHeight w:val="765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4521D979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What did we accept, adapt, or reject?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3EA0BDD7" w14:textId="77777777" w:rsidR="00616D86" w:rsidRDefault="00616D86">
            <w:pPr>
              <w:spacing w:after="0"/>
            </w:pPr>
          </w:p>
          <w:p w14:paraId="082C00E4" w14:textId="7CCA4441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387719DF" w14:textId="77777777">
        <w:trPr>
          <w:cantSplit/>
          <w:trHeight w:val="397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59A74517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Did this change our judgement?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01125C99" w14:textId="77777777" w:rsidR="00616D86" w:rsidRDefault="00000000">
            <w:pPr>
              <w:spacing w:after="0"/>
            </w:pPr>
            <w:r>
              <w:rPr>
                <w:sz w:val="17"/>
                <w:szCs w:val="17"/>
              </w:rPr>
              <w:t>☐ Yes   ☐ Partly   ☐ No   ☐ Not sure</w:t>
            </w:r>
          </w:p>
        </w:tc>
      </w:tr>
      <w:tr w:rsidR="00616D86" w14:paraId="0FD25F2D" w14:textId="77777777">
        <w:trPr>
          <w:cantSplit/>
          <w:trHeight w:val="765"/>
          <w:jc w:val="center"/>
        </w:trPr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shd w:val="clear" w:color="auto" w:fill="F7E5CF"/>
            <w:tcMar>
              <w:top w:w="75" w:type="dxa"/>
              <w:bottom w:w="75" w:type="dxa"/>
            </w:tcMar>
          </w:tcPr>
          <w:p w14:paraId="4C285402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>Our final judgement after reflection</w:t>
            </w:r>
          </w:p>
        </w:tc>
        <w:tc>
          <w:tcPr>
            <w:tcW w:w="5075" w:type="dxa"/>
            <w:tcBorders>
              <w:top w:val="single" w:sz="5" w:space="0" w:color="D9DEE2"/>
              <w:left w:val="single" w:sz="5" w:space="0" w:color="D9DEE2"/>
              <w:bottom w:val="single" w:sz="5" w:space="0" w:color="D9DEE2"/>
              <w:right w:val="single" w:sz="5" w:space="0" w:color="D9DEE2"/>
            </w:tcBorders>
            <w:tcMar>
              <w:top w:w="75" w:type="dxa"/>
              <w:bottom w:w="75" w:type="dxa"/>
            </w:tcMar>
          </w:tcPr>
          <w:p w14:paraId="422BA76B" w14:textId="77777777" w:rsidR="00616D86" w:rsidRDefault="00616D86">
            <w:pPr>
              <w:spacing w:after="0"/>
            </w:pPr>
          </w:p>
          <w:p w14:paraId="53D79094" w14:textId="75F40347" w:rsidR="00616D86" w:rsidRDefault="008368F2">
            <w:pPr>
              <w:spacing w:after="0"/>
            </w:pPr>
            <w:r>
              <w:rPr>
                <w:color w:val="8A949C"/>
                <w:sz w:val="15"/>
                <w:szCs w:val="15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616D86" w14:paraId="72158B87" w14:textId="77777777">
        <w:trPr>
          <w:gridAfter w:val="1"/>
          <w:cantSplit/>
          <w:jc w:val="center"/>
        </w:trPr>
        <w:tc>
          <w:tcPr>
            <w:tcW w:w="5075" w:type="dxa"/>
            <w:tcBorders>
              <w:top w:val="single" w:sz="8" w:space="0" w:color="0E4F6C"/>
              <w:left w:val="single" w:sz="8" w:space="0" w:color="0E4F6C"/>
              <w:bottom w:val="single" w:sz="8" w:space="0" w:color="0E4F6C"/>
              <w:right w:val="single" w:sz="8" w:space="0" w:color="0E4F6C"/>
            </w:tcBorders>
            <w:shd w:val="clear" w:color="auto" w:fill="EEF6FA"/>
            <w:tcMar>
              <w:top w:w="85" w:type="dxa"/>
              <w:bottom w:w="85" w:type="dxa"/>
            </w:tcMar>
          </w:tcPr>
          <w:p w14:paraId="1499F9EC" w14:textId="77777777" w:rsidR="00616D86" w:rsidRDefault="00000000">
            <w:pPr>
              <w:spacing w:after="0"/>
            </w:pPr>
            <w:r>
              <w:rPr>
                <w:b/>
                <w:bCs/>
                <w:color w:val="0E4F6C"/>
                <w:sz w:val="17"/>
                <w:szCs w:val="17"/>
              </w:rPr>
              <w:t xml:space="preserve">FINAL REMINDER  </w:t>
            </w:r>
            <w:r>
              <w:rPr>
                <w:sz w:val="17"/>
                <w:szCs w:val="17"/>
              </w:rPr>
              <w:t>Do not copy GenAI output directly. Use it only to strengthen, challenge, or clarify your own reasoning.</w:t>
            </w:r>
          </w:p>
        </w:tc>
      </w:tr>
    </w:tbl>
    <w:p w14:paraId="3F96AE1B" w14:textId="77777777" w:rsidR="00616D86" w:rsidRDefault="00616D8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616D86">
      <w:headerReference w:type="even" r:id="rId7"/>
      <w:headerReference w:type="default" r:id="rId8"/>
      <w:footerReference w:type="default" r:id="rId9"/>
      <w:headerReference w:type="first" r:id="rId10"/>
      <w:pgSz w:w="11909" w:h="16834"/>
      <w:pgMar w:top="765" w:right="879" w:bottom="765" w:left="879" w:header="255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0AB7" w14:textId="77777777" w:rsidR="0040096E" w:rsidRDefault="0040096E">
      <w:pPr>
        <w:spacing w:after="0"/>
      </w:pPr>
      <w:r>
        <w:separator/>
      </w:r>
    </w:p>
  </w:endnote>
  <w:endnote w:type="continuationSeparator" w:id="0">
    <w:p w14:paraId="5A80D570" w14:textId="77777777" w:rsidR="0040096E" w:rsidRDefault="004009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40EBAB-98D5-40A1-826A-25320A339A6B}"/>
    <w:embedBold r:id="rId2" w:fontKey="{F64E24FC-7EEB-42CE-ABCB-DC272987DC90}"/>
  </w:font>
  <w:font w:name="Play">
    <w:charset w:val="00"/>
    <w:family w:val="auto"/>
    <w:pitch w:val="default"/>
    <w:embedBold r:id="rId3" w:fontKey="{ACDBBC0E-93BE-4ED0-8ADE-6A7BBC1C2652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4" w:fontKey="{F21CB3D4-18A6-442B-9508-9E6816FEE49E}"/>
    <w:embedItalic r:id="rId5" w:fontKey="{742F0D6D-78AC-42B3-986B-FC6F7EDAFDFA}"/>
    <w:embedBoldItalic r:id="rId6" w:fontKey="{9818B4B3-B819-43A2-B4C3-5B872E129042}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7" w:fontKey="{74A210A9-B503-4C7E-8B13-94B90092A2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CDAE0" w14:textId="77777777" w:rsidR="00616D86" w:rsidRDefault="00000000">
    <w:proofErr w:type="spellStart"/>
    <w:r>
      <w:rPr>
        <w:color w:val="667085"/>
        <w:sz w:val="16"/>
        <w:szCs w:val="16"/>
      </w:rPr>
      <w:t>GenSTEAMers</w:t>
    </w:r>
    <w:proofErr w:type="spellEnd"/>
    <w:r>
      <w:rPr>
        <w:color w:val="667085"/>
        <w:sz w:val="16"/>
        <w:szCs w:val="16"/>
      </w:rPr>
      <w:t xml:space="preserve"> | Chatting with AI | CORE 1</w:t>
    </w:r>
  </w:p>
  <w:p w14:paraId="0E457F9F" w14:textId="77777777" w:rsidR="00616D86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368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DEB6" w14:textId="77777777" w:rsidR="0040096E" w:rsidRDefault="0040096E">
      <w:pPr>
        <w:spacing w:after="0"/>
      </w:pPr>
      <w:r>
        <w:separator/>
      </w:r>
    </w:p>
  </w:footnote>
  <w:footnote w:type="continuationSeparator" w:id="0">
    <w:p w14:paraId="6F7D9513" w14:textId="77777777" w:rsidR="0040096E" w:rsidRDefault="004009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9B54F" w14:textId="77777777" w:rsidR="00616D86" w:rsidRDefault="00616D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03F28" w14:textId="77777777" w:rsidR="00616D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</w:pPr>
    <w:r>
      <w:rPr>
        <w:noProof/>
      </w:rPr>
      <w:drawing>
        <wp:inline distT="0" distB="0" distL="114300" distR="114300" wp14:anchorId="4FDBA8E1" wp14:editId="38EA95AF">
          <wp:extent cx="1325880" cy="391965"/>
          <wp:effectExtent l="0" t="0" r="0" b="0"/>
          <wp:docPr id="1" name="image1.png" descr="GenSTEAMer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enSTEAMer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5880" cy="391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2353F" w14:textId="77777777" w:rsidR="00616D86" w:rsidRDefault="00616D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D86"/>
    <w:rsid w:val="0040096E"/>
    <w:rsid w:val="00616D86"/>
    <w:rsid w:val="008368F2"/>
    <w:rsid w:val="00E6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A7D56"/>
  <w15:docId w15:val="{8FFA38F6-4764-49E7-956B-B8C12BBEB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1F2937"/>
        <w:sz w:val="18"/>
        <w:szCs w:val="18"/>
        <w:lang w:val="en" w:eastAsia="en-US" w:bidi="ar-SA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" w:after="60"/>
      <w:outlineLvl w:val="0"/>
    </w:pPr>
    <w:rPr>
      <w:rFonts w:ascii="Play" w:eastAsia="Play" w:hAnsi="Play" w:cs="Play"/>
      <w:b/>
      <w:bCs/>
      <w:color w:val="0E4F6C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60"/>
      <w:outlineLvl w:val="1"/>
    </w:pPr>
    <w:rPr>
      <w:rFonts w:ascii="Play" w:eastAsia="Play" w:hAnsi="Play" w:cs="Play"/>
      <w:b/>
      <w:bCs/>
      <w:color w:val="0E4F6C"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60"/>
      <w:outlineLvl w:val="2"/>
    </w:pPr>
    <w:rPr>
      <w:b/>
      <w:bCs/>
      <w:color w:val="0E4F6C"/>
      <w:sz w:val="19"/>
      <w:szCs w:val="19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before="40" w:after="60"/>
    </w:pPr>
    <w:rPr>
      <w:rFonts w:ascii="Play" w:eastAsia="Play" w:hAnsi="Play" w:cs="Play"/>
      <w:b/>
      <w:bCs/>
      <w:color w:val="0E4F6C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GSGNecdQmrdbGQMBP4Eo6jvUg==">CgMxLjA4AHIhMURMNHc4RlNRRGZwS21CbGdrZlRvQkZsdzA1LWFyU0h3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2090</Words>
  <Characters>11915</Characters>
  <Application>Microsoft Office Word</Application>
  <DocSecurity>0</DocSecurity>
  <Lines>99</Lines>
  <Paragraphs>27</Paragraphs>
  <ScaleCrop>false</ScaleCrop>
  <Company/>
  <LinksUpToDate>false</LinksUpToDate>
  <CharactersWithSpaces>13978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ΙΩΑΝΝΗΣ ΜΠΕΡΔΟΥΣΗΣ</cp:lastModifiedBy>
  <cp:revision>2</cp:revision>
  <dcterms:created xsi:type="dcterms:W3CDTF">2026-09-13T07:50:00Z</dcterms:created>
  <dcterms:modified xsi:type="dcterms:W3CDTF">2026-09-13T07:53:00Z</dcterms:modified>
</cp:coreProperties>
</file>