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DF65D" w14:textId="77777777" w:rsidR="001B7D71" w:rsidRDefault="00000000">
      <w:pPr>
        <w:spacing w:before="100" w:after="40"/>
        <w:jc w:val="center"/>
      </w:pPr>
      <w:r>
        <w:rPr>
          <w:b/>
          <w:sz w:val="28"/>
        </w:rPr>
        <w:t>CORE 2 Student Design Worksheet</w:t>
      </w:r>
    </w:p>
    <w:p w14:paraId="52010A1A" w14:textId="77777777" w:rsidR="001B7D71" w:rsidRDefault="00000000">
      <w:pPr>
        <w:spacing w:after="160"/>
        <w:jc w:val="center"/>
      </w:pPr>
      <w:r>
        <w:rPr>
          <w:i/>
          <w:color w:val="595959"/>
          <w:sz w:val="24"/>
        </w:rPr>
        <w:t>Creating a Simple Chatbot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10656"/>
      </w:tblGrid>
      <w:tr w:rsidR="001B7D71" w14:paraId="0AFED095" w14:textId="77777777">
        <w:trPr>
          <w:cantSplit/>
          <w:jc w:val="center"/>
        </w:trPr>
        <w:tc>
          <w:tcPr>
            <w:tcW w:w="1065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CED69C1" w14:textId="77777777" w:rsidR="001B7D71" w:rsidRDefault="00000000">
            <w:pPr>
              <w:spacing w:after="0" w:line="240" w:lineRule="auto"/>
            </w:pPr>
            <w:r>
              <w:rPr>
                <w:b/>
                <w:sz w:val="20"/>
              </w:rPr>
              <w:t>Your mission</w:t>
            </w:r>
            <w:r>
              <w:rPr>
                <w:b/>
                <w:sz w:val="20"/>
              </w:rPr>
              <w:br/>
            </w:r>
            <w:r>
              <w:rPr>
                <w:sz w:val="20"/>
              </w:rPr>
              <w:t>Design a small chatbot with a clear purpose, three response categories, a useful fallback, a limitation/safety response, and one visible CORE 1 principle.</w:t>
            </w:r>
          </w:p>
        </w:tc>
      </w:tr>
    </w:tbl>
    <w:p w14:paraId="6C9491D5" w14:textId="77777777" w:rsidR="001B7D71" w:rsidRDefault="001B7D71">
      <w:pPr>
        <w:spacing w:after="0"/>
      </w:pPr>
    </w:p>
    <w:p w14:paraId="1AAB90F1" w14:textId="77777777" w:rsidR="001B7D71" w:rsidRDefault="00000000">
      <w:pPr>
        <w:pStyle w:val="21"/>
        <w:spacing w:before="100" w:after="60"/>
      </w:pPr>
      <w:r>
        <w:t>Group details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4500"/>
        <w:gridCol w:w="2000"/>
      </w:tblGrid>
      <w:tr w:rsidR="001B7D71" w14:paraId="252653E9" w14:textId="77777777">
        <w:trPr>
          <w:cantSplit/>
          <w:tblHeader/>
          <w:jc w:val="center"/>
        </w:trPr>
        <w:tc>
          <w:tcPr>
            <w:tcW w:w="30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E42B11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Group name</w:t>
            </w:r>
          </w:p>
        </w:tc>
        <w:tc>
          <w:tcPr>
            <w:tcW w:w="45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65509E3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Students</w:t>
            </w:r>
          </w:p>
        </w:tc>
        <w:tc>
          <w:tcPr>
            <w:tcW w:w="20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76913B8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Date</w:t>
            </w:r>
          </w:p>
        </w:tc>
      </w:tr>
      <w:tr w:rsidR="001B7D71" w14:paraId="298C8FC1" w14:textId="77777777">
        <w:trPr>
          <w:cantSplit/>
          <w:trHeight w:hRule="exact" w:val="605"/>
          <w:jc w:val="center"/>
        </w:trPr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6DD1DC" w14:textId="77777777" w:rsidR="001B7D71" w:rsidRDefault="001B7D71">
            <w:pPr>
              <w:spacing w:after="0" w:line="240" w:lineRule="auto"/>
            </w:pPr>
          </w:p>
        </w:tc>
        <w:tc>
          <w:tcPr>
            <w:tcW w:w="4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18B1F2" w14:textId="77777777" w:rsidR="001B7D71" w:rsidRDefault="001B7D71">
            <w:pPr>
              <w:spacing w:after="0" w:line="240" w:lineRule="auto"/>
            </w:pPr>
          </w:p>
        </w:tc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6F86A1" w14:textId="77777777" w:rsidR="001B7D71" w:rsidRDefault="001B7D71">
            <w:pPr>
              <w:spacing w:after="0" w:line="240" w:lineRule="auto"/>
            </w:pPr>
          </w:p>
        </w:tc>
      </w:tr>
    </w:tbl>
    <w:p w14:paraId="10739A9C" w14:textId="77777777" w:rsidR="001B7D71" w:rsidRDefault="00000000">
      <w:pPr>
        <w:pStyle w:val="21"/>
        <w:spacing w:before="100" w:after="60"/>
      </w:pPr>
      <w:r>
        <w:t>1. Design brief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6300"/>
      </w:tblGrid>
      <w:tr w:rsidR="001B7D71" w14:paraId="3A4F963F" w14:textId="77777777">
        <w:trPr>
          <w:cantSplit/>
          <w:tblHeader/>
          <w:jc w:val="center"/>
        </w:trPr>
        <w:tc>
          <w:tcPr>
            <w:tcW w:w="32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DFF0EB1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Design question</w:t>
            </w:r>
          </w:p>
        </w:tc>
        <w:tc>
          <w:tcPr>
            <w:tcW w:w="63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CE362BB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Our answer</w:t>
            </w:r>
          </w:p>
        </w:tc>
      </w:tr>
      <w:tr w:rsidR="001B7D71" w14:paraId="0A9CC36A" w14:textId="77777777">
        <w:trPr>
          <w:cantSplit/>
          <w:trHeight w:hRule="exact" w:val="749"/>
          <w:jc w:val="center"/>
        </w:trPr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43C189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What is our chatbot called, and who is it for?</w:t>
            </w:r>
          </w:p>
        </w:tc>
        <w:tc>
          <w:tcPr>
            <w:tcW w:w="6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6465A9" w14:textId="77777777" w:rsidR="001B7D71" w:rsidRDefault="001B7D71">
            <w:pPr>
              <w:spacing w:after="0" w:line="240" w:lineRule="auto"/>
            </w:pPr>
          </w:p>
        </w:tc>
      </w:tr>
      <w:tr w:rsidR="001B7D71" w14:paraId="77984A2E" w14:textId="77777777">
        <w:trPr>
          <w:cantSplit/>
          <w:trHeight w:hRule="exact" w:val="749"/>
          <w:jc w:val="center"/>
        </w:trPr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0163C5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What does it help the user do?</w:t>
            </w:r>
          </w:p>
        </w:tc>
        <w:tc>
          <w:tcPr>
            <w:tcW w:w="6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5D4120" w14:textId="77777777" w:rsidR="001B7D71" w:rsidRDefault="001B7D71">
            <w:pPr>
              <w:spacing w:after="0" w:line="240" w:lineRule="auto"/>
            </w:pPr>
          </w:p>
        </w:tc>
      </w:tr>
      <w:tr w:rsidR="001B7D71" w14:paraId="4FDFA4AE" w14:textId="77777777">
        <w:trPr>
          <w:cantSplit/>
          <w:trHeight w:hRule="exact" w:val="749"/>
          <w:jc w:val="center"/>
        </w:trPr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862B395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What information or questions can it handle?</w:t>
            </w:r>
          </w:p>
        </w:tc>
        <w:tc>
          <w:tcPr>
            <w:tcW w:w="6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0321E" w14:textId="77777777" w:rsidR="001B7D71" w:rsidRDefault="001B7D71">
            <w:pPr>
              <w:spacing w:after="0" w:line="240" w:lineRule="auto"/>
            </w:pPr>
          </w:p>
        </w:tc>
      </w:tr>
      <w:tr w:rsidR="001B7D71" w14:paraId="777F5D24" w14:textId="77777777">
        <w:trPr>
          <w:cantSplit/>
          <w:trHeight w:hRule="exact" w:val="835"/>
          <w:jc w:val="center"/>
        </w:trPr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BD83BF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What should it not try to answer?</w:t>
            </w:r>
          </w:p>
        </w:tc>
        <w:tc>
          <w:tcPr>
            <w:tcW w:w="6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741CBC" w14:textId="77777777" w:rsidR="001B7D71" w:rsidRDefault="001B7D71">
            <w:pPr>
              <w:spacing w:after="0" w:line="240" w:lineRule="auto"/>
            </w:pPr>
          </w:p>
        </w:tc>
      </w:tr>
    </w:tbl>
    <w:p w14:paraId="6C25303A" w14:textId="77777777" w:rsidR="001B7D71" w:rsidRDefault="00000000">
      <w:pPr>
        <w:pStyle w:val="21"/>
        <w:spacing w:before="100" w:after="60"/>
      </w:pPr>
      <w:r>
        <w:t>2. Carry forward your CORE 1 principle</w:t>
      </w:r>
    </w:p>
    <w:p w14:paraId="69B80E8A" w14:textId="77777777" w:rsidR="001B7D71" w:rsidRDefault="00000000">
      <w:pPr>
        <w:spacing w:after="60" w:line="240" w:lineRule="auto"/>
      </w:pPr>
      <w:r>
        <w:rPr>
          <w:color w:val="444444"/>
          <w:sz w:val="17"/>
        </w:rPr>
        <w:t>Complete the first four rows before building. Return to the final row after testing.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3800"/>
        <w:gridCol w:w="5700"/>
      </w:tblGrid>
      <w:tr w:rsidR="001B7D71" w14:paraId="2B36A92B" w14:textId="77777777">
        <w:trPr>
          <w:cantSplit/>
          <w:tblHeader/>
          <w:jc w:val="center"/>
        </w:trPr>
        <w:tc>
          <w:tcPr>
            <w:tcW w:w="3800" w:type="dxa"/>
            <w:shd w:val="clear" w:color="auto" w:fill="2F75B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512AC82" w14:textId="77777777" w:rsidR="001B7D71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CORE 1 PRINCIPLE TRACE - REQUIRED</w:t>
            </w:r>
          </w:p>
        </w:tc>
        <w:tc>
          <w:tcPr>
            <w:tcW w:w="5700" w:type="dxa"/>
            <w:shd w:val="clear" w:color="auto" w:fill="2F75B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70D20A" w14:textId="77777777" w:rsidR="001B7D71" w:rsidRDefault="00000000">
            <w:pPr>
              <w:spacing w:after="0" w:line="240" w:lineRule="auto"/>
            </w:pPr>
            <w:r>
              <w:rPr>
                <w:b/>
                <w:color w:val="FFFFFF"/>
                <w:sz w:val="18"/>
              </w:rPr>
              <w:t>One trace only</w:t>
            </w:r>
          </w:p>
        </w:tc>
      </w:tr>
      <w:tr w:rsidR="001B7D71" w14:paraId="4157C473" w14:textId="77777777">
        <w:trPr>
          <w:cantSplit/>
          <w:trHeight w:hRule="exact" w:val="518"/>
          <w:jc w:val="center"/>
        </w:trPr>
        <w:tc>
          <w:tcPr>
            <w:tcW w:w="3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B04A0CC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1. Our principle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99AB92" w14:textId="77777777" w:rsidR="001B7D71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A good chatbot should...</w:t>
            </w:r>
          </w:p>
        </w:tc>
      </w:tr>
      <w:tr w:rsidR="001B7D71" w14:paraId="304DAB01" w14:textId="77777777">
        <w:trPr>
          <w:cantSplit/>
          <w:trHeight w:hRule="exact" w:val="518"/>
          <w:jc w:val="center"/>
        </w:trPr>
        <w:tc>
          <w:tcPr>
            <w:tcW w:w="3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184365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2. Our design requirement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DE6ECE" w14:textId="77777777" w:rsidR="001B7D71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Our chatbot will...</w:t>
            </w:r>
          </w:p>
        </w:tc>
      </w:tr>
      <w:tr w:rsidR="001B7D71" w14:paraId="6B24730B" w14:textId="77777777">
        <w:trPr>
          <w:cantSplit/>
          <w:trHeight w:hRule="exact" w:val="518"/>
          <w:jc w:val="center"/>
        </w:trPr>
        <w:tc>
          <w:tcPr>
            <w:tcW w:w="3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EA61ADC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3. Visible feature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612710" w14:textId="77777777" w:rsidR="001B7D71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Users will see it in the...</w:t>
            </w:r>
          </w:p>
        </w:tc>
      </w:tr>
      <w:tr w:rsidR="001B7D71" w14:paraId="0E439F64" w14:textId="77777777">
        <w:trPr>
          <w:cantSplit/>
          <w:trHeight w:hRule="exact" w:val="518"/>
          <w:jc w:val="center"/>
        </w:trPr>
        <w:tc>
          <w:tcPr>
            <w:tcW w:w="38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5E4BDA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4. Planned test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90E8E6" w14:textId="77777777" w:rsidR="001B7D71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We will ask or do...</w:t>
            </w:r>
          </w:p>
        </w:tc>
      </w:tr>
      <w:tr w:rsidR="001B7D71" w14:paraId="0DB49CB0" w14:textId="77777777">
        <w:trPr>
          <w:cantSplit/>
          <w:trHeight w:hRule="exact" w:val="662"/>
          <w:jc w:val="center"/>
        </w:trPr>
        <w:tc>
          <w:tcPr>
            <w:tcW w:w="3800" w:type="dxa"/>
            <w:shd w:val="clear" w:color="auto" w:fill="E2F0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467F17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5. After testing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86854C" w14:textId="77777777" w:rsidR="001B7D71" w:rsidRDefault="00000000">
            <w:pPr>
              <w:spacing w:after="0" w:line="240" w:lineRule="auto"/>
            </w:pPr>
            <w:r>
              <w:rPr>
                <w:color w:val="666666"/>
                <w:sz w:val="18"/>
              </w:rPr>
              <w:t>Yes / Partly / No, because...</w:t>
            </w:r>
          </w:p>
        </w:tc>
      </w:tr>
      <w:tr w:rsidR="001B7D71" w14:paraId="44D2E365" w14:textId="77777777">
        <w:trPr>
          <w:cantSplit/>
          <w:jc w:val="center"/>
        </w:trPr>
        <w:tc>
          <w:tcPr>
            <w:tcW w:w="9500" w:type="dxa"/>
            <w:gridSpan w:val="2"/>
            <w:shd w:val="clear" w:color="auto" w:fill="FFF2CC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BCAE0" w14:textId="77777777" w:rsidR="001B7D71" w:rsidRDefault="00000000">
            <w:pPr>
              <w:spacing w:after="0" w:line="240" w:lineRule="auto"/>
            </w:pPr>
            <w:r>
              <w:rPr>
                <w:b/>
                <w:sz w:val="17"/>
              </w:rPr>
              <w:t>Example: explain limits -&gt; limitation response -&gt; ask an outside-scope question -&gt; record what happened.</w:t>
            </w:r>
          </w:p>
        </w:tc>
      </w:tr>
    </w:tbl>
    <w:p w14:paraId="696A625F" w14:textId="77777777" w:rsidR="001B7D71" w:rsidRDefault="00000000">
      <w:pPr>
        <w:pStyle w:val="21"/>
        <w:pageBreakBefore/>
        <w:spacing w:before="100" w:after="60"/>
      </w:pPr>
      <w:r>
        <w:lastRenderedPageBreak/>
        <w:t>3. Think like the user</w:t>
      </w:r>
    </w:p>
    <w:p w14:paraId="314CB7B2" w14:textId="77777777" w:rsidR="001B7D71" w:rsidRDefault="00000000">
      <w:pPr>
        <w:spacing w:after="60" w:line="240" w:lineRule="auto"/>
      </w:pPr>
      <w:r>
        <w:rPr>
          <w:color w:val="444444"/>
          <w:sz w:val="17"/>
        </w:rPr>
        <w:t>Write four realistic questions. Then use them to decide the three main kinds of help your chatbot will provide.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5700"/>
        <w:gridCol w:w="2900"/>
      </w:tblGrid>
      <w:tr w:rsidR="001B7D71" w14:paraId="6CB6F055" w14:textId="77777777">
        <w:trPr>
          <w:cantSplit/>
          <w:tblHeader/>
          <w:jc w:val="center"/>
        </w:trPr>
        <w:tc>
          <w:tcPr>
            <w:tcW w:w="9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72FF1B1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#</w:t>
            </w:r>
          </w:p>
        </w:tc>
        <w:tc>
          <w:tcPr>
            <w:tcW w:w="57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557FED3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Likely user question</w:t>
            </w:r>
          </w:p>
        </w:tc>
        <w:tc>
          <w:tcPr>
            <w:tcW w:w="29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BD7B13C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Category after grouping</w:t>
            </w:r>
          </w:p>
        </w:tc>
      </w:tr>
      <w:tr w:rsidR="001B7D71" w14:paraId="2CEB9537" w14:textId="77777777">
        <w:trPr>
          <w:cantSplit/>
          <w:trHeight w:hRule="exact" w:val="792"/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12EED28" w14:textId="77777777" w:rsidR="001B7D71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4CF02C" w14:textId="77777777" w:rsidR="001B7D71" w:rsidRDefault="001B7D71">
            <w:pPr>
              <w:spacing w:after="0" w:line="240" w:lineRule="auto"/>
            </w:pP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69D40" w14:textId="77777777" w:rsidR="001B7D71" w:rsidRDefault="001B7D71">
            <w:pPr>
              <w:spacing w:after="0" w:line="240" w:lineRule="auto"/>
            </w:pPr>
          </w:p>
        </w:tc>
      </w:tr>
      <w:tr w:rsidR="001B7D71" w14:paraId="6082C833" w14:textId="77777777">
        <w:trPr>
          <w:cantSplit/>
          <w:trHeight w:hRule="exact" w:val="792"/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C82736" w14:textId="77777777" w:rsidR="001B7D71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5205A" w14:textId="77777777" w:rsidR="001B7D71" w:rsidRDefault="001B7D71">
            <w:pPr>
              <w:spacing w:after="0" w:line="240" w:lineRule="auto"/>
            </w:pP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06FF74" w14:textId="77777777" w:rsidR="001B7D71" w:rsidRDefault="001B7D71">
            <w:pPr>
              <w:spacing w:after="0" w:line="240" w:lineRule="auto"/>
            </w:pPr>
          </w:p>
        </w:tc>
      </w:tr>
      <w:tr w:rsidR="001B7D71" w14:paraId="18C39672" w14:textId="77777777">
        <w:trPr>
          <w:cantSplit/>
          <w:trHeight w:hRule="exact" w:val="792"/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473C2C" w14:textId="77777777" w:rsidR="001B7D71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DC3031" w14:textId="77777777" w:rsidR="001B7D71" w:rsidRDefault="001B7D71">
            <w:pPr>
              <w:spacing w:after="0" w:line="240" w:lineRule="auto"/>
            </w:pP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3170DD" w14:textId="77777777" w:rsidR="001B7D71" w:rsidRDefault="001B7D71">
            <w:pPr>
              <w:spacing w:after="0" w:line="240" w:lineRule="auto"/>
            </w:pPr>
          </w:p>
        </w:tc>
      </w:tr>
      <w:tr w:rsidR="001B7D71" w14:paraId="086EE5BE" w14:textId="77777777">
        <w:trPr>
          <w:cantSplit/>
          <w:trHeight w:hRule="exact" w:val="792"/>
          <w:jc w:val="center"/>
        </w:trPr>
        <w:tc>
          <w:tcPr>
            <w:tcW w:w="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6F43D2" w14:textId="77777777" w:rsidR="001B7D71" w:rsidRDefault="00000000"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5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898FCE" w14:textId="77777777" w:rsidR="001B7D71" w:rsidRDefault="001B7D71">
            <w:pPr>
              <w:spacing w:after="0" w:line="240" w:lineRule="auto"/>
            </w:pPr>
          </w:p>
        </w:tc>
        <w:tc>
          <w:tcPr>
            <w:tcW w:w="2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55E9460" w14:textId="77777777" w:rsidR="001B7D71" w:rsidRDefault="001B7D71">
            <w:pPr>
              <w:spacing w:after="0" w:line="240" w:lineRule="auto"/>
            </w:pPr>
          </w:p>
        </w:tc>
      </w:tr>
    </w:tbl>
    <w:p w14:paraId="21706CB6" w14:textId="77777777" w:rsidR="001B7D71" w:rsidRDefault="00000000">
      <w:pPr>
        <w:pStyle w:val="21"/>
        <w:spacing w:before="100" w:after="60"/>
      </w:pPr>
      <w:r>
        <w:t>4. Turn the questions into chatbot logic</w:t>
      </w:r>
    </w:p>
    <w:p w14:paraId="71074EEB" w14:textId="77777777" w:rsidR="001B7D71" w:rsidRDefault="00000000">
      <w:pPr>
        <w:spacing w:after="60" w:line="240" w:lineRule="auto"/>
      </w:pPr>
      <w:r>
        <w:rPr>
          <w:color w:val="444444"/>
          <w:sz w:val="17"/>
        </w:rPr>
        <w:t>The questions are examples. The categories become the chatbot structure. One category may cover more than one question.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3200"/>
        <w:gridCol w:w="4300"/>
      </w:tblGrid>
      <w:tr w:rsidR="001B7D71" w14:paraId="4D2392A9" w14:textId="77777777">
        <w:trPr>
          <w:cantSplit/>
          <w:tblHeader/>
          <w:jc w:val="center"/>
        </w:trPr>
        <w:tc>
          <w:tcPr>
            <w:tcW w:w="20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6B6E2E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Response category</w:t>
            </w:r>
          </w:p>
        </w:tc>
        <w:tc>
          <w:tcPr>
            <w:tcW w:w="32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46EA842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Which question(s) belong here?</w:t>
            </w:r>
          </w:p>
        </w:tc>
        <w:tc>
          <w:tcPr>
            <w:tcW w:w="43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39EC1A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Chatbot response</w:t>
            </w:r>
          </w:p>
        </w:tc>
      </w:tr>
      <w:tr w:rsidR="001B7D71" w14:paraId="5A8CCF6C" w14:textId="77777777">
        <w:trPr>
          <w:cantSplit/>
          <w:trHeight w:hRule="exact" w:val="1037"/>
          <w:jc w:val="center"/>
        </w:trPr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BE48D7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Category 1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D4C13" w14:textId="77777777" w:rsidR="001B7D71" w:rsidRDefault="001B7D71">
            <w:pPr>
              <w:spacing w:after="0" w:line="240" w:lineRule="auto"/>
            </w:pPr>
          </w:p>
        </w:tc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C6B4B" w14:textId="77777777" w:rsidR="001B7D71" w:rsidRDefault="001B7D71">
            <w:pPr>
              <w:spacing w:after="0" w:line="240" w:lineRule="auto"/>
            </w:pPr>
          </w:p>
        </w:tc>
      </w:tr>
      <w:tr w:rsidR="001B7D71" w14:paraId="45F9F642" w14:textId="77777777">
        <w:trPr>
          <w:cantSplit/>
          <w:trHeight w:hRule="exact" w:val="1037"/>
          <w:jc w:val="center"/>
        </w:trPr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FE3E65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Category 2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AC9291" w14:textId="77777777" w:rsidR="001B7D71" w:rsidRDefault="001B7D71">
            <w:pPr>
              <w:spacing w:after="0" w:line="240" w:lineRule="auto"/>
            </w:pPr>
          </w:p>
        </w:tc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F9166" w14:textId="77777777" w:rsidR="001B7D71" w:rsidRDefault="001B7D71">
            <w:pPr>
              <w:spacing w:after="0" w:line="240" w:lineRule="auto"/>
            </w:pPr>
          </w:p>
        </w:tc>
      </w:tr>
      <w:tr w:rsidR="001B7D71" w14:paraId="700738C8" w14:textId="77777777">
        <w:trPr>
          <w:cantSplit/>
          <w:trHeight w:hRule="exact" w:val="1037"/>
          <w:jc w:val="center"/>
        </w:trPr>
        <w:tc>
          <w:tcPr>
            <w:tcW w:w="2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6913BA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Category 3</w:t>
            </w:r>
          </w:p>
        </w:tc>
        <w:tc>
          <w:tcPr>
            <w:tcW w:w="3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268090" w14:textId="77777777" w:rsidR="001B7D71" w:rsidRDefault="001B7D71">
            <w:pPr>
              <w:spacing w:after="0" w:line="240" w:lineRule="auto"/>
            </w:pPr>
          </w:p>
        </w:tc>
        <w:tc>
          <w:tcPr>
            <w:tcW w:w="4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1F04C7" w14:textId="77777777" w:rsidR="001B7D71" w:rsidRDefault="001B7D71">
            <w:pPr>
              <w:spacing w:after="0" w:line="240" w:lineRule="auto"/>
            </w:pPr>
          </w:p>
        </w:tc>
      </w:tr>
    </w:tbl>
    <w:p w14:paraId="601A3F79" w14:textId="77777777" w:rsidR="001B7D71" w:rsidRDefault="00000000">
      <w:pPr>
        <w:pStyle w:val="21"/>
        <w:spacing w:before="100" w:after="60"/>
      </w:pPr>
      <w:r>
        <w:t>5. Plan what happens when the chatbot cannot answer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000"/>
        <w:gridCol w:w="4400"/>
      </w:tblGrid>
      <w:tr w:rsidR="001B7D71" w14:paraId="5761F8E7" w14:textId="77777777">
        <w:trPr>
          <w:cantSplit/>
          <w:tblHeader/>
          <w:jc w:val="center"/>
        </w:trPr>
        <w:tc>
          <w:tcPr>
            <w:tcW w:w="21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01F7AC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Behaviour</w:t>
            </w:r>
          </w:p>
        </w:tc>
        <w:tc>
          <w:tcPr>
            <w:tcW w:w="30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875ED8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Use it when...</w:t>
            </w:r>
          </w:p>
        </w:tc>
        <w:tc>
          <w:tcPr>
            <w:tcW w:w="44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4E6ABF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What the chatbot should say</w:t>
            </w:r>
          </w:p>
        </w:tc>
      </w:tr>
      <w:tr w:rsidR="001B7D71" w14:paraId="0A2CAAB0" w14:textId="77777777">
        <w:trPr>
          <w:cantSplit/>
          <w:trHeight w:hRule="exact" w:val="1181"/>
          <w:jc w:val="center"/>
        </w:trPr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9695C0" w14:textId="77777777" w:rsidR="001B7D71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Fallback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FBCCCC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The input is unclear or does not match a choice.</w:t>
            </w:r>
          </w:p>
        </w:tc>
        <w:tc>
          <w:tcPr>
            <w:tcW w:w="4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ECBD72" w14:textId="77777777" w:rsidR="001B7D71" w:rsidRDefault="001B7D71">
            <w:pPr>
              <w:spacing w:after="0" w:line="240" w:lineRule="auto"/>
            </w:pPr>
          </w:p>
        </w:tc>
      </w:tr>
      <w:tr w:rsidR="001B7D71" w14:paraId="027A07BE" w14:textId="77777777">
        <w:trPr>
          <w:cantSplit/>
          <w:trHeight w:hRule="exact" w:val="1181"/>
          <w:jc w:val="center"/>
        </w:trPr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9CE78B" w14:textId="77777777" w:rsidR="001B7D71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Limitation / safety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6BB5E3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The question is outside scope, sensitive, personal or unsafe.</w:t>
            </w:r>
          </w:p>
        </w:tc>
        <w:tc>
          <w:tcPr>
            <w:tcW w:w="44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2D78A5" w14:textId="77777777" w:rsidR="001B7D71" w:rsidRDefault="001B7D71">
            <w:pPr>
              <w:spacing w:after="0" w:line="240" w:lineRule="auto"/>
            </w:pPr>
          </w:p>
        </w:tc>
      </w:tr>
      <w:tr w:rsidR="001B7D71" w14:paraId="59FEB67E" w14:textId="77777777">
        <w:trPr>
          <w:cantSplit/>
          <w:jc w:val="center"/>
        </w:trPr>
        <w:tc>
          <w:tcPr>
            <w:tcW w:w="9500" w:type="dxa"/>
            <w:gridSpan w:val="3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87C78A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Scratch note: the three categories usually become menu choices 1, 2 and 3. The questions help you decide the menu; they are not programmed word for word.</w:t>
            </w:r>
          </w:p>
        </w:tc>
      </w:tr>
    </w:tbl>
    <w:p w14:paraId="1BABEF45" w14:textId="77777777" w:rsidR="001B7D71" w:rsidRDefault="00000000">
      <w:pPr>
        <w:pStyle w:val="21"/>
        <w:pageBreakBefore/>
        <w:spacing w:before="100" w:after="60"/>
      </w:pPr>
      <w:r>
        <w:lastRenderedPageBreak/>
        <w:t>6. Rehearse the logic before building</w:t>
      </w:r>
    </w:p>
    <w:p w14:paraId="2E06E855" w14:textId="77777777" w:rsidR="001B7D71" w:rsidRDefault="00000000">
      <w:pPr>
        <w:spacing w:after="60" w:line="240" w:lineRule="auto"/>
      </w:pPr>
      <w:r>
        <w:rPr>
          <w:color w:val="444444"/>
          <w:sz w:val="17"/>
        </w:rPr>
        <w:t>One student asks, one chooses the category, and the group checks whether the planned response fits.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500"/>
        <w:gridCol w:w="2100"/>
        <w:gridCol w:w="2700"/>
      </w:tblGrid>
      <w:tr w:rsidR="001B7D71" w14:paraId="1D68C538" w14:textId="77777777">
        <w:trPr>
          <w:cantSplit/>
          <w:tblHeader/>
          <w:jc w:val="center"/>
        </w:trPr>
        <w:tc>
          <w:tcPr>
            <w:tcW w:w="22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A0BDC8B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Test type</w:t>
            </w:r>
          </w:p>
        </w:tc>
        <w:tc>
          <w:tcPr>
            <w:tcW w:w="25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418AE45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Test input</w:t>
            </w:r>
          </w:p>
        </w:tc>
        <w:tc>
          <w:tcPr>
            <w:tcW w:w="21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1E24484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Expected behaviour</w:t>
            </w:r>
          </w:p>
        </w:tc>
        <w:tc>
          <w:tcPr>
            <w:tcW w:w="27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06B3F51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Fix before building?</w:t>
            </w:r>
          </w:p>
        </w:tc>
      </w:tr>
      <w:tr w:rsidR="001B7D71" w14:paraId="3629391F" w14:textId="77777777">
        <w:trPr>
          <w:cantSplit/>
          <w:trHeight w:hRule="exact" w:val="749"/>
          <w:jc w:val="center"/>
        </w:trPr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62B10F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Supported question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2F83BD" w14:textId="77777777" w:rsidR="001B7D71" w:rsidRDefault="001B7D71">
            <w:pPr>
              <w:spacing w:after="0" w:line="240" w:lineRule="auto"/>
            </w:pP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DDA3BB" w14:textId="77777777" w:rsidR="001B7D71" w:rsidRDefault="001B7D71">
            <w:pPr>
              <w:spacing w:after="0" w:line="240" w:lineRule="auto"/>
            </w:pP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DF0E03" w14:textId="77777777" w:rsidR="001B7D71" w:rsidRDefault="001B7D71">
            <w:pPr>
              <w:spacing w:after="0" w:line="240" w:lineRule="auto"/>
            </w:pPr>
          </w:p>
        </w:tc>
      </w:tr>
      <w:tr w:rsidR="001B7D71" w14:paraId="4331948D" w14:textId="77777777">
        <w:trPr>
          <w:cantSplit/>
          <w:trHeight w:hRule="exact" w:val="749"/>
          <w:jc w:val="center"/>
        </w:trPr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811E4B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Unclear input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7420C1" w14:textId="77777777" w:rsidR="001B7D71" w:rsidRDefault="001B7D71">
            <w:pPr>
              <w:spacing w:after="0" w:line="240" w:lineRule="auto"/>
            </w:pP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19491B" w14:textId="77777777" w:rsidR="001B7D71" w:rsidRDefault="001B7D71">
            <w:pPr>
              <w:spacing w:after="0" w:line="240" w:lineRule="auto"/>
            </w:pP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16651B" w14:textId="77777777" w:rsidR="001B7D71" w:rsidRDefault="001B7D71">
            <w:pPr>
              <w:spacing w:after="0" w:line="240" w:lineRule="auto"/>
            </w:pPr>
          </w:p>
        </w:tc>
      </w:tr>
      <w:tr w:rsidR="001B7D71" w14:paraId="1C8B0362" w14:textId="77777777">
        <w:trPr>
          <w:cantSplit/>
          <w:trHeight w:hRule="exact" w:val="749"/>
          <w:jc w:val="center"/>
        </w:trPr>
        <w:tc>
          <w:tcPr>
            <w:tcW w:w="22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1CB399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Outside-scope input</w:t>
            </w: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22CE45" w14:textId="77777777" w:rsidR="001B7D71" w:rsidRDefault="001B7D71">
            <w:pPr>
              <w:spacing w:after="0" w:line="240" w:lineRule="auto"/>
            </w:pPr>
          </w:p>
        </w:tc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01729" w14:textId="77777777" w:rsidR="001B7D71" w:rsidRDefault="001B7D71">
            <w:pPr>
              <w:spacing w:after="0" w:line="240" w:lineRule="auto"/>
            </w:pP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9587E3" w14:textId="77777777" w:rsidR="001B7D71" w:rsidRDefault="001B7D71">
            <w:pPr>
              <w:spacing w:after="0" w:line="240" w:lineRule="auto"/>
            </w:pPr>
          </w:p>
        </w:tc>
      </w:tr>
    </w:tbl>
    <w:p w14:paraId="1C0D7A14" w14:textId="08423447" w:rsidR="001B7D71" w:rsidRDefault="00000000">
      <w:pPr>
        <w:pStyle w:val="21"/>
        <w:spacing w:before="100" w:after="60"/>
      </w:pPr>
      <w:r>
        <w:t xml:space="preserve">7. </w:t>
      </w:r>
      <w:r w:rsidR="001D48CF" w:rsidRPr="001D48CF">
        <w:t>Your build option</w:t>
      </w:r>
    </w:p>
    <w:p w14:paraId="141C5DBF" w14:textId="5BCE1891" w:rsidR="001D48CF" w:rsidRPr="001D48CF" w:rsidRDefault="001D48CF" w:rsidP="001D48CF">
      <w:pPr>
        <w:spacing w:after="60" w:line="240" w:lineRule="auto"/>
        <w:rPr>
          <w:color w:val="444444"/>
          <w:sz w:val="17"/>
        </w:rPr>
      </w:pPr>
      <w:r w:rsidRPr="001D48CF">
        <w:rPr>
          <w:color w:val="444444"/>
          <w:sz w:val="17"/>
        </w:rPr>
        <w:t xml:space="preserve">Use the </w:t>
      </w:r>
      <w:proofErr w:type="gramStart"/>
      <w:r w:rsidRPr="001D48CF">
        <w:rPr>
          <w:color w:val="444444"/>
          <w:sz w:val="17"/>
        </w:rPr>
        <w:t>build</w:t>
      </w:r>
      <w:proofErr w:type="gramEnd"/>
      <w:r w:rsidRPr="001D48CF">
        <w:rPr>
          <w:color w:val="444444"/>
          <w:sz w:val="17"/>
        </w:rPr>
        <w:t xml:space="preserve"> option your teacher has prepared.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6500"/>
        <w:gridCol w:w="3000"/>
      </w:tblGrid>
      <w:tr w:rsidR="001B7D71" w14:paraId="784C3DFD" w14:textId="77777777">
        <w:trPr>
          <w:cantSplit/>
          <w:tblHeader/>
          <w:jc w:val="center"/>
        </w:trPr>
        <w:tc>
          <w:tcPr>
            <w:tcW w:w="65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C1122F0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Prototype option</w:t>
            </w:r>
          </w:p>
        </w:tc>
        <w:tc>
          <w:tcPr>
            <w:tcW w:w="30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8762A94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Tick / guide used</w:t>
            </w:r>
          </w:p>
        </w:tc>
      </w:tr>
      <w:tr w:rsidR="001B7D71" w14:paraId="38BB1412" w14:textId="77777777">
        <w:trPr>
          <w:cantSplit/>
          <w:trHeight w:hRule="exact" w:val="461"/>
          <w:jc w:val="center"/>
        </w:trPr>
        <w:tc>
          <w:tcPr>
            <w:tcW w:w="6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F30507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Option A - Scratch rule-based chatbot simulation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4A998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  <w:tr w:rsidR="001B7D71" w14:paraId="29ABA7D0" w14:textId="77777777">
        <w:trPr>
          <w:cantSplit/>
          <w:trHeight w:hRule="exact" w:val="461"/>
          <w:jc w:val="center"/>
        </w:trPr>
        <w:tc>
          <w:tcPr>
            <w:tcW w:w="6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FDC6EF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Option B - Teacher-approved GenAI setup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C5BB34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  <w:tr w:rsidR="001B7D71" w14:paraId="2CF62C98" w14:textId="77777777">
        <w:trPr>
          <w:cantSplit/>
          <w:trHeight w:hRule="exact" w:val="461"/>
          <w:jc w:val="center"/>
        </w:trPr>
        <w:tc>
          <w:tcPr>
            <w:tcW w:w="6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519BF2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Option C - Paper-based chatbot logic</w:t>
            </w:r>
          </w:p>
        </w:tc>
        <w:tc>
          <w:tcPr>
            <w:tcW w:w="30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D87466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☐</w:t>
            </w:r>
          </w:p>
        </w:tc>
      </w:tr>
    </w:tbl>
    <w:p w14:paraId="7B199E41" w14:textId="77777777" w:rsidR="001B7D71" w:rsidRDefault="00000000">
      <w:pPr>
        <w:pStyle w:val="21"/>
        <w:spacing w:before="100" w:after="60"/>
      </w:pPr>
      <w:r>
        <w:t>8. Build the minimum prototype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4750"/>
        <w:gridCol w:w="4750"/>
      </w:tblGrid>
      <w:tr w:rsidR="001B7D71" w14:paraId="1C88C7E2" w14:textId="77777777">
        <w:trPr>
          <w:cantSplit/>
          <w:tblHeader/>
          <w:jc w:val="center"/>
        </w:trPr>
        <w:tc>
          <w:tcPr>
            <w:tcW w:w="475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D9180E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Required structure</w:t>
            </w:r>
          </w:p>
        </w:tc>
        <w:tc>
          <w:tcPr>
            <w:tcW w:w="475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37C8F0D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Required behaviour</w:t>
            </w:r>
          </w:p>
        </w:tc>
      </w:tr>
      <w:tr w:rsidR="001B7D71" w14:paraId="4C483FEB" w14:textId="77777777">
        <w:trPr>
          <w:cantSplit/>
          <w:trHeight w:hRule="exact" w:val="403"/>
          <w:jc w:val="center"/>
        </w:trPr>
        <w:tc>
          <w:tcPr>
            <w:tcW w:w="4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68DAA1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☐ Clear introduction and purpose</w:t>
            </w:r>
          </w:p>
        </w:tc>
        <w:tc>
          <w:tcPr>
            <w:tcW w:w="4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982ECD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☐ Fallback response</w:t>
            </w:r>
          </w:p>
        </w:tc>
      </w:tr>
      <w:tr w:rsidR="001B7D71" w14:paraId="34A20E74" w14:textId="77777777">
        <w:trPr>
          <w:cantSplit/>
          <w:trHeight w:hRule="exact" w:val="403"/>
          <w:jc w:val="center"/>
        </w:trPr>
        <w:tc>
          <w:tcPr>
            <w:tcW w:w="4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C90539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☐ Three response categories</w:t>
            </w:r>
          </w:p>
        </w:tc>
        <w:tc>
          <w:tcPr>
            <w:tcW w:w="4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DA0FEE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☐ Limitation / safety response</w:t>
            </w:r>
          </w:p>
        </w:tc>
      </w:tr>
      <w:tr w:rsidR="001B7D71" w14:paraId="521F06C2" w14:textId="77777777">
        <w:trPr>
          <w:cantSplit/>
          <w:trHeight w:hRule="exact" w:val="403"/>
          <w:jc w:val="center"/>
        </w:trPr>
        <w:tc>
          <w:tcPr>
            <w:tcW w:w="4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114EAF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☐ Three useful responses</w:t>
            </w:r>
          </w:p>
        </w:tc>
        <w:tc>
          <w:tcPr>
            <w:tcW w:w="475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04618B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☐ CORE 1 feature is visible</w:t>
            </w:r>
          </w:p>
        </w:tc>
      </w:tr>
    </w:tbl>
    <w:p w14:paraId="0B532496" w14:textId="77777777" w:rsidR="001B7D71" w:rsidRDefault="00000000">
      <w:pPr>
        <w:pStyle w:val="21"/>
        <w:spacing w:before="100" w:after="60"/>
      </w:pPr>
      <w:r>
        <w:t>Build notes / sketch space</w:t>
      </w:r>
    </w:p>
    <w:p w14:paraId="0FAF3562" w14:textId="77777777" w:rsidR="001B7D71" w:rsidRDefault="00000000">
      <w:pPr>
        <w:spacing w:after="60" w:line="240" w:lineRule="auto"/>
      </w:pPr>
      <w:r>
        <w:rPr>
          <w:color w:val="444444"/>
          <w:sz w:val="17"/>
        </w:rPr>
        <w:t>Sketch the menu, Scratch blocks, Prompt Capsule fields, cards or flowchart. Keep it simple.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9500"/>
      </w:tblGrid>
      <w:tr w:rsidR="001B7D71" w14:paraId="3BF5F2F6" w14:textId="77777777">
        <w:trPr>
          <w:cantSplit/>
          <w:trHeight w:hRule="exact" w:val="3888"/>
          <w:jc w:val="center"/>
        </w:trPr>
        <w:tc>
          <w:tcPr>
            <w:tcW w:w="9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F9FAE7E" w14:textId="77777777" w:rsidR="001B7D71" w:rsidRDefault="001B7D71">
            <w:pPr>
              <w:spacing w:after="0" w:line="240" w:lineRule="auto"/>
            </w:pPr>
          </w:p>
        </w:tc>
      </w:tr>
    </w:tbl>
    <w:p w14:paraId="6576A361" w14:textId="77777777" w:rsidR="001B7D71" w:rsidRDefault="00000000">
      <w:pPr>
        <w:pStyle w:val="21"/>
        <w:pageBreakBefore/>
        <w:spacing w:before="100" w:after="60"/>
      </w:pPr>
      <w:r>
        <w:lastRenderedPageBreak/>
        <w:t>9. Internal mini-test</w:t>
      </w:r>
    </w:p>
    <w:p w14:paraId="13669C2E" w14:textId="77777777" w:rsidR="001B7D71" w:rsidRDefault="00000000">
      <w:pPr>
        <w:spacing w:after="60" w:line="240" w:lineRule="auto"/>
      </w:pPr>
      <w:r>
        <w:rPr>
          <w:color w:val="444444"/>
          <w:sz w:val="17"/>
        </w:rPr>
        <w:t>Run four tests. Mark one with ★ as the CORE 1 principle test. Record what happened, not what you hoped would happen.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600"/>
        <w:gridCol w:w="2500"/>
        <w:gridCol w:w="2300"/>
      </w:tblGrid>
      <w:tr w:rsidR="001B7D71" w14:paraId="65469AE6" w14:textId="77777777">
        <w:trPr>
          <w:cantSplit/>
          <w:tblHeader/>
          <w:jc w:val="center"/>
        </w:trPr>
        <w:tc>
          <w:tcPr>
            <w:tcW w:w="21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2823F51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Test type</w:t>
            </w:r>
          </w:p>
        </w:tc>
        <w:tc>
          <w:tcPr>
            <w:tcW w:w="26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9C3DF84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Our input</w:t>
            </w:r>
          </w:p>
        </w:tc>
        <w:tc>
          <w:tcPr>
            <w:tcW w:w="25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A62A3AB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What happened?</w:t>
            </w:r>
          </w:p>
        </w:tc>
        <w:tc>
          <w:tcPr>
            <w:tcW w:w="23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52DB35C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Evidence / next step</w:t>
            </w:r>
          </w:p>
        </w:tc>
      </w:tr>
      <w:tr w:rsidR="001B7D71" w14:paraId="47773536" w14:textId="77777777">
        <w:trPr>
          <w:cantSplit/>
          <w:trHeight w:hRule="exact" w:val="1123"/>
          <w:jc w:val="center"/>
        </w:trPr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B15886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Supported question 1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9DE6E6" w14:textId="77777777" w:rsidR="001B7D71" w:rsidRDefault="001B7D71">
            <w:pPr>
              <w:spacing w:after="0" w:line="240" w:lineRule="auto"/>
            </w:pP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FAD57" w14:textId="77777777" w:rsidR="001B7D71" w:rsidRDefault="001B7D71">
            <w:pPr>
              <w:spacing w:after="0" w:line="240" w:lineRule="auto"/>
            </w:pP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99CDC1" w14:textId="77777777" w:rsidR="001B7D71" w:rsidRDefault="001B7D71">
            <w:pPr>
              <w:spacing w:after="0" w:line="240" w:lineRule="auto"/>
            </w:pPr>
          </w:p>
        </w:tc>
      </w:tr>
      <w:tr w:rsidR="001B7D71" w14:paraId="12E67310" w14:textId="77777777">
        <w:trPr>
          <w:cantSplit/>
          <w:trHeight w:hRule="exact" w:val="1123"/>
          <w:jc w:val="center"/>
        </w:trPr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413920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Supported question 2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3958AB" w14:textId="77777777" w:rsidR="001B7D71" w:rsidRDefault="001B7D71">
            <w:pPr>
              <w:spacing w:after="0" w:line="240" w:lineRule="auto"/>
            </w:pP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0B5C02" w14:textId="77777777" w:rsidR="001B7D71" w:rsidRDefault="001B7D71">
            <w:pPr>
              <w:spacing w:after="0" w:line="240" w:lineRule="auto"/>
            </w:pP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DD581EE" w14:textId="77777777" w:rsidR="001B7D71" w:rsidRDefault="001B7D71">
            <w:pPr>
              <w:spacing w:after="0" w:line="240" w:lineRule="auto"/>
            </w:pPr>
          </w:p>
        </w:tc>
      </w:tr>
      <w:tr w:rsidR="001B7D71" w14:paraId="421D65FD" w14:textId="77777777">
        <w:trPr>
          <w:cantSplit/>
          <w:trHeight w:hRule="exact" w:val="1123"/>
          <w:jc w:val="center"/>
        </w:trPr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DD8D9FF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Unclear input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2FD36A" w14:textId="77777777" w:rsidR="001B7D71" w:rsidRDefault="001B7D71">
            <w:pPr>
              <w:spacing w:after="0" w:line="240" w:lineRule="auto"/>
            </w:pP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E8A2A" w14:textId="77777777" w:rsidR="001B7D71" w:rsidRDefault="001B7D71">
            <w:pPr>
              <w:spacing w:after="0" w:line="240" w:lineRule="auto"/>
            </w:pP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971C16" w14:textId="77777777" w:rsidR="001B7D71" w:rsidRDefault="001B7D71">
            <w:pPr>
              <w:spacing w:after="0" w:line="240" w:lineRule="auto"/>
            </w:pPr>
          </w:p>
        </w:tc>
      </w:tr>
      <w:tr w:rsidR="001B7D71" w14:paraId="3E6324C2" w14:textId="77777777">
        <w:trPr>
          <w:cantSplit/>
          <w:trHeight w:hRule="exact" w:val="1123"/>
          <w:jc w:val="center"/>
        </w:trPr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DE6742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Outside-scope / sensitive</w:t>
            </w:r>
          </w:p>
        </w:tc>
        <w:tc>
          <w:tcPr>
            <w:tcW w:w="26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2C52B2" w14:textId="77777777" w:rsidR="001B7D71" w:rsidRDefault="001B7D71">
            <w:pPr>
              <w:spacing w:after="0" w:line="240" w:lineRule="auto"/>
            </w:pPr>
          </w:p>
        </w:tc>
        <w:tc>
          <w:tcPr>
            <w:tcW w:w="2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6D8374" w14:textId="77777777" w:rsidR="001B7D71" w:rsidRDefault="001B7D71">
            <w:pPr>
              <w:spacing w:after="0" w:line="240" w:lineRule="auto"/>
            </w:pPr>
          </w:p>
        </w:tc>
        <w:tc>
          <w:tcPr>
            <w:tcW w:w="23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A58DEAA" w14:textId="77777777" w:rsidR="001B7D71" w:rsidRDefault="001B7D71">
            <w:pPr>
              <w:spacing w:after="0" w:line="240" w:lineRule="auto"/>
            </w:pPr>
          </w:p>
        </w:tc>
      </w:tr>
    </w:tbl>
    <w:p w14:paraId="7C85E9D5" w14:textId="77777777" w:rsidR="001B7D71" w:rsidRDefault="00000000">
      <w:pPr>
        <w:pStyle w:val="21"/>
        <w:spacing w:before="100" w:after="60"/>
      </w:pPr>
      <w:r>
        <w:t>10. Make an evidence-based decision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3500"/>
        <w:gridCol w:w="3900"/>
      </w:tblGrid>
      <w:tr w:rsidR="001B7D71" w14:paraId="168B98EA" w14:textId="77777777">
        <w:trPr>
          <w:cantSplit/>
          <w:tblHeader/>
          <w:jc w:val="center"/>
        </w:trPr>
        <w:tc>
          <w:tcPr>
            <w:tcW w:w="21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8689BE5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Decision</w:t>
            </w:r>
          </w:p>
        </w:tc>
        <w:tc>
          <w:tcPr>
            <w:tcW w:w="35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031826D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What we changed or kept</w:t>
            </w:r>
          </w:p>
        </w:tc>
        <w:tc>
          <w:tcPr>
            <w:tcW w:w="39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654818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Why the evidence supports this</w:t>
            </w:r>
          </w:p>
        </w:tc>
      </w:tr>
      <w:tr w:rsidR="001B7D71" w14:paraId="230A8454" w14:textId="77777777">
        <w:trPr>
          <w:cantSplit/>
          <w:trHeight w:hRule="exact" w:val="1296"/>
          <w:jc w:val="center"/>
        </w:trPr>
        <w:tc>
          <w:tcPr>
            <w:tcW w:w="21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75F478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☐ Improve</w:t>
            </w:r>
            <w:r>
              <w:rPr>
                <w:sz w:val="18"/>
              </w:rPr>
              <w:br/>
              <w:t>☐ Keep as designed</w:t>
            </w:r>
          </w:p>
        </w:tc>
        <w:tc>
          <w:tcPr>
            <w:tcW w:w="3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30608F" w14:textId="77777777" w:rsidR="001B7D71" w:rsidRDefault="001B7D71">
            <w:pPr>
              <w:spacing w:after="0" w:line="240" w:lineRule="auto"/>
            </w:pPr>
          </w:p>
        </w:tc>
        <w:tc>
          <w:tcPr>
            <w:tcW w:w="39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F513EF" w14:textId="77777777" w:rsidR="001B7D71" w:rsidRDefault="001B7D71">
            <w:pPr>
              <w:spacing w:after="0" w:line="240" w:lineRule="auto"/>
            </w:pPr>
          </w:p>
        </w:tc>
      </w:tr>
    </w:tbl>
    <w:p w14:paraId="65834F73" w14:textId="77777777" w:rsidR="001B7D71" w:rsidRDefault="00000000">
      <w:pPr>
        <w:pStyle w:val="21"/>
        <w:spacing w:before="100" w:after="60"/>
      </w:pPr>
      <w:r>
        <w:t>11. Ready for CORE 3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6800"/>
        <w:gridCol w:w="2700"/>
      </w:tblGrid>
      <w:tr w:rsidR="001B7D71" w14:paraId="5AFAE0F4" w14:textId="77777777">
        <w:trPr>
          <w:cantSplit/>
          <w:tblHeader/>
          <w:jc w:val="center"/>
        </w:trPr>
        <w:tc>
          <w:tcPr>
            <w:tcW w:w="68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98BCCCF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Final check</w:t>
            </w:r>
          </w:p>
        </w:tc>
        <w:tc>
          <w:tcPr>
            <w:tcW w:w="2700" w:type="dxa"/>
            <w:shd w:val="clear" w:color="auto" w:fill="E6A0A0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33D1FD5" w14:textId="77777777" w:rsidR="001B7D71" w:rsidRDefault="00000000">
            <w:pPr>
              <w:spacing w:after="0" w:line="240" w:lineRule="auto"/>
            </w:pPr>
            <w:r>
              <w:rPr>
                <w:b/>
                <w:color w:val="000000"/>
                <w:sz w:val="18"/>
              </w:rPr>
              <w:t>Done</w:t>
            </w:r>
          </w:p>
        </w:tc>
      </w:tr>
      <w:tr w:rsidR="001B7D71" w14:paraId="64E672BD" w14:textId="77777777">
        <w:trPr>
          <w:cantSplit/>
          <w:trHeight w:hRule="exact" w:val="490"/>
          <w:jc w:val="center"/>
        </w:trPr>
        <w:tc>
          <w:tcPr>
            <w:tcW w:w="6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594E1C8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The prototype is saved or ready to share.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6B124" w14:textId="77777777" w:rsidR="001B7D71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☐</w:t>
            </w:r>
          </w:p>
        </w:tc>
      </w:tr>
      <w:tr w:rsidR="001B7D71" w14:paraId="6E854B22" w14:textId="77777777">
        <w:trPr>
          <w:cantSplit/>
          <w:trHeight w:hRule="exact" w:val="490"/>
          <w:jc w:val="center"/>
        </w:trPr>
        <w:tc>
          <w:tcPr>
            <w:tcW w:w="6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7CCB37E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The ★ principle test and evidence are recorded above.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30EEC20" w14:textId="77777777" w:rsidR="001B7D71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☐</w:t>
            </w:r>
          </w:p>
        </w:tc>
      </w:tr>
      <w:tr w:rsidR="001B7D71" w14:paraId="48A216AB" w14:textId="77777777">
        <w:trPr>
          <w:cantSplit/>
          <w:trHeight w:hRule="exact" w:val="490"/>
          <w:jc w:val="center"/>
        </w:trPr>
        <w:tc>
          <w:tcPr>
            <w:tcW w:w="6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AA04A73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The separate CORE 2 -&gt; CORE 3 Handover Card is complete.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54C1F8" w14:textId="77777777" w:rsidR="001B7D71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☐</w:t>
            </w:r>
          </w:p>
        </w:tc>
      </w:tr>
      <w:tr w:rsidR="001B7D71" w14:paraId="0038AC7E" w14:textId="77777777">
        <w:trPr>
          <w:cantSplit/>
          <w:trHeight w:hRule="exact" w:val="490"/>
          <w:jc w:val="center"/>
        </w:trPr>
        <w:tc>
          <w:tcPr>
            <w:tcW w:w="68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4C7438" w14:textId="77777777" w:rsidR="001B7D71" w:rsidRDefault="00000000">
            <w:pPr>
              <w:spacing w:after="0" w:line="240" w:lineRule="auto"/>
            </w:pPr>
            <w:r>
              <w:rPr>
                <w:sz w:val="18"/>
              </w:rPr>
              <w:t>Another group can understand what to test.</w:t>
            </w:r>
          </w:p>
        </w:tc>
        <w:tc>
          <w:tcPr>
            <w:tcW w:w="27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133081" w14:textId="77777777" w:rsidR="001B7D71" w:rsidRDefault="00000000">
            <w:pPr>
              <w:spacing w:after="0" w:line="240" w:lineRule="auto"/>
              <w:jc w:val="center"/>
            </w:pPr>
            <w:r>
              <w:rPr>
                <w:sz w:val="18"/>
              </w:rPr>
              <w:t>☐</w:t>
            </w:r>
          </w:p>
        </w:tc>
      </w:tr>
    </w:tbl>
    <w:p w14:paraId="193E1945" w14:textId="77777777" w:rsidR="001B7D71" w:rsidRDefault="00000000">
      <w:pPr>
        <w:pStyle w:val="21"/>
        <w:spacing w:before="100" w:after="60"/>
      </w:pPr>
      <w:r>
        <w:t>One thing we are still unsure about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9500"/>
      </w:tblGrid>
      <w:tr w:rsidR="001B7D71" w14:paraId="307AA8CB" w14:textId="77777777">
        <w:trPr>
          <w:cantSplit/>
          <w:trHeight w:hRule="exact" w:val="1080"/>
          <w:jc w:val="center"/>
        </w:trPr>
        <w:tc>
          <w:tcPr>
            <w:tcW w:w="950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5C2815" w14:textId="77777777" w:rsidR="001B7D71" w:rsidRDefault="001B7D71">
            <w:pPr>
              <w:spacing w:after="0" w:line="240" w:lineRule="auto"/>
            </w:pPr>
          </w:p>
        </w:tc>
      </w:tr>
      <w:tr w:rsidR="001B7D71" w14:paraId="5B6C90CD" w14:textId="77777777">
        <w:trPr>
          <w:cantSplit/>
          <w:jc w:val="center"/>
        </w:trPr>
        <w:tc>
          <w:tcPr>
            <w:tcW w:w="9500" w:type="dxa"/>
            <w:shd w:val="clear" w:color="auto" w:fill="D9EA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AA46D7" w14:textId="77777777" w:rsidR="001B7D71" w:rsidRDefault="00000000">
            <w:pPr>
              <w:spacing w:after="0" w:line="240" w:lineRule="auto"/>
            </w:pPr>
            <w:r>
              <w:rPr>
                <w:sz w:val="17"/>
              </w:rPr>
              <w:t>Complete the full Principle Trace once in Section 2. Then complete the separate CORE 2 -&gt; CORE 3 Handover Card with the chatbot purpose, target user, suggested tests, separate fallback and limitation/safety checks, the CORE 1 principle, implemented feature, exact principle test, and expected evidence.</w:t>
            </w:r>
          </w:p>
        </w:tc>
      </w:tr>
    </w:tbl>
    <w:p w14:paraId="6EFBFB7C" w14:textId="77777777" w:rsidR="00CC00BE" w:rsidRDefault="00CC00BE" w:rsidP="006905C5"/>
    <w:sectPr w:rsidR="00CC00B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D5D5C" w14:textId="77777777" w:rsidR="00905256" w:rsidRDefault="00905256">
      <w:pPr>
        <w:spacing w:after="0" w:line="240" w:lineRule="auto"/>
      </w:pPr>
      <w:r>
        <w:separator/>
      </w:r>
    </w:p>
  </w:endnote>
  <w:endnote w:type="continuationSeparator" w:id="0">
    <w:p w14:paraId="5FF29770" w14:textId="77777777" w:rsidR="00905256" w:rsidRDefault="009052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540FC" w14:textId="77777777" w:rsidR="001B7D71" w:rsidRDefault="001B7D7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F3B899" w14:textId="77777777" w:rsidR="001B7D71" w:rsidRDefault="001B7D7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ADB91" w14:textId="77777777" w:rsidR="001B7D71" w:rsidRDefault="001B7D7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CE725" w14:textId="77777777" w:rsidR="00905256" w:rsidRDefault="00905256">
      <w:pPr>
        <w:spacing w:after="0" w:line="240" w:lineRule="auto"/>
      </w:pPr>
      <w:r>
        <w:separator/>
      </w:r>
    </w:p>
  </w:footnote>
  <w:footnote w:type="continuationSeparator" w:id="0">
    <w:p w14:paraId="2DFC39F7" w14:textId="77777777" w:rsidR="00905256" w:rsidRDefault="009052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3AB4F" w14:textId="77777777" w:rsidR="001B7D71" w:rsidRDefault="001B7D7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3D81B" w14:textId="77777777" w:rsidR="001B7D71" w:rsidRDefault="001B7D7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517E2" w14:textId="77777777" w:rsidR="001B7D71" w:rsidRDefault="001B7D7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1718505">
    <w:abstractNumId w:val="8"/>
  </w:num>
  <w:num w:numId="2" w16cid:durableId="1579436433">
    <w:abstractNumId w:val="6"/>
  </w:num>
  <w:num w:numId="3" w16cid:durableId="686174079">
    <w:abstractNumId w:val="5"/>
  </w:num>
  <w:num w:numId="4" w16cid:durableId="1693073719">
    <w:abstractNumId w:val="4"/>
  </w:num>
  <w:num w:numId="5" w16cid:durableId="1455294364">
    <w:abstractNumId w:val="7"/>
  </w:num>
  <w:num w:numId="6" w16cid:durableId="757554812">
    <w:abstractNumId w:val="3"/>
  </w:num>
  <w:num w:numId="7" w16cid:durableId="1618760454">
    <w:abstractNumId w:val="2"/>
  </w:num>
  <w:num w:numId="8" w16cid:durableId="656570943">
    <w:abstractNumId w:val="1"/>
  </w:num>
  <w:num w:numId="9" w16cid:durableId="1933590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D71"/>
    <w:rsid w:val="001D48CF"/>
    <w:rsid w:val="0029639D"/>
    <w:rsid w:val="00326F90"/>
    <w:rsid w:val="004C7D07"/>
    <w:rsid w:val="006905C5"/>
    <w:rsid w:val="00905256"/>
    <w:rsid w:val="00AA1D8D"/>
    <w:rsid w:val="00B47730"/>
    <w:rsid w:val="00CB0664"/>
    <w:rsid w:val="00CC00BE"/>
    <w:rsid w:val="00F3249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EEB751"/>
  <w14:defaultImageDpi w14:val="300"/>
  <w15:docId w15:val="{46421995-17E3-4409-B400-1C60AB961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eastAsia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04_CORE2_Student_Design_Worksheet</dc:title>
  <dc:subject>GenSTEAMers - Chatting with AI</dc:subject>
  <dc:creator>GenSTEAMers</dc:creator>
  <cp:keywords/>
  <dc:description/>
  <cp:lastModifiedBy>ΙΩΑΝΝΗΣ ΜΠΕΡΔΟΥΣΗΣ</cp:lastModifiedBy>
  <cp:revision>3</cp:revision>
  <dcterms:created xsi:type="dcterms:W3CDTF">2013-12-23T23:15:00Z</dcterms:created>
  <dcterms:modified xsi:type="dcterms:W3CDTF">2026-09-13T08:11:00Z</dcterms:modified>
  <cp:category/>
</cp:coreProperties>
</file>