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FAA0" w14:textId="77777777" w:rsidR="00AC7B04" w:rsidRPr="00613387" w:rsidRDefault="00000000">
      <w:pPr>
        <w:jc w:val="center"/>
        <w:rPr>
          <w:b/>
          <w:color w:val="1F4E79"/>
          <w:sz w:val="36"/>
        </w:rPr>
      </w:pPr>
      <w:r w:rsidRPr="00613387">
        <w:rPr>
          <w:b/>
          <w:color w:val="1F4E79"/>
          <w:sz w:val="36"/>
        </w:rPr>
        <w:t>CORE 2 Mini-Test Record — OPTIONAL</w:t>
      </w:r>
    </w:p>
    <w:p w14:paraId="473FC223" w14:textId="77777777" w:rsidR="00AC7B04" w:rsidRPr="00613387" w:rsidRDefault="00000000">
      <w:pPr>
        <w:jc w:val="center"/>
        <w:rPr>
          <w:i/>
          <w:color w:val="5A5A5A"/>
          <w:sz w:val="20"/>
        </w:rPr>
      </w:pPr>
      <w:r w:rsidRPr="00613387">
        <w:rPr>
          <w:i/>
          <w:color w:val="5A5A5A"/>
          <w:sz w:val="20"/>
        </w:rPr>
        <w:t>Use only when your group needs a separate clean evidence sheet</w:t>
      </w:r>
    </w:p>
    <w:p w14:paraId="740795D9" w14:textId="77777777" w:rsidR="00AC7B04" w:rsidRDefault="00AC7B04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512"/>
      </w:tblGrid>
      <w:tr w:rsidR="00AC7B04" w14:paraId="08FF910A" w14:textId="77777777">
        <w:trPr>
          <w:cantSplit/>
          <w:jc w:val="center"/>
        </w:trPr>
        <w:tc>
          <w:tcPr>
            <w:tcW w:w="10512" w:type="dxa"/>
            <w:shd w:val="clear" w:color="auto" w:fill="FFF2CC"/>
          </w:tcPr>
          <w:p w14:paraId="620C9D91" w14:textId="77777777" w:rsidR="00AC7B04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Mini-test rule</w:t>
            </w:r>
          </w:p>
          <w:p w14:paraId="1905A7B5" w14:textId="77777777" w:rsidR="00AC7B04" w:rsidRDefault="00000000">
            <w:r>
              <w:rPr>
                <w:sz w:val="18"/>
              </w:rPr>
              <w:t>Do not skip this. A chatbot is not ready just because it has responses. It is ready when you have tested how it behaves.</w:t>
            </w:r>
          </w:p>
        </w:tc>
      </w:tr>
      <w:tr w:rsidR="00AC7B04" w14:paraId="7AAF0A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10512" w:type="dxa"/>
            <w:shd w:val="clear" w:color="auto" w:fill="E2F0D9"/>
            <w:vAlign w:val="center"/>
          </w:tcPr>
          <w:p w14:paraId="4F6BEEA5" w14:textId="15C2337C" w:rsidR="00AC7B04" w:rsidRDefault="00000000">
            <w:r>
              <w:t xml:space="preserve">The canonical four-input mini-test is in Section </w:t>
            </w:r>
            <w:r w:rsidR="002F1D7F">
              <w:t>09</w:t>
            </w:r>
            <w:r>
              <w:t xml:space="preserve"> of the CORE 2 Student Design Worksheet. Use this optional sheet only when your teacher wants a separate evidence record. Do not complete both unless asked.</w:t>
            </w:r>
          </w:p>
        </w:tc>
      </w:tr>
    </w:tbl>
    <w:p w14:paraId="283C6DA6" w14:textId="77777777" w:rsidR="00AC7B04" w:rsidRDefault="00AC7B04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304"/>
        <w:gridCol w:w="2448"/>
        <w:gridCol w:w="3600"/>
        <w:gridCol w:w="2064"/>
      </w:tblGrid>
      <w:tr w:rsidR="00AC7B04" w14:paraId="1A741628" w14:textId="77777777" w:rsidTr="00F864F9">
        <w:trPr>
          <w:cantSplit/>
          <w:jc w:val="center"/>
        </w:trPr>
        <w:tc>
          <w:tcPr>
            <w:tcW w:w="2304" w:type="dxa"/>
            <w:shd w:val="clear" w:color="auto" w:fill="E6A0A0"/>
            <w:vAlign w:val="center"/>
          </w:tcPr>
          <w:p w14:paraId="3147438F" w14:textId="77777777" w:rsidR="00AC7B04" w:rsidRDefault="00000000">
            <w:r>
              <w:t xml:space="preserve">Test type — mark one ★ as the CORE 1 </w:t>
            </w:r>
            <w:proofErr w:type="gramStart"/>
            <w:r>
              <w:t>principle</w:t>
            </w:r>
            <w:proofErr w:type="gramEnd"/>
            <w:r>
              <w:t xml:space="preserve"> test</w:t>
            </w:r>
          </w:p>
        </w:tc>
        <w:tc>
          <w:tcPr>
            <w:tcW w:w="2448" w:type="dxa"/>
            <w:shd w:val="clear" w:color="auto" w:fill="E6A0A0"/>
          </w:tcPr>
          <w:p w14:paraId="15F79F04" w14:textId="77777777" w:rsidR="00AC7B04" w:rsidRDefault="00000000">
            <w:r>
              <w:rPr>
                <w:b/>
                <w:sz w:val="17"/>
              </w:rPr>
              <w:t>Our test input</w:t>
            </w:r>
          </w:p>
        </w:tc>
        <w:tc>
          <w:tcPr>
            <w:tcW w:w="3600" w:type="dxa"/>
            <w:shd w:val="clear" w:color="auto" w:fill="E6A0A0"/>
          </w:tcPr>
          <w:p w14:paraId="579C1CAA" w14:textId="77777777" w:rsidR="00AC7B04" w:rsidRDefault="00000000">
            <w:r>
              <w:rPr>
                <w:b/>
                <w:sz w:val="17"/>
              </w:rPr>
              <w:t xml:space="preserve">Chatbot response / </w:t>
            </w:r>
            <w:proofErr w:type="spellStart"/>
            <w:r>
              <w:rPr>
                <w:b/>
                <w:sz w:val="17"/>
              </w:rPr>
              <w:t>behaviour</w:t>
            </w:r>
            <w:proofErr w:type="spellEnd"/>
          </w:p>
        </w:tc>
        <w:tc>
          <w:tcPr>
            <w:tcW w:w="2064" w:type="dxa"/>
            <w:shd w:val="clear" w:color="auto" w:fill="E6A0A0"/>
          </w:tcPr>
          <w:p w14:paraId="1B049926" w14:textId="77777777" w:rsidR="00AC7B04" w:rsidRDefault="00000000">
            <w:r>
              <w:rPr>
                <w:b/>
                <w:sz w:val="17"/>
              </w:rPr>
              <w:t>Judgement</w:t>
            </w:r>
          </w:p>
        </w:tc>
      </w:tr>
      <w:tr w:rsidR="00AC7B04" w14:paraId="0E572CC0" w14:textId="77777777" w:rsidTr="00F864F9">
        <w:trPr>
          <w:cantSplit/>
          <w:trHeight w:val="1440"/>
          <w:jc w:val="center"/>
        </w:trPr>
        <w:tc>
          <w:tcPr>
            <w:tcW w:w="2304" w:type="dxa"/>
          </w:tcPr>
          <w:p w14:paraId="7282BDB7" w14:textId="77777777" w:rsidR="00AC7B04" w:rsidRDefault="00000000">
            <w:r>
              <w:rPr>
                <w:color w:val="646464"/>
                <w:sz w:val="16"/>
              </w:rPr>
              <w:t>Supported input / question 1</w:t>
            </w:r>
          </w:p>
        </w:tc>
        <w:tc>
          <w:tcPr>
            <w:tcW w:w="2448" w:type="dxa"/>
          </w:tcPr>
          <w:p w14:paraId="1CB516BC" w14:textId="77777777" w:rsidR="00AC7B04" w:rsidRDefault="00AC7B04"/>
        </w:tc>
        <w:tc>
          <w:tcPr>
            <w:tcW w:w="3600" w:type="dxa"/>
          </w:tcPr>
          <w:p w14:paraId="6A35EA82" w14:textId="77777777" w:rsidR="00AC7B04" w:rsidRDefault="00AC7B04"/>
        </w:tc>
        <w:tc>
          <w:tcPr>
            <w:tcW w:w="2064" w:type="dxa"/>
          </w:tcPr>
          <w:p w14:paraId="3172709E" w14:textId="77777777" w:rsidR="00AC7B04" w:rsidRDefault="00AC7B04"/>
        </w:tc>
      </w:tr>
      <w:tr w:rsidR="00AC7B04" w14:paraId="21344D94" w14:textId="77777777" w:rsidTr="00F864F9">
        <w:trPr>
          <w:cantSplit/>
          <w:trHeight w:val="1440"/>
          <w:jc w:val="center"/>
        </w:trPr>
        <w:tc>
          <w:tcPr>
            <w:tcW w:w="2304" w:type="dxa"/>
          </w:tcPr>
          <w:p w14:paraId="415C82F0" w14:textId="77777777" w:rsidR="00AC7B04" w:rsidRDefault="00000000">
            <w:r>
              <w:rPr>
                <w:color w:val="646464"/>
                <w:sz w:val="16"/>
              </w:rPr>
              <w:t>Supported input / question 2</w:t>
            </w:r>
          </w:p>
        </w:tc>
        <w:tc>
          <w:tcPr>
            <w:tcW w:w="2448" w:type="dxa"/>
          </w:tcPr>
          <w:p w14:paraId="15180C14" w14:textId="77777777" w:rsidR="00AC7B04" w:rsidRDefault="00AC7B04"/>
        </w:tc>
        <w:tc>
          <w:tcPr>
            <w:tcW w:w="3600" w:type="dxa"/>
          </w:tcPr>
          <w:p w14:paraId="56941B67" w14:textId="77777777" w:rsidR="00AC7B04" w:rsidRDefault="00AC7B04"/>
        </w:tc>
        <w:tc>
          <w:tcPr>
            <w:tcW w:w="2064" w:type="dxa"/>
          </w:tcPr>
          <w:p w14:paraId="0AEC2AD8" w14:textId="77777777" w:rsidR="00AC7B04" w:rsidRDefault="00AC7B04"/>
        </w:tc>
      </w:tr>
      <w:tr w:rsidR="00AC7B04" w14:paraId="7EFB2CFE" w14:textId="77777777" w:rsidTr="00F864F9">
        <w:trPr>
          <w:cantSplit/>
          <w:trHeight w:val="1440"/>
          <w:jc w:val="center"/>
        </w:trPr>
        <w:tc>
          <w:tcPr>
            <w:tcW w:w="2304" w:type="dxa"/>
          </w:tcPr>
          <w:p w14:paraId="6E90E793" w14:textId="77777777" w:rsidR="00AC7B04" w:rsidRDefault="00000000">
            <w:r>
              <w:rPr>
                <w:color w:val="646464"/>
                <w:sz w:val="16"/>
              </w:rPr>
              <w:t>Unclear question</w:t>
            </w:r>
          </w:p>
        </w:tc>
        <w:tc>
          <w:tcPr>
            <w:tcW w:w="2448" w:type="dxa"/>
          </w:tcPr>
          <w:p w14:paraId="4810F72D" w14:textId="77777777" w:rsidR="00AC7B04" w:rsidRDefault="00AC7B04"/>
        </w:tc>
        <w:tc>
          <w:tcPr>
            <w:tcW w:w="3600" w:type="dxa"/>
          </w:tcPr>
          <w:p w14:paraId="4DE74E17" w14:textId="77777777" w:rsidR="00AC7B04" w:rsidRDefault="00AC7B04"/>
        </w:tc>
        <w:tc>
          <w:tcPr>
            <w:tcW w:w="2064" w:type="dxa"/>
          </w:tcPr>
          <w:p w14:paraId="3DABB2E7" w14:textId="77777777" w:rsidR="00AC7B04" w:rsidRDefault="00AC7B04"/>
        </w:tc>
      </w:tr>
      <w:tr w:rsidR="00AC7B04" w14:paraId="786BE192" w14:textId="77777777" w:rsidTr="00F864F9">
        <w:trPr>
          <w:cantSplit/>
          <w:trHeight w:val="1440"/>
          <w:jc w:val="center"/>
        </w:trPr>
        <w:tc>
          <w:tcPr>
            <w:tcW w:w="2304" w:type="dxa"/>
          </w:tcPr>
          <w:p w14:paraId="04FA0DC1" w14:textId="77777777" w:rsidR="00AC7B04" w:rsidRDefault="00000000">
            <w:r>
              <w:rPr>
                <w:color w:val="646464"/>
                <w:sz w:val="16"/>
              </w:rPr>
              <w:t>Outside-topic/sensitive question</w:t>
            </w:r>
          </w:p>
        </w:tc>
        <w:tc>
          <w:tcPr>
            <w:tcW w:w="2448" w:type="dxa"/>
          </w:tcPr>
          <w:p w14:paraId="07EE53CC" w14:textId="77777777" w:rsidR="00AC7B04" w:rsidRDefault="00AC7B04"/>
        </w:tc>
        <w:tc>
          <w:tcPr>
            <w:tcW w:w="3600" w:type="dxa"/>
          </w:tcPr>
          <w:p w14:paraId="5D1172CD" w14:textId="77777777" w:rsidR="00AC7B04" w:rsidRDefault="00AC7B04"/>
        </w:tc>
        <w:tc>
          <w:tcPr>
            <w:tcW w:w="2064" w:type="dxa"/>
          </w:tcPr>
          <w:p w14:paraId="016E1D6F" w14:textId="77777777" w:rsidR="00AC7B04" w:rsidRDefault="00AC7B04"/>
        </w:tc>
      </w:tr>
    </w:tbl>
    <w:p w14:paraId="5DB98B5C" w14:textId="77777777" w:rsidR="00AC7B04" w:rsidRDefault="00AC7B04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674"/>
        <w:gridCol w:w="5760"/>
      </w:tblGrid>
      <w:tr w:rsidR="00AC7B04" w14:paraId="090AECC5" w14:textId="77777777" w:rsidTr="00F864F9">
        <w:trPr>
          <w:cantSplit/>
          <w:jc w:val="center"/>
        </w:trPr>
        <w:tc>
          <w:tcPr>
            <w:tcW w:w="4674" w:type="dxa"/>
            <w:shd w:val="clear" w:color="auto" w:fill="E6A0A0"/>
          </w:tcPr>
          <w:p w14:paraId="32242E67" w14:textId="77777777" w:rsidR="00AC7B04" w:rsidRDefault="00000000">
            <w:r>
              <w:rPr>
                <w:b/>
                <w:sz w:val="17"/>
              </w:rPr>
              <w:t xml:space="preserve">Change decision after the </w:t>
            </w:r>
            <w:proofErr w:type="gramStart"/>
            <w:r>
              <w:rPr>
                <w:b/>
                <w:sz w:val="17"/>
              </w:rPr>
              <w:t>mini-test</w:t>
            </w:r>
            <w:proofErr w:type="gramEnd"/>
          </w:p>
        </w:tc>
        <w:tc>
          <w:tcPr>
            <w:tcW w:w="5760" w:type="dxa"/>
            <w:shd w:val="clear" w:color="auto" w:fill="E6A0A0"/>
          </w:tcPr>
          <w:p w14:paraId="3114E110" w14:textId="77777777" w:rsidR="00AC7B04" w:rsidRDefault="00000000">
            <w:r>
              <w:rPr>
                <w:b/>
                <w:sz w:val="17"/>
              </w:rPr>
              <w:t>What changed?</w:t>
            </w:r>
          </w:p>
        </w:tc>
      </w:tr>
      <w:tr w:rsidR="00AC7B04" w14:paraId="6F3937E0" w14:textId="77777777" w:rsidTr="00F864F9">
        <w:trPr>
          <w:cantSplit/>
          <w:trHeight w:val="1440"/>
          <w:jc w:val="center"/>
        </w:trPr>
        <w:tc>
          <w:tcPr>
            <w:tcW w:w="4674" w:type="dxa"/>
          </w:tcPr>
          <w:p w14:paraId="0329FFC3" w14:textId="77777777" w:rsidR="00AC7B04" w:rsidRDefault="00AC7B04"/>
        </w:tc>
        <w:tc>
          <w:tcPr>
            <w:tcW w:w="5760" w:type="dxa"/>
          </w:tcPr>
          <w:p w14:paraId="7D45862C" w14:textId="77777777" w:rsidR="00AC7B04" w:rsidRDefault="00AC7B04"/>
        </w:tc>
      </w:tr>
    </w:tbl>
    <w:p w14:paraId="012180E5" w14:textId="77777777" w:rsidR="00AC7B04" w:rsidRDefault="00AC7B04"/>
    <w:p w14:paraId="7D5A6FAF" w14:textId="77777777" w:rsidR="00AC7B04" w:rsidRDefault="00000000">
      <w:r>
        <w:t xml:space="preserve">Principle evidence only — the full </w:t>
      </w:r>
      <w:proofErr w:type="gramStart"/>
      <w:r>
        <w:t>Principle</w:t>
      </w:r>
      <w:proofErr w:type="gramEnd"/>
      <w:r>
        <w:t xml:space="preserve"> Trace stays in the CORE 2 Student Design Worksheet.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AC7B04" w14:paraId="6BEB8F25" w14:textId="77777777">
        <w:trPr>
          <w:cantSplit/>
          <w:jc w:val="center"/>
        </w:trPr>
        <w:tc>
          <w:tcPr>
            <w:tcW w:w="3504" w:type="dxa"/>
            <w:shd w:val="clear" w:color="auto" w:fill="2F75B5"/>
            <w:vAlign w:val="center"/>
          </w:tcPr>
          <w:p w14:paraId="117B8A02" w14:textId="77777777" w:rsidR="00AC7B04" w:rsidRDefault="00000000">
            <w:r>
              <w:t>Implemented feature (copied from the CORE 2 Student Design Worksheet)</w:t>
            </w:r>
          </w:p>
        </w:tc>
        <w:tc>
          <w:tcPr>
            <w:tcW w:w="3504" w:type="dxa"/>
            <w:shd w:val="clear" w:color="auto" w:fill="2F75B5"/>
            <w:vAlign w:val="center"/>
          </w:tcPr>
          <w:p w14:paraId="4B6A304A" w14:textId="77777777" w:rsidR="00AC7B04" w:rsidRDefault="00000000">
            <w:r>
              <w:t>★ Test used</w:t>
            </w:r>
          </w:p>
        </w:tc>
        <w:tc>
          <w:tcPr>
            <w:tcW w:w="3504" w:type="dxa"/>
            <w:shd w:val="clear" w:color="auto" w:fill="2F75B5"/>
            <w:vAlign w:val="center"/>
          </w:tcPr>
          <w:p w14:paraId="43CB5E40" w14:textId="77777777" w:rsidR="00AC7B04" w:rsidRDefault="00000000">
            <w:r>
              <w:t>Evidence observed: Yes / Partly / No + reason</w:t>
            </w:r>
          </w:p>
        </w:tc>
      </w:tr>
      <w:tr w:rsidR="00AC7B04" w14:paraId="5D3BBC5C" w14:textId="77777777">
        <w:trPr>
          <w:cantSplit/>
          <w:jc w:val="center"/>
        </w:trPr>
        <w:tc>
          <w:tcPr>
            <w:tcW w:w="3504" w:type="dxa"/>
            <w:vAlign w:val="center"/>
          </w:tcPr>
          <w:p w14:paraId="46DF6CBC" w14:textId="77777777" w:rsidR="00AC7B04" w:rsidRDefault="00AC7B04"/>
        </w:tc>
        <w:tc>
          <w:tcPr>
            <w:tcW w:w="3504" w:type="dxa"/>
            <w:vAlign w:val="center"/>
          </w:tcPr>
          <w:p w14:paraId="045B5087" w14:textId="77777777" w:rsidR="00AC7B04" w:rsidRDefault="00AC7B04"/>
        </w:tc>
        <w:tc>
          <w:tcPr>
            <w:tcW w:w="3504" w:type="dxa"/>
            <w:vAlign w:val="center"/>
          </w:tcPr>
          <w:p w14:paraId="3E2CF18E" w14:textId="77777777" w:rsidR="00AC7B04" w:rsidRDefault="00AC7B04"/>
        </w:tc>
      </w:tr>
    </w:tbl>
    <w:p w14:paraId="57B60537" w14:textId="77777777" w:rsidR="005925DF" w:rsidRDefault="005925DF"/>
    <w:sectPr w:rsidR="005925D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77A62" w14:textId="77777777" w:rsidR="000B282E" w:rsidRDefault="000B282E">
      <w:pPr>
        <w:spacing w:after="0" w:line="240" w:lineRule="auto"/>
      </w:pPr>
      <w:r>
        <w:separator/>
      </w:r>
    </w:p>
  </w:endnote>
  <w:endnote w:type="continuationSeparator" w:id="0">
    <w:p w14:paraId="79F187A5" w14:textId="77777777" w:rsidR="000B282E" w:rsidRDefault="000B2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4EE92" w14:textId="77777777" w:rsidR="00AC7B04" w:rsidRDefault="00AC7B0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A04BD" w14:textId="77777777" w:rsidR="00AC7B04" w:rsidRDefault="00AC7B0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7E3A5" w14:textId="77777777" w:rsidR="00AC7B04" w:rsidRDefault="00AC7B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ABB7F" w14:textId="77777777" w:rsidR="000B282E" w:rsidRDefault="000B282E">
      <w:pPr>
        <w:spacing w:after="0" w:line="240" w:lineRule="auto"/>
      </w:pPr>
      <w:r>
        <w:separator/>
      </w:r>
    </w:p>
  </w:footnote>
  <w:footnote w:type="continuationSeparator" w:id="0">
    <w:p w14:paraId="552F8696" w14:textId="77777777" w:rsidR="000B282E" w:rsidRDefault="000B2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B3EF6" w14:textId="77777777" w:rsidR="00AC7B04" w:rsidRDefault="00AC7B0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2CE00" w14:textId="77777777" w:rsidR="00AC7B04" w:rsidRDefault="00AC7B0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0412" w14:textId="77777777" w:rsidR="00AC7B04" w:rsidRDefault="00AC7B0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301167">
    <w:abstractNumId w:val="8"/>
  </w:num>
  <w:num w:numId="2" w16cid:durableId="1937055470">
    <w:abstractNumId w:val="6"/>
  </w:num>
  <w:num w:numId="3" w16cid:durableId="1328245323">
    <w:abstractNumId w:val="5"/>
  </w:num>
  <w:num w:numId="4" w16cid:durableId="1746030428">
    <w:abstractNumId w:val="4"/>
  </w:num>
  <w:num w:numId="5" w16cid:durableId="622729208">
    <w:abstractNumId w:val="7"/>
  </w:num>
  <w:num w:numId="6" w16cid:durableId="2031757079">
    <w:abstractNumId w:val="3"/>
  </w:num>
  <w:num w:numId="7" w16cid:durableId="549417777">
    <w:abstractNumId w:val="2"/>
  </w:num>
  <w:num w:numId="8" w16cid:durableId="1716078657">
    <w:abstractNumId w:val="1"/>
  </w:num>
  <w:num w:numId="9" w16cid:durableId="20409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2E"/>
    <w:rsid w:val="0015074B"/>
    <w:rsid w:val="00185E7D"/>
    <w:rsid w:val="0029639D"/>
    <w:rsid w:val="002F1D7F"/>
    <w:rsid w:val="00326F90"/>
    <w:rsid w:val="004D50C0"/>
    <w:rsid w:val="005925DF"/>
    <w:rsid w:val="00613387"/>
    <w:rsid w:val="00AA1D8D"/>
    <w:rsid w:val="00AC7B04"/>
    <w:rsid w:val="00B47730"/>
    <w:rsid w:val="00CB0664"/>
    <w:rsid w:val="00CB4BEB"/>
    <w:rsid w:val="00F55FCD"/>
    <w:rsid w:val="00F864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5F160"/>
  <w14:defaultImageDpi w14:val="300"/>
  <w15:docId w15:val="{776C319C-9E1F-4FD9-8076-8D39E18A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2 Mini-Test Record — OPTIONAL</dc:title>
  <dc:subject>GenSTEAMers Chatting with AI modular pathway — CORE 2</dc:subject>
  <dc:creator>GenSTEAMers / EDUMOTIVA</dc:creator>
  <cp:keywords>GenSTEAMers, Chatting with AI, CORE 2, chatbot design, GenAI literacy</cp:keywords>
  <dc:description/>
  <cp:lastModifiedBy>ΙΩΑΝΝΗΣ ΜΠΕΡΔΟΥΣΗΣ</cp:lastModifiedBy>
  <cp:revision>4</cp:revision>
  <dcterms:created xsi:type="dcterms:W3CDTF">2013-12-23T23:15:00Z</dcterms:created>
  <dcterms:modified xsi:type="dcterms:W3CDTF">2026-09-13T08:12:00Z</dcterms:modified>
  <cp:category/>
</cp:coreProperties>
</file>