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3309" w14:textId="77777777" w:rsidR="00E63514" w:rsidRDefault="00000000">
      <w:pPr>
        <w:jc w:val="center"/>
      </w:pPr>
      <w:r>
        <w:rPr>
          <w:b/>
          <w:color w:val="1F4E79"/>
          <w:sz w:val="36"/>
        </w:rPr>
        <w:t>CORE 2 GenAI Design Coach Prompts</w:t>
      </w:r>
    </w:p>
    <w:p w14:paraId="3FC7D1B6" w14:textId="77777777" w:rsidR="00E63514" w:rsidRDefault="00000000">
      <w:pPr>
        <w:jc w:val="center"/>
      </w:pPr>
      <w:r>
        <w:rPr>
          <w:i/>
          <w:color w:val="5A5A5A"/>
          <w:sz w:val="20"/>
        </w:rPr>
        <w:t>Use only after students draft their own chatbot logic; never include personal data</w:t>
      </w:r>
    </w:p>
    <w:p w14:paraId="6FC50D41" w14:textId="77777777" w:rsidR="00E63514" w:rsidRDefault="00E63514"/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0796"/>
      </w:tblGrid>
      <w:tr w:rsidR="00E63514" w14:paraId="2E4BE504" w14:textId="77777777" w:rsidTr="00BF781B">
        <w:trPr>
          <w:cantSplit/>
          <w:jc w:val="center"/>
        </w:trPr>
        <w:tc>
          <w:tcPr>
            <w:tcW w:w="10796" w:type="dxa"/>
            <w:shd w:val="clear" w:color="auto" w:fill="FFF2CC"/>
          </w:tcPr>
          <w:p w14:paraId="759A6428" w14:textId="77777777" w:rsidR="00E63514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Important</w:t>
            </w:r>
          </w:p>
          <w:p w14:paraId="3F0141F3" w14:textId="77777777" w:rsidR="00E63514" w:rsidRDefault="00000000">
            <w:r>
              <w:rPr>
                <w:sz w:val="18"/>
              </w:rPr>
              <w:t>These prompts are for design coaching. They are not the Option B Prompt Capsule. Students should not use GenAI to design the chatbot from zero or include names, passwords, account details, or private information.</w:t>
            </w:r>
          </w:p>
        </w:tc>
      </w:tr>
    </w:tbl>
    <w:p w14:paraId="309D86D9" w14:textId="77777777" w:rsidR="00E63514" w:rsidRDefault="00E63514"/>
    <w:tbl>
      <w:tblPr>
        <w:tblStyle w:val="afa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602"/>
        <w:gridCol w:w="6126"/>
      </w:tblGrid>
      <w:tr w:rsidR="00E63514" w14:paraId="4F45E961" w14:textId="77777777">
        <w:trPr>
          <w:cantSplit/>
          <w:jc w:val="center"/>
        </w:trPr>
        <w:tc>
          <w:tcPr>
            <w:tcW w:w="2592" w:type="dxa"/>
            <w:shd w:val="clear" w:color="auto" w:fill="D9EAF7"/>
          </w:tcPr>
          <w:p w14:paraId="264AF5BF" w14:textId="77777777" w:rsidR="00E63514" w:rsidRDefault="00000000">
            <w:r>
              <w:rPr>
                <w:b/>
                <w:sz w:val="16"/>
              </w:rPr>
              <w:t>If students need to...</w:t>
            </w:r>
          </w:p>
        </w:tc>
        <w:tc>
          <w:tcPr>
            <w:tcW w:w="7056" w:type="dxa"/>
            <w:shd w:val="clear" w:color="auto" w:fill="D9EAF7"/>
          </w:tcPr>
          <w:p w14:paraId="24C25BBB" w14:textId="77777777" w:rsidR="00E63514" w:rsidRDefault="00000000">
            <w:r>
              <w:rPr>
                <w:b/>
                <w:sz w:val="16"/>
              </w:rPr>
              <w:t>Use this prompt</w:t>
            </w:r>
          </w:p>
        </w:tc>
      </w:tr>
      <w:tr w:rsidR="00E63514" w14:paraId="2CD106DF" w14:textId="77777777">
        <w:trPr>
          <w:cantSplit/>
          <w:jc w:val="center"/>
        </w:trPr>
        <w:tc>
          <w:tcPr>
            <w:tcW w:w="2592" w:type="dxa"/>
          </w:tcPr>
          <w:p w14:paraId="4816FCEA" w14:textId="77777777" w:rsidR="00E63514" w:rsidRDefault="00000000">
            <w:r w:rsidRPr="00BF781B">
              <w:t>check purpose</w:t>
            </w:r>
          </w:p>
        </w:tc>
        <w:tc>
          <w:tcPr>
            <w:tcW w:w="7056" w:type="dxa"/>
          </w:tcPr>
          <w:p w14:paraId="34F16C35" w14:textId="77777777" w:rsidR="00E63514" w:rsidRDefault="00000000">
            <w:r w:rsidRPr="00BF781B">
              <w:t>We are designing a simple chatbot for [user] about [topic]. Our purpose is [purpose]. Act as a design coach. Is the purpose clear and small enough? Suggest one improvement. Do not write the chatbot for us.</w:t>
            </w:r>
          </w:p>
        </w:tc>
      </w:tr>
      <w:tr w:rsidR="00E63514" w14:paraId="72B02E75" w14:textId="77777777">
        <w:trPr>
          <w:cantSplit/>
          <w:jc w:val="center"/>
        </w:trPr>
        <w:tc>
          <w:tcPr>
            <w:tcW w:w="2592" w:type="dxa"/>
          </w:tcPr>
          <w:p w14:paraId="6A0155C7" w14:textId="77777777" w:rsidR="00E63514" w:rsidRDefault="00000000">
            <w:r w:rsidRPr="00BF781B">
              <w:t>review questions</w:t>
            </w:r>
          </w:p>
        </w:tc>
        <w:tc>
          <w:tcPr>
            <w:tcW w:w="7056" w:type="dxa"/>
          </w:tcPr>
          <w:p w14:paraId="5044990B" w14:textId="77777777" w:rsidR="00E63514" w:rsidRDefault="00000000">
            <w:r w:rsidRPr="00BF781B">
              <w:t>Here are our four user questions: [questions]. Are they realistic and connected to our purpose? Suggest one question to improve or replace.</w:t>
            </w:r>
          </w:p>
        </w:tc>
      </w:tr>
      <w:tr w:rsidR="00E63514" w14:paraId="4039F934" w14:textId="77777777">
        <w:trPr>
          <w:cantSplit/>
          <w:jc w:val="center"/>
        </w:trPr>
        <w:tc>
          <w:tcPr>
            <w:tcW w:w="2592" w:type="dxa"/>
          </w:tcPr>
          <w:p w14:paraId="6BF33B2F" w14:textId="77777777" w:rsidR="00E63514" w:rsidRDefault="00000000">
            <w:r w:rsidRPr="00BF781B">
              <w:t>review categories</w:t>
            </w:r>
          </w:p>
        </w:tc>
        <w:tc>
          <w:tcPr>
            <w:tcW w:w="7056" w:type="dxa"/>
          </w:tcPr>
          <w:p w14:paraId="6D325D80" w14:textId="77777777" w:rsidR="00E63514" w:rsidRDefault="00000000">
            <w:r w:rsidRPr="00BF781B">
              <w:t>Our categories are [categories]. Are they clear and simple? Suggest one improvement if needed.</w:t>
            </w:r>
          </w:p>
        </w:tc>
      </w:tr>
      <w:tr w:rsidR="00E63514" w14:paraId="2A6C6010" w14:textId="77777777">
        <w:trPr>
          <w:cantSplit/>
          <w:jc w:val="center"/>
        </w:trPr>
        <w:tc>
          <w:tcPr>
            <w:tcW w:w="2592" w:type="dxa"/>
          </w:tcPr>
          <w:p w14:paraId="0B1A038E" w14:textId="77777777" w:rsidR="00E63514" w:rsidRDefault="00000000">
            <w:r w:rsidRPr="00BF781B">
              <w:t>review fallback/limits</w:t>
            </w:r>
          </w:p>
        </w:tc>
        <w:tc>
          <w:tcPr>
            <w:tcW w:w="7056" w:type="dxa"/>
          </w:tcPr>
          <w:p w14:paraId="000712E4" w14:textId="77777777" w:rsidR="00E63514" w:rsidRDefault="00000000">
            <w:r w:rsidRPr="00BF781B">
              <w:t>Our fallback is [fallback]. Our limitation/safety response is [limitation]. Do they help the user understand what the chatbot can and cannot do?</w:t>
            </w:r>
          </w:p>
        </w:tc>
      </w:tr>
      <w:tr w:rsidR="00E63514" w14:paraId="1352E749" w14:textId="77777777">
        <w:trPr>
          <w:cantSplit/>
          <w:jc w:val="center"/>
        </w:trPr>
        <w:tc>
          <w:tcPr>
            <w:tcW w:w="2592" w:type="dxa"/>
          </w:tcPr>
          <w:p w14:paraId="1AAE183D" w14:textId="77777777" w:rsidR="00E63514" w:rsidRDefault="00000000">
            <w:r w:rsidRPr="00BF781B">
              <w:t>connect to CORE 1</w:t>
            </w:r>
          </w:p>
        </w:tc>
        <w:tc>
          <w:tcPr>
            <w:tcW w:w="7056" w:type="dxa"/>
          </w:tcPr>
          <w:p w14:paraId="23E495C8" w14:textId="77777777" w:rsidR="00E63514" w:rsidRDefault="00000000">
            <w:r w:rsidRPr="00BF781B">
              <w:t>Our CORE 1 principle is [principle]. We tried to apply it by [design decision]. Where is this principle visible in our chatbot logic?</w:t>
            </w:r>
          </w:p>
        </w:tc>
      </w:tr>
      <w:tr w:rsidR="00E63514" w14:paraId="111D242F" w14:textId="77777777">
        <w:trPr>
          <w:cantSplit/>
          <w:jc w:val="center"/>
        </w:trPr>
        <w:tc>
          <w:tcPr>
            <w:tcW w:w="5256" w:type="dxa"/>
            <w:vAlign w:val="center"/>
          </w:tcPr>
          <w:p w14:paraId="6E7F95E3" w14:textId="77777777" w:rsidR="00E63514" w:rsidRDefault="00000000">
            <w:r w:rsidRPr="00BF781B">
              <w:t>plan the mandatory principle test</w:t>
            </w:r>
          </w:p>
        </w:tc>
        <w:tc>
          <w:tcPr>
            <w:tcW w:w="5256" w:type="dxa"/>
            <w:vAlign w:val="center"/>
          </w:tcPr>
          <w:p w14:paraId="2FA61269" w14:textId="77777777" w:rsidR="00E63514" w:rsidRDefault="00000000">
            <w:r w:rsidRPr="00BF781B">
              <w:t>Our CORE 1 principle is [principle]. It is implemented in [feature]. Suggest one test input and tell us what evidence would show that the chatbot follows the principle. Do not redesign the chatbot.</w:t>
            </w:r>
          </w:p>
        </w:tc>
      </w:tr>
      <w:tr w:rsidR="00E63514" w14:paraId="522146E0" w14:textId="77777777">
        <w:trPr>
          <w:cantSplit/>
          <w:jc w:val="center"/>
        </w:trPr>
        <w:tc>
          <w:tcPr>
            <w:tcW w:w="5256" w:type="dxa"/>
          </w:tcPr>
          <w:p w14:paraId="2601D0FA" w14:textId="77777777" w:rsidR="00E63514" w:rsidRDefault="00000000">
            <w:r>
              <w:t>review test evidence</w:t>
            </w:r>
          </w:p>
        </w:tc>
        <w:tc>
          <w:tcPr>
            <w:tcW w:w="5256" w:type="dxa"/>
          </w:tcPr>
          <w:p w14:paraId="2EBADF9D" w14:textId="77777777" w:rsidR="00E63514" w:rsidRDefault="00000000">
            <w:r>
              <w:t>Here is our four-input mini-test evidence: [evidence]. Act as a design coach. Identify one feature that needs improvement, or tell us why keeping it as designed is justified. Do not rewrite the whole chatbot.</w:t>
            </w:r>
          </w:p>
        </w:tc>
      </w:tr>
    </w:tbl>
    <w:p w14:paraId="61A8EC18" w14:textId="77777777" w:rsidR="00E63514" w:rsidRDefault="00E63514"/>
    <w:sectPr w:rsidR="00E6351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9E35" w14:textId="77777777" w:rsidR="00F14C51" w:rsidRDefault="00F14C51">
      <w:pPr>
        <w:spacing w:after="0" w:line="240" w:lineRule="auto"/>
      </w:pPr>
      <w:r>
        <w:separator/>
      </w:r>
    </w:p>
  </w:endnote>
  <w:endnote w:type="continuationSeparator" w:id="0">
    <w:p w14:paraId="3E2A2C11" w14:textId="77777777" w:rsidR="00F14C51" w:rsidRDefault="00F14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C28AC" w14:textId="77777777" w:rsidR="00E63514" w:rsidRDefault="00E6351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6AAC9" w14:textId="77777777" w:rsidR="00E63514" w:rsidRDefault="00E6351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C97CD" w14:textId="77777777" w:rsidR="00E63514" w:rsidRDefault="00E6351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DB858" w14:textId="77777777" w:rsidR="00F14C51" w:rsidRDefault="00F14C51">
      <w:pPr>
        <w:spacing w:after="0" w:line="240" w:lineRule="auto"/>
      </w:pPr>
      <w:r>
        <w:separator/>
      </w:r>
    </w:p>
  </w:footnote>
  <w:footnote w:type="continuationSeparator" w:id="0">
    <w:p w14:paraId="2C72517D" w14:textId="77777777" w:rsidR="00F14C51" w:rsidRDefault="00F14C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73519" w14:textId="77777777" w:rsidR="00E63514" w:rsidRDefault="00E6351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BF8DC" w14:textId="77777777" w:rsidR="00E63514" w:rsidRDefault="00E63514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DCDA1" w14:textId="77777777" w:rsidR="00E63514" w:rsidRDefault="00E6351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706876">
    <w:abstractNumId w:val="8"/>
  </w:num>
  <w:num w:numId="2" w16cid:durableId="1876431092">
    <w:abstractNumId w:val="6"/>
  </w:num>
  <w:num w:numId="3" w16cid:durableId="2028630232">
    <w:abstractNumId w:val="5"/>
  </w:num>
  <w:num w:numId="4" w16cid:durableId="357239653">
    <w:abstractNumId w:val="4"/>
  </w:num>
  <w:num w:numId="5" w16cid:durableId="936182201">
    <w:abstractNumId w:val="7"/>
  </w:num>
  <w:num w:numId="6" w16cid:durableId="2036883270">
    <w:abstractNumId w:val="3"/>
  </w:num>
  <w:num w:numId="7" w16cid:durableId="95365889">
    <w:abstractNumId w:val="2"/>
  </w:num>
  <w:num w:numId="8" w16cid:durableId="579024795">
    <w:abstractNumId w:val="1"/>
  </w:num>
  <w:num w:numId="9" w16cid:durableId="96948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2EE6"/>
    <w:rsid w:val="00AA1D8D"/>
    <w:rsid w:val="00B47730"/>
    <w:rsid w:val="00BF781B"/>
    <w:rsid w:val="00CB0664"/>
    <w:rsid w:val="00E63514"/>
    <w:rsid w:val="00F14C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047571"/>
  <w14:defaultImageDpi w14:val="300"/>
  <w15:docId w15:val="{90F2EBD8-E762-4398-BA30-E3A2B84D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2 GenAI Design Coach Prompts</dc:title>
  <dc:subject>GenSTEAMers Chatting with AI modular pathway — CORE 2</dc:subject>
  <dc:creator>GenSTEAMers / EDUMOTIVA</dc:creator>
  <cp:keywords>GenSTEAMers, Chatting with AI, CORE 2, chatbot design, GenAI literacy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2026-09-13T08:13:00Z</dcterms:modified>
  <cp:category/>
</cp:coreProperties>
</file>