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0512"/>
        <w:gridCol w:w="30"/>
      </w:tblGrid>
      <w:tr w:rsidR="00425512" w14:paraId="46D9B84C" w14:textId="77777777">
        <w:trPr>
          <w:gridAfter w:val="1"/>
          <w:wAfter w:w="30" w:type="dxa"/>
          <w:jc w:val="center"/>
        </w:trPr>
        <w:tc>
          <w:tcPr>
            <w:tcW w:w="10512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5304D" w14:textId="77777777" w:rsidR="00425512" w:rsidRPr="008D1083" w:rsidRDefault="00000000" w:rsidP="008D1083">
            <w:pPr>
              <w:pStyle w:val="1"/>
              <w:spacing w:after="60"/>
              <w:jc w:val="center"/>
              <w:rPr>
                <w:b w:val="0"/>
              </w:rPr>
            </w:pPr>
            <w:r w:rsidRPr="008D1083">
              <w:rPr>
                <w:b w:val="0"/>
              </w:rPr>
              <w:t>CORE 3 Paper-Based Peer-Testing Card</w:t>
            </w:r>
            <w:r w:rsidRPr="008D1083">
              <w:rPr>
                <w:b w:val="0"/>
              </w:rPr>
              <w:br/>
              <w:t>Preliminary material</w:t>
            </w:r>
            <w:r w:rsidRPr="008D1083">
              <w:rPr>
                <w:b w:val="0"/>
              </w:rPr>
              <w:br/>
              <w:t>Option C - full implementation work in progress</w:t>
            </w:r>
          </w:p>
          <w:p w14:paraId="579AFED2" w14:textId="77777777" w:rsidR="00425512" w:rsidRDefault="00425512">
            <w:pPr>
              <w:jc w:val="center"/>
            </w:pPr>
          </w:p>
          <w:p w14:paraId="702E9A13" w14:textId="77777777" w:rsidR="00425512" w:rsidRDefault="00425512">
            <w:pPr>
              <w:jc w:val="center"/>
            </w:pPr>
          </w:p>
        </w:tc>
      </w:tr>
      <w:tr w:rsidR="00425512" w14:paraId="4E89A83C" w14:textId="77777777" w:rsidTr="008D1083">
        <w:trPr>
          <w:jc w:val="center"/>
        </w:trPr>
        <w:tc>
          <w:tcPr>
            <w:tcW w:w="10542" w:type="dxa"/>
            <w:gridSpan w:val="2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01CF1" w14:textId="77777777" w:rsidR="00425512" w:rsidRDefault="00000000">
            <w:r>
              <w:rPr>
                <w:b/>
                <w:sz w:val="21"/>
              </w:rPr>
              <w:t>Release status</w:t>
            </w:r>
          </w:p>
          <w:p w14:paraId="32E32185" w14:textId="77777777" w:rsidR="00425512" w:rsidRDefault="00000000">
            <w:pPr>
              <w:spacing w:after="40"/>
            </w:pPr>
            <w:r>
              <w:t>This card preserves the common CORE 3 testing logic. A complete printable response-card and flowchart implementation pack is work in progress.</w:t>
            </w:r>
          </w:p>
        </w:tc>
      </w:tr>
    </w:tbl>
    <w:p w14:paraId="1207D320" w14:textId="77777777" w:rsidR="00425512" w:rsidRDefault="00000000">
      <w:pPr>
        <w:pStyle w:val="31"/>
        <w:spacing w:after="60"/>
      </w:pPr>
      <w:r>
        <w:rPr>
          <w:b w:val="0"/>
        </w:rPr>
        <w:t>Set up the prototype</w:t>
      </w:r>
    </w:p>
    <w:p w14:paraId="513B377C" w14:textId="77777777" w:rsidR="00425512" w:rsidRDefault="00000000">
      <w:pPr>
        <w:pStyle w:val="aa"/>
        <w:spacing w:after="20"/>
      </w:pPr>
      <w:r>
        <w:t>· Lay out the flowchart, response cards or bot rules so a new user can follow them.</w:t>
      </w:r>
    </w:p>
    <w:p w14:paraId="67CC671D" w14:textId="77777777" w:rsidR="00425512" w:rsidRDefault="00000000">
      <w:pPr>
        <w:pStyle w:val="aa"/>
        <w:spacing w:after="20"/>
      </w:pPr>
      <w:r>
        <w:t>· Give testers the Handover Card.</w:t>
      </w:r>
    </w:p>
    <w:p w14:paraId="279C9FEC" w14:textId="77777777" w:rsidR="00425512" w:rsidRDefault="00000000">
      <w:pPr>
        <w:pStyle w:val="aa"/>
        <w:spacing w:after="20"/>
      </w:pPr>
      <w:r>
        <w:t>· The student acting as the bot follows the rules exactly and does not improvise.</w:t>
      </w:r>
    </w:p>
    <w:p w14:paraId="3EAFF926" w14:textId="77777777" w:rsidR="00425512" w:rsidRDefault="00000000">
      <w:pPr>
        <w:pStyle w:val="31"/>
        <w:spacing w:after="60"/>
      </w:pPr>
      <w:r>
        <w:rPr>
          <w:b w:val="0"/>
        </w:rPr>
        <w:t>Run the two mandatory missions</w:t>
      </w:r>
    </w:p>
    <w:p w14:paraId="7FF60D87" w14:textId="77777777" w:rsidR="00425512" w:rsidRDefault="00000000">
      <w:pPr>
        <w:pStyle w:val="aa"/>
        <w:spacing w:after="20"/>
      </w:pPr>
      <w:r>
        <w:t>1. Run the exact CORE 1 principle test.</w:t>
      </w:r>
    </w:p>
    <w:p w14:paraId="1D71F55F" w14:textId="77777777" w:rsidR="00425512" w:rsidRDefault="00000000">
      <w:pPr>
        <w:pStyle w:val="aa"/>
        <w:spacing w:after="20"/>
      </w:pPr>
      <w:r>
        <w:t>2. Create one safe Fresh User Challenge.</w:t>
      </w:r>
    </w:p>
    <w:p w14:paraId="37DF04C5" w14:textId="77777777" w:rsidR="00425512" w:rsidRDefault="00000000">
      <w:pPr>
        <w:pStyle w:val="aa"/>
        <w:spacing w:after="20"/>
      </w:pPr>
      <w:r>
        <w:t>3. Add one expected-use input only if time allows.</w:t>
      </w:r>
    </w:p>
    <w:p w14:paraId="01C6C972" w14:textId="77777777" w:rsidR="00425512" w:rsidRDefault="00000000">
      <w:pPr>
        <w:pStyle w:val="aa"/>
        <w:spacing w:after="20"/>
      </w:pPr>
      <w:r>
        <w:t>4. Record which card, arrow, category or rule was followed and what response was produced.</w:t>
      </w:r>
    </w:p>
    <w:p w14:paraId="422ABFA7" w14:textId="77777777" w:rsidR="00425512" w:rsidRDefault="00000000">
      <w:pPr>
        <w:pStyle w:val="31"/>
        <w:spacing w:after="60"/>
      </w:pPr>
      <w:r>
        <w:rPr>
          <w:b w:val="0"/>
        </w:rPr>
        <w:t>Decide and verify</w:t>
      </w:r>
    </w:p>
    <w:p w14:paraId="7D074E12" w14:textId="77777777" w:rsidR="00425512" w:rsidRDefault="00000000">
      <w:pPr>
        <w:pStyle w:val="aa"/>
        <w:spacing w:after="20"/>
      </w:pPr>
      <w:r>
        <w:t>1. Choose Improve or Keep as designed.</w:t>
      </w:r>
    </w:p>
    <w:p w14:paraId="1C4B08AB" w14:textId="77777777" w:rsidR="00425512" w:rsidRDefault="00000000">
      <w:pPr>
        <w:pStyle w:val="aa"/>
        <w:spacing w:after="20"/>
      </w:pPr>
      <w:r>
        <w:t>2. If Improve, change one card, arrow, category label, fallback, limitation or response. If Keep, record the evidence-based reason.</w:t>
      </w:r>
    </w:p>
    <w:p w14:paraId="059852FA" w14:textId="77777777" w:rsidR="00425512" w:rsidRDefault="00000000">
      <w:pPr>
        <w:pStyle w:val="aa"/>
        <w:spacing w:after="20"/>
      </w:pPr>
      <w:r>
        <w:t>3. Run a same-input re-test after Improve or a confirmation test after Keep using one unused Handover question or a second safe wording.</w:t>
      </w:r>
    </w:p>
    <w:p w14:paraId="3FB405E8" w14:textId="77777777" w:rsidR="00425512" w:rsidRDefault="00000000">
      <w:pPr>
        <w:pStyle w:val="aa"/>
        <w:spacing w:after="20"/>
      </w:pPr>
      <w:r>
        <w:t>4. Record Fixed / Partly fixed / Not fixed, or Confirmed / Not confirmed.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25512" w14:paraId="1D3E00BD" w14:textId="77777777">
        <w:trPr>
          <w:jc w:val="center"/>
        </w:trPr>
        <w:tc>
          <w:tcPr>
            <w:tcW w:w="10512" w:type="dxa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35AE3" w14:textId="77777777" w:rsidR="00425512" w:rsidRDefault="00000000">
            <w:r>
              <w:rPr>
                <w:b/>
                <w:sz w:val="21"/>
              </w:rPr>
              <w:t>Fair-testing rule</w:t>
            </w:r>
          </w:p>
          <w:p w14:paraId="30D2ACDA" w14:textId="77777777" w:rsidR="00425512" w:rsidRDefault="00000000">
            <w:pPr>
              <w:spacing w:after="40"/>
            </w:pPr>
            <w:r>
              <w:t>Evaluate the designed rules, not the performance of the student playing the bot.</w:t>
            </w:r>
          </w:p>
        </w:tc>
      </w:tr>
    </w:tbl>
    <w:p w14:paraId="6EAF0875" w14:textId="77777777" w:rsidR="000B4092" w:rsidRDefault="000B4092"/>
    <w:sectPr w:rsidR="000B4092" w:rsidSect="00034616">
      <w:headerReference w:type="default" r:id="rId8"/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858F" w14:textId="77777777" w:rsidR="000B4092" w:rsidRDefault="000B4092">
      <w:pPr>
        <w:spacing w:after="0" w:line="240" w:lineRule="auto"/>
      </w:pPr>
      <w:r>
        <w:separator/>
      </w:r>
    </w:p>
  </w:endnote>
  <w:endnote w:type="continuationSeparator" w:id="0">
    <w:p w14:paraId="14A763CE" w14:textId="77777777" w:rsidR="000B4092" w:rsidRDefault="000B4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7CEB" w14:textId="77777777" w:rsidR="00425512" w:rsidRDefault="004255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2DF3D" w14:textId="77777777" w:rsidR="000B4092" w:rsidRDefault="000B4092">
      <w:pPr>
        <w:spacing w:after="0" w:line="240" w:lineRule="auto"/>
      </w:pPr>
      <w:r>
        <w:separator/>
      </w:r>
    </w:p>
  </w:footnote>
  <w:footnote w:type="continuationSeparator" w:id="0">
    <w:p w14:paraId="40E6987C" w14:textId="77777777" w:rsidR="000B4092" w:rsidRDefault="000B4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950D" w14:textId="77777777" w:rsidR="00425512" w:rsidRDefault="0042551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990305">
    <w:abstractNumId w:val="8"/>
  </w:num>
  <w:num w:numId="2" w16cid:durableId="334381318">
    <w:abstractNumId w:val="6"/>
  </w:num>
  <w:num w:numId="3" w16cid:durableId="988361250">
    <w:abstractNumId w:val="5"/>
  </w:num>
  <w:num w:numId="4" w16cid:durableId="1708750024">
    <w:abstractNumId w:val="4"/>
  </w:num>
  <w:num w:numId="5" w16cid:durableId="1394038823">
    <w:abstractNumId w:val="7"/>
  </w:num>
  <w:num w:numId="6" w16cid:durableId="1523350602">
    <w:abstractNumId w:val="3"/>
  </w:num>
  <w:num w:numId="7" w16cid:durableId="972709031">
    <w:abstractNumId w:val="2"/>
  </w:num>
  <w:num w:numId="8" w16cid:durableId="1236354527">
    <w:abstractNumId w:val="1"/>
  </w:num>
  <w:num w:numId="9" w16cid:durableId="136532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092"/>
    <w:rsid w:val="0015074B"/>
    <w:rsid w:val="0029639D"/>
    <w:rsid w:val="00326F90"/>
    <w:rsid w:val="00425512"/>
    <w:rsid w:val="008D1083"/>
    <w:rsid w:val="00AA1D8D"/>
    <w:rsid w:val="00B47730"/>
    <w:rsid w:val="00CB0664"/>
    <w:rsid w:val="00FB73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6E8FE"/>
  <w14:defaultImageDpi w14:val="300"/>
  <w15:docId w15:val="{1B95E53E-280F-44A6-ACF9-188142B2B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08_CORE3_Paper_Based_Peer_Testing_Card_PRELIMINARY</dc:title>
  <dc:subject>GenSTEAMers - Chatting with AI</dc:subject>
  <dc:creator>GenSTEAMers</dc:creator>
  <cp:keywords>GenSTEAMers, CORE 3, chatbot, peer testing, revision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2026-09-13T08:23:00Z</dcterms:modified>
  <cp:category/>
</cp:coreProperties>
</file>