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IBMPlexSans-bold.ttf" ContentType="application/x-font-ttf"/>
  <Override PartName="/word/fonts/IBMPlexSans-boldItalic.ttf" ContentType="application/x-font-ttf"/>
  <Override PartName="/word/fonts/IBMPlexSans-italic.ttf" ContentType="application/x-font-ttf"/>
  <Override PartName="/word/fonts/IBMPlexSans-regular.ttf" ContentType="application/x-font-ttf"/>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2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Step by step guidelines for the modular/short pathway</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1"/>
          <w:trHeight w:val="810" w:hRule="atLeast"/>
          <w:tblHeader w:val="0"/>
        </w:trPr>
        <w:tc>
          <w:tcPr>
            <w:tcBorders>
              <w:top w:color="000000" w:space="0" w:sz="0" w:val="nil"/>
              <w:left w:color="000000" w:space="0" w:sz="0" w:val="nil"/>
              <w:bottom w:color="000000" w:space="0" w:sz="0" w:val="nil"/>
              <w:right w:color="000000" w:space="0" w:sz="0" w:val="nil"/>
            </w:tcBorders>
            <w:shd w:fill="1f5c99" w:val="clear"/>
            <w:tcMar>
              <w:top w:w="120.0" w:type="dxa"/>
              <w:left w:w="180.0" w:type="dxa"/>
              <w:bottom w:w="120.0" w:type="dxa"/>
              <w:right w:w="180.0" w:type="dxa"/>
            </w:tcMar>
          </w:tcPr>
          <w:p w:rsidR="00000000" w:rsidDel="00000000" w:rsidP="00000000" w:rsidRDefault="00000000" w:rsidRPr="00000000" w14:paraId="00000002">
            <w:pPr>
              <w:pStyle w:val="Heading2"/>
              <w:rPr>
                <w:rFonts w:ascii="IBM Plex Sans" w:cs="IBM Plex Sans" w:eastAsia="IBM Plex Sans" w:hAnsi="IBM Plex Sans"/>
                <w:color w:val="e6f1fb"/>
              </w:rPr>
            </w:pPr>
            <w:bookmarkStart w:colFirst="0" w:colLast="0" w:name="_heading=h.d04vvpm5mpm7" w:id="0"/>
            <w:bookmarkEnd w:id="0"/>
            <w:r w:rsidDel="00000000" w:rsidR="00000000" w:rsidRPr="00000000">
              <w:rPr>
                <w:rFonts w:ascii="IBM Plex Sans" w:cs="IBM Plex Sans" w:eastAsia="IBM Plex Sans" w:hAnsi="IBM Plex Sans"/>
                <w:color w:val="e6f1fb"/>
                <w:rtl w:val="0"/>
              </w:rPr>
              <w:t>CORE 2: Creating a Simple Chatbot</w:t>
            </w:r>
          </w:p>
          <w:p w:rsidR="00000000" w:rsidDel="00000000" w:rsidP="00000000" w:rsidRDefault="00000000" w:rsidRPr="00000000" w14:paraId="00000003">
            <w:pPr>
              <w:rPr>
                <w:rFonts w:ascii="IBM Plex Sans" w:cs="IBM Plex Sans" w:eastAsia="IBM Plex Sans" w:hAnsi="IBM Plex Sans"/>
                <w:color w:val="dddddd"/>
                <w:sz w:val="21"/>
                <w:szCs w:val="21"/>
              </w:rPr>
            </w:pPr>
            <w:r w:rsidDel="00000000" w:rsidR="00000000" w:rsidRPr="00000000">
              <w:rPr>
                <w:rFonts w:ascii="IBM Plex Sans" w:cs="IBM Plex Sans" w:eastAsia="IBM Plex Sans" w:hAnsi="IBM Plex Sans"/>
                <w:color w:val="dddddd"/>
                <w:sz w:val="21"/>
                <w:szCs w:val="21"/>
                <w:rtl w:val="0"/>
              </w:rPr>
              <w:t>~90 min | Recommended format: 2 × 45 min | GenAI role(s): Design coach</w:t>
            </w:r>
          </w:p>
        </w:tc>
      </w:tr>
    </w:tbl>
    <w:p w:rsidR="00000000" w:rsidDel="00000000" w:rsidP="00000000" w:rsidRDefault="00000000" w:rsidRPr="00000000" w14:paraId="00000004">
      <w:pPr>
        <w:pStyle w:val="Heading3"/>
        <w:numPr>
          <w:ilvl w:val="1"/>
          <w:numId w:val="2"/>
        </w:numPr>
        <w:ind w:left="1440" w:hanging="720"/>
        <w:rPr/>
      </w:pPr>
      <w:r w:rsidDel="00000000" w:rsidR="00000000" w:rsidRPr="00000000">
        <w:rPr>
          <w:rtl w:val="0"/>
        </w:rPr>
        <w:t>Overview</w:t>
      </w:r>
    </w:p>
    <w:p w:rsidR="00000000" w:rsidDel="00000000" w:rsidP="00000000" w:rsidRDefault="00000000" w:rsidRPr="00000000" w14:paraId="00000005">
      <w:pPr>
        <w:rPr/>
      </w:pPr>
      <w:r w:rsidDel="00000000" w:rsidR="00000000" w:rsidRPr="00000000">
        <w:rPr>
          <w:rtl w:val="0"/>
        </w:rPr>
        <w:t xml:space="preserve">In this core part, students move from evaluating chatbot responses to designing </w:t>
      </w:r>
      <w:sdt>
        <w:sdtPr>
          <w:id w:val="65363024"/>
          <w:tag w:val="goog_rdk_0"/>
        </w:sdtPr>
        <w:sdtContent>
          <w:ins w:author="Yiannis Berdousis" w:id="0" w:date="2026-07-02T22:10:16Z"/>
          <w:sdt>
            <w:sdtPr>
              <w:id w:val="-297984610"/>
              <w:tag w:val="goog_rdk_1"/>
            </w:sdtPr>
            <w:sdtContent>
              <w:ins w:author="Yiannis Berdousis" w:id="0" w:date="2026-07-02T22:10:16Z">
                <w:r w:rsidDel="00000000" w:rsidR="00000000" w:rsidRPr="00000000">
                  <w:rPr>
                    <w:rtl w:val="0"/>
                    <w:rPrChange w:author="Yiannis Berdousis" w:id="1" w:date="2026-07-02T22:10:16Z">
                      <w:rPr/>
                    </w:rPrChange>
                  </w:rPr>
                  <w:t xml:space="preserve">how a simple chatbot should respond. </w:t>
                </w:r>
              </w:ins>
            </w:sdtContent>
          </w:sdt>
          <w:ins w:author="Yiannis Berdousis" w:id="0" w:date="2026-07-02T22:10:16Z"/>
        </w:sdtContent>
      </w:sdt>
      <w:sdt>
        <w:sdtPr>
          <w:id w:val="784422513"/>
          <w:tag w:val="goog_rdk_2"/>
        </w:sdtPr>
        <w:sdtContent>
          <w:del w:author="Yiannis Berdousis" w:id="0" w:date="2026-07-02T22:10:16Z"/>
          <w:sdt>
            <w:sdtPr>
              <w:id w:val="-310107080"/>
              <w:tag w:val="goog_rdk_3"/>
            </w:sdtPr>
            <w:sdtContent>
              <w:commentRangeStart w:id="0"/>
            </w:sdtContent>
          </w:sdt>
          <w:del w:author="Yiannis Berdousis" w:id="0" w:date="2026-07-02T22:10:16Z">
            <w:sdt>
              <w:sdtPr>
                <w:id w:val="-1007368683"/>
                <w:tag w:val="goog_rdk_4"/>
              </w:sdtPr>
              <w:sdtContent>
                <w:commentRangeStart w:id="1"/>
              </w:sdtContent>
            </w:sdt>
            <w:sdt>
              <w:sdtPr>
                <w:id w:val="1253010105"/>
                <w:tag w:val="goog_rdk_5"/>
              </w:sdtPr>
              <w:sdtContent>
                <w:r w:rsidDel="00000000" w:rsidR="00000000" w:rsidRPr="00000000">
                  <w:rPr>
                    <w:rtl w:val="0"/>
                    <w:rPrChange w:author="Yiannis Berdousis" w:id="1" w:date="2026-07-02T22:10:16Z">
                      <w:rPr/>
                    </w:rPrChange>
                  </w:rPr>
                  <w:delText xml:space="preserve">chatbot behaviour</w:delText>
                </w:r>
              </w:sdtContent>
            </w:sdt>
            <w:commentRangeEnd w:id="0"/>
            <w:r w:rsidDel="00000000" w:rsidR="00000000" w:rsidRPr="00000000">
              <w:commentReference w:id="0"/>
            </w:r>
            <w:commentRangeEnd w:id="1"/>
            <w:r w:rsidDel="00000000" w:rsidR="00000000" w:rsidRPr="00000000">
              <w:commentReference w:id="1"/>
            </w:r>
            <w:sdt>
              <w:sdtPr>
                <w:id w:val="-118678354"/>
                <w:tag w:val="goog_rdk_6"/>
              </w:sdtPr>
              <w:sdtContent>
                <w:r w:rsidDel="00000000" w:rsidR="00000000" w:rsidRPr="00000000">
                  <w:rPr>
                    <w:rtl w:val="0"/>
                    <w:rPrChange w:author="Yiannis Berdousis" w:id="1" w:date="2026-07-02T22:10:16Z">
                      <w:rPr/>
                    </w:rPrChange>
                  </w:rPr>
                  <w:delText xml:space="preserve">.</w:delText>
                </w:r>
              </w:sdtContent>
            </w:sdt>
          </w:del>
        </w:sdtContent>
      </w:sdt>
      <w:r w:rsidDel="00000000" w:rsidR="00000000" w:rsidRPr="00000000">
        <w:rPr>
          <w:rtl w:val="0"/>
        </w:rPr>
        <w:t xml:space="preserve"> They use the “A good chatbot should...” principle from CORE 1 as a design requirement for their own simple chatbot prototype.</w:t>
      </w:r>
    </w:p>
    <w:p w:rsidR="00000000" w:rsidDel="00000000" w:rsidP="00000000" w:rsidRDefault="00000000" w:rsidRPr="00000000" w14:paraId="00000006">
      <w:pPr>
        <w:rPr/>
      </w:pPr>
      <w:r w:rsidDel="00000000" w:rsidR="00000000" w:rsidRPr="00000000">
        <w:rPr>
          <w:rtl w:val="0"/>
        </w:rPr>
        <w:t>CORE 2 should be understood as a small Chatbot Design Studio. Students are not expected to build a complex AI system or a finished chatbot product. Instead, they design and create a small, test-ready prototype that helps a specific user with a limited set of safe, school-appropriate questions.</w:t>
      </w:r>
    </w:p>
    <w:p w:rsidR="00000000" w:rsidDel="00000000" w:rsidP="00000000" w:rsidRDefault="00000000" w:rsidRPr="00000000" w14:paraId="00000007">
      <w:pPr>
        <w:rPr/>
      </w:pPr>
      <w:r w:rsidDel="00000000" w:rsidR="00000000" w:rsidRPr="00000000">
        <w:rPr>
          <w:rtl w:val="0"/>
        </w:rPr>
        <w:t>The key design principle is: open topic, locked structure. Students may choose or adapt a safe chatbot topic, but every chatbot must use the same core structure: purpose, target user, three response categories, three useful responses, fallback behaviour, a limitation/safety response, mini-test, and CORE 3 handover.</w:t>
      </w:r>
    </w:p>
    <w:p w:rsidR="00000000" w:rsidDel="00000000" w:rsidP="00000000" w:rsidRDefault="00000000" w:rsidRPr="00000000" w14:paraId="00000008">
      <w:pPr>
        <w:rPr/>
      </w:pPr>
      <w:sdt>
        <w:sdtPr>
          <w:id w:val="279773720"/>
          <w:tag w:val="goog_rdk_8"/>
        </w:sdtPr>
        <w:sdtContent>
          <w:ins w:author="Yiannis Berdousis" w:id="2" w:date="2026-07-02T22:13:26Z"/>
          <w:sdt>
            <w:sdtPr>
              <w:id w:val="706687083"/>
              <w:tag w:val="goog_rdk_9"/>
            </w:sdtPr>
            <w:sdtContent>
              <w:ins w:author="Yiannis Berdousis" w:id="2" w:date="2026-07-02T22:13:26Z">
                <w:r w:rsidDel="00000000" w:rsidR="00000000" w:rsidRPr="00000000">
                  <w:rPr>
                    <w:rtl w:val="0"/>
                    <w:rPrChange w:author="Yiannis Berdousis" w:id="3" w:date="2026-07-02T22:13:26Z">
                      <w:rPr/>
                    </w:rPrChange>
                  </w:rPr>
                  <w:t xml:space="preserve">Students first design the chatbot logic, briefly rehearse the planned question–category–response flow on paper, and then build or simulate the prototype. </w:t>
                </w:r>
              </w:ins>
            </w:sdtContent>
          </w:sdt>
          <w:ins w:author="Yiannis Berdousis" w:id="2" w:date="2026-07-02T22:13:26Z"/>
        </w:sdtContent>
      </w:sdt>
      <w:sdt>
        <w:sdtPr>
          <w:id w:val="1349882115"/>
          <w:tag w:val="goog_rdk_10"/>
        </w:sdtPr>
        <w:sdtContent>
          <w:del w:author="Yiannis Berdousis" w:id="2" w:date="2026-07-02T22:13:26Z"/>
          <w:sdt>
            <w:sdtPr>
              <w:id w:val="271840552"/>
              <w:tag w:val="goog_rdk_11"/>
            </w:sdtPr>
            <w:sdtContent>
              <w:del w:author="Yiannis Berdousis" w:id="2" w:date="2026-07-02T22:13:26Z">
                <w:r w:rsidDel="00000000" w:rsidR="00000000" w:rsidRPr="00000000">
                  <w:rPr>
                    <w:rtl w:val="0"/>
                    <w:rPrChange w:author="Yiannis Berdousis" w:id="3" w:date="2026-07-02T22:13:26Z">
                      <w:rPr/>
                    </w:rPrChange>
                  </w:rPr>
                  <w:delText xml:space="preserve">Students design first, briefly </w:delText>
                </w:r>
              </w:del>
            </w:sdtContent>
          </w:sdt>
          <w:del w:author="Yiannis Berdousis" w:id="2" w:date="2026-07-02T22:13:26Z">
            <w:sdt>
              <w:sdtPr>
                <w:id w:val="1242243700"/>
                <w:tag w:val="goog_rdk_12"/>
              </w:sdtPr>
              <w:sdtContent>
                <w:commentRangeStart w:id="2"/>
              </w:sdtContent>
            </w:sdt>
            <w:sdt>
              <w:sdtPr>
                <w:id w:val="-1833479880"/>
                <w:tag w:val="goog_rdk_13"/>
              </w:sdtPr>
              <w:sdtContent>
                <w:commentRangeStart w:id="3"/>
              </w:sdtContent>
            </w:sdt>
            <w:sdt>
              <w:sdtPr>
                <w:id w:val="-866995100"/>
                <w:tag w:val="goog_rdk_14"/>
              </w:sdtPr>
              <w:sdtContent>
                <w:r w:rsidDel="00000000" w:rsidR="00000000" w:rsidRPr="00000000">
                  <w:rPr>
                    <w:rtl w:val="0"/>
                    <w:rPrChange w:author="Yiannis Berdousis" w:id="3" w:date="2026-07-02T22:13:26Z">
                      <w:rPr/>
                    </w:rPrChange>
                  </w:rPr>
                  <w:delText xml:space="preserve">rehearse their chatbot logic on paper,</w:delText>
                </w:r>
              </w:sdtContent>
            </w:sdt>
            <w:commentRangeEnd w:id="2"/>
            <w:r w:rsidDel="00000000" w:rsidR="00000000" w:rsidRPr="00000000">
              <w:commentReference w:id="2"/>
            </w:r>
            <w:commentRangeEnd w:id="3"/>
            <w:r w:rsidDel="00000000" w:rsidR="00000000" w:rsidRPr="00000000">
              <w:commentReference w:id="3"/>
            </w:r>
            <w:sdt>
              <w:sdtPr>
                <w:id w:val="-336189273"/>
                <w:tag w:val="goog_rdk_15"/>
              </w:sdtPr>
              <w:sdtContent>
                <w:r w:rsidDel="00000000" w:rsidR="00000000" w:rsidRPr="00000000">
                  <w:rPr>
                    <w:rtl w:val="0"/>
                    <w:rPrChange w:author="Yiannis Berdousis" w:id="3" w:date="2026-07-02T22:13:26Z">
                      <w:rPr/>
                    </w:rPrChange>
                  </w:rPr>
                  <w:delText xml:space="preserve"> and then build or simulate the prototype</w:delText>
                </w:r>
              </w:sdtContent>
            </w:sdt>
          </w:del>
        </w:sdtContent>
      </w:sdt>
      <w:r w:rsidDel="00000000" w:rsidR="00000000" w:rsidRPr="00000000">
        <w:rPr>
          <w:rtl w:val="0"/>
        </w:rPr>
        <w:t>The CORE 1 principle is a required build constraint, not an optional reflection.</w:t>
      </w:r>
    </w:p>
    <w:p w:rsidR="00000000" w:rsidDel="00000000" w:rsidP="00000000" w:rsidRDefault="00000000" w:rsidRPr="00000000" w14:paraId="00000009">
      <w:pPr>
        <w:rPr/>
      </w:pPr>
      <w:r w:rsidDel="00000000" w:rsidR="00000000" w:rsidRPr="00000000">
        <w:rPr>
          <w:rtl w:val="0"/>
        </w:rPr>
        <w:t>GenAI may be used as a design coach, where appropriate and school-approved. Students should first draft their own chatbot purpose, user questions, categories, responses, fallback response, and limitation/safety response. GenAI should support design thinking, controlled testing, and improvement; it should not replace student decision-making.</w:t>
      </w:r>
    </w:p>
    <w:p w:rsidR="00000000" w:rsidDel="00000000" w:rsidP="00000000" w:rsidRDefault="00000000" w:rsidRPr="00000000" w14:paraId="0000000A">
      <w:pPr>
        <w:rPr/>
      </w:pPr>
      <w:r w:rsidDel="00000000" w:rsidR="00000000" w:rsidRPr="00000000">
        <w:rPr>
          <w:rtl w:val="0"/>
        </w:rPr>
        <w:t>CORE 2 prepares directly for CORE 3. By the end of this module, each group should have a simple chatbot prototype and a short handover note so that another group can test it, identify strengths and limitations, and suggest improvements.</w:t>
      </w:r>
    </w:p>
    <w:p w:rsidR="00000000" w:rsidDel="00000000" w:rsidP="00000000" w:rsidRDefault="00000000" w:rsidRPr="00000000" w14:paraId="00000011">
      <w:pPr>
        <w:pStyle w:val="Heading3"/>
        <w:numPr>
          <w:ilvl w:val="1"/>
          <w:numId w:val="2"/>
        </w:numPr>
        <w:ind w:left="1440" w:hanging="720"/>
        <w:rPr/>
      </w:pPr>
      <w:r w:rsidDel="00000000" w:rsidR="00000000" w:rsidRPr="00000000">
        <w:rPr>
          <w:rtl w:val="0"/>
        </w:rPr>
        <w:t>Expected Student Output</w:t>
      </w:r>
    </w:p>
    <w:p w:rsidR="00000000" w:rsidDel="00000000" w:rsidP="00000000" w:rsidRDefault="00000000" w:rsidRPr="00000000" w14:paraId="00000012">
      <w:pPr>
        <w:rPr/>
      </w:pPr>
      <w:r w:rsidDel="00000000" w:rsidR="00000000" w:rsidRPr="00000000">
        <w:rPr>
          <w:rtl w:val="0"/>
        </w:rPr>
        <w:t>By the end of this part, students should have produced or demonstrated:</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 one CORE 1 “A good chatbot should...” principle completed through a mandatory Principle Trace: design requirement, implemented feature, principle-specific test, and evidence;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2. a clear chatbot purpose statement, explaining what the chatbot is supposed to help with;</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3. a specific target user, using a safe, fictional, or school-appropriate user profile;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4. at least four likely user questions connected to the chatbot’s purpose;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5. three response categories, choices, keywords, or intents, plus a fallback category;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6. at least three useful chatbot responses written in clear, respectful, and age-appropriate language;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7. one fallback response for unclear, unexpected, or unsupported input;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8. one limitation or safety response explaining what the chatbot cannot do or when the user should ask a human or check another source;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9. one short paper logic rehearsal before building, to check whether questions, categories, responses, fallback, and limits make sense;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10. one simple prototype created or simulated through Scratch, a school-approved GenAI chatbot setup, or structured paper-based chatbot logic;</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11. one four-input internal mini-test using two supported inputs or questions, one unclear input, and one outside-topic or sensitive input. One of these four inputs must be explicitly labelled as the CORE 1 principle test; add a fifth test only when none of the four can test the principle properly;</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12. one evidence-based change decision after the mini-test: improve one feature, or keep it as designed and justify that decision from the evidence;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13. one CORE 3 handover note explaining what the chatbot is designed to do, which supported inputs or questions another group should try, which unclear and outside-scope inputs they should use, which CORE 1 principle was applied, and what evidence they should look for.</w:t>
      </w:r>
    </w:p>
    <w:p w:rsidR="00000000" w:rsidDel="00000000" w:rsidP="00000000" w:rsidRDefault="00000000" w:rsidRPr="00000000" w14:paraId="00000020">
      <w:pPr>
        <w:rPr/>
      </w:pPr>
      <w:r w:rsidDel="00000000" w:rsidR="00000000" w:rsidRPr="00000000">
        <w:rPr>
          <w:rtl w:val="0"/>
        </w:rPr>
        <w:t>Where GenAI design coaching or an Option B Prompt Capsule is used, students should also record what they accepted, adapted, or rejected from the GenAI suggestion or behaviour and why.</w:t>
      </w:r>
    </w:p>
    <w:p w:rsidR="00000000" w:rsidDel="00000000" w:rsidP="00000000" w:rsidRDefault="00000000" w:rsidRPr="00000000" w14:paraId="00000021">
      <w:pPr>
        <w:pStyle w:val="Heading4"/>
        <w:rPr/>
      </w:pPr>
      <w:r w:rsidDel="00000000" w:rsidR="00000000" w:rsidRPr="00000000">
        <w:rPr>
          <w:rtl w:val="0"/>
        </w:rPr>
        <w:t>Minimum expectation</w:t>
      </w:r>
    </w:p>
    <w:p w:rsidR="00000000" w:rsidDel="00000000" w:rsidP="00000000" w:rsidRDefault="00000000" w:rsidRPr="00000000" w14:paraId="00000022">
      <w:pPr>
        <w:rPr/>
      </w:pPr>
      <w:r w:rsidDel="00000000" w:rsidR="00000000" w:rsidRPr="00000000">
        <w:rPr>
          <w:rtl w:val="0"/>
        </w:rPr>
        <w:t>For the implementation, the minimum expected outcome is not a polished chatbot. It is a small, clear, test-ready prototype with:</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a clear purpose;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a specific user;</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four likely questions;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three response categories plus fallback;</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three useful responses;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fallback response;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limitation or safety response;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completed CORE 1 Principle Trace showing the implemented feature, the labelled test input, and evidence;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short paper logic rehearsal;</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four-input mini-test with one labelled CORE 1 principle test and recorded evidence;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evidence-based change decision: improve one feature, or justify keeping it as designed;</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one CORE 3 handover note.</w:t>
      </w:r>
    </w:p>
    <w:p w:rsidR="00000000" w:rsidDel="00000000" w:rsidP="00000000" w:rsidRDefault="00000000" w:rsidRPr="00000000" w14:paraId="0000002F">
      <w:pPr>
        <w:rPr/>
      </w:pPr>
      <w:r w:rsidDel="00000000" w:rsidR="00000000" w:rsidRPr="00000000">
        <w:rPr>
          <w:rtl w:val="0"/>
        </w:rPr>
        <w:t>A strong CORE 2 prototype is not the one with the most features. It is the one that another group can understand, test, and improve.</w:t>
      </w:r>
    </w:p>
    <w:p w:rsidR="00000000" w:rsidDel="00000000" w:rsidP="00000000" w:rsidRDefault="00000000" w:rsidRPr="00000000" w14:paraId="00000030">
      <w:pPr>
        <w:pStyle w:val="Heading3"/>
        <w:numPr>
          <w:ilvl w:val="1"/>
          <w:numId w:val="2"/>
        </w:numPr>
        <w:ind w:left="1440" w:hanging="720"/>
        <w:rPr/>
      </w:pPr>
      <w:r w:rsidDel="00000000" w:rsidR="00000000" w:rsidRPr="00000000">
        <w:rPr>
          <w:rtl w:val="0"/>
        </w:rPr>
        <w:t>Key Teaching Moves / Implementation steps</w:t>
      </w:r>
    </w:p>
    <w:p w:rsidR="00000000" w:rsidDel="00000000" w:rsidP="00000000" w:rsidRDefault="00000000" w:rsidRPr="00000000" w14:paraId="00000031">
      <w:pPr>
        <w:pStyle w:val="Heading5"/>
        <w:rPr/>
      </w:pPr>
      <w:r w:rsidDel="00000000" w:rsidR="00000000" w:rsidRPr="00000000">
        <w:rPr>
          <w:rtl w:val="0"/>
        </w:rPr>
        <w:t>Implementation notes</w:t>
      </w:r>
    </w:p>
    <w:p w:rsidR="00000000" w:rsidDel="00000000" w:rsidP="00000000" w:rsidRDefault="00000000" w:rsidRPr="00000000" w14:paraId="00000032">
      <w:pPr>
        <w:rPr/>
      </w:pPr>
      <w:r w:rsidDel="00000000" w:rsidR="00000000" w:rsidRPr="00000000">
        <w:rPr>
          <w:rtl w:val="0"/>
        </w:rPr>
        <w:t>CORE 2 uses one common design sequence for all students. All groups turn their CORE 1 principle into a design requirement, identify the exact feature where users will see it, plan a principle-specific test, define the chatbot’s purpose and user, organise questions and responses, rehearse the logic, build, test, record evidence, and prepare for CORE 3.</w:t>
      </w:r>
    </w:p>
    <w:p w:rsidR="00000000" w:rsidDel="00000000" w:rsidP="00000000" w:rsidRDefault="00000000" w:rsidRPr="00000000" w14:paraId="00000033">
      <w:pPr>
        <w:rPr/>
      </w:pPr>
      <w:r w:rsidDel="00000000" w:rsidR="00000000" w:rsidRPr="00000000">
        <w:rPr>
          <w:rtl w:val="0"/>
        </w:rPr>
        <w:t>CORE 2 uses a design-first development protocol: CORE 1 principle -&gt; design requirement -&gt; planned feature -&gt; paper logic rehearsal -&gt; build option -&gt; four-input mini-test with one input labelled as the principle test -&gt; evidence -&gt; change decision -&gt; CORE 3 handover. This sequence is mandatory and should be protected even if time is tight.</w:t>
      </w:r>
    </w:p>
    <w:p w:rsidR="00000000" w:rsidDel="00000000" w:rsidP="00000000" w:rsidRDefault="00000000" w:rsidRPr="00000000" w14:paraId="00000085">
      <w:pPr>
        <w:pStyle w:val="Heading4"/>
        <w:rPr/>
      </w:pPr>
      <w:r w:rsidDel="00000000" w:rsidR="00000000" w:rsidRPr="00000000">
        <w:rPr>
          <w:rtl w:val="0"/>
        </w:rPr>
        <w:t>Before the lesson</w:t>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70"/>
        <w:gridCol w:w="5990"/>
        <w:tblGridChange w:id="0">
          <w:tblGrid>
            <w:gridCol w:w="3370"/>
            <w:gridCol w:w="599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6">
            <w:pPr>
              <w:rPr/>
            </w:pPr>
            <w:r w:rsidDel="00000000" w:rsidR="00000000" w:rsidRPr="00000000">
              <w:rPr>
                <w:rtl w:val="0"/>
              </w:rPr>
              <w:t>Check</w:t>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87">
            <w:pPr>
              <w:rPr/>
            </w:pPr>
            <w:r w:rsidDel="00000000" w:rsidR="00000000" w:rsidRPr="00000000">
              <w:rPr>
                <w:rtl w:val="0"/>
              </w:rPr>
              <w:t>Teacher preparation</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8">
            <w:pPr>
              <w:rPr/>
            </w:pPr>
            <w:r w:rsidDel="00000000" w:rsidR="00000000" w:rsidRPr="00000000">
              <w:rPr>
                <w:rtl w:val="0"/>
              </w:rPr>
              <w:t>All groups</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89">
            <w:pPr>
              <w:rPr/>
            </w:pPr>
            <w:r w:rsidDel="00000000" w:rsidR="00000000" w:rsidRPr="00000000">
              <w:rPr>
                <w:rtl w:val="0"/>
              </w:rPr>
              <w:t>Select the prototype option, prepare the relevant materials, and decide how work will be saved.</w:t>
            </w:r>
          </w:p>
        </w:tc>
      </w:tr>
    </w:tbl>
    <w:p w:rsidR="00000000" w:rsidDel="00000000" w:rsidP="00000000" w:rsidRDefault="00000000" w:rsidRPr="00000000" w14:paraId="00000090">
      <w:pPr>
        <w:pStyle w:val="Heading4"/>
        <w:rPr/>
      </w:pPr>
      <w:r w:rsidDel="00000000" w:rsidR="00000000" w:rsidRPr="00000000">
        <w:rPr>
          <w:rtl w:val="0"/>
        </w:rPr>
        <w:t>Ιmplementation flow</w:t>
      </w:r>
    </w:p>
    <w:p w:rsidR="00000000" w:rsidDel="00000000" w:rsidP="00000000" w:rsidRDefault="00000000" w:rsidRPr="00000000" w14:paraId="00000091">
      <w:pPr>
        <w:rPr/>
      </w:pPr>
      <w:r w:rsidDel="00000000" w:rsidR="00000000" w:rsidRPr="00000000">
        <w:rPr>
          <w:rtl w:val="0"/>
        </w:rPr>
        <w:t>CORE 2 is designed as a 90-minute module. It is recommended to deliver it as two 45-minute sessions.</w:t>
      </w:r>
    </w:p>
    <w:p w:rsidR="00000000" w:rsidDel="00000000" w:rsidP="00000000" w:rsidRDefault="00000000" w:rsidRPr="00000000" w14:paraId="00000092">
      <w:pPr>
        <w:pStyle w:val="Heading5"/>
        <w:rPr/>
      </w:pPr>
      <w:r w:rsidDel="00000000" w:rsidR="00000000" w:rsidRPr="00000000">
        <w:rPr>
          <w:rtl w:val="0"/>
        </w:rPr>
        <w:t>Session 1 — Design the chatbot logic</w:t>
      </w:r>
    </w:p>
    <w:p w:rsidR="00000000" w:rsidDel="00000000" w:rsidP="00000000" w:rsidRDefault="00000000" w:rsidRPr="00000000" w14:paraId="00000093">
      <w:pPr>
        <w:rPr/>
      </w:pPr>
      <w:r w:rsidDel="00000000" w:rsidR="00000000" w:rsidRPr="00000000">
        <w:rPr>
          <w:rtl w:val="0"/>
        </w:rPr>
        <w:t>Focus: Students turn CORE 1 evidence into a chatbot design plan.</w:t>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4">
            <w:pPr>
              <w:spacing w:after="0" w:line="240" w:lineRule="auto"/>
              <w:rPr/>
            </w:pPr>
            <w:r w:rsidDel="00000000" w:rsidR="00000000" w:rsidRPr="00000000">
              <w:rPr>
                <w:b w:val="1"/>
                <w:bCs w:val="1"/>
                <w:color w:val="ffffff"/>
                <w:sz w:val="18"/>
                <w:szCs w:val="18"/>
                <w:rtl w:val="0"/>
              </w:rPr>
              <w:t>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5">
            <w:pPr>
              <w:spacing w:after="0" w:line="240" w:lineRule="auto"/>
              <w:rPr/>
            </w:pPr>
            <w:r w:rsidDel="00000000" w:rsidR="00000000" w:rsidRPr="00000000">
              <w:rPr>
                <w:b w:val="1"/>
                <w:bCs w:val="1"/>
                <w:color w:val="ffffff"/>
                <w:sz w:val="18"/>
                <w:szCs w:val="18"/>
                <w:rtl w:val="0"/>
              </w:rPr>
              <w:t>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6">
            <w:pPr>
              <w:spacing w:after="0" w:line="240" w:lineRule="auto"/>
              <w:rPr/>
            </w:pPr>
            <w:r w:rsidDel="00000000" w:rsidR="00000000" w:rsidRPr="00000000">
              <w:rPr>
                <w:b w:val="1"/>
                <w:bCs w:val="1"/>
                <w:color w:val="ffffff"/>
                <w:sz w:val="18"/>
                <w:szCs w:val="18"/>
                <w:rtl w:val="0"/>
              </w:rPr>
              <w:t>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97">
            <w:pPr>
              <w:spacing w:after="0" w:line="240" w:lineRule="auto"/>
              <w:rPr/>
            </w:pPr>
            <w:r w:rsidDel="00000000" w:rsidR="00000000" w:rsidRPr="00000000">
              <w:rPr>
                <w:b w:val="1"/>
                <w:bCs w:val="1"/>
                <w:color w:val="ffffff"/>
                <w:sz w:val="18"/>
                <w:szCs w:val="18"/>
                <w:rtl w:val="0"/>
              </w:rPr>
              <w:t>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8">
            <w:pPr>
              <w:spacing w:after="0" w:line="240" w:lineRule="auto"/>
              <w:rPr/>
            </w:pPr>
            <w:r w:rsidDel="00000000" w:rsidR="00000000" w:rsidRPr="00000000">
              <w:rPr>
                <w:sz w:val="18"/>
                <w:szCs w:val="18"/>
                <w:rtl w:val="0"/>
              </w:rPr>
              <w:t>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9">
            <w:pPr>
              <w:spacing w:after="0" w:line="240" w:lineRule="auto"/>
              <w:rPr/>
            </w:pPr>
            <w:r w:rsidDel="00000000" w:rsidR="00000000" w:rsidRPr="00000000">
              <w:rPr>
                <w:sz w:val="18"/>
                <w:szCs w:val="18"/>
                <w:rtl w:val="0"/>
              </w:rPr>
              <w:t>Reconnect with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A">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B">
            <w:pPr>
              <w:spacing w:after="0" w:line="240" w:lineRule="auto"/>
              <w:rPr/>
            </w:pPr>
            <w:r w:rsidDel="00000000" w:rsidR="00000000" w:rsidRPr="00000000">
              <w:rPr>
                <w:sz w:val="18"/>
                <w:szCs w:val="18"/>
                <w:rtl w:val="0"/>
              </w:rPr>
              <w:t>Each group identifies its “A good chatbot should...” principle and understands that it will become a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C">
            <w:pPr>
              <w:spacing w:after="0" w:line="240" w:lineRule="auto"/>
              <w:rPr/>
            </w:pPr>
            <w:r w:rsidDel="00000000" w:rsidR="00000000" w:rsidRPr="00000000">
              <w:rPr>
                <w:sz w:val="18"/>
                <w:szCs w:val="18"/>
                <w:rtl w:val="0"/>
              </w:rPr>
              <w:t>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D">
            <w:pPr>
              <w:spacing w:after="0" w:line="240" w:lineRule="auto"/>
              <w:rPr/>
            </w:pPr>
            <w:r w:rsidDel="00000000" w:rsidR="00000000" w:rsidRPr="00000000">
              <w:rPr>
                <w:sz w:val="18"/>
                <w:szCs w:val="18"/>
                <w:rtl w:val="0"/>
              </w:rPr>
              <w:t>Introduce the design mission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E">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9F">
            <w:pPr>
              <w:spacing w:after="0" w:line="240" w:lineRule="auto"/>
              <w:rPr/>
            </w:pPr>
            <w:r w:rsidDel="00000000" w:rsidR="00000000" w:rsidRPr="00000000">
              <w:rPr>
                <w:sz w:val="18"/>
                <w:szCs w:val="18"/>
                <w:rtl w:val="0"/>
              </w:rPr>
              <w:t>Students understand that they are designing a small chatbot that knows its job: helpful, clear, and honest about its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0">
            <w:pPr>
              <w:spacing w:after="0" w:line="240" w:lineRule="auto"/>
              <w:rPr/>
            </w:pPr>
            <w:r w:rsidDel="00000000" w:rsidR="00000000" w:rsidRPr="00000000">
              <w:rPr>
                <w:sz w:val="18"/>
                <w:szCs w:val="18"/>
                <w:rtl w:val="0"/>
              </w:rPr>
              <w:t>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1">
            <w:pPr>
              <w:spacing w:after="0" w:line="240" w:lineRule="auto"/>
              <w:rPr/>
            </w:pPr>
            <w:r w:rsidDel="00000000" w:rsidR="00000000" w:rsidRPr="00000000">
              <w:rPr>
                <w:sz w:val="18"/>
                <w:szCs w:val="18"/>
                <w:rtl w:val="0"/>
              </w:rPr>
              <w:t>Define chatbot purpose and user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2">
            <w:pPr>
              <w:spacing w:after="0" w:line="240" w:lineRule="auto"/>
              <w:rPr/>
            </w:pPr>
            <w:r w:rsidDel="00000000" w:rsidR="00000000" w:rsidRPr="00000000">
              <w:rPr>
                <w:sz w:val="18"/>
                <w:szCs w:val="18"/>
                <w:rtl w:val="0"/>
              </w:rPr>
              <w:t>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3">
            <w:pPr>
              <w:spacing w:after="0" w:line="240" w:lineRule="auto"/>
              <w:rPr/>
            </w:pPr>
            <w:r w:rsidDel="00000000" w:rsidR="00000000" w:rsidRPr="00000000">
              <w:rPr>
                <w:sz w:val="18"/>
                <w:szCs w:val="18"/>
                <w:rtl w:val="0"/>
              </w:rPr>
              <w:t>Each group defines what the chatbot helps with and who it is designed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4">
            <w:pPr>
              <w:rPr/>
            </w:pPr>
            <w:r w:rsidDel="00000000" w:rsidR="00000000" w:rsidRPr="00000000">
              <w:rPr>
                <w:rtl w:val="0"/>
              </w:rPr>
              <w:t>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5">
            <w:pPr>
              <w:spacing w:after="0" w:line="240" w:lineRule="auto"/>
              <w:rPr/>
            </w:pPr>
            <w:r w:rsidDel="00000000" w:rsidR="00000000" w:rsidRPr="00000000">
              <w:rPr>
                <w:sz w:val="18"/>
                <w:szCs w:val="18"/>
                <w:rtl w:val="0"/>
              </w:rPr>
              <w:t>Generate four likely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6">
            <w:pPr>
              <w:spacing w:after="0" w:line="240" w:lineRule="auto"/>
              <w:rPr/>
            </w:pPr>
            <w:r w:rsidDel="00000000" w:rsidR="00000000" w:rsidRPr="00000000">
              <w:rPr>
                <w:sz w:val="18"/>
                <w:szCs w:val="18"/>
                <w:rtl w:val="0"/>
              </w:rPr>
              <w:t>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7">
            <w:pPr>
              <w:spacing w:after="0" w:line="240" w:lineRule="auto"/>
              <w:rPr/>
            </w:pPr>
            <w:r w:rsidDel="00000000" w:rsidR="00000000" w:rsidRPr="00000000">
              <w:rPr>
                <w:sz w:val="18"/>
                <w:szCs w:val="18"/>
                <w:rtl w:val="0"/>
              </w:rPr>
              <w:t>Each group writes four examples of what the target user might realistically ask. These questions reveal user needs; they are not four separate chatbot branches.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8">
            <w:pPr>
              <w:spacing w:after="0" w:line="240" w:lineRule="auto"/>
              <w:rPr/>
            </w:pPr>
            <w:r w:rsidDel="00000000" w:rsidR="00000000" w:rsidRPr="00000000">
              <w:rPr>
                <w:sz w:val="18"/>
                <w:szCs w:val="18"/>
                <w:rtl w:val="0"/>
              </w:rPr>
              <w:t>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9">
            <w:pPr>
              <w:spacing w:after="0" w:line="240" w:lineRule="auto"/>
              <w:rPr/>
            </w:pPr>
            <w:r w:rsidDel="00000000" w:rsidR="00000000" w:rsidRPr="00000000">
              <w:rPr>
                <w:sz w:val="18"/>
                <w:szCs w:val="18"/>
                <w:rtl w:val="0"/>
              </w:rPr>
              <w:t>Turn the questions into three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A">
            <w:pPr>
              <w:spacing w:after="0" w:line="240" w:lineRule="auto"/>
              <w:rPr/>
            </w:pPr>
            <w:r w:rsidDel="00000000" w:rsidR="00000000" w:rsidRPr="00000000">
              <w:rPr>
                <w:sz w:val="18"/>
                <w:szCs w:val="18"/>
                <w:rtl w:val="0"/>
              </w:rPr>
              <w:t>8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B">
            <w:pPr>
              <w:spacing w:after="0" w:line="240" w:lineRule="auto"/>
              <w:rPr/>
            </w:pPr>
            <w:r w:rsidDel="00000000" w:rsidR="00000000" w:rsidRPr="00000000">
              <w:rPr>
                <w:sz w:val="18"/>
                <w:szCs w:val="18"/>
                <w:rtl w:val="0"/>
              </w:rPr>
              <w:t>Each group identifies three main kinds of help, connects every question to a category, and plans a separate fallback for unclear input.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C">
            <w:pPr>
              <w:spacing w:after="0" w:line="240" w:lineRule="auto"/>
              <w:rPr/>
            </w:pPr>
            <w:r w:rsidDel="00000000" w:rsidR="00000000" w:rsidRPr="00000000">
              <w:rPr>
                <w:sz w:val="18"/>
                <w:szCs w:val="18"/>
                <w:rtl w:val="0"/>
              </w:rPr>
              <w:t>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D">
            <w:pPr>
              <w:spacing w:after="0" w:line="240" w:lineRule="auto"/>
              <w:rPr/>
            </w:pPr>
            <w:r w:rsidDel="00000000" w:rsidR="00000000" w:rsidRPr="00000000">
              <w:rPr>
                <w:sz w:val="18"/>
                <w:szCs w:val="18"/>
                <w:rtl w:val="0"/>
              </w:rPr>
              <w:t>Draft response rules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E">
            <w:pPr>
              <w:spacing w:after="0" w:line="240" w:lineRule="auto"/>
              <w:rPr/>
            </w:pPr>
            <w:r w:rsidDel="00000000" w:rsidR="00000000" w:rsidRPr="00000000">
              <w:rPr>
                <w:sz w:val="18"/>
                <w:szCs w:val="18"/>
                <w:rtl w:val="0"/>
              </w:rPr>
              <w:t>10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AF">
            <w:pPr>
              <w:spacing w:after="0" w:line="240" w:lineRule="auto"/>
              <w:rPr/>
            </w:pPr>
            <w:r w:rsidDel="00000000" w:rsidR="00000000" w:rsidRPr="00000000">
              <w:rPr>
                <w:sz w:val="18"/>
                <w:szCs w:val="18"/>
                <w:rtl w:val="0"/>
              </w:rPr>
              <w:t>Each group writes three useful responses, one fallback response, and one limitation/safety response.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0">
            <w:pPr>
              <w:spacing w:after="0" w:line="240" w:lineRule="auto"/>
              <w:rPr/>
            </w:pPr>
            <w:r w:rsidDel="00000000" w:rsidR="00000000" w:rsidRPr="00000000">
              <w:rPr>
                <w:sz w:val="18"/>
                <w:szCs w:val="18"/>
                <w:rtl w:val="0"/>
              </w:rPr>
              <w:t>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1">
            <w:pPr>
              <w:spacing w:after="0" w:line="240" w:lineRule="auto"/>
              <w:rPr/>
            </w:pPr>
            <w:r w:rsidDel="00000000" w:rsidR="00000000" w:rsidRPr="00000000">
              <w:rPr>
                <w:sz w:val="18"/>
                <w:szCs w:val="18"/>
                <w:rtl w:val="0"/>
              </w:rPr>
              <w:t>Optional GenAI design coach check or teacher review</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2">
            <w:pPr>
              <w:spacing w:after="0" w:line="240" w:lineRule="auto"/>
              <w:rPr/>
            </w:pPr>
            <w:r w:rsidDel="00000000" w:rsidR="00000000" w:rsidRPr="00000000">
              <w:rPr>
                <w:sz w:val="18"/>
                <w:szCs w:val="18"/>
                <w:rtl w:val="0"/>
              </w:rPr>
              <w:t>2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3">
            <w:pPr>
              <w:spacing w:after="0" w:line="240" w:lineRule="auto"/>
              <w:rPr/>
            </w:pPr>
            <w:r w:rsidDel="00000000" w:rsidR="00000000" w:rsidRPr="00000000">
              <w:rPr>
                <w:sz w:val="18"/>
                <w:szCs w:val="18"/>
                <w:rtl w:val="0"/>
              </w:rPr>
              <w:t>Students receive or note one possible improvement, only after drafting their own chatbot logic.</w:t>
            </w:r>
            <w:r w:rsidDel="00000000" w:rsidR="00000000" w:rsidRPr="00000000">
              <w:rPr>
                <w:rtl w:val="0"/>
              </w:rPr>
            </w:r>
          </w:p>
        </w:tc>
      </w:tr>
    </w:tbl>
    <w:p w:rsidR="00000000" w:rsidDel="00000000" w:rsidP="00000000" w:rsidRDefault="00000000" w:rsidRPr="00000000" w14:paraId="000000B4">
      <w:pPr>
        <w:rPr/>
      </w:pPr>
      <w:r w:rsidDel="00000000" w:rsidR="00000000" w:rsidRPr="00000000">
        <w:rPr>
          <w:rtl w:val="0"/>
        </w:rPr>
        <w:t>Session 1 output: A completed chatbot logic plan and Principle Trace: CORE 1 principle, design requirement, exact feature where it will appear, principle-specific test, purpose, user, four questions, three categories, responses, fallback, and limitation/safety response.</w:t>
      </w:r>
    </w:p>
    <w:p w:rsidR="00000000" w:rsidDel="00000000" w:rsidP="00000000" w:rsidRDefault="00000000" w:rsidRPr="00000000" w14:paraId="000000B5">
      <w:pPr>
        <w:pStyle w:val="Heading5"/>
        <w:rPr/>
      </w:pPr>
      <w:r w:rsidDel="00000000" w:rsidR="00000000" w:rsidRPr="00000000">
        <w:rPr>
          <w:rtl w:val="0"/>
        </w:rPr>
        <w:t>Session 2 — Rehearse, build, test, and prepare for CORE 3</w:t>
      </w:r>
    </w:p>
    <w:p w:rsidR="00000000" w:rsidDel="00000000" w:rsidP="00000000" w:rsidRDefault="00000000" w:rsidRPr="00000000" w14:paraId="000000B6">
      <w:pPr>
        <w:rPr/>
      </w:pPr>
      <w:r w:rsidDel="00000000" w:rsidR="00000000" w:rsidRPr="00000000">
        <w:rPr>
          <w:rtl w:val="0"/>
        </w:rPr>
        <w:t>Focus: Students turn their chatbot logic into a small test-ready prototype.</w:t>
      </w:r>
    </w:p>
    <w:tbl>
      <w:tblPr>
        <w:tblStyle w:val="Table1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9"/>
        <w:gridCol w:w="2527"/>
        <w:gridCol w:w="1404"/>
        <w:gridCol w:w="4540"/>
        <w:tblGridChange w:id="0">
          <w:tblGrid>
            <w:gridCol w:w="889"/>
            <w:gridCol w:w="2527"/>
            <w:gridCol w:w="1404"/>
            <w:gridCol w:w="454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8">
            <w:pPr>
              <w:spacing w:after="0" w:line="240" w:lineRule="auto"/>
              <w:rPr/>
            </w:pPr>
            <w:r w:rsidDel="00000000" w:rsidR="00000000" w:rsidRPr="00000000">
              <w:rPr>
                <w:b w:val="1"/>
                <w:bCs w:val="1"/>
                <w:color w:val="ffffff"/>
                <w:sz w:val="18"/>
                <w:szCs w:val="18"/>
                <w:rtl w:val="0"/>
              </w:rPr>
              <w:t>Step</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9">
            <w:pPr>
              <w:spacing w:after="0" w:line="240" w:lineRule="auto"/>
              <w:rPr/>
            </w:pPr>
            <w:r w:rsidDel="00000000" w:rsidR="00000000" w:rsidRPr="00000000">
              <w:rPr>
                <w:b w:val="1"/>
                <w:bCs w:val="1"/>
                <w:color w:val="ffffff"/>
                <w:sz w:val="18"/>
                <w:szCs w:val="18"/>
                <w:rtl w:val="0"/>
              </w:rPr>
              <w:t>Teaching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A">
            <w:pPr>
              <w:spacing w:after="0" w:line="240" w:lineRule="auto"/>
              <w:rPr/>
            </w:pPr>
            <w:r w:rsidDel="00000000" w:rsidR="00000000" w:rsidRPr="00000000">
              <w:rPr>
                <w:b w:val="1"/>
                <w:bCs w:val="1"/>
                <w:color w:val="ffffff"/>
                <w:sz w:val="18"/>
                <w:szCs w:val="18"/>
                <w:rtl w:val="0"/>
              </w:rPr>
              <w:t>Suggested 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0BB">
            <w:pPr>
              <w:spacing w:after="0" w:line="240" w:lineRule="auto"/>
              <w:rPr/>
            </w:pPr>
            <w:r w:rsidDel="00000000" w:rsidR="00000000" w:rsidRPr="00000000">
              <w:rPr>
                <w:b w:val="1"/>
                <w:bCs w:val="1"/>
                <w:color w:val="ffffff"/>
                <w:sz w:val="18"/>
                <w:szCs w:val="18"/>
                <w:rtl w:val="0"/>
              </w:rPr>
              <w:t>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C">
            <w:pPr>
              <w:spacing w:after="0" w:line="240" w:lineRule="auto"/>
              <w:rPr/>
            </w:pPr>
            <w:r w:rsidDel="00000000" w:rsidR="00000000" w:rsidRPr="00000000">
              <w:rPr>
                <w:sz w:val="18"/>
                <w:szCs w:val="18"/>
                <w:rtl w:val="0"/>
              </w:rPr>
              <w:t>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D">
            <w:pPr>
              <w:spacing w:after="0" w:line="240" w:lineRule="auto"/>
              <w:rPr/>
            </w:pPr>
            <w:r w:rsidDel="00000000" w:rsidR="00000000" w:rsidRPr="00000000">
              <w:rPr>
                <w:sz w:val="18"/>
                <w:szCs w:val="18"/>
                <w:rtl w:val="0"/>
              </w:rPr>
              <w:t>Restart from the chatbot logic plan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E">
            <w:pPr>
              <w:spacing w:after="0" w:line="240" w:lineRule="auto"/>
              <w:rPr/>
            </w:pPr>
            <w:r w:rsidDel="00000000" w:rsidR="00000000" w:rsidRPr="00000000">
              <w:rPr>
                <w:sz w:val="18"/>
                <w:szCs w:val="18"/>
                <w:rtl w:val="0"/>
              </w:rPr>
              <w:t>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BF">
            <w:pPr>
              <w:spacing w:after="0" w:line="240" w:lineRule="auto"/>
              <w:rPr/>
            </w:pPr>
            <w:r w:rsidDel="00000000" w:rsidR="00000000" w:rsidRPr="00000000">
              <w:rPr>
                <w:sz w:val="18"/>
                <w:szCs w:val="18"/>
                <w:rtl w:val="0"/>
              </w:rPr>
              <w:t>Groups check that their purpose, categories, fallback, and limitation response are ready before building.</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0">
            <w:pPr>
              <w:spacing w:after="0" w:line="240" w:lineRule="auto"/>
              <w:rPr/>
            </w:pPr>
            <w:r w:rsidDel="00000000" w:rsidR="00000000" w:rsidRPr="00000000">
              <w:rPr>
                <w:sz w:val="18"/>
                <w:szCs w:val="18"/>
                <w:rtl w:val="0"/>
              </w:rPr>
              <w:t>2</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1">
            <w:pPr>
              <w:spacing w:after="0" w:line="240" w:lineRule="auto"/>
              <w:rPr/>
            </w:pPr>
            <w:r w:rsidDel="00000000" w:rsidR="00000000" w:rsidRPr="00000000">
              <w:rPr>
                <w:sz w:val="18"/>
                <w:szCs w:val="18"/>
                <w:rtl w:val="0"/>
              </w:rPr>
              <w:t>Paper logic rehearsal</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2">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3">
            <w:pPr>
              <w:spacing w:after="0" w:line="240" w:lineRule="auto"/>
              <w:rPr/>
            </w:pPr>
            <w:r w:rsidDel="00000000" w:rsidR="00000000" w:rsidRPr="00000000">
              <w:rPr>
                <w:sz w:val="18"/>
                <w:szCs w:val="18"/>
                <w:rtl w:val="0"/>
              </w:rPr>
              <w:t>Before opening the tool, each group tests the logic once using questions, categories, responses, fallback, and limitation.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4">
            <w:pPr>
              <w:spacing w:after="0" w:line="240" w:lineRule="auto"/>
              <w:rPr/>
            </w:pPr>
            <w:r w:rsidDel="00000000" w:rsidR="00000000" w:rsidRPr="00000000">
              <w:rPr>
                <w:sz w:val="18"/>
                <w:szCs w:val="18"/>
                <w:rtl w:val="0"/>
              </w:rPr>
              <w:t>3</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5">
            <w:pPr>
              <w:spacing w:after="0" w:line="240" w:lineRule="auto"/>
              <w:rPr/>
            </w:pPr>
            <w:r w:rsidDel="00000000" w:rsidR="00000000" w:rsidRPr="00000000">
              <w:rPr>
                <w:sz w:val="18"/>
                <w:szCs w:val="18"/>
                <w:rtl w:val="0"/>
              </w:rPr>
              <w:t>Confirm prototype option and open build guide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6">
            <w:pPr>
              <w:spacing w:after="0" w:line="240" w:lineRule="auto"/>
              <w:rPr/>
            </w:pPr>
            <w:r w:rsidDel="00000000" w:rsidR="00000000" w:rsidRPr="00000000">
              <w:rPr>
                <w:sz w:val="18"/>
                <w:szCs w:val="18"/>
                <w:rtl w:val="0"/>
              </w:rPr>
              <w:t>3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7">
            <w:pPr>
              <w:spacing w:after="0" w:line="240" w:lineRule="auto"/>
              <w:rPr/>
            </w:pPr>
            <w:r w:rsidDel="00000000" w:rsidR="00000000" w:rsidRPr="00000000">
              <w:rPr>
                <w:sz w:val="18"/>
                <w:szCs w:val="18"/>
                <w:rtl w:val="0"/>
              </w:rPr>
              <w:t>Students know whether they are using Scratch, school-approved GenAI setup, or paper-based logic, and locate the relevant implementation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8">
            <w:pPr>
              <w:rPr/>
            </w:pPr>
            <w:r w:rsidDel="00000000" w:rsidR="00000000" w:rsidRPr="00000000">
              <w:rPr>
                <w:rtl w:val="0"/>
              </w:rPr>
              <w:t>4</w:t>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9">
            <w:pPr>
              <w:spacing w:after="0" w:line="240" w:lineRule="auto"/>
              <w:rPr/>
            </w:pPr>
            <w:r w:rsidDel="00000000" w:rsidR="00000000" w:rsidRPr="00000000">
              <w:rPr>
                <w:sz w:val="18"/>
                <w:szCs w:val="18"/>
                <w:rtl w:val="0"/>
              </w:rPr>
              <w:t>Build or simulate the prototype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A">
            <w:pPr>
              <w:spacing w:after="0" w:line="240" w:lineRule="auto"/>
              <w:rPr/>
            </w:pPr>
            <w:r w:rsidDel="00000000" w:rsidR="00000000" w:rsidRPr="00000000">
              <w:rPr>
                <w:sz w:val="18"/>
                <w:szCs w:val="18"/>
                <w:rtl w:val="0"/>
              </w:rPr>
              <w:t>17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B">
            <w:pPr>
              <w:spacing w:after="0" w:line="240" w:lineRule="auto"/>
              <w:rPr/>
            </w:pPr>
            <w:r w:rsidDel="00000000" w:rsidR="00000000" w:rsidRPr="00000000">
              <w:rPr>
                <w:sz w:val="18"/>
                <w:szCs w:val="18"/>
                <w:rtl w:val="0"/>
              </w:rPr>
              <w:t>Each group creates a small prototype using the selected option and the relevant build guide.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C">
            <w:pPr>
              <w:spacing w:after="0" w:line="240" w:lineRule="auto"/>
              <w:rPr/>
            </w:pPr>
            <w:r w:rsidDel="00000000" w:rsidR="00000000" w:rsidRPr="00000000">
              <w:rPr>
                <w:sz w:val="18"/>
                <w:szCs w:val="18"/>
                <w:rtl w:val="0"/>
              </w:rPr>
              <w:t>5</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D">
            <w:pPr>
              <w:spacing w:after="0" w:line="240" w:lineRule="auto"/>
              <w:rPr/>
            </w:pPr>
            <w:r w:rsidDel="00000000" w:rsidR="00000000" w:rsidRPr="00000000">
              <w:rPr>
                <w:sz w:val="18"/>
                <w:szCs w:val="18"/>
                <w:rtl w:val="0"/>
              </w:rPr>
              <w:t>Internal mini-test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E">
            <w:pPr>
              <w:spacing w:after="0" w:line="240" w:lineRule="auto"/>
              <w:rPr/>
            </w:pPr>
            <w:r w:rsidDel="00000000" w:rsidR="00000000" w:rsidRPr="00000000">
              <w:rPr>
                <w:sz w:val="18"/>
                <w:szCs w:val="18"/>
                <w:rtl w:val="0"/>
              </w:rPr>
              <w:t>7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CF">
            <w:pPr>
              <w:spacing w:after="0" w:line="240" w:lineRule="auto"/>
              <w:rPr/>
            </w:pPr>
            <w:r w:rsidDel="00000000" w:rsidR="00000000" w:rsidRPr="00000000">
              <w:rPr>
                <w:sz w:val="18"/>
                <w:szCs w:val="18"/>
                <w:rtl w:val="0"/>
              </w:rPr>
              <w:t>Each group completes four tests: two supported inputs or questions, one unclear input, and one outside-topic or sensitive input. One is labelled as the CORE 1 principle test. Add a fifth only if none of the four can test the principle properly.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0">
            <w:pPr>
              <w:spacing w:after="0" w:line="240" w:lineRule="auto"/>
              <w:rPr/>
            </w:pPr>
            <w:r w:rsidDel="00000000" w:rsidR="00000000" w:rsidRPr="00000000">
              <w:rPr>
                <w:sz w:val="18"/>
                <w:szCs w:val="18"/>
                <w:rtl w:val="0"/>
              </w:rPr>
              <w:t>6</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1">
            <w:pPr>
              <w:spacing w:after="0" w:line="240" w:lineRule="auto"/>
              <w:rPr/>
            </w:pPr>
            <w:r w:rsidDel="00000000" w:rsidR="00000000" w:rsidRPr="00000000">
              <w:rPr>
                <w:sz w:val="18"/>
                <w:szCs w:val="18"/>
                <w:rtl w:val="0"/>
              </w:rPr>
              <w:t>Make a change decision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2">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3">
            <w:pPr>
              <w:spacing w:after="0" w:line="240" w:lineRule="auto"/>
              <w:rPr/>
            </w:pPr>
            <w:r w:rsidDel="00000000" w:rsidR="00000000" w:rsidRPr="00000000">
              <w:rPr>
                <w:sz w:val="18"/>
                <w:szCs w:val="18"/>
                <w:rtl w:val="0"/>
              </w:rPr>
              <w:t>Each group improves one feature, or keeps it as designed and records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4">
            <w:pPr>
              <w:spacing w:after="0" w:line="240" w:lineRule="auto"/>
              <w:rPr/>
            </w:pPr>
            <w:r w:rsidDel="00000000" w:rsidR="00000000" w:rsidRPr="00000000">
              <w:rPr>
                <w:sz w:val="18"/>
                <w:szCs w:val="18"/>
                <w:rtl w:val="0"/>
              </w:rPr>
              <w:t>7</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5">
            <w:pPr>
              <w:spacing w:after="0" w:line="240" w:lineRule="auto"/>
              <w:rPr/>
            </w:pPr>
            <w:r w:rsidDel="00000000" w:rsidR="00000000" w:rsidRPr="00000000">
              <w:rPr>
                <w:sz w:val="18"/>
                <w:szCs w:val="18"/>
                <w:rtl w:val="0"/>
              </w:rPr>
              <w:t>Prepare CORE 3 handover</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6">
            <w:pPr>
              <w:spacing w:after="0" w:line="240" w:lineRule="auto"/>
              <w:rPr/>
            </w:pPr>
            <w:r w:rsidDel="00000000" w:rsidR="00000000" w:rsidRPr="00000000">
              <w:rPr>
                <w:sz w:val="18"/>
                <w:szCs w:val="18"/>
                <w:rtl w:val="0"/>
              </w:rPr>
              <w:t>5 min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D7">
            <w:pPr>
              <w:spacing w:after="0" w:line="240" w:lineRule="auto"/>
              <w:rPr/>
            </w:pPr>
            <w:r w:rsidDel="00000000" w:rsidR="00000000" w:rsidRPr="00000000">
              <w:rPr>
                <w:sz w:val="18"/>
                <w:szCs w:val="18"/>
                <w:rtl w:val="0"/>
              </w:rPr>
              <w:t>Each group prepares the prototype for another group to test in CORE 3.</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0D8">
            <w:pPr>
              <w:rPr/>
            </w:pPr>
            <w:r w:rsidDel="00000000" w:rsidR="00000000" w:rsidRPr="00000000">
              <w:rPr>
                <w:b w:val="1"/>
                <w:bCs w:val="1"/>
                <w:rtl w:val="0"/>
              </w:rPr>
              <w:t>Worked bridge: principle -&gt; design 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rPr/>
            </w:pPr>
            <w:r w:rsidDel="00000000" w:rsidR="00000000" w:rsidRPr="00000000">
              <w:rPr>
                <w:rtl w:val="0"/>
              </w:rPr>
              <w:t>CORE 1 principle: “A good chatbot should help the user recover when it does not understand.”</w:t>
              <w:br/>
              <w:t>Design requirement: “Our fallback will repeat the three available choices and tell the user how to continue.”</w:t>
              <w:br/>
              <w:t>The principle names the quality; the requirement names the exact behaviour students will build and test.</w:t>
            </w:r>
          </w:p>
        </w:tc>
      </w:tr>
    </w:tbl>
    <w:p w:rsidR="00000000" w:rsidDel="00000000" w:rsidP="00000000" w:rsidRDefault="00000000" w:rsidRPr="00000000" w14:paraId="000000DA">
      <w:pPr>
        <w:rPr/>
      </w:pPr>
      <w:r w:rsidDel="00000000" w:rsidR="00000000" w:rsidRPr="00000000">
        <w:rPr>
          <w:rtl w:val="0"/>
        </w:rPr>
        <w:t>Session 2 output: A small chatbot prototype or simulation, one paper logic rehearsal, one four-input mini-test with one input labelled as the CORE 1 principle test, evidence, one change decision, and a CORE 3 handover note.</w:t>
      </w:r>
    </w:p>
    <w:p w:rsidR="00000000" w:rsidDel="00000000" w:rsidP="00000000" w:rsidRDefault="00000000" w:rsidRPr="00000000" w14:paraId="000000DB">
      <w:pPr>
        <w:rPr/>
      </w:pPr>
      <w:r w:rsidDel="00000000" w:rsidR="00000000" w:rsidRPr="00000000">
        <w:rPr>
          <w:rtl w:val="0"/>
        </w:rPr>
        <w:t>If CORE 2 is delivered as one continuous 90-minute lesson, the same sequence should still be followed: first design the chatbot logic, then rehearse it briefly, then build and test the prototype.</w:t>
      </w:r>
    </w:p>
    <w:p w:rsidR="00000000" w:rsidDel="00000000" w:rsidP="00000000" w:rsidRDefault="00000000" w:rsidRPr="00000000" w14:paraId="000000DC">
      <w:pPr>
        <w:rPr/>
      </w:pPr>
      <w:r w:rsidDel="00000000" w:rsidR="00000000" w:rsidRPr="00000000">
        <w:rPr>
          <w:rtl w:val="0"/>
        </w:rPr>
        <w:t>If time is tight, protect the minimum chatbot logic and the mini-test. Do not spend extra time on decoration, animations, extra branches, tool exploration, or prompt tweaking before the chatbot has a clear purpose, response categories, fallback behaviour, limitation/safety response, and CORE 3 handover.</w:t>
      </w:r>
    </w:p>
    <w:p w:rsidR="00000000" w:rsidDel="00000000" w:rsidP="00000000" w:rsidRDefault="00000000" w:rsidRPr="00000000" w14:paraId="000000DD">
      <w:pPr>
        <w:pStyle w:val="Heading4"/>
        <w:rPr/>
      </w:pPr>
      <w:r w:rsidDel="00000000" w:rsidR="00000000" w:rsidRPr="00000000">
        <w:rPr>
          <w:rtl w:val="0"/>
        </w:rPr>
        <w:t>Session 1 — Design the chatbot logic</w:t>
      </w:r>
    </w:p>
    <w:p w:rsidR="00000000" w:rsidDel="00000000" w:rsidP="00000000" w:rsidRDefault="00000000" w:rsidRPr="00000000" w14:paraId="000000DE">
      <w:pPr>
        <w:rPr/>
      </w:pPr>
      <w:r w:rsidDel="00000000" w:rsidR="00000000" w:rsidRPr="00000000">
        <w:rPr>
          <w:rtl w:val="0"/>
        </w:rPr>
        <w:t>Duration: 45 minutes</w:t>
      </w:r>
    </w:p>
    <w:p w:rsidR="00000000" w:rsidDel="00000000" w:rsidP="00000000" w:rsidRDefault="00000000" w:rsidRPr="00000000" w14:paraId="000000DF">
      <w:pPr>
        <w:rPr/>
      </w:pPr>
      <w:r w:rsidDel="00000000" w:rsidR="00000000" w:rsidRPr="00000000">
        <w:rPr>
          <w:rtl w:val="0"/>
        </w:rPr>
        <w:t>Focus: Students turn CORE 1 evidence into a chatbot design plan.</w:t>
      </w:r>
    </w:p>
    <w:p w:rsidR="00000000" w:rsidDel="00000000" w:rsidP="00000000" w:rsidRDefault="00000000" w:rsidRPr="00000000" w14:paraId="000000E0">
      <w:pPr>
        <w:rPr/>
      </w:pPr>
      <w:r w:rsidDel="00000000" w:rsidR="00000000" w:rsidRPr="00000000">
        <w:rPr>
          <w:rtl w:val="0"/>
        </w:rPr>
        <w:t>Main idea: In this session, students do not build the chatbot yet. They act as designers: they decide what the chatbot is for, who it supports, what users may ask, how questions can be grouped, and how the chatbot should respond responsibly.</w:t>
      </w:r>
    </w:p>
    <w:p w:rsidR="00000000" w:rsidDel="00000000" w:rsidP="00000000" w:rsidRDefault="00000000" w:rsidRPr="00000000" w14:paraId="000000E1">
      <w:pPr>
        <w:pStyle w:val="Heading5"/>
        <w:rPr/>
      </w:pPr>
      <w:r w:rsidDel="00000000" w:rsidR="00000000" w:rsidRPr="00000000">
        <w:rPr>
          <w:rtl w:val="0"/>
        </w:rPr>
        <w:t>Step 1. Reconnect with CORE 1</w:t>
      </w:r>
    </w:p>
    <w:tbl>
      <w:tblPr>
        <w:tblStyle w:val="Table1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2">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3">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6">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7">
            <w:pPr>
              <w:spacing w:after="0" w:line="240" w:lineRule="auto"/>
              <w:rPr/>
            </w:pPr>
            <w:r w:rsidDel="00000000" w:rsidR="00000000" w:rsidRPr="00000000">
              <w:rPr>
                <w:sz w:val="16"/>
                <w:szCs w:val="16"/>
                <w:rtl w:val="0"/>
              </w:rPr>
              <w:t>Ask students to look back at the “A good chatbot should...” principle they wrote at the end of CORE 1. Explain that this principle will now become one design requirement for their own chatbot. Suggested teacher language: “Your CORE 1 principle is not just a reflection sentence. Today it becomes a design requirement for the chatbot you are going to create.”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8">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9">
            <w:pPr>
              <w:spacing w:after="0" w:line="240" w:lineRule="auto"/>
              <w:rPr/>
            </w:pPr>
            <w:r w:rsidDel="00000000" w:rsidR="00000000" w:rsidRPr="00000000">
              <w:rPr>
                <w:sz w:val="16"/>
                <w:szCs w:val="16"/>
                <w:rtl w:val="0"/>
              </w:rPr>
              <w:t>Students copy or restate their CORE 1 principle and complete: “Our CORE 1 principle: A good chatbot should...” and “Our chatbot will try to do this by...”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A">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B">
            <w:pPr>
              <w:spacing w:after="0" w:line="240" w:lineRule="auto"/>
              <w:rPr/>
            </w:pPr>
            <w:r w:rsidDel="00000000" w:rsidR="00000000" w:rsidRPr="00000000">
              <w:rPr>
                <w:sz w:val="16"/>
                <w:szCs w:val="16"/>
                <w:rtl w:val="0"/>
              </w:rPr>
              <w:t>Each group has one design requirement based on CORE 1.</w:t>
            </w:r>
            <w:r w:rsidDel="00000000" w:rsidR="00000000" w:rsidRPr="00000000">
              <w:rPr>
                <w:rtl w:val="0"/>
              </w:rPr>
            </w:r>
          </w:p>
        </w:tc>
      </w:tr>
    </w:tbl>
    <w:p w:rsidR="00000000" w:rsidDel="00000000" w:rsidP="00000000" w:rsidRDefault="00000000" w:rsidRPr="00000000" w14:paraId="000000EC">
      <w:pPr>
        <w:pStyle w:val="Heading5"/>
        <w:rPr/>
      </w:pPr>
      <w:r w:rsidDel="00000000" w:rsidR="00000000" w:rsidRPr="00000000">
        <w:rPr>
          <w:rtl w:val="0"/>
        </w:rPr>
        <w:t>Step 2. Introduce the design mission</w:t>
      </w:r>
    </w:p>
    <w:tbl>
      <w:tblPr>
        <w:tblStyle w:val="Table1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ED">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EE">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1">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2">
            <w:pPr>
              <w:spacing w:after="0" w:line="240" w:lineRule="auto"/>
              <w:rPr/>
            </w:pPr>
            <w:r w:rsidDel="00000000" w:rsidR="00000000" w:rsidRPr="00000000">
              <w:rPr>
                <w:sz w:val="16"/>
                <w:szCs w:val="16"/>
                <w:rtl w:val="0"/>
              </w:rPr>
              <w:t>Introduce the mission: “Build a chatbot that knows its job: helpful, clear, and honest about its limits.” Clarify that students are not trying to build a chatbot that answers everything. They are designing a small, test-ready prototype that helps a specific user with a limited set of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3">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4">
            <w:pPr>
              <w:spacing w:after="0" w:line="240" w:lineRule="auto"/>
              <w:rPr/>
            </w:pPr>
            <w:r w:rsidDel="00000000" w:rsidR="00000000" w:rsidRPr="00000000">
              <w:rPr>
                <w:sz w:val="16"/>
                <w:szCs w:val="16"/>
                <w:rtl w:val="0"/>
              </w:rPr>
              <w:t>Students understand the design challenge and the minimum expectation.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5">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6">
            <w:pPr>
              <w:spacing w:after="0" w:line="240" w:lineRule="auto"/>
              <w:rPr/>
            </w:pPr>
            <w:r w:rsidDel="00000000" w:rsidR="00000000" w:rsidRPr="00000000">
              <w:rPr>
                <w:sz w:val="16"/>
                <w:szCs w:val="16"/>
                <w:rtl w:val="0"/>
              </w:rPr>
              <w:t>Students can explain that their chatbot should have a clear purpose, useful responses, fallback behaviour, and limits.</w:t>
            </w:r>
            <w:r w:rsidDel="00000000" w:rsidR="00000000" w:rsidRPr="00000000">
              <w:rPr>
                <w:rtl w:val="0"/>
              </w:rPr>
            </w:r>
          </w:p>
        </w:tc>
      </w:tr>
    </w:tbl>
    <w:p w:rsidR="00000000" w:rsidDel="00000000" w:rsidP="00000000" w:rsidRDefault="00000000" w:rsidRPr="00000000" w14:paraId="000000F7">
      <w:pPr>
        <w:pStyle w:val="Heading5"/>
        <w:rPr/>
      </w:pPr>
      <w:r w:rsidDel="00000000" w:rsidR="00000000" w:rsidRPr="00000000">
        <w:rPr>
          <w:rtl w:val="0"/>
        </w:rPr>
        <w:t>Step 3. Define chatbot purpose and user</w:t>
      </w:r>
    </w:p>
    <w:tbl>
      <w:tblPr>
        <w:tblStyle w:val="Table1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8">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9">
            <w:pPr>
              <w:spacing w:after="0" w:line="240" w:lineRule="auto"/>
              <w:rPr/>
            </w:pPr>
            <w:r w:rsidDel="00000000" w:rsidR="00000000" w:rsidRPr="00000000">
              <w:rPr>
                <w:sz w:val="16"/>
                <w:szCs w:val="16"/>
                <w:rtl w:val="0"/>
              </w:rPr>
              <w:t>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C">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D">
            <w:pPr>
              <w:spacing w:after="0" w:line="240" w:lineRule="auto"/>
              <w:rPr/>
            </w:pPr>
            <w:r w:rsidDel="00000000" w:rsidR="00000000" w:rsidRPr="00000000">
              <w:rPr>
                <w:sz w:val="16"/>
                <w:szCs w:val="16"/>
                <w:rtl w:val="0"/>
              </w:rPr>
              <w:t>Ask each group to choose a safe, school-appropriate chatbot purpose and a specific user. Offer example topics only as inspiration, not as mandatory choices. Remind students not to choose topics that require personal, sensitive, medical, legal, or private advice.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0FE">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0FF">
            <w:pPr>
              <w:spacing w:after="0" w:line="240" w:lineRule="auto"/>
              <w:rPr/>
            </w:pPr>
            <w:r w:rsidDel="00000000" w:rsidR="00000000" w:rsidRPr="00000000">
              <w:rPr>
                <w:sz w:val="16"/>
                <w:szCs w:val="16"/>
                <w:rtl w:val="0"/>
              </w:rPr>
              <w:t>Students complete: “Our chatbot helps __________________ with __________________.”</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0">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1">
            <w:pPr>
              <w:spacing w:after="0" w:line="240" w:lineRule="auto"/>
              <w:rPr/>
            </w:pPr>
            <w:r w:rsidDel="00000000" w:rsidR="00000000" w:rsidRPr="00000000">
              <w:rPr>
                <w:sz w:val="16"/>
                <w:szCs w:val="16"/>
                <w:rtl w:val="0"/>
              </w:rPr>
              <w:t>Each group has one clear purpose and one target user.</w:t>
            </w:r>
            <w:r w:rsidDel="00000000" w:rsidR="00000000" w:rsidRPr="00000000">
              <w:rPr>
                <w:rtl w:val="0"/>
              </w:rPr>
            </w:r>
          </w:p>
        </w:tc>
      </w:tr>
    </w:tbl>
    <w:p w:rsidR="00000000" w:rsidDel="00000000" w:rsidP="00000000" w:rsidRDefault="00000000" w:rsidRPr="00000000" w14:paraId="00000102">
      <w:pPr>
        <w:pStyle w:val="Heading5"/>
        <w:rPr/>
      </w:pPr>
      <w:r w:rsidDel="00000000" w:rsidR="00000000" w:rsidRPr="00000000">
        <w:rPr>
          <w:color w:val="0f4761"/>
          <w:rtl w:val="0"/>
        </w:rPr>
        <w:t>Step</w:t>
      </w:r>
      <w:r w:rsidDel="00000000" w:rsidR="00000000" w:rsidRPr="00000000">
        <w:rPr>
          <w:rtl w:val="0"/>
        </w:rPr>
        <w:t xml:space="preserve"> 4. Generate four likely user questions</w:t>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3">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4">
            <w:pPr>
              <w:spacing w:after="0" w:line="240" w:lineRule="auto"/>
              <w:rPr/>
            </w:pPr>
            <w:r w:rsidDel="00000000" w:rsidR="00000000" w:rsidRPr="00000000">
              <w:rPr>
                <w:sz w:val="16"/>
                <w:szCs w:val="16"/>
                <w:rtl w:val="0"/>
              </w:rPr>
              <w:t>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7">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8">
            <w:pPr>
              <w:spacing w:after="0" w:line="240" w:lineRule="auto"/>
              <w:rPr/>
            </w:pPr>
            <w:r w:rsidDel="00000000" w:rsidR="00000000" w:rsidRPr="00000000">
              <w:rPr>
                <w:sz w:val="16"/>
                <w:szCs w:val="16"/>
                <w:rtl w:val="0"/>
              </w:rPr>
              <w:t>Ask students to imagine what their target user might realistically ask. Explain that the four questions are examples of user needs. They will use them in the next step to identify the three main kinds of help the chatbot should provide. Suggested prompts: “What might this user need help with?”, “What could be confusing?”, and “Which question should the chatbot definitely be prepared for?”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9">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A">
            <w:pPr>
              <w:spacing w:after="0" w:line="240" w:lineRule="auto"/>
              <w:rPr/>
            </w:pPr>
            <w:r w:rsidDel="00000000" w:rsidR="00000000" w:rsidRPr="00000000">
              <w:rPr>
                <w:sz w:val="16"/>
                <w:szCs w:val="16"/>
                <w:rtl w:val="0"/>
              </w:rPr>
              <w:t>Students write four safe, realistic user questions connected to the chatbot purpose. Different questions may express the same user need.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B">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C">
            <w:pPr>
              <w:spacing w:after="0" w:line="240" w:lineRule="auto"/>
              <w:rPr/>
            </w:pPr>
            <w:r w:rsidDel="00000000" w:rsidR="00000000" w:rsidRPr="00000000">
              <w:rPr>
                <w:sz w:val="16"/>
                <w:szCs w:val="16"/>
                <w:rtl w:val="0"/>
              </w:rPr>
              <w:t>Each group has four realistic example questions that can be used to identify the chatbot’s main response categories.</w:t>
            </w:r>
            <w:r w:rsidDel="00000000" w:rsidR="00000000" w:rsidRPr="00000000">
              <w:rPr>
                <w:rtl w:val="0"/>
              </w:rPr>
            </w:r>
          </w:p>
        </w:tc>
      </w:tr>
    </w:tbl>
    <w:p w:rsidR="00000000" w:rsidDel="00000000" w:rsidP="00000000" w:rsidRDefault="00000000" w:rsidRPr="00000000" w14:paraId="0000010D">
      <w:pPr>
        <w:pStyle w:val="Heading5"/>
        <w:rPr/>
      </w:pPr>
      <w:r w:rsidDel="00000000" w:rsidR="00000000" w:rsidRPr="00000000">
        <w:rPr>
          <w:rtl w:val="0"/>
        </w:rPr>
        <w:t>Step 5. Turn the questions into three response categories</w:t>
      </w:r>
    </w:p>
    <w:tbl>
      <w:tblPr>
        <w:tblStyle w:val="Table1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0E">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0F">
            <w:pPr>
              <w:spacing w:after="0" w:line="240" w:lineRule="auto"/>
              <w:rPr/>
            </w:pPr>
            <w:r w:rsidDel="00000000" w:rsidR="00000000" w:rsidRPr="00000000">
              <w:rPr>
                <w:sz w:val="16"/>
                <w:szCs w:val="16"/>
                <w:rtl w:val="0"/>
              </w:rPr>
              <w:t>8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2">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3">
            <w:pPr>
              <w:spacing w:after="0" w:line="240" w:lineRule="auto"/>
              <w:rPr/>
            </w:pPr>
            <w:r w:rsidDel="00000000" w:rsidR="00000000" w:rsidRPr="00000000">
              <w:rPr>
                <w:sz w:val="16"/>
                <w:szCs w:val="16"/>
                <w:rtl w:val="0"/>
              </w:rPr>
              <w:t>Ask students to compare their four questions and look for common user needs. Explain that a response category is not another question; it is a broader kind of help that may cover one or more questions. Suggested teacher language: “The questions show what users may ask. The categories show how your chatbot will organise the help it provides.” Ask groups to place every question under one of three clearly different categories and plan a separate fallback for input that does not match the available choices.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4">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5">
            <w:pPr>
              <w:spacing w:after="0" w:line="240" w:lineRule="auto"/>
              <w:rPr/>
            </w:pPr>
            <w:r w:rsidDel="00000000" w:rsidR="00000000" w:rsidRPr="00000000">
              <w:rPr>
                <w:sz w:val="16"/>
                <w:szCs w:val="16"/>
                <w:rtl w:val="0"/>
              </w:rPr>
              <w:t>Students group the four example questions into three response categories. One category may include more than one question. They also define when the fallback should be used.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6">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7">
            <w:pPr>
              <w:spacing w:after="0" w:line="240" w:lineRule="auto"/>
              <w:rPr/>
            </w:pPr>
            <w:r w:rsidDel="00000000" w:rsidR="00000000" w:rsidRPr="00000000">
              <w:rPr>
                <w:sz w:val="16"/>
                <w:szCs w:val="16"/>
                <w:rtl w:val="0"/>
              </w:rPr>
              <w:t>Each group has three clearly different response categories, every question is connected to a category, and fallback remains separate from the three categories.</w:t>
            </w:r>
            <w:r w:rsidDel="00000000" w:rsidR="00000000" w:rsidRPr="00000000">
              <w:rPr>
                <w:rtl w:val="0"/>
              </w:rPr>
            </w:r>
          </w:p>
        </w:tc>
      </w:tr>
      <w:tr>
        <w:trPr>
          <w:cantSplit w:val="1"/>
          <w:tblHeader w:val="0"/>
        </w:trPr>
        <w:tc>
          <w:tcPr>
            <w:shd w:fill="fff2cc" w:val="clear"/>
            <w:vAlign w:val="center"/>
          </w:tcPr>
          <w:p w:rsidR="00000000" w:rsidDel="00000000" w:rsidP="00000000" w:rsidRDefault="00000000" w:rsidRPr="00000000" w14:paraId="00000118">
            <w:pPr>
              <w:rPr/>
            </w:pPr>
            <w:r w:rsidDel="00000000" w:rsidR="00000000" w:rsidRPr="00000000">
              <w:rPr>
                <w:b w:val="1"/>
                <w:bCs w:val="1"/>
                <w:rtl w:val="0"/>
              </w:rPr>
              <w:t>Worked bridge: questions -&gt; categories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9">
            <w:pPr>
              <w:rPr/>
            </w:pPr>
            <w:r w:rsidDel="00000000" w:rsidR="00000000" w:rsidRPr="00000000">
              <w:rPr>
                <w:b w:val="1"/>
                <w:bCs w:val="1"/>
                <w:rtl w:val="0"/>
              </w:rPr>
              <w:t>The questions are examples. The categories become the chatbot structure.</w:t>
              <w:br/>
              <w:br/>
              <w:t>Example user questions:</w:t>
              <w:br/>
              <w:t>• How can I borrow a book?</w:t>
              <w:br/>
              <w:t>• How many days can I keep it?</w:t>
              <w:br/>
              <w:t>• Where do I return it?</w:t>
              <w:br/>
              <w:t>• Where can I find books about space?</w:t>
              <w:br/>
              <w:br/>
              <w:t>Response categories:</w:t>
              <w:br/>
              <w:t>1. Borrowing books</w:t>
              <w:br/>
              <w:t>2. Returning books</w:t>
              <w:br/>
              <w:t>3. Finding books</w:t>
              <w:br/>
              <w:br/>
              <w:t>The first two questions belong to the same category. Students are not creating one branch for every question; they are identifying the three main kinds of help the chatbot will provide.</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tc>
      </w:tr>
    </w:tbl>
    <w:p w:rsidR="00000000" w:rsidDel="00000000" w:rsidP="00000000" w:rsidRDefault="00000000" w:rsidRPr="00000000" w14:paraId="0000011A">
      <w:pPr>
        <w:pStyle w:val="Heading5"/>
        <w:rPr/>
      </w:pPr>
      <w:r w:rsidDel="00000000" w:rsidR="00000000" w:rsidRPr="00000000">
        <w:rPr>
          <w:rtl w:val="0"/>
        </w:rPr>
        <w:t>Step 6. Draft response rules</w:t>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B">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1C">
            <w:pPr>
              <w:spacing w:after="0" w:line="240" w:lineRule="auto"/>
              <w:rPr/>
            </w:pPr>
            <w:r w:rsidDel="00000000" w:rsidR="00000000" w:rsidRPr="00000000">
              <w:rPr>
                <w:sz w:val="16"/>
                <w:szCs w:val="16"/>
                <w:rtl w:val="0"/>
              </w:rPr>
              <w:t>10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1F">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0">
            <w:pPr>
              <w:spacing w:after="0" w:line="240" w:lineRule="auto"/>
              <w:rPr/>
            </w:pPr>
            <w:r w:rsidDel="00000000" w:rsidR="00000000" w:rsidRPr="00000000">
              <w:rPr>
                <w:sz w:val="16"/>
                <w:szCs w:val="16"/>
                <w:rtl w:val="0"/>
              </w:rPr>
              <w:t>Ask students to write simple response rules. Each rule should connect a type of user input with a chatbot response. Responses should be short, clear, relevant, respectful, and honest about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1">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2">
            <w:pPr>
              <w:spacing w:after="0" w:line="240" w:lineRule="auto"/>
              <w:rPr/>
            </w:pPr>
            <w:r w:rsidDel="00000000" w:rsidR="00000000" w:rsidRPr="00000000">
              <w:rPr>
                <w:sz w:val="16"/>
                <w:szCs w:val="16"/>
                <w:rtl w:val="0"/>
              </w:rPr>
              <w:t>Students complete the chatbot logic table.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3">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4">
            <w:pPr>
              <w:spacing w:after="0" w:line="240" w:lineRule="auto"/>
              <w:rPr/>
            </w:pPr>
            <w:r w:rsidDel="00000000" w:rsidR="00000000" w:rsidRPr="00000000">
              <w:rPr>
                <w:sz w:val="16"/>
                <w:szCs w:val="16"/>
                <w:rtl w:val="0"/>
              </w:rPr>
              <w:t>Each group has a first chatbot logic plan with three useful responses, one fallback response, and one limitation/safety message.</w:t>
            </w:r>
            <w:r w:rsidDel="00000000" w:rsidR="00000000" w:rsidRPr="00000000">
              <w:rPr>
                <w:rtl w:val="0"/>
              </w:rPr>
            </w:r>
          </w:p>
        </w:tc>
      </w:tr>
    </w:tbl>
    <w:p w:rsidR="00000000" w:rsidDel="00000000" w:rsidP="00000000" w:rsidRDefault="00000000" w:rsidRPr="00000000" w14:paraId="00000125">
      <w:pPr>
        <w:pStyle w:val="Heading5"/>
        <w:rPr/>
      </w:pPr>
      <w:r w:rsidDel="00000000" w:rsidR="00000000" w:rsidRPr="00000000">
        <w:rPr>
          <w:rtl w:val="0"/>
        </w:rPr>
        <w:t>Step 7. Optional GenAI design coach check or teacher review</w:t>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6">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7">
            <w:pPr>
              <w:spacing w:after="0" w:line="240" w:lineRule="auto"/>
              <w:rPr/>
            </w:pPr>
            <w:r w:rsidDel="00000000" w:rsidR="00000000" w:rsidRPr="00000000">
              <w:rPr>
                <w:sz w:val="16"/>
                <w:szCs w:val="16"/>
                <w:rtl w:val="0"/>
              </w:rPr>
              <w:t>2 minutes, or teacher-led if time is tight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A">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B">
            <w:pPr>
              <w:spacing w:after="0" w:line="240" w:lineRule="auto"/>
              <w:rPr/>
            </w:pPr>
            <w:r w:rsidDel="00000000" w:rsidR="00000000" w:rsidRPr="00000000">
              <w:rPr>
                <w:sz w:val="16"/>
                <w:szCs w:val="16"/>
                <w:rtl w:val="0"/>
              </w:rPr>
              <w:t>If GenAI is available and approved, students may use one short design-coach prompt after they have drafted their own logic. If not, the teacher can quickly review one or two group examples aloud.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C">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D">
            <w:pPr>
              <w:spacing w:after="0" w:line="240" w:lineRule="auto"/>
              <w:rPr/>
            </w:pPr>
            <w:r w:rsidDel="00000000" w:rsidR="00000000" w:rsidRPr="00000000">
              <w:rPr>
                <w:sz w:val="16"/>
                <w:szCs w:val="16"/>
                <w:rtl w:val="0"/>
              </w:rPr>
              <w:t>Students note one possible improvement and decide whether to accept, adapt, or reject it.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2E">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2F">
            <w:pPr>
              <w:spacing w:after="0" w:line="240" w:lineRule="auto"/>
              <w:rPr/>
            </w:pPr>
            <w:r w:rsidDel="00000000" w:rsidR="00000000" w:rsidRPr="00000000">
              <w:rPr>
                <w:sz w:val="16"/>
                <w:szCs w:val="16"/>
                <w:rtl w:val="0"/>
              </w:rPr>
              <w:t>Each group has either confirmed its design logic or identified one improvement before building in Session 2.</w:t>
            </w:r>
            <w:r w:rsidDel="00000000" w:rsidR="00000000" w:rsidRPr="00000000">
              <w:rPr>
                <w:rtl w:val="0"/>
              </w:rPr>
            </w:r>
          </w:p>
        </w:tc>
      </w:tr>
    </w:tbl>
    <w:p w:rsidR="00000000" w:rsidDel="00000000" w:rsidP="00000000" w:rsidRDefault="00000000" w:rsidRPr="00000000" w14:paraId="00000130">
      <w:pPr>
        <w:pStyle w:val="Heading5"/>
        <w:rPr/>
      </w:pPr>
      <w:r w:rsidDel="00000000" w:rsidR="00000000" w:rsidRPr="00000000">
        <w:rPr>
          <w:rtl w:val="0"/>
        </w:rPr>
        <w:t>Session 1 output</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Completed student design worksheet design plan: Principle Trace, purpose, user, four questions, three categories, responses, fallback, and limitation/safety response.</w:t>
      </w:r>
    </w:p>
    <w:p w:rsidR="00000000" w:rsidDel="00000000" w:rsidP="00000000" w:rsidRDefault="00000000" w:rsidRPr="00000000" w14:paraId="00000132">
      <w:pPr>
        <w:pStyle w:val="Heading4"/>
        <w:rPr/>
      </w:pPr>
      <w:r w:rsidDel="00000000" w:rsidR="00000000" w:rsidRPr="00000000">
        <w:rPr>
          <w:rtl w:val="0"/>
        </w:rPr>
        <w:t>Session 2 — Rehearse, build, test, and prepare for CORE 3</w:t>
      </w:r>
    </w:p>
    <w:p w:rsidR="00000000" w:rsidDel="00000000" w:rsidP="00000000" w:rsidRDefault="00000000" w:rsidRPr="00000000" w14:paraId="00000133">
      <w:pPr>
        <w:rPr/>
      </w:pPr>
      <w:r w:rsidDel="00000000" w:rsidR="00000000" w:rsidRPr="00000000">
        <w:rPr>
          <w:rtl w:val="0"/>
        </w:rPr>
        <w:t>Duration: 45 minutes</w:t>
      </w:r>
    </w:p>
    <w:p w:rsidR="00000000" w:rsidDel="00000000" w:rsidP="00000000" w:rsidRDefault="00000000" w:rsidRPr="00000000" w14:paraId="00000134">
      <w:pPr>
        <w:rPr/>
      </w:pPr>
      <w:r w:rsidDel="00000000" w:rsidR="00000000" w:rsidRPr="00000000">
        <w:rPr>
          <w:rtl w:val="0"/>
        </w:rPr>
        <w:t>Focus: Students turn their chatbot logic plan into a small test-ready prototype.</w:t>
      </w:r>
    </w:p>
    <w:p w:rsidR="00000000" w:rsidDel="00000000" w:rsidP="00000000" w:rsidRDefault="00000000" w:rsidRPr="00000000" w14:paraId="00000135">
      <w:pPr>
        <w:rPr/>
      </w:pPr>
      <w:r w:rsidDel="00000000" w:rsidR="00000000" w:rsidRPr="00000000">
        <w:rPr>
          <w:rtl w:val="0"/>
        </w:rPr>
        <w:t>Main idea: Students do not start by exploring the tool. They first rehearse the logic, then build or simulate the chatbot using the selected prototype option: Scratch, school-approved GenAI chatbot setup, or paper-based chatbot logic. The aim is not a polished product, but a prototype that another group can understand, test, and improve in CORE 3.</w:t>
      </w:r>
    </w:p>
    <w:p w:rsidR="00000000" w:rsidDel="00000000" w:rsidP="00000000" w:rsidRDefault="00000000" w:rsidRPr="00000000" w14:paraId="00000136">
      <w:pPr>
        <w:pStyle w:val="Heading5"/>
        <w:rPr/>
      </w:pPr>
      <w:r w:rsidDel="00000000" w:rsidR="00000000" w:rsidRPr="00000000">
        <w:rPr>
          <w:rtl w:val="0"/>
        </w:rPr>
        <w:t>Step 1. Restart from the chatbot logic plan</w:t>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7">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8">
            <w:pPr>
              <w:spacing w:after="0" w:line="240" w:lineRule="auto"/>
              <w:rPr/>
            </w:pPr>
            <w:r w:rsidDel="00000000" w:rsidR="00000000" w:rsidRPr="00000000">
              <w:rPr>
                <w:sz w:val="16"/>
                <w:szCs w:val="16"/>
                <w:rtl w:val="0"/>
              </w:rPr>
              <w:t>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B">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C">
            <w:pPr>
              <w:spacing w:after="0" w:line="240" w:lineRule="auto"/>
              <w:rPr/>
            </w:pPr>
            <w:r w:rsidDel="00000000" w:rsidR="00000000" w:rsidRPr="00000000">
              <w:rPr>
                <w:sz w:val="16"/>
                <w:szCs w:val="16"/>
                <w:rtl w:val="0"/>
              </w:rPr>
              <w:t>Ask groups to reopen their chatbot logic plan before building. Remind them that the prototype must follow the design decisions already made: purpose, user, categories, responses, fallback, limitation/safety response, and CORE 1 design requirement.</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D">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3E">
            <w:pPr>
              <w:spacing w:after="0" w:line="240" w:lineRule="auto"/>
              <w:rPr/>
            </w:pPr>
            <w:r w:rsidDel="00000000" w:rsidR="00000000" w:rsidRPr="00000000">
              <w:rPr>
                <w:sz w:val="16"/>
                <w:szCs w:val="16"/>
                <w:rtl w:val="0"/>
              </w:rPr>
              <w:t>Students check that their design plan is complete enough to build from.</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3F">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0">
            <w:pPr>
              <w:spacing w:after="0" w:line="240" w:lineRule="auto"/>
              <w:rPr/>
            </w:pPr>
            <w:r w:rsidDel="00000000" w:rsidR="00000000" w:rsidRPr="00000000">
              <w:rPr>
                <w:sz w:val="16"/>
                <w:szCs w:val="16"/>
                <w:rtl w:val="0"/>
              </w:rPr>
              <w:t>Each group is ready to rehearse and build from a clear chatbot logic plan.</w:t>
            </w:r>
            <w:r w:rsidDel="00000000" w:rsidR="00000000" w:rsidRPr="00000000">
              <w:rPr>
                <w:rtl w:val="0"/>
              </w:rPr>
            </w:r>
          </w:p>
        </w:tc>
      </w:tr>
    </w:tbl>
    <w:p w:rsidR="00000000" w:rsidDel="00000000" w:rsidP="00000000" w:rsidRDefault="00000000" w:rsidRPr="00000000" w14:paraId="00000141">
      <w:pPr>
        <w:pStyle w:val="Heading5"/>
        <w:rPr/>
      </w:pPr>
      <w:r w:rsidDel="00000000" w:rsidR="00000000" w:rsidRPr="00000000">
        <w:rPr>
          <w:rtl w:val="0"/>
        </w:rPr>
        <w:t>Step 2. Paper logic rehearsal</w:t>
      </w:r>
    </w:p>
    <w:tbl>
      <w:tblPr>
        <w:tblStyle w:val="Table1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2">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3">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6">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7">
            <w:pPr>
              <w:spacing w:after="0" w:line="240" w:lineRule="auto"/>
              <w:rPr/>
            </w:pPr>
            <w:r w:rsidDel="00000000" w:rsidR="00000000" w:rsidRPr="00000000">
              <w:rPr>
                <w:sz w:val="16"/>
                <w:szCs w:val="16"/>
                <w:rtl w:val="0"/>
              </w:rPr>
              <w:t>Before students open Scratch or GenAI, ask them to run one quick paper rehearsal. One student reads a user question, another identifies the category, and another reads the planned response. If no category fits, the group must use fallback or limitation. A successful rehearsal means the group can perform one complete exchange for each category and can immediately decide whether a new input needs a category response, the fallback, or the limitation/safety response. Diagnostic question: “Which category would receive this question? Can everyone in the group answer immediately?”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8">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9">
            <w:pPr>
              <w:spacing w:after="0" w:line="240" w:lineRule="auto"/>
              <w:rPr/>
            </w:pPr>
            <w:r w:rsidDel="00000000" w:rsidR="00000000" w:rsidRPr="00000000">
              <w:rPr>
                <w:sz w:val="16"/>
                <w:szCs w:val="16"/>
                <w:rtl w:val="0"/>
              </w:rPr>
              <w:t>Students test their logic once without a tool.</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A">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B">
            <w:pPr>
              <w:spacing w:after="0" w:line="240" w:lineRule="auto"/>
              <w:rPr/>
            </w:pPr>
            <w:r w:rsidDel="00000000" w:rsidR="00000000" w:rsidRPr="00000000">
              <w:rPr>
                <w:sz w:val="16"/>
                <w:szCs w:val="16"/>
                <w:rtl w:val="0"/>
              </w:rPr>
              <w:t>Each group can perform one exchange for every category and distinguish category, fallback, and limitation behaviour without hesitation.</w:t>
            </w:r>
            <w:r w:rsidDel="00000000" w:rsidR="00000000" w:rsidRPr="00000000">
              <w:rPr>
                <w:rtl w:val="0"/>
              </w:rPr>
            </w:r>
          </w:p>
        </w:tc>
      </w:tr>
    </w:tbl>
    <w:p w:rsidR="00000000" w:rsidDel="00000000" w:rsidP="00000000" w:rsidRDefault="00000000" w:rsidRPr="00000000" w14:paraId="0000014C">
      <w:pPr>
        <w:pStyle w:val="Heading5"/>
        <w:rPr/>
      </w:pPr>
      <w:r w:rsidDel="00000000" w:rsidR="00000000" w:rsidRPr="00000000">
        <w:rPr>
          <w:rtl w:val="0"/>
        </w:rPr>
        <w:t>Step 3. Confirm prototype option and open build guide</w:t>
      </w:r>
    </w:p>
    <w:tbl>
      <w:tblPr>
        <w:tblStyle w:val="Table2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4D">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4E">
            <w:pPr>
              <w:spacing w:after="0" w:line="240" w:lineRule="auto"/>
              <w:rPr/>
            </w:pPr>
            <w:r w:rsidDel="00000000" w:rsidR="00000000" w:rsidRPr="00000000">
              <w:rPr>
                <w:sz w:val="16"/>
                <w:szCs w:val="16"/>
                <w:rtl w:val="0"/>
              </w:rPr>
              <w:t>3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1">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2">
            <w:pPr>
              <w:spacing w:after="0" w:line="240" w:lineRule="auto"/>
              <w:rPr/>
            </w:pPr>
            <w:r w:rsidDel="00000000" w:rsidR="00000000" w:rsidRPr="00000000">
              <w:rPr>
                <w:sz w:val="16"/>
                <w:szCs w:val="16"/>
                <w:rtl w:val="0"/>
              </w:rPr>
              <w:t>Confirm which prototype option the class will use. Make clear that the topic can be open, but the structure is fixed. Direct students to the correct implementation guide or build card.</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3">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4">
            <w:pPr>
              <w:spacing w:after="0" w:line="240" w:lineRule="auto"/>
              <w:rPr/>
            </w:pPr>
            <w:r w:rsidDel="00000000" w:rsidR="00000000" w:rsidRPr="00000000">
              <w:rPr>
                <w:sz w:val="16"/>
                <w:szCs w:val="16"/>
                <w:rtl w:val="0"/>
              </w:rPr>
              <w:t>Students identify the selected prototype option and locate the relevant build guide or instructions.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5">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6">
            <w:pPr>
              <w:spacing w:after="0" w:line="240" w:lineRule="auto"/>
              <w:rPr/>
            </w:pPr>
            <w:r w:rsidDel="00000000" w:rsidR="00000000" w:rsidRPr="00000000">
              <w:rPr>
                <w:sz w:val="16"/>
                <w:szCs w:val="16"/>
                <w:rtl w:val="0"/>
              </w:rPr>
              <w:t>Each group knows which tool or format it is using and what the minimum prototype should include.</w:t>
            </w:r>
            <w:r w:rsidDel="00000000" w:rsidR="00000000" w:rsidRPr="00000000">
              <w:rPr>
                <w:rtl w:val="0"/>
              </w:rPr>
            </w:r>
          </w:p>
        </w:tc>
      </w:tr>
    </w:tbl>
    <w:p w:rsidR="00000000" w:rsidDel="00000000" w:rsidP="00000000" w:rsidRDefault="00000000" w:rsidRPr="00000000" w14:paraId="00000157">
      <w:pPr>
        <w:pStyle w:val="Heading5"/>
        <w:rPr/>
      </w:pPr>
      <w:r w:rsidDel="00000000" w:rsidR="00000000" w:rsidRPr="00000000">
        <w:rPr>
          <w:rtl w:val="0"/>
        </w:rPr>
        <w:t>Step 4. Build or simulate the prototype</w:t>
      </w:r>
    </w:p>
    <w:tbl>
      <w:tblPr>
        <w:tblStyle w:val="Table2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8">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9">
            <w:pPr>
              <w:spacing w:after="0" w:line="240" w:lineRule="auto"/>
              <w:rPr/>
            </w:pPr>
            <w:r w:rsidDel="00000000" w:rsidR="00000000" w:rsidRPr="00000000">
              <w:rPr>
                <w:sz w:val="16"/>
                <w:szCs w:val="16"/>
                <w:rtl w:val="0"/>
              </w:rPr>
              <w:t>17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C">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D">
            <w:pPr>
              <w:spacing w:after="0" w:line="240" w:lineRule="auto"/>
              <w:rPr/>
            </w:pPr>
            <w:r w:rsidDel="00000000" w:rsidR="00000000" w:rsidRPr="00000000">
              <w:rPr>
                <w:rtl w:val="0"/>
              </w:rPr>
              <w:t>Support groups as they turn their chatbot logic plan into a working or simulated prototype. Keep attention on the minimum viable chatbot: clear introduction, response categories, useful responses, fallback message, limitation/safety message, and the implemented CORE 1 principle feature.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5E">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5F">
            <w:pPr>
              <w:spacing w:after="0" w:line="240" w:lineRule="auto"/>
              <w:rPr/>
            </w:pPr>
            <w:r w:rsidDel="00000000" w:rsidR="00000000" w:rsidRPr="00000000">
              <w:rPr>
                <w:sz w:val="16"/>
                <w:szCs w:val="16"/>
                <w:rtl w:val="0"/>
              </w:rPr>
              <w:t>Students build or simulate their chatbot using the selected prototype option.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0">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1">
            <w:pPr>
              <w:spacing w:after="0" w:line="240" w:lineRule="auto"/>
              <w:rPr/>
            </w:pPr>
            <w:r w:rsidDel="00000000" w:rsidR="00000000" w:rsidRPr="00000000">
              <w:rPr>
                <w:sz w:val="16"/>
                <w:szCs w:val="16"/>
                <w:rtl w:val="0"/>
              </w:rPr>
              <w:t>Each group has a small prototype or simulation that shows the planned chatbot logic.</w:t>
            </w:r>
            <w:r w:rsidDel="00000000" w:rsidR="00000000" w:rsidRPr="00000000">
              <w:rPr>
                <w:rtl w:val="0"/>
              </w:rPr>
            </w:r>
          </w:p>
        </w:tc>
      </w:tr>
    </w:tbl>
    <w:p w:rsidR="00000000" w:rsidDel="00000000" w:rsidP="00000000" w:rsidRDefault="00000000" w:rsidRPr="00000000" w14:paraId="00000162">
      <w:pPr>
        <w:pStyle w:val="Heading5"/>
        <w:rPr/>
      </w:pPr>
      <w:r w:rsidDel="00000000" w:rsidR="00000000" w:rsidRPr="00000000">
        <w:rPr>
          <w:rtl w:val="0"/>
        </w:rPr>
        <w:t>Step 5. Internal mini-test</w:t>
      </w:r>
    </w:p>
    <w:tbl>
      <w:tblPr>
        <w:tblStyle w:val="Table2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3">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4">
            <w:pPr>
              <w:spacing w:after="0" w:line="240" w:lineRule="auto"/>
              <w:rPr/>
            </w:pPr>
            <w:r w:rsidDel="00000000" w:rsidR="00000000" w:rsidRPr="00000000">
              <w:rPr>
                <w:sz w:val="16"/>
                <w:szCs w:val="16"/>
                <w:rtl w:val="0"/>
              </w:rPr>
              <w:t>7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7">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8">
            <w:pPr>
              <w:spacing w:after="0" w:line="240" w:lineRule="auto"/>
              <w:rPr/>
            </w:pPr>
            <w:r w:rsidDel="00000000" w:rsidR="00000000" w:rsidRPr="00000000">
              <w:rPr>
                <w:sz w:val="16"/>
                <w:szCs w:val="16"/>
                <w:rtl w:val="0"/>
              </w:rPr>
              <w:t>Ask each group to test its own chatbot with four inputs: two expected, one unclear, and one outside-topic/sensitive input. Before testing, the group must mark which one of the four will test the CORE 1 principle. Add a fifth input only if the principle cannot be tested by any of the four.</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9">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A">
            <w:pPr>
              <w:spacing w:after="0" w:line="240" w:lineRule="auto"/>
              <w:rPr/>
            </w:pPr>
            <w:r w:rsidDel="00000000" w:rsidR="00000000" w:rsidRPr="00000000">
              <w:rPr>
                <w:sz w:val="16"/>
                <w:szCs w:val="16"/>
                <w:rtl w:val="0"/>
              </w:rPr>
              <w:t>Students complete the four-input mini-test, label one input with ★ as the CORE 1 principle test, and record Yes / Partly / No with evidence.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B">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C">
            <w:pPr>
              <w:spacing w:after="0" w:line="240" w:lineRule="auto"/>
              <w:rPr/>
            </w:pPr>
            <w:r w:rsidDel="00000000" w:rsidR="00000000" w:rsidRPr="00000000">
              <w:rPr>
                <w:sz w:val="16"/>
                <w:szCs w:val="16"/>
                <w:rtl w:val="0"/>
              </w:rPr>
              <w:t>Each group has four completed tests, one clearly labelled principle test, evidence, and at least one issue or strength identified.</w:t>
            </w:r>
            <w:r w:rsidDel="00000000" w:rsidR="00000000" w:rsidRPr="00000000">
              <w:rPr>
                <w:rtl w:val="0"/>
              </w:rPr>
            </w:r>
          </w:p>
        </w:tc>
      </w:tr>
    </w:tbl>
    <w:p w:rsidR="00000000" w:rsidDel="00000000" w:rsidP="00000000" w:rsidRDefault="00000000" w:rsidRPr="00000000" w14:paraId="0000016D">
      <w:pPr>
        <w:pStyle w:val="Heading5"/>
        <w:rPr/>
      </w:pPr>
      <w:r w:rsidDel="00000000" w:rsidR="00000000" w:rsidRPr="00000000">
        <w:rPr>
          <w:rtl w:val="0"/>
        </w:rPr>
        <w:t>Step 6. Make a change decision</w:t>
      </w:r>
    </w:p>
    <w:tbl>
      <w:tblPr>
        <w:tblStyle w:val="Table2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6E">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6F">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2">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3">
            <w:pPr>
              <w:spacing w:after="0" w:line="240" w:lineRule="auto"/>
              <w:rPr/>
            </w:pPr>
            <w:r w:rsidDel="00000000" w:rsidR="00000000" w:rsidRPr="00000000">
              <w:rPr>
                <w:sz w:val="16"/>
                <w:szCs w:val="16"/>
                <w:rtl w:val="0"/>
              </w:rPr>
              <w:t>Ask students to make one evidence-based change decision. If a test reveals a problem, improve one focused feature: clarify a response, improve fallback, revise a limitation/safety response, fix a category, make the introduction more specific. If the evidence shows the feature already works, students may keep it as designed and record why.</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4">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5">
            <w:pPr>
              <w:spacing w:after="0" w:line="240" w:lineRule="auto"/>
              <w:rPr/>
            </w:pPr>
            <w:r w:rsidDel="00000000" w:rsidR="00000000" w:rsidRPr="00000000">
              <w:rPr>
                <w:sz w:val="16"/>
                <w:szCs w:val="16"/>
                <w:rtl w:val="0"/>
              </w:rPr>
              <w:t>Students improve one focused feature, or keep it as designed and record an evidence-based reason.</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6">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7">
            <w:pPr>
              <w:spacing w:after="0" w:line="240" w:lineRule="auto"/>
              <w:rPr/>
            </w:pPr>
            <w:r w:rsidDel="00000000" w:rsidR="00000000" w:rsidRPr="00000000">
              <w:rPr>
                <w:sz w:val="16"/>
                <w:szCs w:val="16"/>
                <w:rtl w:val="0"/>
              </w:rPr>
              <w:t>Each group has recorded one visible improvement or a justified keep-as-designed decision before CORE 3.</w:t>
            </w:r>
            <w:r w:rsidDel="00000000" w:rsidR="00000000" w:rsidRPr="00000000">
              <w:rPr>
                <w:rtl w:val="0"/>
              </w:rPr>
            </w:r>
          </w:p>
        </w:tc>
      </w:tr>
    </w:tbl>
    <w:p w:rsidR="00000000" w:rsidDel="00000000" w:rsidP="00000000" w:rsidRDefault="00000000" w:rsidRPr="00000000" w14:paraId="00000178">
      <w:pPr>
        <w:pStyle w:val="Heading5"/>
        <w:rPr/>
      </w:pPr>
      <w:r w:rsidDel="00000000" w:rsidR="00000000" w:rsidRPr="00000000">
        <w:rPr>
          <w:rtl w:val="0"/>
        </w:rPr>
        <w:t>Step 7. Prepare CORE 3 handover</w:t>
      </w:r>
    </w:p>
    <w:tbl>
      <w:tblPr>
        <w:tblStyle w:val="Table2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0"/>
        <w:gridCol w:w="8050"/>
        <w:tblGridChange w:id="0">
          <w:tblGrid>
            <w:gridCol w:w="1310"/>
            <w:gridCol w:w="805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9">
            <w:pPr>
              <w:spacing w:after="0" w:line="240" w:lineRule="auto"/>
              <w:rPr/>
            </w:pPr>
            <w:r w:rsidDel="00000000" w:rsidR="00000000" w:rsidRPr="00000000">
              <w:rPr>
                <w:b w:val="1"/>
                <w:bCs w:val="1"/>
                <w:color w:val="1f2937"/>
                <w:sz w:val="16"/>
                <w:szCs w:val="16"/>
                <w:rtl w:val="0"/>
              </w:rPr>
              <w:t>Time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A">
            <w:pPr>
              <w:spacing w:after="0" w:line="240" w:lineRule="auto"/>
              <w:rPr/>
            </w:pPr>
            <w:r w:rsidDel="00000000" w:rsidR="00000000" w:rsidRPr="00000000">
              <w:rPr>
                <w:sz w:val="16"/>
                <w:szCs w:val="16"/>
                <w:rtl w:val="0"/>
              </w:rPr>
              <w:t>5 minutes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D">
            <w:pPr>
              <w:spacing w:after="0" w:line="240" w:lineRule="auto"/>
              <w:rPr/>
            </w:pPr>
            <w:r w:rsidDel="00000000" w:rsidR="00000000" w:rsidRPr="00000000">
              <w:rPr>
                <w:b w:val="1"/>
                <w:bCs w:val="1"/>
                <w:color w:val="1f2937"/>
                <w:sz w:val="16"/>
                <w:szCs w:val="16"/>
                <w:rtl w:val="0"/>
              </w:rPr>
              <w:t>Teacher move</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7E">
            <w:pPr>
              <w:rPr/>
            </w:pPr>
            <w:r w:rsidDel="00000000" w:rsidR="00000000" w:rsidRPr="00000000">
              <w:rPr>
                <w:rtl w:val="0"/>
              </w:rPr>
              <w:t>Explain that CORE 3 begins with a testable prototype and complete handover information. Check that the Handover Card includes the chatbot purpose, target user, three suggested questions, separate fallback and limitation/safety checks, the CORE 1 principle, implemented feature, exact principle test, and expected evidence.</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7F">
            <w:pPr>
              <w:spacing w:after="0" w:line="240" w:lineRule="auto"/>
              <w:rPr/>
            </w:pPr>
            <w:r w:rsidDel="00000000" w:rsidR="00000000" w:rsidRPr="00000000">
              <w:rPr>
                <w:b w:val="1"/>
                <w:bCs w:val="1"/>
                <w:color w:val="1f2937"/>
                <w:sz w:val="16"/>
                <w:szCs w:val="16"/>
                <w:rtl w:val="0"/>
              </w:rPr>
              <w:t>Student action</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0">
            <w:pPr>
              <w:rPr/>
            </w:pPr>
            <w:r w:rsidDel="00000000" w:rsidR="00000000" w:rsidRPr="00000000">
              <w:rPr>
                <w:rtl w:val="0"/>
              </w:rPr>
              <w:t>Students complete the handover card and save or prepare the prototype for the next group.</w:t>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2f4f7" w:val="clear"/>
            <w:tcMar>
              <w:top w:w="70.0" w:type="dxa"/>
              <w:left w:w="80.0" w:type="dxa"/>
              <w:bottom w:w="70.0" w:type="dxa"/>
              <w:right w:w="80.0" w:type="dxa"/>
            </w:tcMar>
            <w:vAlign w:val="center"/>
          </w:tcPr>
          <w:p w:rsidR="00000000" w:rsidDel="00000000" w:rsidP="00000000" w:rsidRDefault="00000000" w:rsidRPr="00000000" w14:paraId="00000181">
            <w:pPr>
              <w:spacing w:after="0" w:line="240" w:lineRule="auto"/>
              <w:rPr/>
            </w:pPr>
            <w:r w:rsidDel="00000000" w:rsidR="00000000" w:rsidRPr="00000000">
              <w:rPr>
                <w:b w:val="1"/>
                <w:bCs w:val="1"/>
                <w:color w:val="1f2937"/>
                <w:sz w:val="16"/>
                <w:szCs w:val="16"/>
                <w:rtl w:val="0"/>
              </w:rPr>
              <w:t>Checkpoint</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82">
            <w:pPr>
              <w:rPr/>
            </w:pPr>
            <w:r w:rsidDel="00000000" w:rsidR="00000000" w:rsidRPr="00000000">
              <w:rPr>
                <w:rtl w:val="0"/>
              </w:rPr>
              <w:t>Prototype, student design worksheet mini-test evidence, and handover card are ready for CORE 3.</w:t>
            </w:r>
          </w:p>
        </w:tc>
      </w:tr>
    </w:tbl>
    <w:p w:rsidR="00000000" w:rsidDel="00000000" w:rsidP="00000000" w:rsidRDefault="00000000" w:rsidRPr="00000000" w14:paraId="0000019A">
      <w:pPr>
        <w:pStyle w:val="Heading5"/>
        <w:rPr/>
      </w:pPr>
      <w:r w:rsidDel="00000000" w:rsidR="00000000" w:rsidRPr="00000000">
        <w:rPr>
          <w:rtl w:val="0"/>
        </w:rPr>
        <w:t>Session 2 output</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 test-ready prototype, paper rehearsal, four-input mini-test evidence, one change decision, and a completed CORE 3 handover.</w:t>
      </w:r>
    </w:p>
    <w:tbl>
      <w:tblPr>
        <w:tblStyle w:val="Table27"/>
        <w:tblW w:w="9360.0" w:type="dxa"/>
        <w:jc w:val="center"/>
        <w:tblLayout w:type="fixed"/>
        <w:tblLook w:val="0400"/>
      </w:tblPr>
      <w:tblGrid>
        <w:gridCol w:w="9360"/>
        <w:tblGridChange w:id="0">
          <w:tblGrid>
            <w:gridCol w:w="9360"/>
          </w:tblGrid>
        </w:tblGridChange>
      </w:tblGrid>
      <w:tr>
        <w:trPr>
          <w:cantSplit w:val="1"/>
          <w:tblHeader w:val="0"/>
        </w:trPr>
        <w:tc>
          <w:tcPr>
            <w:tcBorders>
              <w:top w:color="1a7a4a" w:space="0" w:sz="6" w:val="single"/>
              <w:left w:color="1a7a4a" w:space="0" w:sz="6" w:val="single"/>
              <w:bottom w:color="1a7a4a" w:space="0" w:sz="6" w:val="single"/>
              <w:right w:color="1a7a4a" w:space="0" w:sz="6" w:val="single"/>
            </w:tcBorders>
            <w:shd w:fill="d6efe2" w:val="clear"/>
            <w:tcMar>
              <w:top w:w="100.0" w:type="dxa"/>
              <w:left w:w="140.0" w:type="dxa"/>
              <w:bottom w:w="100.0" w:type="dxa"/>
              <w:right w:w="140.0" w:type="dxa"/>
            </w:tcMar>
          </w:tcPr>
          <w:p w:rsidR="00000000" w:rsidDel="00000000" w:rsidP="00000000" w:rsidRDefault="00000000" w:rsidRPr="00000000" w14:paraId="0000019C">
            <w:pPr>
              <w:spacing w:after="100" w:lineRule="auto"/>
              <w:rPr/>
            </w:pPr>
            <w:r w:rsidDel="00000000" w:rsidR="00000000" w:rsidRPr="00000000">
              <w:rPr>
                <w:b w:val="1"/>
                <w:bCs w:val="1"/>
                <w:color w:val="1a7a4a"/>
                <w:rtl w:val="0"/>
              </w:rPr>
              <w:t>🎨 Creativity Opportunity</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design the chatbot for a specific safe user, such as a younger student, a school visitor, a museum visitor, or a new student at school. This helps them think beyond “what does the chatbot say?” and consider “who is this chatbot helping?”</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choose or adapt their own safe chatbot topic. The examples provided in the materials are models, not mandatory topics.</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shape the chatbot’s tone and personality. For example, the chatbot may sound friendly, calm, playful, formal, or instructional, as long as the responses remain clear, respectful, and useful.</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make the chatbot more helpful without making it bigger. They can improve the introduction, make one response clearer, add a better fallback response, or guide the user towards the right kind of question.</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turn limitations into useful guidance. Instead of only saying “I don’t know”, the chatbot can explain what it can help with, what it cannot answer, and when the user should ask a teacher, trusted adult, or reliable source.</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Students can express the same chatbot logic through different prototype formats: Scratch, school-approved GenAI setup, or paper-based flow. The creative challenge is not the tool itself, but how clearly the chatbot behaviour is designed.</w:t>
            </w:r>
            <w:r w:rsidDel="00000000" w:rsidR="00000000" w:rsidRPr="00000000">
              <w:rPr>
                <w:rtl w:val="0"/>
              </w:rPr>
            </w:r>
          </w:p>
        </w:tc>
      </w:tr>
      <w:tr>
        <w:trPr>
          <w:cantSplit w:val="1"/>
          <w:tblHeader w:val="0"/>
        </w:trPr>
        <w:tc>
          <w:tcPr>
            <w:tcBorders>
              <w:top w:color="c05a00" w:space="0" w:sz="6" w:val="single"/>
              <w:left w:color="c05a00" w:space="0" w:sz="6" w:val="single"/>
              <w:bottom w:color="c05a00" w:space="0" w:sz="6" w:val="single"/>
              <w:right w:color="c05a00" w:space="0" w:sz="6" w:val="single"/>
            </w:tcBorders>
            <w:shd w:fill="fdebd0" w:val="clear"/>
            <w:tcMar>
              <w:top w:w="100.0" w:type="dxa"/>
              <w:left w:w="140.0" w:type="dxa"/>
              <w:bottom w:w="100.0" w:type="dxa"/>
              <w:right w:w="140.0" w:type="dxa"/>
            </w:tcMar>
          </w:tcPr>
          <w:p w:rsidR="00000000" w:rsidDel="00000000" w:rsidP="00000000" w:rsidRDefault="00000000" w:rsidRPr="00000000" w14:paraId="000001A3">
            <w:pPr>
              <w:spacing w:after="100" w:lineRule="auto"/>
              <w:rPr/>
            </w:pPr>
            <w:r w:rsidDel="00000000" w:rsidR="00000000" w:rsidRPr="00000000">
              <w:rPr>
                <w:b w:val="1"/>
                <w:bCs w:val="1"/>
                <w:color w:val="c05a00"/>
                <w:rtl w:val="0"/>
              </w:rPr>
              <w:t>🔍 Critical Thinking Opportunities</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Is the chatbot’s purpose clear enough, or is it trying to do too much?</w:t>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Do the user questions match the target user and the chatbot’s purpose?</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Do the response categories make sense? Can the chatbot reasonably group different user inputs into these categories?</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Are the responses clear, useful, respectful, and specific enough for the user?</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What happens when the chatbot does not understand? Does the fallback response help the user recover, or does it leave them confused?</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What should the chatbot not answer? Are there questions that are outside its scope, too sensitive, or better answered by a teacher, trusted adult, or reliable source?</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Where does the CORE 1 principle appear in the chatbot design? Can students point to an exact response, rule, fallback message, limitation message, Scratch branch, paper card, or GenAI setup instruction?</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Could any response be unclear, unfair, misleading, or based on an unsupported assumption?</w:t>
            </w:r>
            <w:r w:rsidDel="00000000" w:rsidR="00000000" w:rsidRPr="00000000">
              <w:rPr>
                <w:rtl w:val="0"/>
              </w:rPr>
            </w:r>
          </w:p>
        </w:tc>
      </w:tr>
    </w:tbl>
    <w:p w:rsidR="00000000" w:rsidDel="00000000" w:rsidP="00000000" w:rsidRDefault="00000000" w:rsidRPr="00000000" w14:paraId="000001AC">
      <w:pPr>
        <w:pStyle w:val="Heading4"/>
        <w:rPr/>
      </w:pPr>
      <w:r w:rsidDel="00000000" w:rsidR="00000000" w:rsidRPr="00000000">
        <w:rPr>
          <w:rtl w:val="0"/>
        </w:rPr>
        <w:t>Suggested GenAI Prompts for Students</w:t>
      </w:r>
    </w:p>
    <w:tbl>
      <w:tblPr>
        <w:tblStyle w:val="Table28"/>
        <w:tblW w:w="9360.0" w:type="dxa"/>
        <w:jc w:val="center"/>
        <w:tblLayout w:type="fixed"/>
        <w:tblLook w:val="0400"/>
      </w:tblPr>
      <w:tblGrid>
        <w:gridCol w:w="9360"/>
        <w:tblGridChange w:id="0">
          <w:tblGrid>
            <w:gridCol w:w="9360"/>
          </w:tblGrid>
        </w:tblGridChange>
      </w:tblGrid>
      <w:tr>
        <w:trPr>
          <w:cantSplit w:val="1"/>
          <w:tblHeader w:val="0"/>
        </w:trPr>
        <w:tc>
          <w:tcPr>
            <w:tcBorders>
              <w:top w:color="9fbad2" w:space="0" w:sz="6" w:val="single"/>
              <w:left w:color="9fbad2" w:space="0" w:sz="6" w:val="single"/>
              <w:bottom w:color="9fbad2" w:space="0" w:sz="6" w:val="single"/>
              <w:right w:color="9fbad2" w:space="0" w:sz="6" w:val="single"/>
            </w:tcBorders>
            <w:shd w:fill="eaf2f8" w:val="clear"/>
            <w:tcMar>
              <w:top w:w="90.0" w:type="dxa"/>
              <w:left w:w="140.0" w:type="dxa"/>
              <w:bottom w:w="90.0" w:type="dxa"/>
              <w:right w:w="140.0" w:type="dxa"/>
            </w:tcMar>
          </w:tcPr>
          <w:p w:rsidR="00000000" w:rsidDel="00000000" w:rsidP="00000000" w:rsidRDefault="00000000" w:rsidRPr="00000000" w14:paraId="000001AD">
            <w:pPr>
              <w:rPr/>
            </w:pPr>
            <w:r w:rsidDel="00000000" w:rsidR="00000000" w:rsidRPr="00000000">
              <w:rPr>
                <w:rtl w:val="0"/>
              </w:rPr>
              <w:t>Where GenAI use is available and school-approved, students may use it as a design coach only after completing their own first draft.</w:t>
            </w:r>
          </w:p>
        </w:tc>
      </w:tr>
    </w:tbl>
    <w:p w:rsidR="00000000" w:rsidDel="00000000" w:rsidP="00000000" w:rsidRDefault="00000000" w:rsidRPr="00000000" w14:paraId="000001AF">
      <w:pPr>
        <w:rPr/>
      </w:pPr>
      <w:r w:rsidDel="00000000" w:rsidR="00000000" w:rsidRPr="00000000">
        <w:rPr>
          <w:rtl w:val="0"/>
        </w:rPr>
        <w:t>Students choose one prompt only after completing their own first draft. Use GenAI design coach prompts. The final design decision remains the students’ own.</w:t>
      </w:r>
    </w:p>
    <w:tbl>
      <w:tblPr>
        <w:tblStyle w:val="Table2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1"/>
          <w:tblHeader w:val="0"/>
        </w:trPr>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0">
            <w:pPr>
              <w:spacing w:after="0" w:line="240" w:lineRule="auto"/>
              <w:rPr/>
            </w:pPr>
            <w:r w:rsidDel="00000000" w:rsidR="00000000" w:rsidRPr="00000000">
              <w:rPr>
                <w:b w:val="1"/>
                <w:bCs w:val="1"/>
                <w:color w:val="ffffff"/>
                <w:sz w:val="18"/>
                <w:szCs w:val="18"/>
                <w:rtl w:val="0"/>
              </w:rPr>
              <w:t>If students need to...</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1f4e79" w:val="clear"/>
            <w:tcMar>
              <w:top w:w="70.0" w:type="dxa"/>
              <w:left w:w="80.0" w:type="dxa"/>
              <w:bottom w:w="70.0" w:type="dxa"/>
              <w:right w:w="80.0" w:type="dxa"/>
            </w:tcMar>
            <w:vAlign w:val="center"/>
          </w:tcPr>
          <w:p w:rsidR="00000000" w:rsidDel="00000000" w:rsidP="00000000" w:rsidRDefault="00000000" w:rsidRPr="00000000" w14:paraId="000001B1">
            <w:pPr>
              <w:spacing w:after="0" w:line="240" w:lineRule="auto"/>
              <w:rPr/>
            </w:pPr>
            <w:r w:rsidDel="00000000" w:rsidR="00000000" w:rsidRPr="00000000">
              <w:rPr>
                <w:b w:val="1"/>
                <w:bCs w:val="1"/>
                <w:color w:val="ffffff"/>
                <w:sz w:val="18"/>
                <w:szCs w:val="18"/>
                <w:rtl w:val="0"/>
              </w:rPr>
              <w:t>They choose...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2">
            <w:pPr>
              <w:spacing w:after="0" w:line="240" w:lineRule="auto"/>
              <w:rPr/>
            </w:pPr>
            <w:r w:rsidDel="00000000" w:rsidR="00000000" w:rsidRPr="00000000">
              <w:rPr>
                <w:sz w:val="18"/>
                <w:szCs w:val="18"/>
                <w:rtl w:val="0"/>
              </w:rPr>
              <w:t>check whether their chatbot purpose is clear enough</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3">
            <w:pPr>
              <w:spacing w:after="0" w:line="240" w:lineRule="auto"/>
              <w:rPr/>
            </w:pPr>
            <w:r w:rsidDel="00000000" w:rsidR="00000000" w:rsidRPr="00000000">
              <w:rPr>
                <w:sz w:val="18"/>
                <w:szCs w:val="18"/>
                <w:rtl w:val="0"/>
              </w:rPr>
              <w:t>Prompt 1 — Review our chatbot purpose</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4">
            <w:pPr>
              <w:spacing w:after="0" w:line="240" w:lineRule="auto"/>
              <w:rPr/>
            </w:pPr>
            <w:r w:rsidDel="00000000" w:rsidR="00000000" w:rsidRPr="00000000">
              <w:rPr>
                <w:sz w:val="18"/>
                <w:szCs w:val="18"/>
                <w:rtl w:val="0"/>
              </w:rPr>
              <w:t>improve their user questions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5">
            <w:pPr>
              <w:spacing w:after="0" w:line="240" w:lineRule="auto"/>
              <w:rPr/>
            </w:pPr>
            <w:r w:rsidDel="00000000" w:rsidR="00000000" w:rsidRPr="00000000">
              <w:rPr>
                <w:sz w:val="18"/>
                <w:szCs w:val="18"/>
                <w:rtl w:val="0"/>
              </w:rPr>
              <w:t>Prompt 2 — Check our likely user questions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6">
            <w:pPr>
              <w:spacing w:after="0" w:line="240" w:lineRule="auto"/>
              <w:rPr/>
            </w:pPr>
            <w:r w:rsidDel="00000000" w:rsidR="00000000" w:rsidRPr="00000000">
              <w:rPr>
                <w:sz w:val="18"/>
                <w:szCs w:val="18"/>
                <w:rtl w:val="0"/>
              </w:rPr>
              <w:t>improve response categories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7">
            <w:pPr>
              <w:spacing w:after="0" w:line="240" w:lineRule="auto"/>
              <w:rPr/>
            </w:pPr>
            <w:r w:rsidDel="00000000" w:rsidR="00000000" w:rsidRPr="00000000">
              <w:rPr>
                <w:sz w:val="18"/>
                <w:szCs w:val="18"/>
                <w:rtl w:val="0"/>
              </w:rPr>
              <w:t>Prompt 3 — Review our chatbot categories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8">
            <w:pPr>
              <w:spacing w:after="0" w:line="240" w:lineRule="auto"/>
              <w:rPr/>
            </w:pPr>
            <w:r w:rsidDel="00000000" w:rsidR="00000000" w:rsidRPr="00000000">
              <w:rPr>
                <w:sz w:val="18"/>
                <w:szCs w:val="18"/>
                <w:rtl w:val="0"/>
              </w:rPr>
              <w:t>improve clarity and usefulness of responses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9">
            <w:pPr>
              <w:spacing w:after="0" w:lineRule="auto"/>
              <w:rPr/>
            </w:pPr>
            <w:r w:rsidDel="00000000" w:rsidR="00000000" w:rsidRPr="00000000">
              <w:rPr>
                <w:sz w:val="18"/>
                <w:szCs w:val="18"/>
                <w:rtl w:val="0"/>
              </w:rPr>
              <w:t>Prompt 4 — Improve our chatbot responses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A">
            <w:pPr>
              <w:spacing w:after="0" w:line="240" w:lineRule="auto"/>
              <w:rPr/>
            </w:pPr>
            <w:r w:rsidDel="00000000" w:rsidR="00000000" w:rsidRPr="00000000">
              <w:rPr>
                <w:sz w:val="18"/>
                <w:szCs w:val="18"/>
                <w:rtl w:val="0"/>
              </w:rPr>
              <w:t>check fallback and limitation messages</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B">
            <w:pPr>
              <w:spacing w:after="0" w:line="240" w:lineRule="auto"/>
              <w:rPr/>
            </w:pPr>
            <w:r w:rsidDel="00000000" w:rsidR="00000000" w:rsidRPr="00000000">
              <w:rPr>
                <w:sz w:val="18"/>
                <w:szCs w:val="18"/>
                <w:rtl w:val="0"/>
              </w:rPr>
              <w:t>Prompt 5 — Review our fallback and limits</w:t>
            </w:r>
            <w:r w:rsidDel="00000000" w:rsidR="00000000" w:rsidRPr="00000000">
              <w:rPr>
                <w:rtl w:val="0"/>
              </w:rPr>
            </w:r>
          </w:p>
        </w:tc>
      </w:tr>
      <w:tr>
        <w:trPr>
          <w:cantSplit w:val="1"/>
          <w:tblHeader w:val="0"/>
        </w:trPr>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C">
            <w:pPr>
              <w:spacing w:after="0" w:line="240" w:lineRule="auto"/>
              <w:rPr/>
            </w:pPr>
            <w:r w:rsidDel="00000000" w:rsidR="00000000" w:rsidRPr="00000000">
              <w:rPr>
                <w:sz w:val="18"/>
                <w:szCs w:val="18"/>
                <w:rtl w:val="0"/>
              </w:rPr>
              <w:t>connect the chatbot design back to CORE 1</w:t>
            </w:r>
            <w:r w:rsidDel="00000000" w:rsidR="00000000" w:rsidRPr="00000000">
              <w:rPr>
                <w:rtl w:val="0"/>
              </w:rPr>
            </w:r>
          </w:p>
        </w:tc>
        <w:tc>
          <w:tcPr>
            <w:tcBorders>
              <w:top w:color="d0d7de" w:space="0" w:sz="6" w:val="single"/>
              <w:left w:color="d0d7de" w:space="0" w:sz="6" w:val="single"/>
              <w:bottom w:color="d0d7de" w:space="0" w:sz="6" w:val="single"/>
              <w:right w:color="d0d7de" w:space="0" w:sz="6" w:val="single"/>
            </w:tcBorders>
            <w:shd w:fill="ffffff" w:val="clear"/>
            <w:tcMar>
              <w:top w:w="70.0" w:type="dxa"/>
              <w:left w:w="80.0" w:type="dxa"/>
              <w:bottom w:w="70.0" w:type="dxa"/>
              <w:right w:w="80.0" w:type="dxa"/>
            </w:tcMar>
            <w:vAlign w:val="center"/>
          </w:tcPr>
          <w:p w:rsidR="00000000" w:rsidDel="00000000" w:rsidP="00000000" w:rsidRDefault="00000000" w:rsidRPr="00000000" w14:paraId="000001BD">
            <w:pPr>
              <w:spacing w:after="0" w:line="240" w:lineRule="auto"/>
              <w:rPr/>
            </w:pPr>
            <w:r w:rsidDel="00000000" w:rsidR="00000000" w:rsidRPr="00000000">
              <w:rPr>
                <w:sz w:val="18"/>
                <w:szCs w:val="18"/>
                <w:rtl w:val="0"/>
              </w:rPr>
              <w:t>Prompt 6 — Check our CORE 1 design requirement</w:t>
            </w:r>
            <w:r w:rsidDel="00000000" w:rsidR="00000000" w:rsidRPr="00000000">
              <w:rPr>
                <w:rtl w:val="0"/>
              </w:rPr>
            </w:r>
          </w:p>
        </w:tc>
      </w:tr>
    </w:tbl>
    <w:p w:rsidR="00000000" w:rsidDel="00000000" w:rsidP="00000000" w:rsidRDefault="00000000" w:rsidRPr="00000000" w14:paraId="000001BE">
      <w:pPr>
        <w:pStyle w:val="Heading3"/>
        <w:numPr>
          <w:ilvl w:val="1"/>
          <w:numId w:val="2"/>
        </w:numPr>
        <w:ind w:left="1440" w:hanging="720"/>
        <w:rPr/>
      </w:pPr>
      <w:r w:rsidDel="00000000" w:rsidR="00000000" w:rsidRPr="00000000">
        <w:rPr>
          <w:rtl w:val="0"/>
        </w:rPr>
        <w:t>Preparing the data set</w:t>
      </w:r>
    </w:p>
    <w:tbl>
      <w:tblPr>
        <w:tblStyle w:val="Table30"/>
        <w:tblW w:w="9360.0" w:type="dxa"/>
        <w:jc w:val="center"/>
        <w:tblLayout w:type="fixed"/>
        <w:tblLook w:val="0400"/>
      </w:tblPr>
      <w:tblGrid>
        <w:gridCol w:w="9360"/>
        <w:tblGridChange w:id="0">
          <w:tblGrid>
            <w:gridCol w:w="9360"/>
          </w:tblGrid>
        </w:tblGridChange>
      </w:tblGrid>
      <w:tr>
        <w:trPr>
          <w:cantSplit w:val="1"/>
          <w:tblHeader w:val="0"/>
        </w:trPr>
        <w:tc>
          <w:tcPr>
            <w:tcBorders>
              <w:top w:color="1f5c99" w:space="0" w:sz="6" w:val="single"/>
              <w:left w:color="1f5c99" w:space="0" w:sz="6" w:val="single"/>
              <w:bottom w:color="1f5c99" w:space="0" w:sz="6" w:val="single"/>
              <w:right w:color="1f5c99" w:space="0" w:sz="6" w:val="single"/>
            </w:tcBorders>
            <w:shd w:fill="eff6fb" w:val="clear"/>
            <w:tcMar>
              <w:top w:w="100.0" w:type="dxa"/>
              <w:left w:w="140.0" w:type="dxa"/>
              <w:bottom w:w="100.0" w:type="dxa"/>
              <w:right w:w="140.0" w:type="dxa"/>
            </w:tcMar>
          </w:tcPr>
          <w:p w:rsidR="00000000" w:rsidDel="00000000" w:rsidP="00000000" w:rsidRDefault="00000000" w:rsidRPr="00000000" w14:paraId="000001BF">
            <w:pPr>
              <w:spacing w:after="100" w:lineRule="auto"/>
              <w:rPr/>
            </w:pPr>
            <w:r w:rsidDel="00000000" w:rsidR="00000000" w:rsidRPr="00000000">
              <w:rPr>
                <w:rtl w:val="0"/>
              </w:rPr>
              <w:t>CORE 2 does not require a separate dataset. Each chatbot uses a small, teacher-approved content set: what it can answer, what it cannot answer, and the three planned responses. Keep topics narrow, school-appropriate, and free of personal or sensitive information. When more control is needed, provide ready-made topics and sample information.</w:t>
            </w:r>
          </w:p>
        </w:tc>
      </w:tr>
      <w:tr>
        <w:trPr>
          <w:cantSplit w:val="1"/>
          <w:tblHeader w:val="0"/>
        </w:trPr>
        <w:tc>
          <w:tcPr>
            <w:tcBorders>
              <w:top w:color="1f5c99" w:space="0" w:sz="6" w:val="single"/>
              <w:left w:color="1f5c99" w:space="0" w:sz="6" w:val="single"/>
              <w:bottom w:color="1f5c99" w:space="0" w:sz="6" w:val="single"/>
              <w:right w:color="1f5c99" w:space="0" w:sz="6" w:val="single"/>
            </w:tcBorders>
            <w:shd w:fill="f2f2f2" w:val="clear"/>
            <w:tcMar>
              <w:top w:w="100.0" w:type="dxa"/>
              <w:left w:w="140.0" w:type="dxa"/>
              <w:bottom w:w="100.0" w:type="dxa"/>
              <w:right w:w="140.0" w:type="dxa"/>
            </w:tcMar>
          </w:tcPr>
          <w:p w:rsidR="00000000" w:rsidDel="00000000" w:rsidP="00000000" w:rsidRDefault="00000000" w:rsidRPr="00000000" w14:paraId="000001C0">
            <w:pPr>
              <w:spacing w:after="100" w:lineRule="auto"/>
              <w:rPr/>
            </w:pPr>
            <w:r w:rsidDel="00000000" w:rsidR="00000000" w:rsidRPr="00000000">
              <w:rPr>
                <w:b w:val="1"/>
                <w:bCs w:val="1"/>
                <w:color w:val="1f5c99"/>
                <w:rtl w:val="0"/>
              </w:rPr>
              <w:t>📌 Teacher Note(s)</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Treat CORE 2 as a Chatbot Design Studio. The learning focus is the chatbot logic and the visible CORE 1 design principle, not the tool.</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Use the rule open topic, locked structure. Keep the scope small: four questions, three categories, fallback, and limitation/safety response.</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Protect the sequence: design, paper rehearsal, build, mini-test, change decision, and CORE 3 handover.</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Use GenAI only where approved and only after students draft their own logic. Do not enter personal or sensitive information.</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If time is tight, protect the CORE 1 feature, fallback, limitation/safety response, mini-test evidence, and handover.</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Distribute responsibility for logic, building, testing, and evidence so that one student does not control all decisions.</w:t>
            </w:r>
          </w:p>
        </w:tc>
      </w:tr>
    </w:tbl>
    <w:p w:rsidR="00000000" w:rsidDel="00000000" w:rsidP="00000000" w:rsidRDefault="00000000" w:rsidRPr="00000000" w14:paraId="000001C9">
      <w:pPr>
        <w:rPr/>
      </w:pPr>
      <w:r w:rsidDel="00000000" w:rsidR="00000000" w:rsidRPr="00000000">
        <w:rPr>
          <w:rtl w:val="0"/>
        </w:rPr>
      </w:r>
    </w:p>
    <w:sectPr>
      <w:headerReference r:id="rId9" w:type="default"/>
      <w:footerReference r:id="rId10" w:type="default"/>
      <w:footerReference r:id="rId11" w:type="first"/>
      <w:footerReference r:id="rId12" w:type="even"/>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risapapa40u" w:id="4" w:date="2026-07-01T10:24:55Z">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Μήπως να δώσουμε και κάποιο αρχείο με half-baked λύση του κώδικα του scratch;</w:t>
      </w:r>
    </w:p>
  </w:comment>
  <w:comment w:author="Yiannis Berdousis" w:id="5" w:date="2026-07-02T22:15:41Z">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υπάρχει ήδη το topic-neutral Scratch starter, το οποίο μπορεί να λειτουργήσει ως μερικώς συμπληρωμένη λύση ώστε οι μαθητές να μη χρειάζεται να ξεκινήσουν από κενό έργο</w:t>
      </w:r>
    </w:p>
  </w:comment>
  <w:comment w:author="chrisapapa40u" w:id="0" w:date="2026-07-01T08:00:59Z">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Επειδή το behaviour μου ακούγεται "βαρύγδουπο" και ενδεχομένως να μπερδεύει ως προς το τι θα δημιουργηθεί, αναρωτιέμαι μήπως (βάσει και της περιγραφής που βλέπω παρακάτω), θα μπορούσαμε να το πούμε απλά a primitive chatbot.</w:t>
      </w:r>
    </w:p>
  </w:comment>
  <w:comment w:author="Yiannis Berdousis" w:id="1" w:date="2026-07-02T22:10:27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Συμφωνώ ότι το “designing chatbot behaviour” μπορεί να ακούγεται κάπως αφηρημένο. Δεν μου αρέσει πολύ το “primitive chatbot”, γιατί μπορεί να δίνει την εντύπωση μιας πρόχειρης ή "ανεπαρκούς" κατασκευής. Ίσως να το κάνουμε πιο συγκεκριμένο, λέγοντας ότι οι μαθητές σχεδιάζουν πώς θα ανταποκρίνεται ένα απλό chatbot.</w:t>
      </w:r>
    </w:p>
  </w:comment>
  <w:comment w:author="chrisapapa40u" w:id="2" w:date="2026-07-01T08:05:16Z">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Αν το καταλαβαίνω σωστά, θα κάνουν μια ροή διαλόγου στο χαρτί. Αν ναι, μήπως να το βάζαμε σε μια παρένθεση για να είναι πιο ξεκάθαρο; (create/design a dialogue flow)</w:t>
      </w:r>
    </w:p>
  </w:comment>
  <w:comment w:author="Yiannis Berdousis" w:id="3" w:date="2026-07-02T22:13:41Z">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Ναι, ουσιαστικά κάνουν μια σύντομη πρόβα της σχεδιαστικής ροής στο χαρτί. Ελέγχουν βασικά τη δομή που έχουν ήδη σχεδιάσει, άρα το αποσαφηνίζουμε σε μια προγραμματισμένη ροή ερώτησης–κατηγορίας–απάντησης.</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CE" w15:done="0"/>
  <w15:commentEx w15:paraId="000001CF" w15:paraIdParent="000001CE" w15:done="0"/>
  <w15:commentEx w15:paraId="000001D0" w15:done="0"/>
  <w15:commentEx w15:paraId="000001D1" w15:paraIdParent="000001D0" w15:done="0"/>
  <w15:commentEx w15:paraId="000001D2" w15:done="0"/>
  <w15:commentEx w15:paraId="000001D3" w15:paraIdParent="000001D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rPr/>
    </w:pPr>
    <w:r w:rsidDel="00000000" w:rsidR="00000000" w:rsidRPr="00000000">
      <w:rPr/>
      <w:drawing>
        <wp:inline distB="114300" distT="114300" distL="114300" distR="114300">
          <wp:extent cx="2395538" cy="257874"/>
          <wp:effectExtent b="0" l="0" r="0" t="0"/>
          <wp:docPr id="1" name="image1.png"/>
          <a:graphic>
            <a:graphicData uri="http://schemas.openxmlformats.org/drawingml/2006/picture">
              <pic:pic>
                <pic:nvPicPr>
                  <pic:cNvPr id="0" name="image1.png"/>
                  <pic:cNvPicPr preferRelativeResize="0"/>
                </pic:nvPicPr>
                <pic:blipFill>
                  <a:blip r:embed="rId1"/>
                  <a:srcRect b="32113" l="7143" r="-7143" t="31556"/>
                  <a:stretch>
                    <a:fillRect/>
                  </a:stretch>
                </pic:blipFill>
                <pic:spPr>
                  <a:xfrm>
                    <a:off x="0" y="0"/>
                    <a:ext cx="2395538" cy="25787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720"/>
      </w:pPr>
      <w:rPr/>
    </w:lvl>
    <w:lvl w:ilvl="1">
      <w:start w:val="1"/>
      <w:numFmt w:val="decimal"/>
      <w:lvlText w:val="%2."/>
      <w:lvlJc w:val="left"/>
      <w:pPr>
        <w:ind w:left="1440" w:hanging="720"/>
      </w:pPr>
      <w:rPr/>
    </w:lvl>
    <w:lvl w:ilvl="2">
      <w:start w:val="1"/>
      <w:numFmt w:val="decimal"/>
      <w:lvlText w:val="%3."/>
      <w:lvlJc w:val="left"/>
      <w:pPr>
        <w:ind w:left="2160" w:hanging="720"/>
      </w:pPr>
      <w:rPr/>
    </w:lvl>
    <w:lvl w:ilvl="3">
      <w:start w:val="1"/>
      <w:numFmt w:val="decimal"/>
      <w:lvlText w:val="%4."/>
      <w:lvlJc w:val="left"/>
      <w:pPr>
        <w:ind w:left="2880" w:hanging="720"/>
      </w:pPr>
      <w:rPr/>
    </w:lvl>
    <w:lvl w:ilvl="4">
      <w:start w:val="1"/>
      <w:numFmt w:val="decimal"/>
      <w:lvlText w:val="%5."/>
      <w:lvlJc w:val="left"/>
      <w:pPr>
        <w:ind w:left="3600" w:hanging="720"/>
      </w:pPr>
      <w:rPr/>
    </w:lvl>
    <w:lvl w:ilvl="5">
      <w:start w:val="1"/>
      <w:numFmt w:val="decimal"/>
      <w:lvlText w:val="%6."/>
      <w:lvlJc w:val="left"/>
      <w:pPr>
        <w:ind w:left="4320" w:hanging="720"/>
      </w:pPr>
      <w:rPr/>
    </w:lvl>
    <w:lvl w:ilvl="6">
      <w:start w:val="1"/>
      <w:numFmt w:val="decimal"/>
      <w:lvlText w:val="%7."/>
      <w:lvlJc w:val="left"/>
      <w:pPr>
        <w:ind w:left="5040" w:hanging="720"/>
      </w:pPr>
      <w:rPr/>
    </w:lvl>
    <w:lvl w:ilvl="7">
      <w:start w:val="1"/>
      <w:numFmt w:val="decimal"/>
      <w:lvlText w:val="%8."/>
      <w:lvlJc w:val="left"/>
      <w:pPr>
        <w:ind w:left="5760" w:hanging="720"/>
      </w:pPr>
      <w:rPr/>
    </w:lvl>
    <w:lvl w:ilvl="8">
      <w:start w:val="1"/>
      <w:numFmt w:val="decimal"/>
      <w:lvlText w:val="%9."/>
      <w:lvlJc w:val="left"/>
      <w:pPr>
        <w:ind w:left="6480" w:hanging="72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hd w:fill="e6e6e6" w:val="clear"/>
      <w:spacing w:after="80" w:before="160" w:line="240" w:lineRule="auto"/>
      <w:ind w:left="1440" w:hanging="720"/>
      <w:jc w:val="both"/>
    </w:pPr>
    <w:rPr>
      <w:rFonts w:ascii="Calibri" w:cs="Calibri" w:eastAsia="Calibri" w:hAnsi="Calibri"/>
      <w:smallCaps w:val="1"/>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76" w:lineRule="auto"/>
    </w:pPr>
    <w:rPr>
      <w:rFonts w:ascii="Arial" w:cs="Arial" w:eastAsia="Arial" w:hAnsi="Arial"/>
    </w:r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5" Type="http://schemas.openxmlformats.org/officeDocument/2006/relationships/font" Target="fonts/Play-regular.ttf"/><Relationship Id="rId6" Type="http://schemas.openxmlformats.org/officeDocument/2006/relationships/font" Target="fonts/Play-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LmjphbR2cYo9iEczGojreqKqnw==">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KdAgoKdGV4dC9wbGFpb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SobIhUxMTI2NjA4NDM3MDAzMjExODcxOTUoADgAMJz41+XxMzjErJSn8jNC+gkKC0FBQUJfRkZRbi1VEgtBQUFCLXdvQmZuZxqIAwoJdGV4dC9odG1s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