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4E0A" w:rsidRDefault="00926AAA">
      <w:pPr>
        <w:tabs>
          <w:tab w:val="left" w:pos="9202"/>
        </w:tabs>
        <w:ind w:left="720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s-CO" w:eastAsia="es-CO"/>
        </w:rPr>
        <w:drawing>
          <wp:inline distT="0" distB="0" distL="0" distR="0">
            <wp:extent cx="1770957" cy="591502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957" cy="591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Times New Roman"/>
          <w:noProof/>
          <w:position w:val="49"/>
          <w:sz w:val="20"/>
          <w:lang w:val="es-CO" w:eastAsia="es-CO"/>
        </w:rPr>
        <w:drawing>
          <wp:inline distT="0" distB="0" distL="0" distR="0">
            <wp:extent cx="1190755" cy="12401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0755" cy="12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E0A" w:rsidRDefault="00926AAA">
      <w:pPr>
        <w:pStyle w:val="Textoindependiente"/>
        <w:spacing w:before="6"/>
        <w:rPr>
          <w:rFonts w:ascii="Times New Roman"/>
          <w:sz w:val="25"/>
        </w:rPr>
      </w:pPr>
      <w:r>
        <w:rPr>
          <w:noProof/>
          <w:lang w:val="es-CO" w:eastAsia="es-CO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0</wp:posOffset>
            </wp:positionH>
            <wp:positionV relativeFrom="paragraph">
              <wp:posOffset>211454</wp:posOffset>
            </wp:positionV>
            <wp:extent cx="7758357" cy="99059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58357" cy="99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14E0A" w:rsidRDefault="00214E0A">
      <w:pPr>
        <w:pStyle w:val="Textoindependiente"/>
        <w:rPr>
          <w:rFonts w:ascii="Times New Roman"/>
          <w:sz w:val="20"/>
        </w:rPr>
      </w:pPr>
    </w:p>
    <w:p w:rsidR="00214E0A" w:rsidRDefault="00926AAA">
      <w:pPr>
        <w:pStyle w:val="Ttulo"/>
        <w:spacing w:line="362" w:lineRule="auto"/>
      </w:pPr>
      <w:r>
        <w:rPr>
          <w:color w:val="4E3629"/>
        </w:rPr>
        <w:t>Conceptos</w:t>
      </w:r>
      <w:r>
        <w:rPr>
          <w:color w:val="4E3629"/>
          <w:spacing w:val="-6"/>
        </w:rPr>
        <w:t xml:space="preserve"> </w:t>
      </w:r>
      <w:r>
        <w:rPr>
          <w:color w:val="4E3629"/>
        </w:rPr>
        <w:t>fundamentales</w:t>
      </w:r>
      <w:r>
        <w:rPr>
          <w:color w:val="4E3629"/>
          <w:spacing w:val="-6"/>
        </w:rPr>
        <w:t xml:space="preserve"> </w:t>
      </w:r>
      <w:r>
        <w:rPr>
          <w:color w:val="4E3629"/>
        </w:rPr>
        <w:t>de</w:t>
      </w:r>
      <w:r>
        <w:rPr>
          <w:color w:val="4E3629"/>
          <w:spacing w:val="-7"/>
        </w:rPr>
        <w:t xml:space="preserve"> </w:t>
      </w:r>
      <w:r>
        <w:rPr>
          <w:color w:val="4E3629"/>
        </w:rPr>
        <w:t>Java</w:t>
      </w:r>
      <w:r>
        <w:rPr>
          <w:color w:val="4E3629"/>
          <w:spacing w:val="-86"/>
        </w:rPr>
        <w:t xml:space="preserve"> </w:t>
      </w:r>
      <w:r>
        <w:rPr>
          <w:color w:val="4E3629"/>
        </w:rPr>
        <w:t>4-2: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Clases de objeto y piloto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Actividades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prácticas</w:t>
      </w:r>
    </w:p>
    <w:p w:rsidR="00214E0A" w:rsidRDefault="00926AAA">
      <w:pPr>
        <w:pStyle w:val="Ttulo1"/>
        <w:spacing w:before="85"/>
      </w:pPr>
      <w:bookmarkStart w:id="0" w:name="Objetivos_de_la_lección:"/>
      <w:bookmarkEnd w:id="0"/>
      <w:r>
        <w:rPr>
          <w:color w:val="4E3629"/>
        </w:rPr>
        <w:t>Objetivos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de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la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lección:</w:t>
      </w:r>
    </w:p>
    <w:p w:rsidR="00214E0A" w:rsidRDefault="00926AAA">
      <w:pPr>
        <w:pStyle w:val="Prrafodelista"/>
        <w:numPr>
          <w:ilvl w:val="0"/>
          <w:numId w:val="2"/>
        </w:numPr>
        <w:tabs>
          <w:tab w:val="left" w:pos="1439"/>
          <w:tab w:val="left" w:pos="1440"/>
        </w:tabs>
        <w:spacing w:before="142"/>
        <w:rPr>
          <w:sz w:val="18"/>
        </w:rPr>
      </w:pPr>
      <w:r>
        <w:rPr>
          <w:color w:val="4E3629"/>
          <w:sz w:val="18"/>
        </w:rPr>
        <w:t>Describir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la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forma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general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un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programa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Java</w:t>
      </w:r>
    </w:p>
    <w:p w:rsidR="00214E0A" w:rsidRDefault="00926AAA">
      <w:pPr>
        <w:pStyle w:val="Prrafodelista"/>
        <w:numPr>
          <w:ilvl w:val="0"/>
          <w:numId w:val="2"/>
        </w:numPr>
        <w:tabs>
          <w:tab w:val="left" w:pos="1439"/>
          <w:tab w:val="left" w:pos="1440"/>
        </w:tabs>
        <w:spacing w:before="120"/>
        <w:rPr>
          <w:sz w:val="18"/>
        </w:rPr>
      </w:pPr>
      <w:r>
        <w:rPr>
          <w:color w:val="4E3629"/>
          <w:sz w:val="18"/>
        </w:rPr>
        <w:t>Describir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la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diferencia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entre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una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clase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objeto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y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una clase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controlador</w:t>
      </w:r>
    </w:p>
    <w:p w:rsidR="00214E0A" w:rsidRDefault="00926AAA">
      <w:pPr>
        <w:pStyle w:val="Prrafodelista"/>
        <w:numPr>
          <w:ilvl w:val="0"/>
          <w:numId w:val="2"/>
        </w:numPr>
        <w:tabs>
          <w:tab w:val="left" w:pos="1440"/>
          <w:tab w:val="left" w:pos="1441"/>
        </w:tabs>
        <w:spacing w:before="118"/>
        <w:ind w:hanging="289"/>
        <w:rPr>
          <w:sz w:val="18"/>
        </w:rPr>
      </w:pPr>
      <w:r>
        <w:rPr>
          <w:color w:val="4E3629"/>
          <w:sz w:val="18"/>
        </w:rPr>
        <w:t>Acceder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a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un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mínimo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dos</w:t>
      </w:r>
      <w:r>
        <w:rPr>
          <w:color w:val="4E3629"/>
          <w:spacing w:val="-12"/>
          <w:sz w:val="18"/>
        </w:rPr>
        <w:t xml:space="preserve"> </w:t>
      </w:r>
      <w:r>
        <w:rPr>
          <w:color w:val="4E3629"/>
          <w:sz w:val="18"/>
        </w:rPr>
        <w:t>API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clase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Java</w:t>
      </w:r>
    </w:p>
    <w:p w:rsidR="00214E0A" w:rsidRDefault="00926AAA">
      <w:pPr>
        <w:pStyle w:val="Prrafodelista"/>
        <w:numPr>
          <w:ilvl w:val="0"/>
          <w:numId w:val="2"/>
        </w:numPr>
        <w:tabs>
          <w:tab w:val="left" w:pos="1440"/>
          <w:tab w:val="left" w:pos="1441"/>
        </w:tabs>
        <w:spacing w:before="118"/>
        <w:ind w:hanging="289"/>
        <w:rPr>
          <w:sz w:val="18"/>
        </w:rPr>
      </w:pPr>
      <w:r>
        <w:rPr>
          <w:color w:val="4E3629"/>
          <w:sz w:val="18"/>
        </w:rPr>
        <w:t>Explicar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y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dar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ejemplos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palabras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clave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Java</w:t>
      </w:r>
    </w:p>
    <w:p w:rsidR="00214E0A" w:rsidRDefault="00926AAA">
      <w:pPr>
        <w:pStyle w:val="Prrafodelista"/>
        <w:numPr>
          <w:ilvl w:val="0"/>
          <w:numId w:val="2"/>
        </w:numPr>
        <w:tabs>
          <w:tab w:val="left" w:pos="1440"/>
          <w:tab w:val="left" w:pos="1441"/>
        </w:tabs>
        <w:spacing w:before="118"/>
        <w:ind w:hanging="289"/>
        <w:rPr>
          <w:sz w:val="18"/>
        </w:rPr>
      </w:pPr>
      <w:r>
        <w:rPr>
          <w:color w:val="4E3629"/>
          <w:sz w:val="18"/>
        </w:rPr>
        <w:t>Crear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clases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objeto</w:t>
      </w:r>
    </w:p>
    <w:p w:rsidR="00214E0A" w:rsidRDefault="00926AAA">
      <w:pPr>
        <w:pStyle w:val="Prrafodelista"/>
        <w:numPr>
          <w:ilvl w:val="0"/>
          <w:numId w:val="2"/>
        </w:numPr>
        <w:tabs>
          <w:tab w:val="left" w:pos="1440"/>
          <w:tab w:val="left" w:pos="1441"/>
        </w:tabs>
        <w:spacing w:before="120"/>
        <w:ind w:hanging="289"/>
        <w:rPr>
          <w:sz w:val="18"/>
        </w:rPr>
      </w:pPr>
      <w:r>
        <w:rPr>
          <w:color w:val="4E3629"/>
          <w:sz w:val="18"/>
        </w:rPr>
        <w:t>Crear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clases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controlador</w:t>
      </w:r>
    </w:p>
    <w:p w:rsidR="00214E0A" w:rsidRDefault="00214E0A">
      <w:pPr>
        <w:rPr>
          <w:sz w:val="18"/>
        </w:rPr>
        <w:sectPr w:rsidR="00214E0A">
          <w:footerReference w:type="default" r:id="rId11"/>
          <w:type w:val="continuous"/>
          <w:pgSz w:w="12240" w:h="15840"/>
          <w:pgMar w:top="720" w:right="0" w:bottom="1620" w:left="0" w:header="720" w:footer="1425" w:gutter="0"/>
          <w:pgNumType w:start="1"/>
          <w:cols w:space="720"/>
        </w:sectPr>
      </w:pPr>
    </w:p>
    <w:p w:rsidR="00214E0A" w:rsidRDefault="00926AAA">
      <w:pPr>
        <w:pStyle w:val="Ttulo1"/>
      </w:pPr>
      <w:r>
        <w:rPr>
          <w:color w:val="4E3629"/>
        </w:rPr>
        <w:t>Vocabulario</w:t>
      </w:r>
    </w:p>
    <w:p w:rsidR="00214E0A" w:rsidRDefault="00214E0A">
      <w:pPr>
        <w:pStyle w:val="Textoindependiente"/>
        <w:rPr>
          <w:rFonts w:ascii="Arial"/>
          <w:b/>
          <w:sz w:val="24"/>
        </w:rPr>
      </w:pPr>
    </w:p>
    <w:p w:rsidR="00214E0A" w:rsidRDefault="00926AAA">
      <w:pPr>
        <w:pStyle w:val="Textoindependiente"/>
        <w:spacing w:before="174"/>
        <w:ind w:left="720"/>
      </w:pPr>
      <w:r>
        <w:rPr>
          <w:color w:val="4E3629"/>
        </w:rPr>
        <w:t>Identifique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el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término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correspondiente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a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cada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una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de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las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definiciones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a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continuación.</w:t>
      </w:r>
    </w:p>
    <w:p w:rsidR="00214E0A" w:rsidRDefault="00214E0A">
      <w:pPr>
        <w:pStyle w:val="Textoindependiente"/>
        <w:spacing w:before="7"/>
        <w:rPr>
          <w:sz w:val="10"/>
        </w:rPr>
      </w:pPr>
    </w:p>
    <w:tbl>
      <w:tblPr>
        <w:tblStyle w:val="TableNormal"/>
        <w:tblW w:w="0" w:type="auto"/>
        <w:tblInd w:w="72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00"/>
        <w:gridCol w:w="7277"/>
      </w:tblGrid>
      <w:tr w:rsidR="00214E0A">
        <w:trPr>
          <w:trHeight w:val="386"/>
        </w:trPr>
        <w:tc>
          <w:tcPr>
            <w:tcW w:w="2700" w:type="dxa"/>
          </w:tcPr>
          <w:p w:rsidR="00214E0A" w:rsidRPr="00DD1467" w:rsidRDefault="00DD1467">
            <w:pPr>
              <w:pStyle w:val="TableParagrap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Times New Roman"/>
                <w:sz w:val="16"/>
              </w:rPr>
              <w:t xml:space="preserve">       </w:t>
            </w:r>
            <w:r>
              <w:rPr>
                <w:rFonts w:ascii="Arial" w:hAnsi="Arial" w:cs="Arial"/>
                <w:sz w:val="28"/>
                <w:szCs w:val="28"/>
              </w:rPr>
              <w:t xml:space="preserve">Paquete </w:t>
            </w:r>
          </w:p>
        </w:tc>
        <w:tc>
          <w:tcPr>
            <w:tcW w:w="7277" w:type="dxa"/>
          </w:tcPr>
          <w:p w:rsidR="00214E0A" w:rsidRDefault="00926AAA">
            <w:pPr>
              <w:pStyle w:val="TableParagraph"/>
              <w:spacing w:before="54"/>
              <w:ind w:left="55"/>
              <w:rPr>
                <w:sz w:val="18"/>
              </w:rPr>
            </w:pPr>
            <w:r>
              <w:rPr>
                <w:color w:val="4E3629"/>
                <w:sz w:val="18"/>
              </w:rPr>
              <w:t>Un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grupo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clases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Java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relacionadas.</w:t>
            </w:r>
          </w:p>
        </w:tc>
      </w:tr>
      <w:tr w:rsidR="00214E0A">
        <w:trPr>
          <w:trHeight w:val="379"/>
        </w:trPr>
        <w:tc>
          <w:tcPr>
            <w:tcW w:w="2700" w:type="dxa"/>
          </w:tcPr>
          <w:p w:rsidR="00214E0A" w:rsidRPr="00DD1467" w:rsidRDefault="00DD1467">
            <w:pPr>
              <w:pStyle w:val="TableParagrap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Times New Roman"/>
                <w:sz w:val="16"/>
              </w:rPr>
              <w:t xml:space="preserve">       </w:t>
            </w:r>
            <w:r>
              <w:rPr>
                <w:rFonts w:ascii="Arial" w:hAnsi="Arial" w:cs="Arial"/>
                <w:sz w:val="28"/>
                <w:szCs w:val="28"/>
              </w:rPr>
              <w:t xml:space="preserve">Bloque </w:t>
            </w:r>
          </w:p>
        </w:tc>
        <w:tc>
          <w:tcPr>
            <w:tcW w:w="7277" w:type="dxa"/>
          </w:tcPr>
          <w:p w:rsidR="00214E0A" w:rsidRDefault="00926AAA">
            <w:pPr>
              <w:pStyle w:val="TableParagraph"/>
              <w:spacing w:before="49"/>
              <w:ind w:left="55"/>
              <w:rPr>
                <w:sz w:val="18"/>
              </w:rPr>
            </w:pPr>
            <w:r>
              <w:rPr>
                <w:color w:val="4E3629"/>
                <w:sz w:val="18"/>
              </w:rPr>
              <w:t>Secciones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código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que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se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escriben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entre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llaves.</w:t>
            </w:r>
            <w:r>
              <w:rPr>
                <w:color w:val="4E3629"/>
                <w:spacing w:val="47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{}</w:t>
            </w:r>
          </w:p>
        </w:tc>
      </w:tr>
      <w:tr w:rsidR="00214E0A">
        <w:trPr>
          <w:trHeight w:val="590"/>
        </w:trPr>
        <w:tc>
          <w:tcPr>
            <w:tcW w:w="2700" w:type="dxa"/>
          </w:tcPr>
          <w:p w:rsidR="00214E0A" w:rsidRPr="00DD1467" w:rsidRDefault="00DD1467">
            <w:pPr>
              <w:pStyle w:val="TableParagrap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Times New Roman"/>
                <w:sz w:val="16"/>
              </w:rPr>
              <w:t xml:space="preserve">      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Pascalcare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7277" w:type="dxa"/>
          </w:tcPr>
          <w:p w:rsidR="00214E0A" w:rsidRDefault="00926AAA">
            <w:pPr>
              <w:pStyle w:val="TableParagraph"/>
              <w:spacing w:before="49"/>
              <w:ind w:left="55" w:right="213"/>
              <w:rPr>
                <w:sz w:val="18"/>
              </w:rPr>
            </w:pPr>
            <w:r>
              <w:rPr>
                <w:color w:val="4E3629"/>
                <w:sz w:val="18"/>
              </w:rPr>
              <w:t>Primera letra mayúscula y mayúscula inicial en la primera letra de cada palabra interna.</w:t>
            </w:r>
            <w:r>
              <w:rPr>
                <w:color w:val="4E3629"/>
                <w:spacing w:val="-47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Ejemplo: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 w:rsidR="00DD1467">
              <w:rPr>
                <w:color w:val="4E3629"/>
                <w:sz w:val="18"/>
              </w:rPr>
              <w:t>Cuenta Corriente</w:t>
            </w:r>
          </w:p>
        </w:tc>
      </w:tr>
      <w:tr w:rsidR="00214E0A">
        <w:trPr>
          <w:trHeight w:val="378"/>
        </w:trPr>
        <w:tc>
          <w:tcPr>
            <w:tcW w:w="2700" w:type="dxa"/>
          </w:tcPr>
          <w:p w:rsidR="00214E0A" w:rsidRPr="00DD1467" w:rsidRDefault="00DD1467">
            <w:pPr>
              <w:pStyle w:val="TableParagrap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Times New Roman"/>
                <w:sz w:val="16"/>
              </w:rPr>
              <w:t xml:space="preserve">       </w:t>
            </w:r>
            <w:r>
              <w:rPr>
                <w:rFonts w:ascii="Arial" w:hAnsi="Arial" w:cs="Arial"/>
                <w:sz w:val="28"/>
                <w:szCs w:val="28"/>
              </w:rPr>
              <w:t xml:space="preserve">Constante </w:t>
            </w:r>
          </w:p>
        </w:tc>
        <w:tc>
          <w:tcPr>
            <w:tcW w:w="7277" w:type="dxa"/>
          </w:tcPr>
          <w:p w:rsidR="00214E0A" w:rsidRDefault="00926AAA">
            <w:pPr>
              <w:pStyle w:val="TableParagraph"/>
              <w:spacing w:before="47"/>
              <w:ind w:left="55"/>
              <w:rPr>
                <w:sz w:val="18"/>
              </w:rPr>
            </w:pPr>
            <w:r>
              <w:rPr>
                <w:color w:val="4E3629"/>
                <w:sz w:val="18"/>
              </w:rPr>
              <w:t>Valor</w:t>
            </w:r>
            <w:r>
              <w:rPr>
                <w:color w:val="4E3629"/>
                <w:spacing w:val="-5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con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nombre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que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no</w:t>
            </w:r>
            <w:r>
              <w:rPr>
                <w:color w:val="4E3629"/>
                <w:spacing w:val="-6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cambia.</w:t>
            </w:r>
          </w:p>
        </w:tc>
      </w:tr>
      <w:tr w:rsidR="00214E0A">
        <w:trPr>
          <w:trHeight w:val="587"/>
        </w:trPr>
        <w:tc>
          <w:tcPr>
            <w:tcW w:w="2700" w:type="dxa"/>
          </w:tcPr>
          <w:p w:rsidR="00214E0A" w:rsidRPr="00DD1467" w:rsidRDefault="00DD1467">
            <w:pPr>
              <w:pStyle w:val="TableParagrap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  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Camel</w:t>
            </w:r>
            <w:r w:rsidR="00224C6A">
              <w:rPr>
                <w:rFonts w:ascii="Arial" w:hAnsi="Arial" w:cs="Arial"/>
                <w:sz w:val="28"/>
                <w:szCs w:val="28"/>
              </w:rPr>
              <w:t>care</w:t>
            </w:r>
            <w:proofErr w:type="spellEnd"/>
          </w:p>
        </w:tc>
        <w:tc>
          <w:tcPr>
            <w:tcW w:w="7277" w:type="dxa"/>
          </w:tcPr>
          <w:p w:rsidR="00214E0A" w:rsidRDefault="00926AAA">
            <w:pPr>
              <w:pStyle w:val="TableParagraph"/>
              <w:spacing w:before="49"/>
              <w:ind w:left="55" w:right="263"/>
              <w:rPr>
                <w:sz w:val="18"/>
              </w:rPr>
            </w:pPr>
            <w:r>
              <w:rPr>
                <w:color w:val="4E3629"/>
                <w:sz w:val="18"/>
              </w:rPr>
              <w:t>Primera letra minúscula y mayúscula inicial en la primera letra de cada palabra interna.</w:t>
            </w:r>
            <w:r>
              <w:rPr>
                <w:color w:val="4E3629"/>
                <w:spacing w:val="-47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Ejemplo: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 w:rsidR="00DD1467">
              <w:rPr>
                <w:color w:val="4E3629"/>
                <w:sz w:val="18"/>
              </w:rPr>
              <w:t>nombre Estudiante</w:t>
            </w:r>
          </w:p>
        </w:tc>
      </w:tr>
      <w:tr w:rsidR="00214E0A">
        <w:trPr>
          <w:trHeight w:val="381"/>
        </w:trPr>
        <w:tc>
          <w:tcPr>
            <w:tcW w:w="2700" w:type="dxa"/>
          </w:tcPr>
          <w:p w:rsidR="00214E0A" w:rsidRPr="00224C6A" w:rsidRDefault="00224C6A">
            <w:pPr>
              <w:pStyle w:val="TableParagrap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  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Main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7277" w:type="dxa"/>
          </w:tcPr>
          <w:p w:rsidR="00214E0A" w:rsidRDefault="00926AAA">
            <w:pPr>
              <w:pStyle w:val="TableParagraph"/>
              <w:spacing w:before="49"/>
              <w:ind w:left="55"/>
              <w:rPr>
                <w:sz w:val="18"/>
              </w:rPr>
            </w:pPr>
            <w:r>
              <w:rPr>
                <w:color w:val="4E3629"/>
                <w:sz w:val="18"/>
              </w:rPr>
              <w:t>Clase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que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contiene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un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método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principal.</w:t>
            </w:r>
          </w:p>
        </w:tc>
      </w:tr>
      <w:tr w:rsidR="00214E0A">
        <w:trPr>
          <w:trHeight w:val="587"/>
        </w:trPr>
        <w:tc>
          <w:tcPr>
            <w:tcW w:w="2700" w:type="dxa"/>
          </w:tcPr>
          <w:p w:rsidR="00214E0A" w:rsidRPr="00224C6A" w:rsidRDefault="00224C6A">
            <w:pPr>
              <w:pStyle w:val="TableParagrap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   Importar </w:t>
            </w:r>
          </w:p>
        </w:tc>
        <w:tc>
          <w:tcPr>
            <w:tcW w:w="7277" w:type="dxa"/>
          </w:tcPr>
          <w:p w:rsidR="00214E0A" w:rsidRDefault="00926AAA">
            <w:pPr>
              <w:pStyle w:val="TableParagraph"/>
              <w:spacing w:before="49"/>
              <w:ind w:left="55" w:right="213"/>
              <w:rPr>
                <w:sz w:val="18"/>
              </w:rPr>
            </w:pPr>
            <w:r>
              <w:rPr>
                <w:color w:val="4E3629"/>
                <w:sz w:val="18"/>
              </w:rPr>
              <w:t>Sentencia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código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en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un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archivo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clase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Java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que incluye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código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Java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otro</w:t>
            </w:r>
            <w:r>
              <w:rPr>
                <w:color w:val="4E3629"/>
                <w:spacing w:val="-47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paquete o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clase.</w:t>
            </w:r>
          </w:p>
        </w:tc>
      </w:tr>
      <w:tr w:rsidR="00214E0A">
        <w:trPr>
          <w:trHeight w:val="381"/>
        </w:trPr>
        <w:tc>
          <w:tcPr>
            <w:tcW w:w="2700" w:type="dxa"/>
          </w:tcPr>
          <w:p w:rsidR="00214E0A" w:rsidRPr="00A139F8" w:rsidRDefault="00A139F8">
            <w:pPr>
              <w:pStyle w:val="TableParagrap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   Modelo </w:t>
            </w:r>
          </w:p>
        </w:tc>
        <w:tc>
          <w:tcPr>
            <w:tcW w:w="7277" w:type="dxa"/>
          </w:tcPr>
          <w:p w:rsidR="00214E0A" w:rsidRDefault="00926AAA">
            <w:pPr>
              <w:pStyle w:val="TableParagraph"/>
              <w:spacing w:before="49"/>
              <w:ind w:left="55"/>
              <w:rPr>
                <w:sz w:val="18"/>
              </w:rPr>
            </w:pPr>
            <w:r>
              <w:rPr>
                <w:color w:val="4E3629"/>
                <w:sz w:val="18"/>
              </w:rPr>
              <w:t>Clase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que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define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las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instancias de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objetos que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hay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que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usar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en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otra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clase.</w:t>
            </w:r>
          </w:p>
        </w:tc>
      </w:tr>
      <w:tr w:rsidR="00214E0A">
        <w:trPr>
          <w:trHeight w:val="587"/>
        </w:trPr>
        <w:tc>
          <w:tcPr>
            <w:tcW w:w="2700" w:type="dxa"/>
          </w:tcPr>
          <w:p w:rsidR="00214E0A" w:rsidRPr="000C33EB" w:rsidRDefault="000C33EB">
            <w:pPr>
              <w:pStyle w:val="TableParagrap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  Comentario</w:t>
            </w:r>
          </w:p>
        </w:tc>
        <w:tc>
          <w:tcPr>
            <w:tcW w:w="7277" w:type="dxa"/>
          </w:tcPr>
          <w:p w:rsidR="00214E0A" w:rsidRDefault="00926AAA">
            <w:pPr>
              <w:pStyle w:val="TableParagraph"/>
              <w:spacing w:before="49"/>
              <w:ind w:left="55" w:right="1083"/>
              <w:rPr>
                <w:sz w:val="18"/>
              </w:rPr>
            </w:pPr>
            <w:r>
              <w:rPr>
                <w:color w:val="4E3629"/>
                <w:sz w:val="18"/>
              </w:rPr>
              <w:t>Código precedido por //. Los comentarios se utilizan para aclarar la lógica de</w:t>
            </w:r>
            <w:r>
              <w:rPr>
                <w:color w:val="4E3629"/>
                <w:spacing w:val="-47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programación.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El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compilador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ignora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los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comentarios.</w:t>
            </w:r>
          </w:p>
        </w:tc>
      </w:tr>
      <w:tr w:rsidR="00214E0A">
        <w:trPr>
          <w:trHeight w:val="587"/>
        </w:trPr>
        <w:tc>
          <w:tcPr>
            <w:tcW w:w="2700" w:type="dxa"/>
          </w:tcPr>
          <w:p w:rsidR="00214E0A" w:rsidRPr="00A139F8" w:rsidRDefault="00A139F8">
            <w:pPr>
              <w:pStyle w:val="TableParagrap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Palabra reservada </w:t>
            </w:r>
          </w:p>
        </w:tc>
        <w:tc>
          <w:tcPr>
            <w:tcW w:w="7277" w:type="dxa"/>
          </w:tcPr>
          <w:p w:rsidR="00214E0A" w:rsidRDefault="00926AAA">
            <w:pPr>
              <w:pStyle w:val="TableParagraph"/>
              <w:spacing w:before="49"/>
              <w:ind w:left="55" w:right="302"/>
              <w:rPr>
                <w:sz w:val="18"/>
              </w:rPr>
            </w:pPr>
            <w:r>
              <w:rPr>
                <w:color w:val="4E3629"/>
                <w:sz w:val="18"/>
              </w:rPr>
              <w:t>Palabra que tiene una función especial en el lenguaje Java y no puede utilizarse como</w:t>
            </w:r>
            <w:r>
              <w:rPr>
                <w:color w:val="4E3629"/>
                <w:spacing w:val="-47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nombre de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clase, método</w:t>
            </w:r>
            <w:r>
              <w:rPr>
                <w:color w:val="4E3629"/>
                <w:spacing w:val="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o</w:t>
            </w:r>
            <w:r>
              <w:rPr>
                <w:color w:val="4E3629"/>
                <w:spacing w:val="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variable.</w:t>
            </w:r>
          </w:p>
        </w:tc>
      </w:tr>
      <w:tr w:rsidR="00214E0A">
        <w:trPr>
          <w:trHeight w:val="683"/>
        </w:trPr>
        <w:tc>
          <w:tcPr>
            <w:tcW w:w="2700" w:type="dxa"/>
          </w:tcPr>
          <w:p w:rsidR="00214E0A" w:rsidRPr="000C33EB" w:rsidRDefault="000C33EB">
            <w:pPr>
              <w:pStyle w:val="TableParagrap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 API</w:t>
            </w:r>
          </w:p>
        </w:tc>
        <w:tc>
          <w:tcPr>
            <w:tcW w:w="7277" w:type="dxa"/>
          </w:tcPr>
          <w:p w:rsidR="00214E0A" w:rsidRDefault="00926AAA">
            <w:pPr>
              <w:pStyle w:val="TableParagraph"/>
              <w:spacing w:before="54"/>
              <w:ind w:left="55" w:right="1023"/>
              <w:rPr>
                <w:sz w:val="18"/>
              </w:rPr>
            </w:pPr>
            <w:r>
              <w:rPr>
                <w:color w:val="4E3629"/>
                <w:sz w:val="18"/>
              </w:rPr>
              <w:t>Biblioteca de clases Java disponible para importar en una clase creada por el</w:t>
            </w:r>
            <w:r>
              <w:rPr>
                <w:color w:val="4E3629"/>
                <w:spacing w:val="-47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programador.</w:t>
            </w:r>
          </w:p>
        </w:tc>
      </w:tr>
      <w:tr w:rsidR="00214E0A">
        <w:trPr>
          <w:trHeight w:val="472"/>
        </w:trPr>
        <w:tc>
          <w:tcPr>
            <w:tcW w:w="2700" w:type="dxa"/>
          </w:tcPr>
          <w:p w:rsidR="00214E0A" w:rsidRPr="000C33EB" w:rsidRDefault="000C33EB">
            <w:pPr>
              <w:pStyle w:val="TableParagrap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Clase </w:t>
            </w:r>
          </w:p>
        </w:tc>
        <w:tc>
          <w:tcPr>
            <w:tcW w:w="7277" w:type="dxa"/>
          </w:tcPr>
          <w:p w:rsidR="00214E0A" w:rsidRDefault="00926AAA">
            <w:pPr>
              <w:pStyle w:val="TableParagraph"/>
              <w:spacing w:before="49"/>
              <w:ind w:left="55"/>
              <w:rPr>
                <w:sz w:val="18"/>
              </w:rPr>
            </w:pPr>
            <w:r>
              <w:rPr>
                <w:color w:val="4E3629"/>
                <w:sz w:val="18"/>
              </w:rPr>
              <w:t>Estructura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un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objeto,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incluidas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las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variables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clase,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los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constructores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y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los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métodos.</w:t>
            </w:r>
          </w:p>
        </w:tc>
      </w:tr>
      <w:tr w:rsidR="00214E0A" w:rsidTr="000C33EB">
        <w:trPr>
          <w:trHeight w:val="491"/>
        </w:trPr>
        <w:tc>
          <w:tcPr>
            <w:tcW w:w="2700" w:type="dxa"/>
          </w:tcPr>
          <w:p w:rsidR="00214E0A" w:rsidRPr="000C33EB" w:rsidRDefault="000C33EB">
            <w:pPr>
              <w:pStyle w:val="TableParagraph"/>
              <w:rPr>
                <w:rFonts w:ascii="Arial" w:hAnsi="Arial" w:cs="Arial"/>
                <w:sz w:val="28"/>
                <w:szCs w:val="28"/>
              </w:rPr>
            </w:pPr>
            <w:r w:rsidRPr="000C33EB">
              <w:rPr>
                <w:rFonts w:ascii="Arial" w:hAnsi="Arial" w:cs="Arial"/>
                <w:sz w:val="28"/>
                <w:szCs w:val="28"/>
              </w:rPr>
              <w:t xml:space="preserve">Constructores </w:t>
            </w:r>
          </w:p>
        </w:tc>
        <w:tc>
          <w:tcPr>
            <w:tcW w:w="7277" w:type="dxa"/>
          </w:tcPr>
          <w:p w:rsidR="00214E0A" w:rsidRDefault="00926AAA">
            <w:pPr>
              <w:pStyle w:val="TableParagraph"/>
              <w:spacing w:before="49"/>
              <w:ind w:left="55"/>
              <w:rPr>
                <w:sz w:val="18"/>
              </w:rPr>
            </w:pPr>
            <w:r>
              <w:rPr>
                <w:color w:val="4E3629"/>
                <w:sz w:val="18"/>
              </w:rPr>
              <w:t>Tipo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especial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método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que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es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una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plantilla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para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un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objeto.</w:t>
            </w:r>
          </w:p>
        </w:tc>
      </w:tr>
      <w:tr w:rsidR="00214E0A">
        <w:trPr>
          <w:trHeight w:val="678"/>
        </w:trPr>
        <w:tc>
          <w:tcPr>
            <w:tcW w:w="2700" w:type="dxa"/>
          </w:tcPr>
          <w:p w:rsidR="00214E0A" w:rsidRPr="000C33EB" w:rsidRDefault="000C33EB">
            <w:pPr>
              <w:pStyle w:val="TableParagraph"/>
              <w:rPr>
                <w:rFonts w:ascii="Arial" w:hAnsi="Arial" w:cs="Arial"/>
                <w:sz w:val="28"/>
                <w:szCs w:val="28"/>
              </w:rPr>
            </w:pPr>
            <w:r w:rsidRPr="000C33EB">
              <w:rPr>
                <w:rFonts w:ascii="Arial" w:hAnsi="Arial" w:cs="Arial"/>
                <w:sz w:val="28"/>
                <w:szCs w:val="28"/>
              </w:rPr>
              <w:t xml:space="preserve">Argumentos </w:t>
            </w:r>
          </w:p>
        </w:tc>
        <w:tc>
          <w:tcPr>
            <w:tcW w:w="7277" w:type="dxa"/>
          </w:tcPr>
          <w:p w:rsidR="00214E0A" w:rsidRDefault="00926AAA">
            <w:pPr>
              <w:pStyle w:val="TableParagraph"/>
              <w:spacing w:before="49"/>
              <w:ind w:left="55" w:right="392"/>
              <w:rPr>
                <w:sz w:val="18"/>
              </w:rPr>
            </w:pPr>
            <w:r>
              <w:rPr>
                <w:color w:val="4E3629"/>
                <w:sz w:val="18"/>
              </w:rPr>
              <w:t>Valores que se envían a un método o constructor para que se utilicen en un cálculo o</w:t>
            </w:r>
            <w:r>
              <w:rPr>
                <w:color w:val="4E3629"/>
                <w:spacing w:val="-47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para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sustituirlos</w:t>
            </w:r>
            <w:r>
              <w:rPr>
                <w:color w:val="4E3629"/>
                <w:spacing w:val="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por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valores</w:t>
            </w:r>
            <w:r>
              <w:rPr>
                <w:color w:val="4E3629"/>
                <w:spacing w:val="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la</w:t>
            </w:r>
            <w:r>
              <w:rPr>
                <w:color w:val="4E3629"/>
                <w:spacing w:val="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clase.</w:t>
            </w:r>
          </w:p>
        </w:tc>
      </w:tr>
      <w:tr w:rsidR="00214E0A">
        <w:trPr>
          <w:trHeight w:val="678"/>
        </w:trPr>
        <w:tc>
          <w:tcPr>
            <w:tcW w:w="2700" w:type="dxa"/>
          </w:tcPr>
          <w:p w:rsidR="00214E0A" w:rsidRPr="000C33EB" w:rsidRDefault="000C33EB" w:rsidP="000C33EB">
            <w:pPr>
              <w:pStyle w:val="TableParagraph"/>
              <w:rPr>
                <w:rFonts w:ascii="Arial" w:hAnsi="Arial" w:cs="Arial"/>
                <w:sz w:val="28"/>
                <w:szCs w:val="28"/>
              </w:rPr>
            </w:pPr>
            <w:r w:rsidRPr="000C33EB">
              <w:rPr>
                <w:rFonts w:ascii="Arial" w:hAnsi="Arial" w:cs="Arial"/>
                <w:sz w:val="28"/>
                <w:szCs w:val="28"/>
              </w:rPr>
              <w:t xml:space="preserve">Tipo de datos </w:t>
            </w:r>
          </w:p>
        </w:tc>
        <w:tc>
          <w:tcPr>
            <w:tcW w:w="7277" w:type="dxa"/>
          </w:tcPr>
          <w:p w:rsidR="00214E0A" w:rsidRDefault="00926AAA">
            <w:pPr>
              <w:pStyle w:val="TableParagraph"/>
              <w:spacing w:before="49"/>
              <w:ind w:left="55" w:right="253"/>
              <w:rPr>
                <w:sz w:val="18"/>
              </w:rPr>
            </w:pPr>
            <w:r>
              <w:rPr>
                <w:color w:val="4E3629"/>
                <w:sz w:val="18"/>
              </w:rPr>
              <w:t>Valores como números, caracteres o booleanos. Referencias a objetos como un objeto</w:t>
            </w:r>
            <w:r>
              <w:rPr>
                <w:color w:val="4E3629"/>
                <w:spacing w:val="-47"/>
                <w:sz w:val="18"/>
              </w:rPr>
              <w:t xml:space="preserve"> </w:t>
            </w:r>
            <w:r w:rsidR="00DD1467">
              <w:rPr>
                <w:color w:val="4E3629"/>
                <w:sz w:val="18"/>
              </w:rPr>
              <w:t>Cuenta Bancaria</w:t>
            </w:r>
            <w:r>
              <w:rPr>
                <w:color w:val="4E3629"/>
                <w:sz w:val="18"/>
              </w:rPr>
              <w:t>.</w:t>
            </w:r>
          </w:p>
        </w:tc>
      </w:tr>
      <w:tr w:rsidR="00214E0A">
        <w:trPr>
          <w:trHeight w:val="679"/>
        </w:trPr>
        <w:tc>
          <w:tcPr>
            <w:tcW w:w="2700" w:type="dxa"/>
          </w:tcPr>
          <w:p w:rsidR="00214E0A" w:rsidRPr="000C33EB" w:rsidRDefault="000C33EB">
            <w:pPr>
              <w:pStyle w:val="TableParagraph"/>
              <w:rPr>
                <w:rFonts w:ascii="Arial" w:hAnsi="Arial" w:cs="Arial"/>
                <w:sz w:val="28"/>
                <w:szCs w:val="28"/>
              </w:rPr>
            </w:pPr>
            <w:r w:rsidRPr="000C33EB">
              <w:rPr>
                <w:rFonts w:ascii="Arial" w:hAnsi="Arial" w:cs="Arial"/>
                <w:sz w:val="28"/>
                <w:szCs w:val="28"/>
              </w:rPr>
              <w:t>modificadores de acceso</w:t>
            </w:r>
          </w:p>
        </w:tc>
        <w:tc>
          <w:tcPr>
            <w:tcW w:w="7277" w:type="dxa"/>
          </w:tcPr>
          <w:p w:rsidR="00214E0A" w:rsidRDefault="00926AAA">
            <w:pPr>
              <w:pStyle w:val="TableParagraph"/>
              <w:spacing w:before="49"/>
              <w:ind w:left="55" w:right="53"/>
              <w:rPr>
                <w:sz w:val="18"/>
              </w:rPr>
            </w:pPr>
            <w:r>
              <w:rPr>
                <w:color w:val="4E3629"/>
                <w:sz w:val="18"/>
              </w:rPr>
              <w:t>Palabras clave para especificar la accesibilidad de una clase (o tipo) y sus miembros. Por</w:t>
            </w:r>
            <w:r>
              <w:rPr>
                <w:color w:val="4E3629"/>
                <w:spacing w:val="-47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ejemplo: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proofErr w:type="spellStart"/>
            <w:r>
              <w:rPr>
                <w:color w:val="4E3629"/>
                <w:sz w:val="18"/>
              </w:rPr>
              <w:t>public</w:t>
            </w:r>
            <w:proofErr w:type="spellEnd"/>
            <w:r>
              <w:rPr>
                <w:color w:val="4E3629"/>
                <w:sz w:val="18"/>
              </w:rPr>
              <w:t xml:space="preserve">, </w:t>
            </w:r>
            <w:proofErr w:type="spellStart"/>
            <w:r>
              <w:rPr>
                <w:color w:val="4E3629"/>
                <w:sz w:val="18"/>
              </w:rPr>
              <w:t>private</w:t>
            </w:r>
            <w:proofErr w:type="spellEnd"/>
            <w:r>
              <w:rPr>
                <w:color w:val="4E3629"/>
                <w:sz w:val="18"/>
              </w:rPr>
              <w:t xml:space="preserve">, </w:t>
            </w:r>
            <w:proofErr w:type="spellStart"/>
            <w:r>
              <w:rPr>
                <w:color w:val="4E3629"/>
                <w:sz w:val="18"/>
              </w:rPr>
              <w:t>protected</w:t>
            </w:r>
            <w:proofErr w:type="spellEnd"/>
            <w:r>
              <w:rPr>
                <w:color w:val="4E3629"/>
                <w:sz w:val="18"/>
              </w:rPr>
              <w:t>, default</w:t>
            </w:r>
          </w:p>
        </w:tc>
      </w:tr>
      <w:tr w:rsidR="00214E0A">
        <w:trPr>
          <w:trHeight w:val="678"/>
        </w:trPr>
        <w:tc>
          <w:tcPr>
            <w:tcW w:w="2700" w:type="dxa"/>
          </w:tcPr>
          <w:p w:rsidR="00214E0A" w:rsidRPr="000C33EB" w:rsidRDefault="000C33EB">
            <w:pPr>
              <w:pStyle w:val="TableParagraph"/>
              <w:rPr>
                <w:rFonts w:ascii="Arial" w:hAnsi="Arial" w:cs="Arial"/>
                <w:sz w:val="28"/>
                <w:szCs w:val="28"/>
              </w:rPr>
            </w:pPr>
            <w:r w:rsidRPr="000C33EB">
              <w:rPr>
                <w:rFonts w:ascii="Arial" w:hAnsi="Arial" w:cs="Arial"/>
                <w:sz w:val="28"/>
                <w:szCs w:val="28"/>
              </w:rPr>
              <w:t xml:space="preserve">Métodos </w:t>
            </w:r>
          </w:p>
        </w:tc>
        <w:tc>
          <w:tcPr>
            <w:tcW w:w="7277" w:type="dxa"/>
          </w:tcPr>
          <w:p w:rsidR="00214E0A" w:rsidRDefault="00926AAA">
            <w:pPr>
              <w:pStyle w:val="TableParagraph"/>
              <w:spacing w:before="49"/>
              <w:ind w:left="55" w:right="62"/>
              <w:rPr>
                <w:sz w:val="18"/>
              </w:rPr>
            </w:pPr>
            <w:r>
              <w:rPr>
                <w:color w:val="4E3629"/>
                <w:sz w:val="18"/>
              </w:rPr>
              <w:t>Bloque de código dentro de una clase que se usa para cambiar la información de la clase</w:t>
            </w:r>
            <w:r>
              <w:rPr>
                <w:color w:val="4E3629"/>
                <w:spacing w:val="-47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o acceder a</w:t>
            </w:r>
            <w:r>
              <w:rPr>
                <w:color w:val="4E3629"/>
                <w:spacing w:val="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ella.</w:t>
            </w:r>
          </w:p>
        </w:tc>
      </w:tr>
    </w:tbl>
    <w:p w:rsidR="00214E0A" w:rsidRDefault="00214E0A">
      <w:pPr>
        <w:rPr>
          <w:sz w:val="18"/>
        </w:rPr>
        <w:sectPr w:rsidR="00214E0A">
          <w:footerReference w:type="default" r:id="rId12"/>
          <w:pgSz w:w="12240" w:h="15840"/>
          <w:pgMar w:top="660" w:right="0" w:bottom="1600" w:left="0" w:header="0" w:footer="1418" w:gutter="0"/>
          <w:pgNumType w:start="2"/>
          <w:cols w:space="720"/>
        </w:sectPr>
      </w:pPr>
    </w:p>
    <w:p w:rsidR="00214E0A" w:rsidRDefault="00926AAA">
      <w:pPr>
        <w:pStyle w:val="Ttulo1"/>
        <w:spacing w:before="72"/>
        <w:ind w:left="1080"/>
      </w:pPr>
      <w:bookmarkStart w:id="1" w:name="Inténtelo/resuélvalo:"/>
      <w:bookmarkEnd w:id="1"/>
      <w:r>
        <w:rPr>
          <w:color w:val="4E3629"/>
        </w:rPr>
        <w:t>Inténtelo/resuélvalo:</w:t>
      </w:r>
    </w:p>
    <w:p w:rsidR="00214E0A" w:rsidRDefault="00214E0A">
      <w:pPr>
        <w:pStyle w:val="Textoindependiente"/>
        <w:spacing w:before="8"/>
        <w:rPr>
          <w:rFonts w:ascii="Arial"/>
          <w:b/>
          <w:sz w:val="31"/>
        </w:rPr>
      </w:pPr>
    </w:p>
    <w:p w:rsidR="00214E0A" w:rsidRPr="000C33EB" w:rsidRDefault="00926AAA">
      <w:pPr>
        <w:pStyle w:val="Prrafodelista"/>
        <w:numPr>
          <w:ilvl w:val="0"/>
          <w:numId w:val="1"/>
        </w:numPr>
        <w:tabs>
          <w:tab w:val="left" w:pos="1439"/>
          <w:tab w:val="left" w:pos="1440"/>
        </w:tabs>
        <w:spacing w:before="1"/>
        <w:ind w:right="747"/>
        <w:rPr>
          <w:sz w:val="18"/>
        </w:rPr>
      </w:pPr>
      <w:r>
        <w:rPr>
          <w:color w:val="4E3629"/>
          <w:sz w:val="18"/>
        </w:rPr>
        <w:t>Enumere los componentes que forman un archivo .java. Enumere los componentes en el orden en que esperaría verlos en un</w:t>
      </w:r>
      <w:r>
        <w:rPr>
          <w:color w:val="4E3629"/>
          <w:spacing w:val="-47"/>
          <w:sz w:val="18"/>
        </w:rPr>
        <w:t xml:space="preserve"> </w:t>
      </w:r>
      <w:r>
        <w:rPr>
          <w:color w:val="4E3629"/>
          <w:sz w:val="18"/>
        </w:rPr>
        <w:t>programa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Java.</w:t>
      </w:r>
    </w:p>
    <w:p w:rsidR="000C33EB" w:rsidRDefault="000C33EB" w:rsidP="000C33EB">
      <w:pPr>
        <w:pStyle w:val="Prrafodelista"/>
        <w:tabs>
          <w:tab w:val="left" w:pos="1439"/>
          <w:tab w:val="left" w:pos="1440"/>
        </w:tabs>
        <w:spacing w:before="1"/>
        <w:ind w:right="747" w:firstLine="0"/>
        <w:rPr>
          <w:color w:val="4E3629"/>
          <w:sz w:val="18"/>
        </w:rPr>
      </w:pPr>
    </w:p>
    <w:p w:rsidR="00B05DAA" w:rsidRDefault="00B05DAA" w:rsidP="000C33EB">
      <w:pPr>
        <w:pStyle w:val="Prrafodelista"/>
        <w:tabs>
          <w:tab w:val="left" w:pos="1439"/>
          <w:tab w:val="left" w:pos="1440"/>
        </w:tabs>
        <w:spacing w:before="1"/>
        <w:ind w:right="747" w:firstLine="0"/>
        <w:rPr>
          <w:color w:val="4E3629"/>
          <w:sz w:val="18"/>
        </w:rPr>
      </w:pPr>
      <w:r>
        <w:rPr>
          <w:color w:val="4E3629"/>
          <w:sz w:val="18"/>
        </w:rPr>
        <w:t xml:space="preserve">R/ </w:t>
      </w:r>
      <w:r w:rsidR="00EB6C1A">
        <w:rPr>
          <w:color w:val="4E3629"/>
          <w:sz w:val="18"/>
        </w:rPr>
        <w:t xml:space="preserve"> </w:t>
      </w:r>
      <w:r w:rsidR="00D14569">
        <w:rPr>
          <w:color w:val="4E3629"/>
          <w:sz w:val="18"/>
        </w:rPr>
        <w:t xml:space="preserve"> Paquete </w:t>
      </w:r>
    </w:p>
    <w:p w:rsidR="00D14569" w:rsidRDefault="00D14569" w:rsidP="000C33EB">
      <w:pPr>
        <w:pStyle w:val="Prrafodelista"/>
        <w:tabs>
          <w:tab w:val="left" w:pos="1439"/>
          <w:tab w:val="left" w:pos="1440"/>
        </w:tabs>
        <w:spacing w:before="1"/>
        <w:ind w:right="747" w:firstLine="0"/>
        <w:rPr>
          <w:color w:val="4E3629"/>
          <w:sz w:val="18"/>
        </w:rPr>
      </w:pPr>
      <w:r>
        <w:rPr>
          <w:color w:val="4E3629"/>
          <w:sz w:val="18"/>
        </w:rPr>
        <w:t xml:space="preserve"> Importaciones</w:t>
      </w:r>
    </w:p>
    <w:p w:rsidR="00D14569" w:rsidRDefault="00D14569" w:rsidP="000C33EB">
      <w:pPr>
        <w:pStyle w:val="Prrafodelista"/>
        <w:tabs>
          <w:tab w:val="left" w:pos="1439"/>
          <w:tab w:val="left" w:pos="1440"/>
        </w:tabs>
        <w:spacing w:before="1"/>
        <w:ind w:right="747" w:firstLine="0"/>
        <w:rPr>
          <w:color w:val="4E3629"/>
          <w:sz w:val="18"/>
        </w:rPr>
      </w:pPr>
      <w:r>
        <w:rPr>
          <w:color w:val="4E3629"/>
          <w:sz w:val="18"/>
        </w:rPr>
        <w:t xml:space="preserve">Clase principal </w:t>
      </w:r>
    </w:p>
    <w:p w:rsidR="00D14569" w:rsidRDefault="00D14569" w:rsidP="000C33EB">
      <w:pPr>
        <w:pStyle w:val="Prrafodelista"/>
        <w:tabs>
          <w:tab w:val="left" w:pos="1439"/>
          <w:tab w:val="left" w:pos="1440"/>
        </w:tabs>
        <w:spacing w:before="1"/>
        <w:ind w:right="747" w:firstLine="0"/>
        <w:rPr>
          <w:color w:val="4E3629"/>
          <w:sz w:val="18"/>
        </w:rPr>
      </w:pPr>
      <w:r>
        <w:rPr>
          <w:color w:val="4E3629"/>
          <w:sz w:val="18"/>
        </w:rPr>
        <w:t xml:space="preserve">Otras clases atributos </w:t>
      </w:r>
    </w:p>
    <w:p w:rsidR="00D14569" w:rsidRDefault="00D14569" w:rsidP="000C33EB">
      <w:pPr>
        <w:pStyle w:val="Prrafodelista"/>
        <w:tabs>
          <w:tab w:val="left" w:pos="1439"/>
          <w:tab w:val="left" w:pos="1440"/>
        </w:tabs>
        <w:spacing w:before="1"/>
        <w:ind w:right="747" w:firstLine="0"/>
        <w:rPr>
          <w:color w:val="4E3629"/>
          <w:sz w:val="18"/>
        </w:rPr>
      </w:pPr>
      <w:r>
        <w:rPr>
          <w:color w:val="4E3629"/>
          <w:sz w:val="18"/>
        </w:rPr>
        <w:t xml:space="preserve">Atributos </w:t>
      </w:r>
    </w:p>
    <w:p w:rsidR="00D14569" w:rsidRDefault="00D14569" w:rsidP="000C33EB">
      <w:pPr>
        <w:pStyle w:val="Prrafodelista"/>
        <w:tabs>
          <w:tab w:val="left" w:pos="1439"/>
          <w:tab w:val="left" w:pos="1440"/>
        </w:tabs>
        <w:spacing w:before="1"/>
        <w:ind w:right="747" w:firstLine="0"/>
        <w:rPr>
          <w:color w:val="4E3629"/>
          <w:sz w:val="18"/>
        </w:rPr>
      </w:pPr>
      <w:r>
        <w:rPr>
          <w:color w:val="4E3629"/>
          <w:sz w:val="18"/>
        </w:rPr>
        <w:t xml:space="preserve">Métodos </w:t>
      </w:r>
    </w:p>
    <w:p w:rsidR="00D14569" w:rsidRPr="00D14569" w:rsidRDefault="00D14569" w:rsidP="00D14569">
      <w:pPr>
        <w:tabs>
          <w:tab w:val="left" w:pos="1439"/>
          <w:tab w:val="left" w:pos="1440"/>
        </w:tabs>
        <w:spacing w:before="1"/>
        <w:ind w:right="747"/>
        <w:rPr>
          <w:color w:val="4E3629"/>
          <w:sz w:val="18"/>
        </w:rPr>
      </w:pPr>
      <w:r w:rsidRPr="00D14569">
        <w:rPr>
          <w:color w:val="4E3629"/>
          <w:sz w:val="18"/>
        </w:rPr>
        <w:t xml:space="preserve">  </w:t>
      </w:r>
    </w:p>
    <w:p w:rsidR="00214E0A" w:rsidRDefault="00214E0A">
      <w:pPr>
        <w:pStyle w:val="Textoindependiente"/>
        <w:rPr>
          <w:sz w:val="20"/>
        </w:rPr>
      </w:pPr>
    </w:p>
    <w:p w:rsidR="00214E0A" w:rsidRDefault="00214E0A">
      <w:pPr>
        <w:pStyle w:val="Textoindependiente"/>
        <w:spacing w:before="8"/>
      </w:pPr>
    </w:p>
    <w:p w:rsidR="00214E0A" w:rsidRPr="00B05DAA" w:rsidRDefault="00926AAA">
      <w:pPr>
        <w:pStyle w:val="Prrafodelista"/>
        <w:numPr>
          <w:ilvl w:val="0"/>
          <w:numId w:val="1"/>
        </w:numPr>
        <w:tabs>
          <w:tab w:val="left" w:pos="1439"/>
          <w:tab w:val="left" w:pos="1440"/>
        </w:tabs>
        <w:ind w:right="930"/>
        <w:rPr>
          <w:sz w:val="18"/>
        </w:rPr>
      </w:pPr>
      <w:r>
        <w:rPr>
          <w:color w:val="4E3629"/>
          <w:sz w:val="18"/>
        </w:rPr>
        <w:t xml:space="preserve">Describa la diferencia entre el formato </w:t>
      </w:r>
      <w:proofErr w:type="spellStart"/>
      <w:r>
        <w:rPr>
          <w:color w:val="4E3629"/>
          <w:sz w:val="18"/>
        </w:rPr>
        <w:t>CamelCase</w:t>
      </w:r>
      <w:proofErr w:type="spellEnd"/>
      <w:r>
        <w:rPr>
          <w:color w:val="4E3629"/>
          <w:sz w:val="18"/>
        </w:rPr>
        <w:t xml:space="preserve"> en mayúsculas y en minúsculas y proporcione un ejemplo de cuándo los</w:t>
      </w:r>
      <w:r>
        <w:rPr>
          <w:color w:val="4E3629"/>
          <w:spacing w:val="-47"/>
          <w:sz w:val="18"/>
        </w:rPr>
        <w:t xml:space="preserve"> </w:t>
      </w:r>
      <w:r>
        <w:rPr>
          <w:color w:val="4E3629"/>
          <w:sz w:val="18"/>
        </w:rPr>
        <w:t>usaría.</w:t>
      </w:r>
    </w:p>
    <w:p w:rsidR="00EB6C1A" w:rsidRDefault="00EB6C1A" w:rsidP="00D14569">
      <w:pPr>
        <w:pStyle w:val="Prrafodelista"/>
        <w:tabs>
          <w:tab w:val="left" w:pos="1439"/>
          <w:tab w:val="left" w:pos="1440"/>
        </w:tabs>
        <w:ind w:right="930" w:firstLine="0"/>
        <w:rPr>
          <w:color w:val="4E3629"/>
          <w:sz w:val="18"/>
        </w:rPr>
      </w:pPr>
    </w:p>
    <w:p w:rsidR="00D14569" w:rsidRDefault="00B05DAA" w:rsidP="00D14569">
      <w:pPr>
        <w:pStyle w:val="Prrafodelista"/>
        <w:tabs>
          <w:tab w:val="left" w:pos="1439"/>
          <w:tab w:val="left" w:pos="1440"/>
        </w:tabs>
        <w:ind w:right="930" w:firstLine="0"/>
        <w:rPr>
          <w:color w:val="4E3629"/>
          <w:sz w:val="18"/>
          <w:szCs w:val="18"/>
        </w:rPr>
      </w:pPr>
      <w:r>
        <w:rPr>
          <w:color w:val="4E3629"/>
          <w:sz w:val="18"/>
        </w:rPr>
        <w:t>R</w:t>
      </w:r>
      <w:r w:rsidRPr="00B05DAA">
        <w:rPr>
          <w:color w:val="4E3629"/>
          <w:sz w:val="18"/>
          <w:szCs w:val="18"/>
        </w:rPr>
        <w:t xml:space="preserve">/ </w:t>
      </w:r>
      <w:r w:rsidR="00EB6C1A">
        <w:rPr>
          <w:color w:val="4E3629"/>
          <w:sz w:val="18"/>
          <w:szCs w:val="18"/>
        </w:rPr>
        <w:t xml:space="preserve">en </w:t>
      </w:r>
      <w:proofErr w:type="spellStart"/>
      <w:r w:rsidR="00EB6C1A">
        <w:rPr>
          <w:color w:val="4E3629"/>
          <w:sz w:val="18"/>
          <w:szCs w:val="18"/>
        </w:rPr>
        <w:t>camelCase</w:t>
      </w:r>
      <w:proofErr w:type="spellEnd"/>
      <w:r w:rsidR="00EB6C1A">
        <w:rPr>
          <w:color w:val="4E3629"/>
          <w:sz w:val="18"/>
          <w:szCs w:val="18"/>
        </w:rPr>
        <w:t xml:space="preserve"> en mayúscula, la primera letra de la palabra también está en mayúscula. </w:t>
      </w:r>
      <w:proofErr w:type="spellStart"/>
      <w:r w:rsidR="00EB6C1A">
        <w:rPr>
          <w:color w:val="4E3629"/>
          <w:sz w:val="18"/>
          <w:szCs w:val="18"/>
        </w:rPr>
        <w:t>camelCaseEnMayuscula</w:t>
      </w:r>
      <w:proofErr w:type="spellEnd"/>
      <w:r w:rsidR="00EB6C1A">
        <w:rPr>
          <w:color w:val="4E3629"/>
          <w:sz w:val="18"/>
          <w:szCs w:val="18"/>
        </w:rPr>
        <w:t xml:space="preserve"> </w:t>
      </w:r>
    </w:p>
    <w:p w:rsidR="00EB6C1A" w:rsidRDefault="00EB6C1A" w:rsidP="00D14569">
      <w:pPr>
        <w:pStyle w:val="Prrafodelista"/>
        <w:tabs>
          <w:tab w:val="left" w:pos="1439"/>
          <w:tab w:val="left" w:pos="1440"/>
        </w:tabs>
        <w:ind w:right="930" w:firstLine="0"/>
        <w:rPr>
          <w:color w:val="4E3629"/>
          <w:sz w:val="18"/>
          <w:szCs w:val="18"/>
        </w:rPr>
      </w:pPr>
      <w:r>
        <w:rPr>
          <w:color w:val="4E3629"/>
          <w:sz w:val="18"/>
          <w:szCs w:val="18"/>
        </w:rPr>
        <w:t xml:space="preserve">   En </w:t>
      </w:r>
      <w:proofErr w:type="spellStart"/>
      <w:r>
        <w:rPr>
          <w:color w:val="4E3629"/>
          <w:sz w:val="18"/>
          <w:szCs w:val="18"/>
        </w:rPr>
        <w:t>camelCase</w:t>
      </w:r>
      <w:proofErr w:type="spellEnd"/>
      <w:r>
        <w:rPr>
          <w:color w:val="4E3629"/>
          <w:sz w:val="18"/>
          <w:szCs w:val="18"/>
        </w:rPr>
        <w:t xml:space="preserve"> en minúscula, la primera letra de la primera palabra está en minúscula. </w:t>
      </w:r>
      <w:proofErr w:type="spellStart"/>
      <w:r>
        <w:rPr>
          <w:color w:val="4E3629"/>
          <w:sz w:val="18"/>
          <w:szCs w:val="18"/>
        </w:rPr>
        <w:t>camelCaseEnMinuscula</w:t>
      </w:r>
      <w:proofErr w:type="spellEnd"/>
      <w:r>
        <w:rPr>
          <w:color w:val="4E3629"/>
          <w:sz w:val="18"/>
          <w:szCs w:val="18"/>
        </w:rPr>
        <w:t xml:space="preserve"> </w:t>
      </w:r>
    </w:p>
    <w:p w:rsidR="00EB6C1A" w:rsidRPr="00B05DAA" w:rsidRDefault="00EB6C1A" w:rsidP="00D14569">
      <w:pPr>
        <w:pStyle w:val="Prrafodelista"/>
        <w:tabs>
          <w:tab w:val="left" w:pos="1439"/>
          <w:tab w:val="left" w:pos="1440"/>
        </w:tabs>
        <w:ind w:right="930" w:firstLine="0"/>
        <w:rPr>
          <w:sz w:val="18"/>
          <w:szCs w:val="18"/>
        </w:rPr>
      </w:pPr>
    </w:p>
    <w:p w:rsidR="00214E0A" w:rsidRDefault="00214E0A">
      <w:pPr>
        <w:pStyle w:val="Textoindependiente"/>
        <w:rPr>
          <w:sz w:val="20"/>
        </w:rPr>
      </w:pPr>
    </w:p>
    <w:p w:rsidR="00214E0A" w:rsidRDefault="00214E0A">
      <w:pPr>
        <w:pStyle w:val="Textoindependiente"/>
        <w:spacing w:before="10"/>
      </w:pPr>
    </w:p>
    <w:p w:rsidR="00214E0A" w:rsidRPr="00EB6C1A" w:rsidRDefault="00926AAA">
      <w:pPr>
        <w:pStyle w:val="Prrafodelista"/>
        <w:numPr>
          <w:ilvl w:val="0"/>
          <w:numId w:val="1"/>
        </w:numPr>
        <w:tabs>
          <w:tab w:val="left" w:pos="1439"/>
          <w:tab w:val="left" w:pos="1440"/>
        </w:tabs>
        <w:ind w:right="1316"/>
        <w:rPr>
          <w:sz w:val="18"/>
        </w:rPr>
      </w:pPr>
      <w:r>
        <w:rPr>
          <w:color w:val="4E3629"/>
          <w:sz w:val="18"/>
        </w:rPr>
        <w:t>¿Qué sintaxis se utiliza para importar todo el paquete de utilidades de Java? Y si importase todo el paquete, ¿también</w:t>
      </w:r>
      <w:r>
        <w:rPr>
          <w:color w:val="4E3629"/>
          <w:spacing w:val="-47"/>
          <w:sz w:val="18"/>
        </w:rPr>
        <w:t xml:space="preserve"> </w:t>
      </w:r>
      <w:r>
        <w:rPr>
          <w:color w:val="4E3629"/>
          <w:sz w:val="18"/>
        </w:rPr>
        <w:t>necesitaría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importar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las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clases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adicionales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en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el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mismo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paquete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por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separado?</w:t>
      </w:r>
    </w:p>
    <w:p w:rsidR="00EB6C1A" w:rsidRDefault="00EB6C1A" w:rsidP="00EB6C1A">
      <w:pPr>
        <w:pStyle w:val="Prrafodelista"/>
        <w:tabs>
          <w:tab w:val="left" w:pos="1439"/>
          <w:tab w:val="left" w:pos="1440"/>
        </w:tabs>
        <w:ind w:right="1316" w:firstLine="0"/>
        <w:rPr>
          <w:color w:val="4E3629"/>
          <w:sz w:val="18"/>
        </w:rPr>
      </w:pPr>
    </w:p>
    <w:p w:rsidR="00EB6C1A" w:rsidRPr="00D46B4A" w:rsidRDefault="00EB6C1A" w:rsidP="00EB6C1A">
      <w:pPr>
        <w:pStyle w:val="Prrafodelista"/>
        <w:tabs>
          <w:tab w:val="left" w:pos="1439"/>
          <w:tab w:val="left" w:pos="1440"/>
        </w:tabs>
        <w:ind w:right="1316" w:firstLine="0"/>
        <w:rPr>
          <w:rFonts w:ascii="Arial" w:hAnsi="Arial" w:cs="Arial"/>
          <w:color w:val="404040" w:themeColor="text1" w:themeTint="BF"/>
          <w:sz w:val="18"/>
          <w:szCs w:val="18"/>
        </w:rPr>
      </w:pPr>
      <w:r>
        <w:rPr>
          <w:color w:val="4E3629"/>
          <w:sz w:val="18"/>
        </w:rPr>
        <w:t>R</w:t>
      </w:r>
      <w:r w:rsidR="00452820">
        <w:rPr>
          <w:color w:val="4E3629"/>
          <w:sz w:val="18"/>
        </w:rPr>
        <w:t>/</w:t>
      </w:r>
      <w:r>
        <w:rPr>
          <w:color w:val="4E3629"/>
          <w:sz w:val="18"/>
        </w:rPr>
        <w:t xml:space="preserve">/ </w:t>
      </w:r>
      <w:r w:rsidR="00D46B4A" w:rsidRPr="00D46B4A">
        <w:rPr>
          <w:rFonts w:ascii="Arial" w:hAnsi="Arial" w:cs="Arial"/>
          <w:color w:val="404040" w:themeColor="text1" w:themeTint="BF"/>
          <w:sz w:val="20"/>
          <w:szCs w:val="20"/>
          <w:shd w:val="clear" w:color="auto" w:fill="FFFFFF"/>
        </w:rPr>
        <w:t>Un paquete puede contener una o más definiciones de interfaces y clases, distribuyéndose habitualmente como un archivo. Para utilizar los elementos de un paquete es necesario importar este en el módulo de código en curso, usando para ello la sentencia </w:t>
      </w:r>
      <w:proofErr w:type="spellStart"/>
      <w:r w:rsidR="00D46B4A" w:rsidRPr="00D46B4A">
        <w:rPr>
          <w:rStyle w:val="CdigoHTML"/>
          <w:rFonts w:ascii="Arial" w:eastAsia="Arial MT" w:hAnsi="Arial" w:cs="Arial"/>
          <w:color w:val="404040" w:themeColor="text1" w:themeTint="BF"/>
        </w:rPr>
        <w:t>import</w:t>
      </w:r>
      <w:proofErr w:type="spellEnd"/>
      <w:r w:rsidR="00D46B4A">
        <w:rPr>
          <w:rFonts w:ascii="Arial" w:hAnsi="Arial" w:cs="Arial"/>
          <w:color w:val="404040" w:themeColor="text1" w:themeTint="BF"/>
          <w:sz w:val="18"/>
          <w:szCs w:val="18"/>
          <w:shd w:val="clear" w:color="auto" w:fill="FFFFFF"/>
        </w:rPr>
        <w:t xml:space="preserve">, </w:t>
      </w:r>
      <w:r w:rsidR="00D46B4A" w:rsidRPr="00D46B4A">
        <w:rPr>
          <w:rFonts w:ascii="Arial" w:hAnsi="Arial" w:cs="Arial"/>
          <w:sz w:val="18"/>
          <w:szCs w:val="18"/>
          <w:shd w:val="clear" w:color="auto" w:fill="FFFFFF"/>
        </w:rPr>
        <w:t>cada módulo de código establece, mediante la palabra clave </w:t>
      </w:r>
      <w:proofErr w:type="spellStart"/>
      <w:r w:rsidR="00D46B4A" w:rsidRPr="00D46B4A">
        <w:rPr>
          <w:rStyle w:val="CdigoHTML"/>
          <w:rFonts w:ascii="Arial" w:eastAsia="Arial MT" w:hAnsi="Arial" w:cs="Arial"/>
          <w:color w:val="444444"/>
          <w:sz w:val="18"/>
          <w:szCs w:val="18"/>
        </w:rPr>
        <w:t>package</w:t>
      </w:r>
      <w:proofErr w:type="spellEnd"/>
      <w:r w:rsidR="00D46B4A" w:rsidRPr="00D46B4A">
        <w:rPr>
          <w:rFonts w:ascii="Arial" w:hAnsi="Arial" w:cs="Arial"/>
          <w:sz w:val="18"/>
          <w:szCs w:val="18"/>
          <w:shd w:val="clear" w:color="auto" w:fill="FFFFFF"/>
        </w:rPr>
        <w:t> al inicio, a qué paquete pertenece. Como ya sabrás, con la </w:t>
      </w:r>
      <w:r w:rsidR="00D46B4A" w:rsidRPr="00D46B4A">
        <w:rPr>
          <w:rStyle w:val="Textoennegrita"/>
          <w:rFonts w:ascii="Arial" w:hAnsi="Arial" w:cs="Arial"/>
          <w:sz w:val="18"/>
          <w:szCs w:val="18"/>
          <w:bdr w:val="none" w:sz="0" w:space="0" w:color="auto" w:frame="1"/>
          <w:shd w:val="clear" w:color="auto" w:fill="FFFFFF"/>
        </w:rPr>
        <w:t>cláusula </w:t>
      </w:r>
      <w:proofErr w:type="spellStart"/>
      <w:r w:rsidR="00D46B4A" w:rsidRPr="00D46B4A">
        <w:rPr>
          <w:rStyle w:val="CdigoHTML"/>
          <w:rFonts w:ascii="Arial" w:eastAsia="Arial MT" w:hAnsi="Arial" w:cs="Arial"/>
          <w:b/>
          <w:bCs/>
          <w:color w:val="444444"/>
          <w:sz w:val="18"/>
          <w:szCs w:val="18"/>
          <w:bdr w:val="none" w:sz="0" w:space="0" w:color="auto" w:frame="1"/>
          <w:shd w:val="clear" w:color="auto" w:fill="FFFFFF"/>
        </w:rPr>
        <w:t>import</w:t>
      </w:r>
      <w:proofErr w:type="spellEnd"/>
      <w:r w:rsidR="00D46B4A" w:rsidRPr="00D46B4A">
        <w:rPr>
          <w:rFonts w:ascii="Arial" w:hAnsi="Arial" w:cs="Arial"/>
          <w:sz w:val="18"/>
          <w:szCs w:val="18"/>
          <w:shd w:val="clear" w:color="auto" w:fill="FFFFFF"/>
        </w:rPr>
        <w:t> cualquier módulo de código puede hacer referencia a tipos definidos en otros paquetes.</w:t>
      </w:r>
    </w:p>
    <w:p w:rsidR="00214E0A" w:rsidRPr="00D46B4A" w:rsidRDefault="00214E0A">
      <w:pPr>
        <w:pStyle w:val="Textoindependiente"/>
        <w:spacing w:before="1"/>
        <w:rPr>
          <w:rFonts w:ascii="Arial" w:hAnsi="Arial" w:cs="Arial"/>
          <w:color w:val="404040" w:themeColor="text1" w:themeTint="BF"/>
          <w:sz w:val="29"/>
        </w:rPr>
      </w:pPr>
    </w:p>
    <w:p w:rsidR="00214E0A" w:rsidRDefault="00926AAA">
      <w:pPr>
        <w:pStyle w:val="Prrafodelista"/>
        <w:numPr>
          <w:ilvl w:val="0"/>
          <w:numId w:val="1"/>
        </w:numPr>
        <w:tabs>
          <w:tab w:val="left" w:pos="1439"/>
          <w:tab w:val="left" w:pos="1440"/>
        </w:tabs>
        <w:spacing w:before="1" w:line="320" w:lineRule="atLeast"/>
        <w:ind w:right="2820"/>
        <w:rPr>
          <w:sz w:val="18"/>
        </w:rPr>
      </w:pPr>
      <w:r>
        <w:rPr>
          <w:color w:val="4E3629"/>
          <w:sz w:val="18"/>
        </w:rPr>
        <w:t xml:space="preserve">Escriba la sintaxis de una clase de objeto Java simple con el nombre </w:t>
      </w:r>
      <w:proofErr w:type="spellStart"/>
      <w:r>
        <w:rPr>
          <w:color w:val="4E3629"/>
          <w:sz w:val="18"/>
        </w:rPr>
        <w:t>Student</w:t>
      </w:r>
      <w:proofErr w:type="spellEnd"/>
      <w:r>
        <w:rPr>
          <w:color w:val="4E3629"/>
          <w:sz w:val="18"/>
        </w:rPr>
        <w:t xml:space="preserve"> y el siguiente formato:</w:t>
      </w:r>
      <w:r>
        <w:rPr>
          <w:color w:val="4E3629"/>
          <w:spacing w:val="-47"/>
          <w:sz w:val="18"/>
        </w:rPr>
        <w:t xml:space="preserve"> </w:t>
      </w:r>
      <w:proofErr w:type="spellStart"/>
      <w:r>
        <w:rPr>
          <w:color w:val="4E3629"/>
          <w:sz w:val="18"/>
        </w:rPr>
        <w:t>Student</w:t>
      </w:r>
      <w:proofErr w:type="spellEnd"/>
      <w:r>
        <w:rPr>
          <w:color w:val="4E3629"/>
          <w:spacing w:val="-3"/>
          <w:sz w:val="18"/>
        </w:rPr>
        <w:t xml:space="preserve"> </w:t>
      </w:r>
      <w:proofErr w:type="spellStart"/>
      <w:r>
        <w:rPr>
          <w:color w:val="4E3629"/>
          <w:sz w:val="18"/>
        </w:rPr>
        <w:t>Name</w:t>
      </w:r>
      <w:proofErr w:type="spellEnd"/>
      <w:r>
        <w:rPr>
          <w:color w:val="4E3629"/>
          <w:sz w:val="18"/>
        </w:rPr>
        <w:t>: Lisa</w:t>
      </w:r>
      <w:r>
        <w:rPr>
          <w:color w:val="4E3629"/>
          <w:spacing w:val="1"/>
          <w:sz w:val="18"/>
        </w:rPr>
        <w:t xml:space="preserve"> </w:t>
      </w:r>
      <w:proofErr w:type="spellStart"/>
      <w:r>
        <w:rPr>
          <w:color w:val="4E3629"/>
          <w:sz w:val="18"/>
        </w:rPr>
        <w:t>Palombo</w:t>
      </w:r>
      <w:proofErr w:type="spellEnd"/>
    </w:p>
    <w:p w:rsidR="00214E0A" w:rsidRDefault="00926AAA">
      <w:pPr>
        <w:pStyle w:val="Textoindependiente"/>
        <w:spacing w:before="5"/>
        <w:ind w:left="1440" w:right="8928"/>
      </w:pPr>
      <w:proofErr w:type="spellStart"/>
      <w:r>
        <w:rPr>
          <w:color w:val="4E3629"/>
        </w:rPr>
        <w:t>Student</w:t>
      </w:r>
      <w:proofErr w:type="spellEnd"/>
      <w:r>
        <w:rPr>
          <w:color w:val="4E3629"/>
        </w:rPr>
        <w:t xml:space="preserve"> ID: 123456789</w:t>
      </w:r>
      <w:r>
        <w:rPr>
          <w:color w:val="4E3629"/>
          <w:spacing w:val="-47"/>
        </w:rPr>
        <w:t xml:space="preserve"> </w:t>
      </w:r>
      <w:proofErr w:type="spellStart"/>
      <w:r>
        <w:rPr>
          <w:color w:val="4E3629"/>
        </w:rPr>
        <w:t>Student</w:t>
      </w:r>
      <w:proofErr w:type="spellEnd"/>
      <w:r>
        <w:rPr>
          <w:color w:val="4E3629"/>
          <w:spacing w:val="-4"/>
        </w:rPr>
        <w:t xml:space="preserve"> </w:t>
      </w:r>
      <w:r>
        <w:rPr>
          <w:color w:val="4E3629"/>
        </w:rPr>
        <w:t>Status:</w:t>
      </w:r>
      <w:r>
        <w:rPr>
          <w:color w:val="4E3629"/>
          <w:spacing w:val="-11"/>
        </w:rPr>
        <w:t xml:space="preserve"> </w:t>
      </w:r>
      <w:r>
        <w:rPr>
          <w:color w:val="4E3629"/>
        </w:rPr>
        <w:t>Active</w:t>
      </w:r>
    </w:p>
    <w:p w:rsidR="00214E0A" w:rsidRDefault="00214E0A">
      <w:pPr>
        <w:pStyle w:val="Textoindependiente"/>
        <w:spacing w:before="6"/>
        <w:rPr>
          <w:sz w:val="28"/>
        </w:rPr>
      </w:pPr>
    </w:p>
    <w:p w:rsidR="00214E0A" w:rsidRDefault="00926AAA">
      <w:pPr>
        <w:pStyle w:val="Textoindependiente"/>
        <w:spacing w:line="207" w:lineRule="exact"/>
        <w:ind w:left="1440"/>
      </w:pPr>
      <w:r>
        <w:rPr>
          <w:color w:val="4E3629"/>
        </w:rPr>
        <w:t>La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información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del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estudiante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se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almacenará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en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las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siguientes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variables:</w:t>
      </w:r>
    </w:p>
    <w:p w:rsidR="00214E0A" w:rsidRDefault="00926AAA">
      <w:pPr>
        <w:pStyle w:val="Textoindependiente"/>
        <w:spacing w:line="207" w:lineRule="exact"/>
        <w:ind w:left="1440"/>
        <w:rPr>
          <w:color w:val="4E3629"/>
        </w:rPr>
      </w:pPr>
      <w:proofErr w:type="spellStart"/>
      <w:r>
        <w:rPr>
          <w:color w:val="4E3629"/>
        </w:rPr>
        <w:t>fName</w:t>
      </w:r>
      <w:proofErr w:type="spellEnd"/>
      <w:r>
        <w:rPr>
          <w:color w:val="4E3629"/>
        </w:rPr>
        <w:t>,</w:t>
      </w:r>
      <w:r>
        <w:rPr>
          <w:color w:val="4E3629"/>
          <w:spacing w:val="-5"/>
        </w:rPr>
        <w:t xml:space="preserve"> </w:t>
      </w:r>
      <w:proofErr w:type="spellStart"/>
      <w:r>
        <w:rPr>
          <w:color w:val="4E3629"/>
        </w:rPr>
        <w:t>lName</w:t>
      </w:r>
      <w:proofErr w:type="spellEnd"/>
      <w:r>
        <w:rPr>
          <w:color w:val="4E3629"/>
        </w:rPr>
        <w:t>,</w:t>
      </w:r>
      <w:r>
        <w:rPr>
          <w:color w:val="4E3629"/>
          <w:spacing w:val="-3"/>
        </w:rPr>
        <w:t xml:space="preserve"> </w:t>
      </w:r>
      <w:proofErr w:type="spellStart"/>
      <w:r>
        <w:rPr>
          <w:color w:val="4E3629"/>
        </w:rPr>
        <w:t>stuId</w:t>
      </w:r>
      <w:proofErr w:type="spellEnd"/>
      <w:r>
        <w:rPr>
          <w:color w:val="4E3629"/>
        </w:rPr>
        <w:t>,</w:t>
      </w:r>
      <w:r>
        <w:rPr>
          <w:color w:val="4E3629"/>
          <w:spacing w:val="-3"/>
        </w:rPr>
        <w:t xml:space="preserve"> </w:t>
      </w:r>
      <w:proofErr w:type="spellStart"/>
      <w:r>
        <w:rPr>
          <w:color w:val="4E3629"/>
        </w:rPr>
        <w:t>stuStatus</w:t>
      </w:r>
      <w:proofErr w:type="spellEnd"/>
      <w:r>
        <w:rPr>
          <w:color w:val="4E3629"/>
        </w:rPr>
        <w:t>.</w:t>
      </w:r>
    </w:p>
    <w:p w:rsidR="00D46B4A" w:rsidRDefault="00D46B4A" w:rsidP="00F0396A">
      <w:pPr>
        <w:pStyle w:val="Textoindependiente"/>
        <w:spacing w:line="207" w:lineRule="exact"/>
      </w:pPr>
    </w:p>
    <w:p w:rsidR="00214E0A" w:rsidRDefault="00214E0A">
      <w:pPr>
        <w:pStyle w:val="Textoindependiente"/>
        <w:rPr>
          <w:sz w:val="20"/>
        </w:rPr>
      </w:pPr>
    </w:p>
    <w:p w:rsidR="00214E0A" w:rsidRDefault="00214E0A">
      <w:pPr>
        <w:pStyle w:val="Textoindependiente"/>
        <w:rPr>
          <w:sz w:val="20"/>
        </w:rPr>
      </w:pPr>
    </w:p>
    <w:p w:rsidR="00214E0A" w:rsidRPr="003F0F29" w:rsidRDefault="00926AAA">
      <w:pPr>
        <w:pStyle w:val="Prrafodelista"/>
        <w:numPr>
          <w:ilvl w:val="0"/>
          <w:numId w:val="1"/>
        </w:numPr>
        <w:tabs>
          <w:tab w:val="left" w:pos="1439"/>
          <w:tab w:val="left" w:pos="1440"/>
        </w:tabs>
        <w:spacing w:before="161"/>
        <w:ind w:right="1101"/>
        <w:rPr>
          <w:sz w:val="18"/>
        </w:rPr>
      </w:pPr>
      <w:r>
        <w:rPr>
          <w:color w:val="4E3629"/>
          <w:sz w:val="18"/>
        </w:rPr>
        <w:t xml:space="preserve">Escriba el código para una clase de controlador que cree un objeto </w:t>
      </w:r>
      <w:proofErr w:type="spellStart"/>
      <w:r>
        <w:rPr>
          <w:color w:val="4E3629"/>
          <w:sz w:val="18"/>
        </w:rPr>
        <w:t>Student</w:t>
      </w:r>
      <w:proofErr w:type="spellEnd"/>
      <w:r>
        <w:rPr>
          <w:color w:val="4E3629"/>
          <w:sz w:val="18"/>
        </w:rPr>
        <w:t xml:space="preserve"> y muestre la información sobre el objeto en la</w:t>
      </w:r>
      <w:r>
        <w:rPr>
          <w:color w:val="4E3629"/>
          <w:spacing w:val="-47"/>
          <w:sz w:val="18"/>
        </w:rPr>
        <w:t xml:space="preserve"> </w:t>
      </w:r>
      <w:r>
        <w:rPr>
          <w:color w:val="4E3629"/>
          <w:sz w:val="18"/>
        </w:rPr>
        <w:t>pantalla.</w:t>
      </w:r>
    </w:p>
    <w:p w:rsidR="003F0F29" w:rsidRDefault="003F0F29" w:rsidP="003F0F29">
      <w:pPr>
        <w:pStyle w:val="Prrafodelista"/>
        <w:tabs>
          <w:tab w:val="left" w:pos="1439"/>
          <w:tab w:val="left" w:pos="1440"/>
        </w:tabs>
        <w:spacing w:before="161"/>
        <w:ind w:right="1101" w:firstLine="0"/>
        <w:rPr>
          <w:sz w:val="18"/>
        </w:rPr>
      </w:pPr>
    </w:p>
    <w:p w:rsidR="00214E0A" w:rsidRDefault="00214E0A">
      <w:pPr>
        <w:pStyle w:val="Textoindependiente"/>
        <w:rPr>
          <w:sz w:val="20"/>
        </w:rPr>
      </w:pPr>
    </w:p>
    <w:p w:rsidR="00214E0A" w:rsidRDefault="00214E0A">
      <w:pPr>
        <w:pStyle w:val="Textoindependiente"/>
        <w:spacing w:before="11"/>
      </w:pPr>
    </w:p>
    <w:p w:rsidR="00214E0A" w:rsidRPr="00903ADD" w:rsidRDefault="00926AAA">
      <w:pPr>
        <w:pStyle w:val="Prrafodelista"/>
        <w:numPr>
          <w:ilvl w:val="0"/>
          <w:numId w:val="1"/>
        </w:numPr>
        <w:tabs>
          <w:tab w:val="left" w:pos="1439"/>
          <w:tab w:val="left" w:pos="1440"/>
        </w:tabs>
        <w:rPr>
          <w:sz w:val="18"/>
        </w:rPr>
      </w:pPr>
      <w:r>
        <w:rPr>
          <w:color w:val="4E3629"/>
          <w:sz w:val="18"/>
        </w:rPr>
        <w:t>Enumere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10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palabras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clave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Java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esta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lección.</w:t>
      </w:r>
    </w:p>
    <w:p w:rsidR="00903ADD" w:rsidRPr="003F0F29" w:rsidRDefault="00903ADD" w:rsidP="00903ADD">
      <w:pPr>
        <w:pStyle w:val="Prrafodelista"/>
        <w:tabs>
          <w:tab w:val="left" w:pos="1439"/>
          <w:tab w:val="left" w:pos="1440"/>
        </w:tabs>
        <w:ind w:firstLine="0"/>
        <w:rPr>
          <w:sz w:val="18"/>
        </w:rPr>
      </w:pPr>
    </w:p>
    <w:p w:rsidR="00214E0A" w:rsidRPr="00F0396A" w:rsidRDefault="00903ADD" w:rsidP="00903ADD">
      <w:pPr>
        <w:pStyle w:val="Textoindependiente"/>
        <w:spacing w:before="4"/>
        <w:ind w:left="1440"/>
        <w:rPr>
          <w:rFonts w:ascii="Arial" w:hAnsi="Arial" w:cs="Arial"/>
          <w:sz w:val="22"/>
          <w:szCs w:val="22"/>
        </w:rPr>
      </w:pPr>
      <w:r>
        <w:rPr>
          <w:sz w:val="27"/>
        </w:rPr>
        <w:t>R/</w:t>
      </w:r>
      <w:r w:rsidR="00816354">
        <w:rPr>
          <w:sz w:val="27"/>
        </w:rPr>
        <w:t xml:space="preserve"> </w:t>
      </w:r>
      <w:proofErr w:type="spellStart"/>
      <w:r w:rsidR="00816354" w:rsidRPr="00F0396A">
        <w:rPr>
          <w:rFonts w:ascii="Arial" w:hAnsi="Arial" w:cs="Arial"/>
          <w:sz w:val="22"/>
          <w:szCs w:val="22"/>
        </w:rPr>
        <w:t>while</w:t>
      </w:r>
      <w:proofErr w:type="spellEnd"/>
      <w:r w:rsidR="00816354" w:rsidRPr="00F0396A">
        <w:rPr>
          <w:rFonts w:ascii="Arial" w:hAnsi="Arial" w:cs="Arial"/>
          <w:sz w:val="22"/>
          <w:szCs w:val="22"/>
        </w:rPr>
        <w:t xml:space="preserve">, </w:t>
      </w:r>
      <w:proofErr w:type="spellStart"/>
      <w:proofErr w:type="gramStart"/>
      <w:r w:rsidR="00816354" w:rsidRPr="00F0396A">
        <w:rPr>
          <w:rFonts w:ascii="Arial" w:hAnsi="Arial" w:cs="Arial"/>
          <w:sz w:val="22"/>
          <w:szCs w:val="22"/>
        </w:rPr>
        <w:t>int</w:t>
      </w:r>
      <w:proofErr w:type="spellEnd"/>
      <w:r w:rsidR="00816354" w:rsidRPr="00F0396A">
        <w:rPr>
          <w:rFonts w:ascii="Arial" w:hAnsi="Arial" w:cs="Arial"/>
          <w:sz w:val="22"/>
          <w:szCs w:val="22"/>
        </w:rPr>
        <w:t>,</w:t>
      </w:r>
      <w:r w:rsidRPr="00F0396A">
        <w:rPr>
          <w:rFonts w:ascii="Arial" w:hAnsi="Arial" w:cs="Arial"/>
          <w:sz w:val="22"/>
          <w:szCs w:val="22"/>
        </w:rPr>
        <w:t>,</w:t>
      </w:r>
      <w:proofErr w:type="gramEnd"/>
      <w:r w:rsidR="00816354" w:rsidRPr="00F0396A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816354" w:rsidRPr="00F0396A">
        <w:rPr>
          <w:rFonts w:ascii="Arial" w:hAnsi="Arial" w:cs="Arial"/>
          <w:sz w:val="22"/>
          <w:szCs w:val="22"/>
        </w:rPr>
        <w:t>for</w:t>
      </w:r>
      <w:proofErr w:type="spellEnd"/>
      <w:r w:rsidR="00816354" w:rsidRPr="00F0396A">
        <w:rPr>
          <w:rFonts w:ascii="Arial" w:hAnsi="Arial" w:cs="Arial"/>
          <w:sz w:val="22"/>
          <w:szCs w:val="22"/>
        </w:rPr>
        <w:t>,</w:t>
      </w:r>
      <w:r w:rsidRPr="00F0396A">
        <w:rPr>
          <w:rFonts w:ascii="Arial" w:hAnsi="Arial" w:cs="Arial"/>
          <w:sz w:val="22"/>
          <w:szCs w:val="22"/>
        </w:rPr>
        <w:t>,</w:t>
      </w:r>
      <w:r w:rsidR="00816354" w:rsidRPr="00F0396A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816354" w:rsidRPr="00F0396A">
        <w:rPr>
          <w:rFonts w:ascii="Arial" w:hAnsi="Arial" w:cs="Arial"/>
          <w:sz w:val="22"/>
          <w:szCs w:val="22"/>
        </w:rPr>
        <w:t>class</w:t>
      </w:r>
      <w:proofErr w:type="spellEnd"/>
      <w:r w:rsidR="00816354">
        <w:rPr>
          <w:sz w:val="27"/>
        </w:rPr>
        <w:t xml:space="preserve"> </w:t>
      </w:r>
      <w:proofErr w:type="spellStart"/>
      <w:r w:rsidR="00452820">
        <w:rPr>
          <w:sz w:val="22"/>
          <w:szCs w:val="22"/>
        </w:rPr>
        <w:t>stative</w:t>
      </w:r>
      <w:proofErr w:type="spellEnd"/>
      <w:r w:rsidR="00816354">
        <w:rPr>
          <w:sz w:val="27"/>
        </w:rPr>
        <w:t xml:space="preserve">, </w:t>
      </w:r>
      <w:proofErr w:type="spellStart"/>
      <w:r w:rsidR="00452820">
        <w:rPr>
          <w:sz w:val="22"/>
          <w:szCs w:val="22"/>
        </w:rPr>
        <w:t>void</w:t>
      </w:r>
      <w:proofErr w:type="spellEnd"/>
      <w:r>
        <w:rPr>
          <w:sz w:val="27"/>
        </w:rPr>
        <w:t>,</w:t>
      </w:r>
      <w:r w:rsidR="00816354">
        <w:rPr>
          <w:sz w:val="27"/>
        </w:rPr>
        <w:t xml:space="preserve"> </w:t>
      </w:r>
      <w:proofErr w:type="spellStart"/>
      <w:r w:rsidR="00F0396A">
        <w:rPr>
          <w:sz w:val="22"/>
          <w:szCs w:val="22"/>
        </w:rPr>
        <w:t>string</w:t>
      </w:r>
      <w:proofErr w:type="spellEnd"/>
      <w:r w:rsidR="00F0396A">
        <w:rPr>
          <w:sz w:val="27"/>
        </w:rPr>
        <w:t xml:space="preserve">, </w:t>
      </w:r>
      <w:proofErr w:type="spellStart"/>
      <w:r w:rsidR="00F0396A">
        <w:rPr>
          <w:rFonts w:ascii="Arial" w:hAnsi="Arial" w:cs="Arial"/>
          <w:sz w:val="22"/>
          <w:szCs w:val="22"/>
        </w:rPr>
        <w:t>public</w:t>
      </w:r>
      <w:proofErr w:type="spellEnd"/>
    </w:p>
    <w:p w:rsidR="00F0396A" w:rsidRDefault="00F0396A" w:rsidP="00903ADD">
      <w:pPr>
        <w:pStyle w:val="Textoindependiente"/>
        <w:spacing w:before="4"/>
        <w:ind w:left="1440"/>
        <w:rPr>
          <w:sz w:val="27"/>
        </w:rPr>
      </w:pPr>
    </w:p>
    <w:p w:rsidR="00214E0A" w:rsidRDefault="00926AAA">
      <w:pPr>
        <w:pStyle w:val="Prrafodelista"/>
        <w:numPr>
          <w:ilvl w:val="0"/>
          <w:numId w:val="1"/>
        </w:numPr>
        <w:tabs>
          <w:tab w:val="left" w:pos="1439"/>
          <w:tab w:val="left" w:pos="1440"/>
        </w:tabs>
        <w:ind w:right="796"/>
        <w:rPr>
          <w:sz w:val="18"/>
        </w:rPr>
      </w:pPr>
      <w:r>
        <w:rPr>
          <w:color w:val="4E3629"/>
          <w:sz w:val="18"/>
        </w:rPr>
        <w:t>Complete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la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clase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objeto</w:t>
      </w:r>
      <w:r>
        <w:rPr>
          <w:color w:val="4E3629"/>
          <w:spacing w:val="-6"/>
          <w:sz w:val="18"/>
        </w:rPr>
        <w:t xml:space="preserve"> </w:t>
      </w:r>
      <w:r>
        <w:rPr>
          <w:color w:val="4E3629"/>
          <w:sz w:val="18"/>
        </w:rPr>
        <w:t>creada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por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el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programador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que</w:t>
      </w:r>
      <w:r>
        <w:rPr>
          <w:color w:val="4E3629"/>
          <w:spacing w:val="-7"/>
          <w:sz w:val="18"/>
        </w:rPr>
        <w:t xml:space="preserve"> </w:t>
      </w:r>
      <w:r>
        <w:rPr>
          <w:color w:val="4E3629"/>
          <w:sz w:val="18"/>
        </w:rPr>
        <w:t>aparece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a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continuación.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Tenga</w:t>
      </w:r>
      <w:r>
        <w:rPr>
          <w:color w:val="4E3629"/>
          <w:spacing w:val="-6"/>
          <w:sz w:val="18"/>
        </w:rPr>
        <w:t xml:space="preserve"> </w:t>
      </w:r>
      <w:r>
        <w:rPr>
          <w:color w:val="4E3629"/>
          <w:sz w:val="18"/>
        </w:rPr>
        <w:t>en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cuenta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las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instrucciones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los</w:t>
      </w:r>
      <w:r>
        <w:rPr>
          <w:color w:val="4E3629"/>
          <w:spacing w:val="-47"/>
          <w:sz w:val="18"/>
        </w:rPr>
        <w:t xml:space="preserve"> </w:t>
      </w:r>
      <w:r>
        <w:rPr>
          <w:color w:val="4E3629"/>
          <w:sz w:val="18"/>
        </w:rPr>
        <w:t>comentarios.</w:t>
      </w:r>
    </w:p>
    <w:p w:rsidR="00214E0A" w:rsidRDefault="00926AAA">
      <w:pPr>
        <w:pStyle w:val="Textoindependiente"/>
        <w:spacing w:before="4"/>
      </w:pPr>
      <w:r>
        <w:rPr>
          <w:noProof/>
          <w:lang w:val="es-CO" w:eastAsia="es-CO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1010921</wp:posOffset>
            </wp:positionH>
            <wp:positionV relativeFrom="paragraph">
              <wp:posOffset>158738</wp:posOffset>
            </wp:positionV>
            <wp:extent cx="5966679" cy="2685859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6679" cy="2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14E0A" w:rsidRDefault="00214E0A">
      <w:pPr>
        <w:sectPr w:rsidR="00214E0A">
          <w:pgSz w:w="12240" w:h="15840"/>
          <w:pgMar w:top="660" w:right="0" w:bottom="1600" w:left="0" w:header="0" w:footer="1418" w:gutter="0"/>
          <w:cols w:space="720"/>
        </w:sectPr>
      </w:pPr>
    </w:p>
    <w:p w:rsidR="00214E0A" w:rsidRDefault="00926AAA">
      <w:pPr>
        <w:pStyle w:val="Prrafodelista"/>
        <w:numPr>
          <w:ilvl w:val="0"/>
          <w:numId w:val="1"/>
        </w:numPr>
        <w:tabs>
          <w:tab w:val="left" w:pos="1439"/>
          <w:tab w:val="left" w:pos="1440"/>
        </w:tabs>
        <w:spacing w:before="80"/>
        <w:rPr>
          <w:sz w:val="18"/>
        </w:rPr>
      </w:pPr>
      <w:r>
        <w:rPr>
          <w:color w:val="4E3629"/>
          <w:sz w:val="18"/>
        </w:rPr>
        <w:t>Complete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la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siguiente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clase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7"/>
          <w:sz w:val="18"/>
        </w:rPr>
        <w:t xml:space="preserve"> </w:t>
      </w:r>
      <w:r>
        <w:rPr>
          <w:color w:val="4E3629"/>
          <w:sz w:val="18"/>
        </w:rPr>
        <w:t>controlador.</w:t>
      </w:r>
      <w:r>
        <w:rPr>
          <w:color w:val="4E3629"/>
          <w:spacing w:val="-8"/>
          <w:sz w:val="18"/>
        </w:rPr>
        <w:t xml:space="preserve"> </w:t>
      </w:r>
      <w:r>
        <w:rPr>
          <w:color w:val="4E3629"/>
          <w:sz w:val="18"/>
        </w:rPr>
        <w:t>Tenga</w:t>
      </w:r>
      <w:r>
        <w:rPr>
          <w:color w:val="4E3629"/>
          <w:spacing w:val="-7"/>
          <w:sz w:val="18"/>
        </w:rPr>
        <w:t xml:space="preserve"> </w:t>
      </w:r>
      <w:r>
        <w:rPr>
          <w:color w:val="4E3629"/>
          <w:sz w:val="18"/>
        </w:rPr>
        <w:t>en</w:t>
      </w:r>
      <w:r>
        <w:rPr>
          <w:color w:val="4E3629"/>
          <w:spacing w:val="-6"/>
          <w:sz w:val="18"/>
        </w:rPr>
        <w:t xml:space="preserve"> </w:t>
      </w:r>
      <w:r>
        <w:rPr>
          <w:color w:val="4E3629"/>
          <w:sz w:val="18"/>
        </w:rPr>
        <w:t>cuenta</w:t>
      </w:r>
      <w:r>
        <w:rPr>
          <w:color w:val="4E3629"/>
          <w:spacing w:val="-7"/>
          <w:sz w:val="18"/>
        </w:rPr>
        <w:t xml:space="preserve"> </w:t>
      </w:r>
      <w:r>
        <w:rPr>
          <w:color w:val="4E3629"/>
          <w:sz w:val="18"/>
        </w:rPr>
        <w:t>las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instrucciones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7"/>
          <w:sz w:val="18"/>
        </w:rPr>
        <w:t xml:space="preserve"> </w:t>
      </w:r>
      <w:r>
        <w:rPr>
          <w:color w:val="4E3629"/>
          <w:sz w:val="18"/>
        </w:rPr>
        <w:t>los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comentarios.</w:t>
      </w:r>
    </w:p>
    <w:p w:rsidR="00214E0A" w:rsidRDefault="00926AAA">
      <w:pPr>
        <w:pStyle w:val="Textoindependiente"/>
        <w:rPr>
          <w:sz w:val="12"/>
        </w:rPr>
      </w:pPr>
      <w:r>
        <w:rPr>
          <w:noProof/>
          <w:lang w:val="es-CO" w:eastAsia="es-CO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685800</wp:posOffset>
            </wp:positionH>
            <wp:positionV relativeFrom="paragraph">
              <wp:posOffset>112914</wp:posOffset>
            </wp:positionV>
            <wp:extent cx="5857387" cy="3227070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7387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14E0A">
      <w:pgSz w:w="12240" w:h="15840"/>
      <w:pgMar w:top="980" w:right="0" w:bottom="1600" w:left="0" w:header="0" w:footer="141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13DB" w:rsidRDefault="00E313DB">
      <w:r>
        <w:separator/>
      </w:r>
    </w:p>
  </w:endnote>
  <w:endnote w:type="continuationSeparator" w:id="0">
    <w:p w:rsidR="00E313DB" w:rsidRDefault="00E313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4E0A" w:rsidRDefault="00573224">
    <w:pPr>
      <w:pStyle w:val="Textoindependiente"/>
      <w:spacing w:line="14" w:lineRule="auto"/>
      <w:rPr>
        <w:sz w:val="20"/>
      </w:rPr>
    </w:pPr>
    <w:r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487479296" behindDoc="1" locked="0" layoutInCell="1" allowOverlap="1">
              <wp:simplePos x="0" y="0"/>
              <wp:positionH relativeFrom="page">
                <wp:posOffset>444500</wp:posOffset>
              </wp:positionH>
              <wp:positionV relativeFrom="page">
                <wp:posOffset>9013825</wp:posOffset>
              </wp:positionV>
              <wp:extent cx="6613525" cy="205105"/>
              <wp:effectExtent l="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613525" cy="2051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14E0A" w:rsidRDefault="00926AAA">
                          <w:pPr>
                            <w:spacing w:before="16" w:line="259" w:lineRule="auto"/>
                            <w:ind w:left="20" w:right="2"/>
                            <w:rPr>
                              <w:sz w:val="12"/>
                            </w:rPr>
                          </w:pPr>
                          <w:r>
                            <w:rPr>
                              <w:color w:val="4E3629"/>
                              <w:sz w:val="12"/>
                            </w:rPr>
                            <w:t>Copyright © 2020 Oracle y/o sus filiales. Todos los derechos reservados. Oracle y Java son marcas comerciales registradas de Oracle y sus filiales. Todos los demás nombres pueden ser marcas</w:t>
                          </w:r>
                          <w:r>
                            <w:rPr>
                              <w:color w:val="4E3629"/>
                              <w:spacing w:val="-31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comerciales</w:t>
                          </w:r>
                          <w:r>
                            <w:rPr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de sus respectivos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propietarios.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35pt;margin-top:709.75pt;width:520.75pt;height:16.15pt;z-index:-15837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" filled="f" stroked="f">
              <v:textbox inset="0,0,0,0">
                <w:txbxContent>
                  <w:p w:rsidR="00214E0A" w:rsidRDefault="00926AAA">
                    <w:pPr>
                      <w:spacing w:before="16" w:line="259" w:lineRule="auto"/>
                      <w:ind w:left="20" w:right="2"/>
                      <w:rPr>
                        <w:sz w:val="12"/>
                      </w:rPr>
                    </w:pPr>
                    <w:r>
                      <w:rPr>
                        <w:color w:val="4E3629"/>
                        <w:sz w:val="12"/>
                      </w:rPr>
                      <w:t>Copyright © 2020 Oracle y/o sus filiales. Todos los derechos reservados. Oracle y Java son marcas comerciales registradas de Oracle y sus filiales. Todos los demás nombres pueden ser marcas</w:t>
                    </w:r>
                    <w:r>
                      <w:rPr>
                        <w:color w:val="4E3629"/>
                        <w:spacing w:val="-31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comerciales</w:t>
                    </w:r>
                    <w:r>
                      <w:rPr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de sus respectivos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propietarios.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4E0A" w:rsidRDefault="00573224">
    <w:pPr>
      <w:pStyle w:val="Textoindependiente"/>
      <w:spacing w:line="14" w:lineRule="auto"/>
      <w:rPr>
        <w:sz w:val="20"/>
      </w:rPr>
    </w:pPr>
    <w:r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487479808" behindDoc="1" locked="0" layoutInCell="1" allowOverlap="1">
              <wp:simplePos x="0" y="0"/>
              <wp:positionH relativeFrom="page">
                <wp:posOffset>444500</wp:posOffset>
              </wp:positionH>
              <wp:positionV relativeFrom="page">
                <wp:posOffset>9018270</wp:posOffset>
              </wp:positionV>
              <wp:extent cx="6679565" cy="215900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679565" cy="215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14E0A" w:rsidRDefault="00926AAA">
                          <w:pPr>
                            <w:spacing w:before="11" w:line="288" w:lineRule="auto"/>
                            <w:ind w:left="20"/>
                            <w:rPr>
                              <w:sz w:val="12"/>
                            </w:rPr>
                          </w:pPr>
                          <w:r>
                            <w:rPr>
                              <w:color w:val="4E3629"/>
                              <w:sz w:val="12"/>
                            </w:rPr>
                            <w:t>Copyright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©</w:t>
                          </w:r>
                          <w:r>
                            <w:rPr>
                              <w:color w:val="4E3629"/>
                              <w:spacing w:val="-5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2020,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Oracle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y/o</w:t>
                          </w:r>
                          <w:r>
                            <w:rPr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sus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filiales.</w:t>
                          </w:r>
                          <w:r>
                            <w:rPr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Todos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los</w:t>
                          </w:r>
                          <w:r>
                            <w:rPr>
                              <w:color w:val="4E3629"/>
                              <w:spacing w:val="-5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derechos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reservados.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Oracle</w:t>
                          </w:r>
                          <w:r>
                            <w:rPr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y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Java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son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marcas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comerciales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registradas</w:t>
                          </w:r>
                          <w:r>
                            <w:rPr>
                              <w:color w:val="4E3629"/>
                              <w:spacing w:val="-5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de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Oracle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y/o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sus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filiales.</w:t>
                          </w:r>
                          <w:r>
                            <w:rPr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Todos</w:t>
                          </w:r>
                          <w:r>
                            <w:rPr>
                              <w:color w:val="4E3629"/>
                              <w:spacing w:val="-6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los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demás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nombres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pueden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ser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marcas</w:t>
                          </w:r>
                          <w:r>
                            <w:rPr>
                              <w:color w:val="4E3629"/>
                              <w:spacing w:val="1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comerciales</w:t>
                          </w:r>
                          <w:r>
                            <w:rPr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de sus respectivos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propietarios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35pt;margin-top:710.1pt;width:525.95pt;height:17pt;z-index:-1583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" filled="f" stroked="f">
              <v:textbox inset="0,0,0,0">
                <w:txbxContent>
                  <w:p w:rsidR="00214E0A" w:rsidRDefault="00926AAA">
                    <w:pPr>
                      <w:spacing w:before="11" w:line="288" w:lineRule="auto"/>
                      <w:ind w:left="20"/>
                      <w:rPr>
                        <w:sz w:val="12"/>
                      </w:rPr>
                    </w:pPr>
                    <w:r>
                      <w:rPr>
                        <w:color w:val="4E3629"/>
                        <w:sz w:val="12"/>
                      </w:rPr>
                      <w:t>Copyright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©</w:t>
                    </w:r>
                    <w:r>
                      <w:rPr>
                        <w:color w:val="4E3629"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2020,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Oracle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y/o</w:t>
                    </w:r>
                    <w:r>
                      <w:rPr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sus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filiales.</w:t>
                    </w:r>
                    <w:r>
                      <w:rPr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Todos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los</w:t>
                    </w:r>
                    <w:r>
                      <w:rPr>
                        <w:color w:val="4E3629"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derechos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reservados.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Oracle</w:t>
                    </w:r>
                    <w:r>
                      <w:rPr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y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Java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son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marcas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comerciales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registradas</w:t>
                    </w:r>
                    <w:r>
                      <w:rPr>
                        <w:color w:val="4E3629"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de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Oracle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y/o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sus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filiales.</w:t>
                    </w:r>
                    <w:r>
                      <w:rPr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Todos</w:t>
                    </w:r>
                    <w:r>
                      <w:rPr>
                        <w:color w:val="4E3629"/>
                        <w:spacing w:val="-6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los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demás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nombres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pueden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ser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marcas</w:t>
                    </w:r>
                    <w:r>
                      <w:rPr>
                        <w:color w:val="4E3629"/>
                        <w:spacing w:val="1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comerciales</w:t>
                    </w:r>
                    <w:r>
                      <w:rPr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de sus respectivos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propietarios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487480320" behindDoc="1" locked="0" layoutInCell="1" allowOverlap="1">
              <wp:simplePos x="0" y="0"/>
              <wp:positionH relativeFrom="page">
                <wp:posOffset>7200900</wp:posOffset>
              </wp:positionH>
              <wp:positionV relativeFrom="page">
                <wp:posOffset>9304655</wp:posOffset>
              </wp:positionV>
              <wp:extent cx="152400" cy="19431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24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14E0A" w:rsidRDefault="00926AAA">
                          <w:pPr>
                            <w:spacing w:before="10"/>
                            <w:ind w:left="60"/>
                            <w:rPr>
                              <w:rFonts w:ascii="Times New Roman"/>
                              <w:sz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0C0569">
                            <w:rPr>
                              <w:rFonts w:ascii="Times New Roman"/>
                              <w:noProof/>
                              <w:sz w:val="24"/>
                            </w:rPr>
                            <w:t>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28" type="#_x0000_t202" style="position:absolute;margin-left:567pt;margin-top:732.65pt;width:12pt;height:15.3pt;z-index:-15836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" filled="f" stroked="f">
              <v:textbox inset="0,0,0,0">
                <w:txbxContent>
                  <w:p w:rsidR="00214E0A" w:rsidRDefault="00926AAA">
                    <w:pPr>
                      <w:spacing w:before="10"/>
                      <w:ind w:left="60"/>
                      <w:rPr>
                        <w:rFonts w:ascii="Times New Roman"/>
                        <w:sz w:val="24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/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0C0569">
                      <w:rPr>
                        <w:rFonts w:ascii="Times New Roman"/>
                        <w:noProof/>
                        <w:sz w:val="24"/>
                      </w:rPr>
                      <w:t>5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13DB" w:rsidRDefault="00E313DB">
      <w:r>
        <w:separator/>
      </w:r>
    </w:p>
  </w:footnote>
  <w:footnote w:type="continuationSeparator" w:id="0">
    <w:p w:rsidR="00E313DB" w:rsidRDefault="00E313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E60C9F"/>
    <w:multiLevelType w:val="hybridMultilevel"/>
    <w:tmpl w:val="A7B455B8"/>
    <w:lvl w:ilvl="0" w:tplc="DADA9A94">
      <w:numFmt w:val="bullet"/>
      <w:lvlText w:val=""/>
      <w:lvlJc w:val="left"/>
      <w:pPr>
        <w:ind w:left="1440" w:hanging="288"/>
      </w:pPr>
      <w:rPr>
        <w:rFonts w:ascii="Symbol" w:eastAsia="Symbol" w:hAnsi="Symbol" w:cs="Symbol" w:hint="default"/>
        <w:color w:val="D1350F"/>
        <w:w w:val="100"/>
        <w:sz w:val="18"/>
        <w:szCs w:val="18"/>
        <w:lang w:val="es-ES" w:eastAsia="en-US" w:bidi="ar-SA"/>
      </w:rPr>
    </w:lvl>
    <w:lvl w:ilvl="1" w:tplc="BC9403B8">
      <w:numFmt w:val="bullet"/>
      <w:lvlText w:val="•"/>
      <w:lvlJc w:val="left"/>
      <w:pPr>
        <w:ind w:left="2520" w:hanging="288"/>
      </w:pPr>
      <w:rPr>
        <w:rFonts w:hint="default"/>
        <w:lang w:val="es-ES" w:eastAsia="en-US" w:bidi="ar-SA"/>
      </w:rPr>
    </w:lvl>
    <w:lvl w:ilvl="2" w:tplc="E5044E80">
      <w:numFmt w:val="bullet"/>
      <w:lvlText w:val="•"/>
      <w:lvlJc w:val="left"/>
      <w:pPr>
        <w:ind w:left="3600" w:hanging="288"/>
      </w:pPr>
      <w:rPr>
        <w:rFonts w:hint="default"/>
        <w:lang w:val="es-ES" w:eastAsia="en-US" w:bidi="ar-SA"/>
      </w:rPr>
    </w:lvl>
    <w:lvl w:ilvl="3" w:tplc="DC3C71AE">
      <w:numFmt w:val="bullet"/>
      <w:lvlText w:val="•"/>
      <w:lvlJc w:val="left"/>
      <w:pPr>
        <w:ind w:left="4680" w:hanging="288"/>
      </w:pPr>
      <w:rPr>
        <w:rFonts w:hint="default"/>
        <w:lang w:val="es-ES" w:eastAsia="en-US" w:bidi="ar-SA"/>
      </w:rPr>
    </w:lvl>
    <w:lvl w:ilvl="4" w:tplc="BEE4C072">
      <w:numFmt w:val="bullet"/>
      <w:lvlText w:val="•"/>
      <w:lvlJc w:val="left"/>
      <w:pPr>
        <w:ind w:left="5760" w:hanging="288"/>
      </w:pPr>
      <w:rPr>
        <w:rFonts w:hint="default"/>
        <w:lang w:val="es-ES" w:eastAsia="en-US" w:bidi="ar-SA"/>
      </w:rPr>
    </w:lvl>
    <w:lvl w:ilvl="5" w:tplc="528AE2D6">
      <w:numFmt w:val="bullet"/>
      <w:lvlText w:val="•"/>
      <w:lvlJc w:val="left"/>
      <w:pPr>
        <w:ind w:left="6840" w:hanging="288"/>
      </w:pPr>
      <w:rPr>
        <w:rFonts w:hint="default"/>
        <w:lang w:val="es-ES" w:eastAsia="en-US" w:bidi="ar-SA"/>
      </w:rPr>
    </w:lvl>
    <w:lvl w:ilvl="6" w:tplc="E0E2E78A">
      <w:numFmt w:val="bullet"/>
      <w:lvlText w:val="•"/>
      <w:lvlJc w:val="left"/>
      <w:pPr>
        <w:ind w:left="7920" w:hanging="288"/>
      </w:pPr>
      <w:rPr>
        <w:rFonts w:hint="default"/>
        <w:lang w:val="es-ES" w:eastAsia="en-US" w:bidi="ar-SA"/>
      </w:rPr>
    </w:lvl>
    <w:lvl w:ilvl="7" w:tplc="4AA61C50">
      <w:numFmt w:val="bullet"/>
      <w:lvlText w:val="•"/>
      <w:lvlJc w:val="left"/>
      <w:pPr>
        <w:ind w:left="9000" w:hanging="288"/>
      </w:pPr>
      <w:rPr>
        <w:rFonts w:hint="default"/>
        <w:lang w:val="es-ES" w:eastAsia="en-US" w:bidi="ar-SA"/>
      </w:rPr>
    </w:lvl>
    <w:lvl w:ilvl="8" w:tplc="72E8B0A6">
      <w:numFmt w:val="bullet"/>
      <w:lvlText w:val="•"/>
      <w:lvlJc w:val="left"/>
      <w:pPr>
        <w:ind w:left="10080" w:hanging="288"/>
      </w:pPr>
      <w:rPr>
        <w:rFonts w:hint="default"/>
        <w:lang w:val="es-ES" w:eastAsia="en-US" w:bidi="ar-SA"/>
      </w:rPr>
    </w:lvl>
  </w:abstractNum>
  <w:abstractNum w:abstractNumId="1" w15:restartNumberingAfterBreak="0">
    <w:nsid w:val="7C7F7495"/>
    <w:multiLevelType w:val="hybridMultilevel"/>
    <w:tmpl w:val="7B748BAC"/>
    <w:lvl w:ilvl="0" w:tplc="F12A7F80">
      <w:start w:val="1"/>
      <w:numFmt w:val="decimal"/>
      <w:lvlText w:val="%1."/>
      <w:lvlJc w:val="left"/>
      <w:pPr>
        <w:ind w:left="1440" w:hanging="360"/>
      </w:pPr>
      <w:rPr>
        <w:rFonts w:ascii="Arial MT" w:eastAsia="Arial MT" w:hAnsi="Arial MT" w:cs="Arial MT" w:hint="default"/>
        <w:color w:val="4E3629"/>
        <w:w w:val="100"/>
        <w:sz w:val="18"/>
        <w:szCs w:val="18"/>
        <w:lang w:val="es-ES" w:eastAsia="en-US" w:bidi="ar-SA"/>
      </w:rPr>
    </w:lvl>
    <w:lvl w:ilvl="1" w:tplc="D17C1EB6">
      <w:numFmt w:val="bullet"/>
      <w:lvlText w:val="•"/>
      <w:lvlJc w:val="left"/>
      <w:pPr>
        <w:ind w:left="2520" w:hanging="360"/>
      </w:pPr>
      <w:rPr>
        <w:rFonts w:hint="default"/>
        <w:lang w:val="es-ES" w:eastAsia="en-US" w:bidi="ar-SA"/>
      </w:rPr>
    </w:lvl>
    <w:lvl w:ilvl="2" w:tplc="7A9C14B4">
      <w:numFmt w:val="bullet"/>
      <w:lvlText w:val="•"/>
      <w:lvlJc w:val="left"/>
      <w:pPr>
        <w:ind w:left="3600" w:hanging="360"/>
      </w:pPr>
      <w:rPr>
        <w:rFonts w:hint="default"/>
        <w:lang w:val="es-ES" w:eastAsia="en-US" w:bidi="ar-SA"/>
      </w:rPr>
    </w:lvl>
    <w:lvl w:ilvl="3" w:tplc="9F006B34">
      <w:numFmt w:val="bullet"/>
      <w:lvlText w:val="•"/>
      <w:lvlJc w:val="left"/>
      <w:pPr>
        <w:ind w:left="4680" w:hanging="360"/>
      </w:pPr>
      <w:rPr>
        <w:rFonts w:hint="default"/>
        <w:lang w:val="es-ES" w:eastAsia="en-US" w:bidi="ar-SA"/>
      </w:rPr>
    </w:lvl>
    <w:lvl w:ilvl="4" w:tplc="3E34E392">
      <w:numFmt w:val="bullet"/>
      <w:lvlText w:val="•"/>
      <w:lvlJc w:val="left"/>
      <w:pPr>
        <w:ind w:left="5760" w:hanging="360"/>
      </w:pPr>
      <w:rPr>
        <w:rFonts w:hint="default"/>
        <w:lang w:val="es-ES" w:eastAsia="en-US" w:bidi="ar-SA"/>
      </w:rPr>
    </w:lvl>
    <w:lvl w:ilvl="5" w:tplc="149A9AFA">
      <w:numFmt w:val="bullet"/>
      <w:lvlText w:val="•"/>
      <w:lvlJc w:val="left"/>
      <w:pPr>
        <w:ind w:left="6840" w:hanging="360"/>
      </w:pPr>
      <w:rPr>
        <w:rFonts w:hint="default"/>
        <w:lang w:val="es-ES" w:eastAsia="en-US" w:bidi="ar-SA"/>
      </w:rPr>
    </w:lvl>
    <w:lvl w:ilvl="6" w:tplc="E916A760">
      <w:numFmt w:val="bullet"/>
      <w:lvlText w:val="•"/>
      <w:lvlJc w:val="left"/>
      <w:pPr>
        <w:ind w:left="7920" w:hanging="360"/>
      </w:pPr>
      <w:rPr>
        <w:rFonts w:hint="default"/>
        <w:lang w:val="es-ES" w:eastAsia="en-US" w:bidi="ar-SA"/>
      </w:rPr>
    </w:lvl>
    <w:lvl w:ilvl="7" w:tplc="7BDE5116">
      <w:numFmt w:val="bullet"/>
      <w:lvlText w:val="•"/>
      <w:lvlJc w:val="left"/>
      <w:pPr>
        <w:ind w:left="9000" w:hanging="360"/>
      </w:pPr>
      <w:rPr>
        <w:rFonts w:hint="default"/>
        <w:lang w:val="es-ES" w:eastAsia="en-US" w:bidi="ar-SA"/>
      </w:rPr>
    </w:lvl>
    <w:lvl w:ilvl="8" w:tplc="12301CA6">
      <w:numFmt w:val="bullet"/>
      <w:lvlText w:val="•"/>
      <w:lvlJc w:val="left"/>
      <w:pPr>
        <w:ind w:left="10080" w:hanging="360"/>
      </w:pPr>
      <w:rPr>
        <w:rFonts w:hint="default"/>
        <w:lang w:val="es-E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activeWritingStyle w:appName="MSWord" w:lang="es-ES" w:vendorID="64" w:dllVersion="131078" w:nlCheck="1" w:checkStyle="0"/>
  <w:activeWritingStyle w:appName="MSWord" w:lang="es-CO" w:vendorID="64" w:dllVersion="131078" w:nlCheck="1" w:checkStyle="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E0A"/>
    <w:rsid w:val="000C0569"/>
    <w:rsid w:val="000C33EB"/>
    <w:rsid w:val="00214E0A"/>
    <w:rsid w:val="00224C6A"/>
    <w:rsid w:val="003B422B"/>
    <w:rsid w:val="003F0F29"/>
    <w:rsid w:val="00452820"/>
    <w:rsid w:val="00573224"/>
    <w:rsid w:val="00816354"/>
    <w:rsid w:val="00903ADD"/>
    <w:rsid w:val="00926AAA"/>
    <w:rsid w:val="00A139F8"/>
    <w:rsid w:val="00B05DAA"/>
    <w:rsid w:val="00D14569"/>
    <w:rsid w:val="00D46B4A"/>
    <w:rsid w:val="00DD1467"/>
    <w:rsid w:val="00E313DB"/>
    <w:rsid w:val="00EB6C1A"/>
    <w:rsid w:val="00F03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9882B49F-C397-4BE0-8332-71D26FD41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1"/>
    <w:qFormat/>
    <w:pPr>
      <w:spacing w:before="69"/>
      <w:ind w:left="720"/>
      <w:outlineLvl w:val="0"/>
    </w:pPr>
    <w:rPr>
      <w:rFonts w:ascii="Arial" w:eastAsia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8"/>
      <w:szCs w:val="18"/>
    </w:rPr>
  </w:style>
  <w:style w:type="paragraph" w:styleId="Ttulo">
    <w:name w:val="Title"/>
    <w:basedOn w:val="Normal"/>
    <w:uiPriority w:val="1"/>
    <w:qFormat/>
    <w:pPr>
      <w:spacing w:before="223"/>
      <w:ind w:left="719" w:right="6593"/>
    </w:pPr>
    <w:rPr>
      <w:sz w:val="32"/>
      <w:szCs w:val="32"/>
    </w:rPr>
  </w:style>
  <w:style w:type="paragraph" w:styleId="Prrafodelista">
    <w:name w:val="List Paragraph"/>
    <w:basedOn w:val="Normal"/>
    <w:uiPriority w:val="1"/>
    <w:qFormat/>
    <w:pPr>
      <w:ind w:left="144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Textoennegrita">
    <w:name w:val="Strong"/>
    <w:basedOn w:val="Fuentedeprrafopredeter"/>
    <w:uiPriority w:val="22"/>
    <w:qFormat/>
    <w:rsid w:val="00B05DAA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D46B4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270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66CA33-42EF-4178-A105-553342F91A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668</Words>
  <Characters>3675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JF_4_2_Practice_esp.docx</vt:lpstr>
    </vt:vector>
  </TitlesOfParts>
  <Company/>
  <LinksUpToDate>false</LinksUpToDate>
  <CharactersWithSpaces>4335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JF_4_2_Practice_esp.docx</dc:title>
  <dc:creator>Denise</dc:creator>
  <cp:lastModifiedBy>Estudiante USC</cp:lastModifiedBy>
  <cp:revision>3</cp:revision>
  <dcterms:created xsi:type="dcterms:W3CDTF">2023-02-21T15:37:00Z</dcterms:created>
  <dcterms:modified xsi:type="dcterms:W3CDTF">2023-02-21T15:43:00Z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2020-09-03T00:00:00Z</vt:filetime>
  </property>
  <property fmtid="{D5CDD505-2E9C-101B-9397-08002B2CF9AE}" pid="3" name="Creator">
    <vt:lpwstr>Acrobat PDFMaker 20 for Word</vt:lpwstr>
  </property>
  <property fmtid="{D5CDD505-2E9C-101B-9397-08002B2CF9AE}" pid="4" name="LastSaved">
    <vt:filetime>2023-02-17T00:00:00Z</vt:filetime>
  </property>
</Properties>
</file>