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B8ED9" w14:textId="07889F7C" w:rsidR="00062BD6" w:rsidRPr="00457EB1" w:rsidRDefault="00062BD6" w:rsidP="003C236C">
      <w:pPr>
        <w:shd w:val="clear" w:color="auto" w:fill="FFFFFF"/>
        <w:spacing w:after="100" w:afterAutospacing="1" w:line="240" w:lineRule="auto"/>
        <w:jc w:val="center"/>
        <w:rPr>
          <w:rFonts w:ascii="Arial" w:eastAsia="Times New Roman" w:hAnsi="Arial" w:cs="Arial"/>
          <w:b/>
          <w:bCs/>
          <w:color w:val="373A3C"/>
          <w:sz w:val="24"/>
          <w:szCs w:val="24"/>
        </w:rPr>
      </w:pPr>
      <w:r w:rsidRPr="00457EB1">
        <w:rPr>
          <w:rFonts w:ascii="Arial" w:eastAsia="Times New Roman" w:hAnsi="Arial" w:cs="Arial"/>
          <w:b/>
          <w:bCs/>
          <w:color w:val="373A3C"/>
          <w:sz w:val="24"/>
          <w:szCs w:val="24"/>
        </w:rPr>
        <w:t xml:space="preserve">Collaboration </w:t>
      </w:r>
      <w:r w:rsidR="00C557B9" w:rsidRPr="00457EB1">
        <w:rPr>
          <w:rFonts w:ascii="Arial" w:eastAsia="Times New Roman" w:hAnsi="Arial" w:cs="Arial"/>
          <w:b/>
          <w:bCs/>
          <w:color w:val="373A3C"/>
          <w:sz w:val="24"/>
          <w:szCs w:val="24"/>
        </w:rPr>
        <w:t xml:space="preserve">Dissection </w:t>
      </w:r>
      <w:r w:rsidR="005644FC" w:rsidRPr="00457EB1">
        <w:rPr>
          <w:rFonts w:ascii="Arial" w:eastAsia="Times New Roman" w:hAnsi="Arial" w:cs="Arial"/>
          <w:b/>
          <w:bCs/>
          <w:color w:val="373A3C"/>
          <w:sz w:val="24"/>
          <w:szCs w:val="24"/>
        </w:rPr>
        <w:t>2</w:t>
      </w:r>
    </w:p>
    <w:p w14:paraId="50DF606F" w14:textId="24835B7E" w:rsidR="00A3676D" w:rsidRPr="00457EB1" w:rsidRDefault="00A3676D" w:rsidP="00457EB1">
      <w:pPr>
        <w:jc w:val="both"/>
        <w:rPr>
          <w:rFonts w:ascii="Arial" w:hAnsi="Arial" w:cs="Arial"/>
          <w:sz w:val="24"/>
          <w:szCs w:val="24"/>
        </w:rPr>
      </w:pPr>
    </w:p>
    <w:p w14:paraId="4D2204E8" w14:textId="7D66AC29" w:rsidR="00A3676D" w:rsidRPr="00457EB1" w:rsidRDefault="00A3676D" w:rsidP="00457EB1">
      <w:pPr>
        <w:spacing w:after="0" w:line="240" w:lineRule="auto"/>
        <w:jc w:val="center"/>
        <w:outlineLvl w:val="3"/>
        <w:rPr>
          <w:rFonts w:ascii="Arial" w:eastAsia="Times New Roman" w:hAnsi="Arial" w:cs="Arial"/>
          <w:b/>
          <w:bCs/>
          <w:sz w:val="24"/>
          <w:szCs w:val="24"/>
        </w:rPr>
      </w:pPr>
      <w:r w:rsidRPr="00457EB1">
        <w:rPr>
          <w:rFonts w:ascii="Arial" w:eastAsia="Times New Roman" w:hAnsi="Arial" w:cs="Arial"/>
          <w:b/>
          <w:bCs/>
          <w:sz w:val="24"/>
          <w:szCs w:val="24"/>
        </w:rPr>
        <w:t>Initial Post</w:t>
      </w:r>
    </w:p>
    <w:p w14:paraId="66E7A451" w14:textId="2C883597" w:rsidR="00457EB1" w:rsidRPr="00457EB1" w:rsidRDefault="00457EB1" w:rsidP="00457EB1">
      <w:pPr>
        <w:spacing w:after="0" w:line="240" w:lineRule="auto"/>
        <w:jc w:val="both"/>
        <w:outlineLvl w:val="3"/>
        <w:rPr>
          <w:rFonts w:ascii="Arial" w:eastAsia="Times New Roman" w:hAnsi="Arial" w:cs="Arial"/>
          <w:b/>
          <w:bCs/>
          <w:sz w:val="24"/>
          <w:szCs w:val="24"/>
        </w:rPr>
      </w:pPr>
    </w:p>
    <w:p w14:paraId="007CB062" w14:textId="77777777" w:rsidR="00457EB1" w:rsidRPr="00457EB1" w:rsidRDefault="00457EB1" w:rsidP="00457EB1">
      <w:pPr>
        <w:spacing w:after="0" w:line="240" w:lineRule="auto"/>
        <w:jc w:val="both"/>
        <w:outlineLvl w:val="3"/>
        <w:rPr>
          <w:rFonts w:ascii="Arial" w:eastAsia="Times New Roman" w:hAnsi="Arial" w:cs="Arial"/>
          <w:b/>
          <w:bCs/>
          <w:sz w:val="24"/>
          <w:szCs w:val="24"/>
        </w:rPr>
      </w:pPr>
    </w:p>
    <w:p w14:paraId="2D230A54" w14:textId="77777777" w:rsidR="00A3676D" w:rsidRPr="00457EB1" w:rsidRDefault="00A3676D" w:rsidP="00457EB1">
      <w:pPr>
        <w:spacing w:after="0" w:line="240" w:lineRule="auto"/>
        <w:jc w:val="both"/>
        <w:rPr>
          <w:rFonts w:ascii="Arial" w:eastAsia="Times New Roman" w:hAnsi="Arial" w:cs="Arial"/>
          <w:sz w:val="24"/>
          <w:szCs w:val="24"/>
        </w:rPr>
      </w:pPr>
      <w:r w:rsidRPr="00457EB1">
        <w:rPr>
          <w:rFonts w:ascii="Arial" w:eastAsia="Times New Roman" w:hAnsi="Arial" w:cs="Arial"/>
          <w:sz w:val="24"/>
          <w:szCs w:val="24"/>
        </w:rPr>
        <w:t>31 days ago</w:t>
      </w:r>
    </w:p>
    <w:p w14:paraId="64F2B2EC" w14:textId="77777777" w:rsidR="00457EB1" w:rsidRPr="00457EB1" w:rsidRDefault="00A3676D" w:rsidP="00457EB1">
      <w:pPr>
        <w:spacing w:after="0" w:line="240" w:lineRule="auto"/>
        <w:jc w:val="both"/>
        <w:rPr>
          <w:rFonts w:ascii="Arial" w:eastAsia="Times New Roman" w:hAnsi="Arial" w:cs="Arial"/>
          <w:sz w:val="24"/>
          <w:szCs w:val="24"/>
        </w:rPr>
      </w:pPr>
      <w:r w:rsidRPr="00457EB1">
        <w:rPr>
          <w:rFonts w:ascii="Arial" w:eastAsia="Times New Roman" w:hAnsi="Arial" w:cs="Arial"/>
          <w:sz w:val="24"/>
          <w:szCs w:val="24"/>
        </w:rPr>
        <w:t>3 replies  </w:t>
      </w:r>
    </w:p>
    <w:p w14:paraId="2A91391F" w14:textId="112221BC" w:rsidR="00A3676D" w:rsidRPr="00457EB1" w:rsidRDefault="00A3676D" w:rsidP="00457EB1">
      <w:pPr>
        <w:spacing w:after="0" w:line="240" w:lineRule="auto"/>
        <w:jc w:val="both"/>
        <w:rPr>
          <w:rFonts w:ascii="Arial" w:eastAsia="Times New Roman" w:hAnsi="Arial" w:cs="Arial"/>
          <w:sz w:val="24"/>
          <w:szCs w:val="24"/>
        </w:rPr>
      </w:pPr>
      <w:r w:rsidRPr="00457EB1">
        <w:rPr>
          <w:rFonts w:ascii="Arial" w:eastAsia="Times New Roman" w:hAnsi="Arial" w:cs="Arial"/>
          <w:sz w:val="24"/>
          <w:szCs w:val="24"/>
        </w:rPr>
        <w:t>Last 24 days ago</w:t>
      </w:r>
    </w:p>
    <w:p w14:paraId="6574DEB8" w14:textId="77777777" w:rsidR="00457EB1" w:rsidRPr="00457EB1" w:rsidRDefault="00457EB1" w:rsidP="00457EB1">
      <w:pPr>
        <w:spacing w:after="0" w:line="240" w:lineRule="auto"/>
        <w:jc w:val="both"/>
        <w:rPr>
          <w:rFonts w:ascii="Arial" w:eastAsia="Times New Roman" w:hAnsi="Arial" w:cs="Arial"/>
          <w:sz w:val="24"/>
          <w:szCs w:val="24"/>
        </w:rPr>
      </w:pPr>
    </w:p>
    <w:p w14:paraId="204914A2" w14:textId="77777777" w:rsidR="00A3676D" w:rsidRPr="00457EB1" w:rsidRDefault="00A3676D" w:rsidP="00457EB1">
      <w:pPr>
        <w:spacing w:after="100" w:afterAutospacing="1" w:line="240" w:lineRule="auto"/>
        <w:jc w:val="both"/>
        <w:rPr>
          <w:rFonts w:ascii="Arial" w:eastAsia="Times New Roman" w:hAnsi="Arial" w:cs="Arial"/>
          <w:sz w:val="24"/>
          <w:szCs w:val="24"/>
        </w:rPr>
      </w:pPr>
      <w:r w:rsidRPr="00457EB1">
        <w:rPr>
          <w:rFonts w:ascii="Arial" w:eastAsia="Times New Roman" w:hAnsi="Arial" w:cs="Arial"/>
          <w:sz w:val="24"/>
          <w:szCs w:val="24"/>
        </w:rPr>
        <w:t xml:space="preserve">At first glance, studying the impact of a </w:t>
      </w:r>
      <w:proofErr w:type="spellStart"/>
      <w:r w:rsidRPr="00457EB1">
        <w:rPr>
          <w:rFonts w:ascii="Arial" w:eastAsia="Times New Roman" w:hAnsi="Arial" w:cs="Arial"/>
          <w:sz w:val="24"/>
          <w:szCs w:val="24"/>
        </w:rPr>
        <w:t>Whizzz</w:t>
      </w:r>
      <w:proofErr w:type="spellEnd"/>
      <w:r w:rsidRPr="00457EB1">
        <w:rPr>
          <w:rFonts w:ascii="Arial" w:eastAsia="Times New Roman" w:hAnsi="Arial" w:cs="Arial"/>
          <w:sz w:val="24"/>
          <w:szCs w:val="24"/>
        </w:rPr>
        <w:t xml:space="preserve"> cereal might seem a new topic for scientific world. But these days, researchers are focusing more and more on solving real-world problems – understanding what works and what does not, and what benefits more. </w:t>
      </w:r>
      <w:proofErr w:type="gramStart"/>
      <w:r w:rsidRPr="00457EB1">
        <w:rPr>
          <w:rFonts w:ascii="Arial" w:eastAsia="Times New Roman" w:hAnsi="Arial" w:cs="Arial"/>
          <w:sz w:val="24"/>
          <w:szCs w:val="24"/>
        </w:rPr>
        <w:t>Yes</w:t>
      </w:r>
      <w:proofErr w:type="gramEnd"/>
      <w:r w:rsidRPr="00457EB1">
        <w:rPr>
          <w:rFonts w:ascii="Arial" w:eastAsia="Times New Roman" w:hAnsi="Arial" w:cs="Arial"/>
          <w:sz w:val="24"/>
          <w:szCs w:val="24"/>
        </w:rPr>
        <w:t xml:space="preserve"> Abi obligated to present both the positive and the negative analyses to manufacturer (</w:t>
      </w:r>
      <w:proofErr w:type="spellStart"/>
      <w:r w:rsidRPr="00457EB1">
        <w:rPr>
          <w:rFonts w:ascii="Arial" w:eastAsia="Times New Roman" w:hAnsi="Arial" w:cs="Arial"/>
          <w:sz w:val="24"/>
          <w:szCs w:val="24"/>
        </w:rPr>
        <w:t>Moren</w:t>
      </w:r>
      <w:proofErr w:type="spellEnd"/>
      <w:r w:rsidRPr="00457EB1">
        <w:rPr>
          <w:rFonts w:ascii="Arial" w:eastAsia="Times New Roman" w:hAnsi="Arial" w:cs="Arial"/>
          <w:sz w:val="24"/>
          <w:szCs w:val="24"/>
        </w:rPr>
        <w:t xml:space="preserve"> K, 2019).</w:t>
      </w:r>
    </w:p>
    <w:p w14:paraId="2EA9516F" w14:textId="77777777" w:rsidR="00A3676D" w:rsidRPr="00457EB1" w:rsidRDefault="00A3676D" w:rsidP="00457EB1">
      <w:pPr>
        <w:spacing w:after="100" w:afterAutospacing="1" w:line="240" w:lineRule="auto"/>
        <w:jc w:val="both"/>
        <w:rPr>
          <w:rFonts w:ascii="Arial" w:eastAsia="Times New Roman" w:hAnsi="Arial" w:cs="Arial"/>
          <w:sz w:val="24"/>
          <w:szCs w:val="24"/>
        </w:rPr>
      </w:pPr>
      <w:r w:rsidRPr="00457EB1">
        <w:rPr>
          <w:rFonts w:ascii="Arial" w:eastAsia="Times New Roman" w:hAnsi="Arial" w:cs="Arial"/>
          <w:sz w:val="24"/>
          <w:szCs w:val="24"/>
        </w:rPr>
        <w:t>Before any study initiated, the researcher sets up a hypothesis in mind. Many a times, the researcher knows what he/she wants and therefore, this will influence the study results. Hence, it is prudent to confirm the effect of any intervention by repeating it in different laboratories/conditions by various researchers. Based on the research outcome it is ethical for him to suggest analyzing correct data in a way that supports two or more different conclusions with revision of methodology and possible scientific justification; When done so, the subsequent studies may either contradict or may show reduced or stronger effect size than the earlier ones (Grindrod, P. &amp; Moreno, J,2018).</w:t>
      </w:r>
    </w:p>
    <w:p w14:paraId="30A5ED36" w14:textId="77777777" w:rsidR="00A3676D" w:rsidRPr="00457EB1" w:rsidRDefault="00A3676D" w:rsidP="00457EB1">
      <w:pPr>
        <w:spacing w:after="100" w:afterAutospacing="1" w:line="240" w:lineRule="auto"/>
        <w:jc w:val="both"/>
        <w:rPr>
          <w:rFonts w:ascii="Arial" w:eastAsia="Times New Roman" w:hAnsi="Arial" w:cs="Arial"/>
          <w:sz w:val="24"/>
          <w:szCs w:val="24"/>
        </w:rPr>
      </w:pPr>
      <w:r w:rsidRPr="00457EB1">
        <w:rPr>
          <w:rFonts w:ascii="Arial" w:eastAsia="Times New Roman" w:hAnsi="Arial" w:cs="Arial"/>
          <w:sz w:val="24"/>
          <w:szCs w:val="24"/>
        </w:rPr>
        <w:t xml:space="preserve">Manufacturer may publicize only the positive on even if unethical but Abi should use different mechanisms to communicate his research output with different stakeholders using presentation, publication and so on additionally he </w:t>
      </w:r>
      <w:proofErr w:type="gramStart"/>
      <w:r w:rsidRPr="00457EB1">
        <w:rPr>
          <w:rFonts w:ascii="Arial" w:eastAsia="Times New Roman" w:hAnsi="Arial" w:cs="Arial"/>
          <w:sz w:val="24"/>
          <w:szCs w:val="24"/>
        </w:rPr>
        <w:t>have</w:t>
      </w:r>
      <w:proofErr w:type="gramEnd"/>
      <w:r w:rsidRPr="00457EB1">
        <w:rPr>
          <w:rFonts w:ascii="Arial" w:eastAsia="Times New Roman" w:hAnsi="Arial" w:cs="Arial"/>
          <w:sz w:val="24"/>
          <w:szCs w:val="24"/>
        </w:rPr>
        <w:t xml:space="preserve"> to recommend and invite researcher for further study on </w:t>
      </w:r>
      <w:proofErr w:type="spellStart"/>
      <w:r w:rsidRPr="00457EB1">
        <w:rPr>
          <w:rFonts w:ascii="Arial" w:eastAsia="Times New Roman" w:hAnsi="Arial" w:cs="Arial"/>
          <w:sz w:val="24"/>
          <w:szCs w:val="24"/>
        </w:rPr>
        <w:t>Whizzz</w:t>
      </w:r>
      <w:proofErr w:type="spellEnd"/>
      <w:r w:rsidRPr="00457EB1">
        <w:rPr>
          <w:rFonts w:ascii="Arial" w:eastAsia="Times New Roman" w:hAnsi="Arial" w:cs="Arial"/>
          <w:sz w:val="24"/>
          <w:szCs w:val="24"/>
        </w:rPr>
        <w:t xml:space="preserve"> cereal.</w:t>
      </w:r>
    </w:p>
    <w:p w14:paraId="6889FAF2" w14:textId="79A91DB2" w:rsidR="00A3676D" w:rsidRPr="00457EB1" w:rsidRDefault="00A3676D" w:rsidP="00457EB1">
      <w:pPr>
        <w:spacing w:after="100" w:afterAutospacing="1" w:line="240" w:lineRule="auto"/>
        <w:jc w:val="both"/>
        <w:rPr>
          <w:rFonts w:ascii="Arial" w:eastAsia="Times New Roman" w:hAnsi="Arial" w:cs="Arial"/>
          <w:sz w:val="24"/>
          <w:szCs w:val="24"/>
        </w:rPr>
      </w:pPr>
      <w:r w:rsidRPr="00457EB1">
        <w:rPr>
          <w:rFonts w:ascii="Arial" w:eastAsia="Times New Roman" w:hAnsi="Arial" w:cs="Arial"/>
          <w:sz w:val="24"/>
          <w:szCs w:val="24"/>
          <w:u w:val="single"/>
          <w:lang w:val="da-DK"/>
        </w:rPr>
        <w:t>Reference</w:t>
      </w:r>
      <w:r w:rsidR="00457EB1" w:rsidRPr="00457EB1">
        <w:rPr>
          <w:rFonts w:ascii="Arial" w:eastAsia="Times New Roman" w:hAnsi="Arial" w:cs="Arial"/>
          <w:sz w:val="24"/>
          <w:szCs w:val="24"/>
          <w:u w:val="single"/>
          <w:lang w:val="da-DK"/>
        </w:rPr>
        <w:t>s</w:t>
      </w:r>
    </w:p>
    <w:p w14:paraId="106CF6F3" w14:textId="77777777" w:rsidR="00A3676D" w:rsidRPr="00457EB1" w:rsidRDefault="00A3676D" w:rsidP="00457EB1">
      <w:pPr>
        <w:spacing w:after="100" w:afterAutospacing="1" w:line="240" w:lineRule="auto"/>
        <w:jc w:val="both"/>
        <w:rPr>
          <w:rFonts w:ascii="Arial" w:eastAsia="Times New Roman" w:hAnsi="Arial" w:cs="Arial"/>
          <w:sz w:val="24"/>
          <w:szCs w:val="24"/>
        </w:rPr>
      </w:pPr>
      <w:r w:rsidRPr="00457EB1">
        <w:rPr>
          <w:rFonts w:ascii="Arial" w:eastAsia="Times New Roman" w:hAnsi="Arial" w:cs="Arial"/>
          <w:sz w:val="24"/>
          <w:szCs w:val="24"/>
          <w:lang w:val="da-DK"/>
        </w:rPr>
        <w:t>Grindrod, P. &amp; Moreno, J., 2018. </w:t>
      </w:r>
      <w:r w:rsidRPr="00457EB1">
        <w:rPr>
          <w:rFonts w:ascii="Arial" w:eastAsia="Times New Roman" w:hAnsi="Arial" w:cs="Arial"/>
          <w:sz w:val="24"/>
          <w:szCs w:val="24"/>
        </w:rPr>
        <w:t>Code of conduct. Available at: </w:t>
      </w:r>
      <w:hyperlink r:id="rId6" w:history="1">
        <w:r w:rsidRPr="00457EB1">
          <w:rPr>
            <w:rFonts w:ascii="Arial" w:eastAsia="Times New Roman" w:hAnsi="Arial" w:cs="Arial"/>
            <w:b/>
            <w:bCs/>
            <w:color w:val="622567"/>
            <w:sz w:val="24"/>
            <w:szCs w:val="24"/>
            <w:u w:val="single"/>
          </w:rPr>
          <w:t>http://www.code-of-ethics.org/code-of-conduct</w:t>
        </w:r>
      </w:hyperlink>
      <w:r w:rsidRPr="00457EB1">
        <w:rPr>
          <w:rFonts w:ascii="Arial" w:eastAsia="Times New Roman" w:hAnsi="Arial" w:cs="Arial"/>
          <w:sz w:val="24"/>
          <w:szCs w:val="24"/>
        </w:rPr>
        <w:t> [Accessed on March 2022].</w:t>
      </w:r>
    </w:p>
    <w:p w14:paraId="3F4A845F" w14:textId="77777777" w:rsidR="00A3676D" w:rsidRPr="00457EB1" w:rsidRDefault="00A3676D" w:rsidP="00457EB1">
      <w:pPr>
        <w:spacing w:after="100" w:afterAutospacing="1" w:line="240" w:lineRule="auto"/>
        <w:jc w:val="both"/>
        <w:rPr>
          <w:rFonts w:ascii="Arial" w:eastAsia="Times New Roman" w:hAnsi="Arial" w:cs="Arial"/>
          <w:sz w:val="24"/>
          <w:szCs w:val="24"/>
        </w:rPr>
      </w:pPr>
      <w:r w:rsidRPr="00457EB1">
        <w:rPr>
          <w:rFonts w:ascii="Arial" w:eastAsia="Times New Roman" w:hAnsi="Arial" w:cs="Arial"/>
          <w:sz w:val="24"/>
          <w:szCs w:val="24"/>
        </w:rPr>
        <w:t xml:space="preserve">Kate </w:t>
      </w:r>
      <w:proofErr w:type="spellStart"/>
      <w:r w:rsidRPr="00457EB1">
        <w:rPr>
          <w:rFonts w:ascii="Arial" w:eastAsia="Times New Roman" w:hAnsi="Arial" w:cs="Arial"/>
          <w:sz w:val="24"/>
          <w:szCs w:val="24"/>
        </w:rPr>
        <w:t>Moren</w:t>
      </w:r>
      <w:proofErr w:type="spellEnd"/>
      <w:r w:rsidRPr="00457EB1">
        <w:rPr>
          <w:rFonts w:ascii="Arial" w:eastAsia="Times New Roman" w:hAnsi="Arial" w:cs="Arial"/>
          <w:sz w:val="24"/>
          <w:szCs w:val="24"/>
        </w:rPr>
        <w:t>, 2019. Interpreting Contradictory UX Research Findings. Available at: </w:t>
      </w:r>
      <w:hyperlink r:id="rId7" w:history="1">
        <w:r w:rsidRPr="00457EB1">
          <w:rPr>
            <w:rFonts w:ascii="Arial" w:eastAsia="Times New Roman" w:hAnsi="Arial" w:cs="Arial"/>
            <w:b/>
            <w:bCs/>
            <w:color w:val="622567"/>
            <w:sz w:val="24"/>
            <w:szCs w:val="24"/>
            <w:u w:val="single"/>
          </w:rPr>
          <w:t>https://www.nngroup.com/articles/interpreting-research-findings</w:t>
        </w:r>
      </w:hyperlink>
      <w:r w:rsidRPr="00457EB1">
        <w:rPr>
          <w:rFonts w:ascii="Arial" w:eastAsia="Times New Roman" w:hAnsi="Arial" w:cs="Arial"/>
          <w:sz w:val="24"/>
          <w:szCs w:val="24"/>
        </w:rPr>
        <w:t>  [Accessed on 12 March 2022]</w:t>
      </w:r>
    </w:p>
    <w:p w14:paraId="28C4FDEA" w14:textId="77777777" w:rsidR="00A3676D" w:rsidRPr="00457EB1" w:rsidRDefault="00A3676D" w:rsidP="00457EB1">
      <w:pPr>
        <w:spacing w:after="100" w:afterAutospacing="1" w:line="240" w:lineRule="auto"/>
        <w:jc w:val="both"/>
        <w:rPr>
          <w:rFonts w:ascii="Arial" w:eastAsia="Times New Roman" w:hAnsi="Arial" w:cs="Arial"/>
          <w:sz w:val="24"/>
          <w:szCs w:val="24"/>
        </w:rPr>
      </w:pPr>
      <w:r w:rsidRPr="00457EB1">
        <w:rPr>
          <w:rFonts w:ascii="Arial" w:eastAsia="Times New Roman" w:hAnsi="Arial" w:cs="Arial"/>
          <w:sz w:val="24"/>
          <w:szCs w:val="24"/>
        </w:rPr>
        <w:t>The truth wears off is there something wrong with the scientific method, 2011. Available at: </w:t>
      </w:r>
      <w:hyperlink r:id="rId8" w:history="1">
        <w:r w:rsidRPr="00457EB1">
          <w:rPr>
            <w:rFonts w:ascii="Arial" w:eastAsia="Times New Roman" w:hAnsi="Arial" w:cs="Arial"/>
            <w:b/>
            <w:bCs/>
            <w:color w:val="622567"/>
            <w:sz w:val="24"/>
            <w:szCs w:val="24"/>
            <w:u w:val="single"/>
          </w:rPr>
          <w:t>http://www.neurofly.com/NeuroSeminar_files.pdf</w:t>
        </w:r>
      </w:hyperlink>
      <w:r w:rsidRPr="00457EB1">
        <w:rPr>
          <w:rFonts w:ascii="Arial" w:eastAsia="Times New Roman" w:hAnsi="Arial" w:cs="Arial"/>
          <w:sz w:val="24"/>
          <w:szCs w:val="24"/>
        </w:rPr>
        <w:t> [Accessed on March 2022]. </w:t>
      </w:r>
    </w:p>
    <w:p w14:paraId="2621F5EA" w14:textId="79497E9C" w:rsidR="00A3676D" w:rsidRPr="00457EB1" w:rsidRDefault="00A3676D" w:rsidP="00457EB1">
      <w:pPr>
        <w:pStyle w:val="hsuforum-post"/>
        <w:shd w:val="clear" w:color="auto" w:fill="FFFFFF"/>
        <w:ind w:left="720"/>
        <w:jc w:val="both"/>
        <w:rPr>
          <w:rFonts w:ascii="Arial" w:hAnsi="Arial" w:cs="Arial"/>
          <w:color w:val="373A3C"/>
        </w:rPr>
      </w:pPr>
    </w:p>
    <w:p w14:paraId="7FE3CB2D" w14:textId="77777777" w:rsidR="00A3676D" w:rsidRPr="00457EB1" w:rsidRDefault="00A3676D" w:rsidP="00457EB1">
      <w:pPr>
        <w:pStyle w:val="Heading6"/>
        <w:shd w:val="clear" w:color="auto" w:fill="FFFFFF"/>
        <w:spacing w:before="0"/>
        <w:ind w:left="720"/>
        <w:jc w:val="both"/>
        <w:rPr>
          <w:rFonts w:ascii="Arial" w:hAnsi="Arial" w:cs="Arial"/>
          <w:color w:val="373A3C"/>
          <w:sz w:val="24"/>
          <w:szCs w:val="24"/>
        </w:rPr>
      </w:pPr>
      <w:r w:rsidRPr="00457EB1">
        <w:rPr>
          <w:rFonts w:ascii="Arial" w:hAnsi="Arial" w:cs="Arial"/>
          <w:b/>
          <w:bCs/>
          <w:color w:val="373A3C"/>
          <w:sz w:val="24"/>
          <w:szCs w:val="24"/>
        </w:rPr>
        <w:lastRenderedPageBreak/>
        <w:t>Post by </w:t>
      </w:r>
      <w:hyperlink r:id="rId9" w:history="1">
        <w:r w:rsidRPr="00457EB1">
          <w:rPr>
            <w:rStyle w:val="Hyperlink"/>
            <w:rFonts w:ascii="Arial" w:hAnsi="Arial" w:cs="Arial"/>
            <w:color w:val="622567"/>
            <w:sz w:val="24"/>
            <w:szCs w:val="24"/>
          </w:rPr>
          <w:t xml:space="preserve">Jan </w:t>
        </w:r>
        <w:proofErr w:type="spellStart"/>
        <w:r w:rsidRPr="00457EB1">
          <w:rPr>
            <w:rStyle w:val="Hyperlink"/>
            <w:rFonts w:ascii="Arial" w:hAnsi="Arial" w:cs="Arial"/>
            <w:color w:val="622567"/>
            <w:sz w:val="24"/>
            <w:szCs w:val="24"/>
          </w:rPr>
          <w:t>Küfner</w:t>
        </w:r>
        <w:proofErr w:type="spellEnd"/>
      </w:hyperlink>
    </w:p>
    <w:p w14:paraId="60F66DE3" w14:textId="77777777" w:rsidR="00A3676D" w:rsidRPr="00457EB1" w:rsidRDefault="00FB4E1D" w:rsidP="00457EB1">
      <w:pPr>
        <w:pStyle w:val="hsuforum-post"/>
        <w:shd w:val="clear" w:color="auto" w:fill="FFFFFF"/>
        <w:spacing w:before="0" w:after="0"/>
        <w:ind w:left="720"/>
        <w:jc w:val="both"/>
        <w:rPr>
          <w:rFonts w:ascii="Arial" w:hAnsi="Arial" w:cs="Arial"/>
          <w:color w:val="373A3C"/>
        </w:rPr>
      </w:pPr>
      <w:hyperlink r:id="rId10" w:anchor="p1043944" w:history="1">
        <w:r w:rsidR="00A3676D" w:rsidRPr="00457EB1">
          <w:rPr>
            <w:rStyle w:val="Hyperlink"/>
            <w:rFonts w:ascii="Arial" w:hAnsi="Arial" w:cs="Arial"/>
            <w:b/>
            <w:bCs/>
            <w:color w:val="622567"/>
          </w:rPr>
          <w:t xml:space="preserve">30 days </w:t>
        </w:r>
        <w:proofErr w:type="gramStart"/>
        <w:r w:rsidR="00A3676D" w:rsidRPr="00457EB1">
          <w:rPr>
            <w:rStyle w:val="Hyperlink"/>
            <w:rFonts w:ascii="Arial" w:hAnsi="Arial" w:cs="Arial"/>
            <w:b/>
            <w:bCs/>
            <w:color w:val="622567"/>
          </w:rPr>
          <w:t>ago</w:t>
        </w:r>
        <w:proofErr w:type="gramEnd"/>
      </w:hyperlink>
    </w:p>
    <w:p w14:paraId="68E29712" w14:textId="77777777" w:rsidR="00A3676D" w:rsidRPr="00457EB1" w:rsidRDefault="00A3676D" w:rsidP="00457EB1">
      <w:pPr>
        <w:pStyle w:val="hsuforum-post"/>
        <w:shd w:val="clear" w:color="auto" w:fill="FFFFFF"/>
        <w:spacing w:before="0" w:after="0"/>
        <w:ind w:left="720"/>
        <w:jc w:val="both"/>
        <w:rPr>
          <w:rFonts w:ascii="Arial" w:hAnsi="Arial" w:cs="Arial"/>
          <w:i/>
          <w:iCs/>
          <w:color w:val="373A3C"/>
        </w:rPr>
      </w:pPr>
      <w:r w:rsidRPr="00457EB1">
        <w:rPr>
          <w:rFonts w:ascii="Arial" w:hAnsi="Arial" w:cs="Arial"/>
          <w:i/>
          <w:iCs/>
          <w:color w:val="373A3C"/>
        </w:rPr>
        <w:t>Peer response</w:t>
      </w:r>
    </w:p>
    <w:p w14:paraId="57CA862C" w14:textId="77777777" w:rsidR="00A3676D" w:rsidRPr="00457EB1" w:rsidRDefault="00A3676D" w:rsidP="00457EB1">
      <w:pPr>
        <w:pStyle w:val="NormalWeb"/>
        <w:shd w:val="clear" w:color="auto" w:fill="F9F9F9"/>
        <w:spacing w:before="0" w:beforeAutospacing="0"/>
        <w:ind w:left="720"/>
        <w:jc w:val="both"/>
        <w:rPr>
          <w:rFonts w:ascii="Arial" w:hAnsi="Arial" w:cs="Arial"/>
          <w:color w:val="373A3C"/>
        </w:rPr>
      </w:pPr>
      <w:r w:rsidRPr="00457EB1">
        <w:rPr>
          <w:rFonts w:ascii="Arial" w:hAnsi="Arial" w:cs="Arial"/>
          <w:color w:val="373A3C"/>
        </w:rPr>
        <w:t>Publishing the complete result herself, when Whizz is only publishing favorable results is a very good route to follow. There is however a more powerful alternative: </w:t>
      </w:r>
    </w:p>
    <w:p w14:paraId="0F8A30C3" w14:textId="77777777" w:rsidR="00A3676D" w:rsidRPr="00457EB1" w:rsidRDefault="00A3676D" w:rsidP="00457EB1">
      <w:pPr>
        <w:pStyle w:val="NormalWeb"/>
        <w:shd w:val="clear" w:color="auto" w:fill="F9F9F9"/>
        <w:spacing w:before="0" w:beforeAutospacing="0"/>
        <w:ind w:left="720"/>
        <w:jc w:val="both"/>
        <w:rPr>
          <w:rFonts w:ascii="Arial" w:hAnsi="Arial" w:cs="Arial"/>
          <w:color w:val="373A3C"/>
        </w:rPr>
      </w:pPr>
      <w:r w:rsidRPr="00457EB1">
        <w:rPr>
          <w:rFonts w:ascii="Arial" w:hAnsi="Arial" w:cs="Arial"/>
          <w:color w:val="373A3C"/>
        </w:rPr>
        <w:t>As per Legal framework for European statistics Article 2 statistical principles (1c) the statistics must also be distributed in an impartial way. This requires the company to provide the study in an unbiased way. By removing the unfavorable conclusion, the company would be in violation of European law and could therefore be sued by Abi. This legal way would give Abi or others in knowledge of the misdoing of the company, a very strong possibility to ensure, that the correct and complete results are published. (Eurostat 2010)</w:t>
      </w:r>
    </w:p>
    <w:p w14:paraId="437D5619" w14:textId="77777777" w:rsidR="00A3676D" w:rsidRPr="00457EB1" w:rsidRDefault="00A3676D" w:rsidP="00457EB1">
      <w:pPr>
        <w:pStyle w:val="NormalWeb"/>
        <w:shd w:val="clear" w:color="auto" w:fill="F9F9F9"/>
        <w:spacing w:before="0" w:beforeAutospacing="0"/>
        <w:ind w:left="720"/>
        <w:jc w:val="both"/>
        <w:rPr>
          <w:rFonts w:ascii="Arial" w:hAnsi="Arial" w:cs="Arial"/>
          <w:color w:val="373A3C"/>
        </w:rPr>
      </w:pPr>
    </w:p>
    <w:p w14:paraId="3A5CCBD5" w14:textId="77777777" w:rsidR="00A3676D" w:rsidRPr="00457EB1" w:rsidRDefault="00A3676D" w:rsidP="00457EB1">
      <w:pPr>
        <w:pStyle w:val="NormalWeb"/>
        <w:shd w:val="clear" w:color="auto" w:fill="F9F9F9"/>
        <w:spacing w:before="0" w:beforeAutospacing="0"/>
        <w:ind w:left="720"/>
        <w:jc w:val="both"/>
        <w:rPr>
          <w:rFonts w:ascii="Arial" w:hAnsi="Arial" w:cs="Arial"/>
          <w:color w:val="373A3C"/>
        </w:rPr>
      </w:pPr>
      <w:r w:rsidRPr="00457EB1">
        <w:rPr>
          <w:rFonts w:ascii="Arial" w:hAnsi="Arial" w:cs="Arial"/>
          <w:color w:val="373A3C"/>
        </w:rPr>
        <w:t>References:</w:t>
      </w:r>
    </w:p>
    <w:p w14:paraId="1504808D" w14:textId="77777777" w:rsidR="00A3676D" w:rsidRPr="00457EB1" w:rsidRDefault="00A3676D" w:rsidP="00457EB1">
      <w:pPr>
        <w:pStyle w:val="NormalWeb"/>
        <w:shd w:val="clear" w:color="auto" w:fill="F9F9F9"/>
        <w:spacing w:before="0" w:beforeAutospacing="0"/>
        <w:ind w:left="720"/>
        <w:jc w:val="both"/>
        <w:rPr>
          <w:rFonts w:ascii="Arial" w:hAnsi="Arial" w:cs="Arial"/>
          <w:color w:val="373A3C"/>
        </w:rPr>
      </w:pPr>
      <w:r w:rsidRPr="00457EB1">
        <w:rPr>
          <w:rFonts w:ascii="Arial" w:hAnsi="Arial" w:cs="Arial"/>
          <w:color w:val="373A3C"/>
        </w:rPr>
        <w:t>Eurostat (2010) Legal framework for European statistics – The Statistical Law Available from https://ec.europa.eu/eurostat/web/products-statistical-books/-/ks-31-09-254 [Accessed 12.03.2022]</w:t>
      </w:r>
    </w:p>
    <w:p w14:paraId="4E053825" w14:textId="78C057B0" w:rsidR="005644FC" w:rsidRPr="00457EB1" w:rsidRDefault="00FB4E1D" w:rsidP="00457EB1">
      <w:pPr>
        <w:pStyle w:val="hsuforum-post"/>
        <w:shd w:val="clear" w:color="auto" w:fill="FFFFFF"/>
        <w:spacing w:before="0" w:after="0"/>
        <w:ind w:left="720"/>
        <w:jc w:val="both"/>
        <w:rPr>
          <w:rFonts w:ascii="Arial" w:hAnsi="Arial" w:cs="Arial"/>
          <w:color w:val="373A3C"/>
        </w:rPr>
      </w:pPr>
      <w:hyperlink r:id="rId11" w:tooltip="Reply to Jan Küfner" w:history="1">
        <w:r w:rsidR="00A3676D" w:rsidRPr="00457EB1">
          <w:rPr>
            <w:rStyle w:val="Hyperlink"/>
            <w:rFonts w:ascii="Arial" w:hAnsi="Arial" w:cs="Arial"/>
            <w:b/>
            <w:bCs/>
            <w:color w:val="212529"/>
            <w:bdr w:val="single" w:sz="18" w:space="0" w:color="CCCCCC" w:frame="1"/>
          </w:rPr>
          <w:t>Reply</w:t>
        </w:r>
      </w:hyperlink>
    </w:p>
    <w:p w14:paraId="4E4B7033" w14:textId="0296FB9A" w:rsidR="00A3676D" w:rsidRPr="00457EB1" w:rsidRDefault="00A3676D" w:rsidP="00457EB1">
      <w:pPr>
        <w:pStyle w:val="hsuforum-post"/>
        <w:shd w:val="clear" w:color="auto" w:fill="FFFFFF"/>
        <w:ind w:left="720"/>
        <w:jc w:val="both"/>
        <w:rPr>
          <w:rFonts w:ascii="Arial" w:hAnsi="Arial" w:cs="Arial"/>
          <w:color w:val="373A3C"/>
        </w:rPr>
      </w:pPr>
    </w:p>
    <w:p w14:paraId="3F1C36C2" w14:textId="77777777" w:rsidR="00A3676D" w:rsidRPr="00457EB1" w:rsidRDefault="00A3676D" w:rsidP="00457EB1">
      <w:pPr>
        <w:pStyle w:val="Heading6"/>
        <w:shd w:val="clear" w:color="auto" w:fill="FFFFFF"/>
        <w:spacing w:before="0"/>
        <w:ind w:left="720"/>
        <w:jc w:val="both"/>
        <w:rPr>
          <w:rFonts w:ascii="Arial" w:hAnsi="Arial" w:cs="Arial"/>
          <w:color w:val="373A3C"/>
          <w:sz w:val="24"/>
          <w:szCs w:val="24"/>
        </w:rPr>
      </w:pPr>
      <w:r w:rsidRPr="00457EB1">
        <w:rPr>
          <w:rFonts w:ascii="Arial" w:hAnsi="Arial" w:cs="Arial"/>
          <w:b/>
          <w:bCs/>
          <w:color w:val="373A3C"/>
          <w:sz w:val="24"/>
          <w:szCs w:val="24"/>
        </w:rPr>
        <w:t>Post by </w:t>
      </w:r>
      <w:hyperlink r:id="rId12" w:history="1">
        <w:r w:rsidRPr="00457EB1">
          <w:rPr>
            <w:rStyle w:val="Hyperlink"/>
            <w:rFonts w:ascii="Arial" w:hAnsi="Arial" w:cs="Arial"/>
            <w:color w:val="622567"/>
            <w:sz w:val="24"/>
            <w:szCs w:val="24"/>
          </w:rPr>
          <w:t xml:space="preserve">Freya </w:t>
        </w:r>
        <w:proofErr w:type="spellStart"/>
        <w:r w:rsidRPr="00457EB1">
          <w:rPr>
            <w:rStyle w:val="Hyperlink"/>
            <w:rFonts w:ascii="Arial" w:hAnsi="Arial" w:cs="Arial"/>
            <w:color w:val="622567"/>
            <w:sz w:val="24"/>
            <w:szCs w:val="24"/>
          </w:rPr>
          <w:t>Basey</w:t>
        </w:r>
        <w:proofErr w:type="spellEnd"/>
      </w:hyperlink>
    </w:p>
    <w:p w14:paraId="386D8F56" w14:textId="77777777" w:rsidR="00A3676D" w:rsidRPr="00457EB1" w:rsidRDefault="00FB4E1D" w:rsidP="00457EB1">
      <w:pPr>
        <w:pStyle w:val="hsuforum-post"/>
        <w:shd w:val="clear" w:color="auto" w:fill="FFFFFF"/>
        <w:spacing w:before="0" w:after="0"/>
        <w:ind w:left="720"/>
        <w:jc w:val="both"/>
        <w:rPr>
          <w:rFonts w:ascii="Arial" w:hAnsi="Arial" w:cs="Arial"/>
          <w:color w:val="373A3C"/>
        </w:rPr>
      </w:pPr>
      <w:hyperlink r:id="rId13" w:anchor="p1044355" w:history="1">
        <w:r w:rsidR="00A3676D" w:rsidRPr="00457EB1">
          <w:rPr>
            <w:rStyle w:val="Hyperlink"/>
            <w:rFonts w:ascii="Arial" w:hAnsi="Arial" w:cs="Arial"/>
            <w:b/>
            <w:bCs/>
            <w:color w:val="622567"/>
          </w:rPr>
          <w:t xml:space="preserve">29 days </w:t>
        </w:r>
        <w:proofErr w:type="gramStart"/>
        <w:r w:rsidR="00A3676D" w:rsidRPr="00457EB1">
          <w:rPr>
            <w:rStyle w:val="Hyperlink"/>
            <w:rFonts w:ascii="Arial" w:hAnsi="Arial" w:cs="Arial"/>
            <w:b/>
            <w:bCs/>
            <w:color w:val="622567"/>
          </w:rPr>
          <w:t>ago</w:t>
        </w:r>
        <w:proofErr w:type="gramEnd"/>
      </w:hyperlink>
    </w:p>
    <w:p w14:paraId="5E20AE6E" w14:textId="77777777" w:rsidR="00A3676D" w:rsidRPr="00457EB1" w:rsidRDefault="00A3676D" w:rsidP="00457EB1">
      <w:pPr>
        <w:pStyle w:val="hsuforum-post"/>
        <w:shd w:val="clear" w:color="auto" w:fill="FFFFFF"/>
        <w:spacing w:before="0" w:after="0"/>
        <w:ind w:left="720"/>
        <w:jc w:val="both"/>
        <w:rPr>
          <w:rFonts w:ascii="Arial" w:hAnsi="Arial" w:cs="Arial"/>
          <w:i/>
          <w:iCs/>
          <w:color w:val="373A3C"/>
        </w:rPr>
      </w:pPr>
      <w:r w:rsidRPr="00457EB1">
        <w:rPr>
          <w:rFonts w:ascii="Arial" w:hAnsi="Arial" w:cs="Arial"/>
          <w:i/>
          <w:iCs/>
          <w:color w:val="373A3C"/>
        </w:rPr>
        <w:t>Peer Response</w:t>
      </w:r>
    </w:p>
    <w:p w14:paraId="26D0AA26" w14:textId="77777777" w:rsidR="00A3676D" w:rsidRPr="00457EB1" w:rsidRDefault="00A3676D" w:rsidP="00457EB1">
      <w:pPr>
        <w:shd w:val="clear" w:color="auto" w:fill="F9F9F9"/>
        <w:spacing w:after="100" w:afterAutospacing="1"/>
        <w:ind w:left="720"/>
        <w:jc w:val="both"/>
        <w:rPr>
          <w:rFonts w:ascii="Arial" w:hAnsi="Arial" w:cs="Arial"/>
          <w:color w:val="373A3C"/>
          <w:sz w:val="24"/>
          <w:szCs w:val="24"/>
        </w:rPr>
      </w:pPr>
      <w:r w:rsidRPr="00457EB1">
        <w:rPr>
          <w:rFonts w:ascii="Arial" w:hAnsi="Arial" w:cs="Arial"/>
          <w:color w:val="373A3C"/>
          <w:sz w:val="24"/>
          <w:szCs w:val="24"/>
        </w:rPr>
        <w:t xml:space="preserve">Whilst I agree with both </w:t>
      </w:r>
      <w:proofErr w:type="spellStart"/>
      <w:r w:rsidRPr="00457EB1">
        <w:rPr>
          <w:rFonts w:ascii="Arial" w:hAnsi="Arial" w:cs="Arial"/>
          <w:color w:val="373A3C"/>
          <w:sz w:val="24"/>
          <w:szCs w:val="24"/>
        </w:rPr>
        <w:t>Yibeltal</w:t>
      </w:r>
      <w:proofErr w:type="spellEnd"/>
      <w:r w:rsidRPr="00457EB1">
        <w:rPr>
          <w:rFonts w:ascii="Arial" w:hAnsi="Arial" w:cs="Arial"/>
          <w:color w:val="373A3C"/>
          <w:sz w:val="24"/>
          <w:szCs w:val="24"/>
        </w:rPr>
        <w:t xml:space="preserve"> and Jan on a moral level regarding Abi circumventing </w:t>
      </w:r>
      <w:proofErr w:type="spellStart"/>
      <w:r w:rsidRPr="00457EB1">
        <w:rPr>
          <w:rFonts w:ascii="Arial" w:hAnsi="Arial" w:cs="Arial"/>
          <w:color w:val="373A3C"/>
          <w:sz w:val="24"/>
          <w:szCs w:val="24"/>
        </w:rPr>
        <w:t>Whizzz</w:t>
      </w:r>
      <w:proofErr w:type="spellEnd"/>
      <w:r w:rsidRPr="00457EB1">
        <w:rPr>
          <w:rFonts w:ascii="Arial" w:hAnsi="Arial" w:cs="Arial"/>
          <w:color w:val="373A3C"/>
          <w:sz w:val="24"/>
          <w:szCs w:val="24"/>
        </w:rPr>
        <w:t xml:space="preserve"> to publish full results, due consideration should be given to the recourse that Abi may face. For example, a confidentiality agreement is likely to form part of Abi’s contract with </w:t>
      </w:r>
      <w:proofErr w:type="spellStart"/>
      <w:r w:rsidRPr="00457EB1">
        <w:rPr>
          <w:rFonts w:ascii="Arial" w:hAnsi="Arial" w:cs="Arial"/>
          <w:color w:val="373A3C"/>
          <w:sz w:val="24"/>
          <w:szCs w:val="24"/>
        </w:rPr>
        <w:t>Whizzz</w:t>
      </w:r>
      <w:proofErr w:type="spellEnd"/>
      <w:r w:rsidRPr="00457EB1">
        <w:rPr>
          <w:rFonts w:ascii="Arial" w:hAnsi="Arial" w:cs="Arial"/>
          <w:color w:val="373A3C"/>
          <w:sz w:val="24"/>
          <w:szCs w:val="24"/>
        </w:rPr>
        <w:t xml:space="preserve"> (Bott, 2014). The onus would be on Abi to follow lengthy and possibly expensive legal processes to prove that </w:t>
      </w:r>
      <w:proofErr w:type="spellStart"/>
      <w:r w:rsidRPr="00457EB1">
        <w:rPr>
          <w:rFonts w:ascii="Arial" w:hAnsi="Arial" w:cs="Arial"/>
          <w:color w:val="373A3C"/>
          <w:sz w:val="24"/>
          <w:szCs w:val="24"/>
        </w:rPr>
        <w:t>Whizzz’s</w:t>
      </w:r>
      <w:proofErr w:type="spellEnd"/>
      <w:r w:rsidRPr="00457EB1">
        <w:rPr>
          <w:rFonts w:ascii="Arial" w:hAnsi="Arial" w:cs="Arial"/>
          <w:color w:val="373A3C"/>
          <w:sz w:val="24"/>
          <w:szCs w:val="24"/>
        </w:rPr>
        <w:t xml:space="preserve"> false advertising causes sufficient harms to society to justify breaking that agreement, otherwise he would not be legally protected from consequences. With mixed results arising from Abi’s study, it is unlikely that he would have sufficient </w:t>
      </w:r>
      <w:r w:rsidRPr="00457EB1">
        <w:rPr>
          <w:rFonts w:ascii="Arial" w:hAnsi="Arial" w:cs="Arial"/>
          <w:color w:val="373A3C"/>
          <w:sz w:val="24"/>
          <w:szCs w:val="24"/>
        </w:rPr>
        <w:lastRenderedPageBreak/>
        <w:t>evidence to protect himself and taking this course of action could result in more harm than good.</w:t>
      </w:r>
    </w:p>
    <w:p w14:paraId="2E1C34C5" w14:textId="77777777" w:rsidR="00A3676D" w:rsidRPr="00457EB1" w:rsidRDefault="00A3676D" w:rsidP="00457EB1">
      <w:pPr>
        <w:shd w:val="clear" w:color="auto" w:fill="F9F9F9"/>
        <w:spacing w:after="100" w:afterAutospacing="1"/>
        <w:ind w:left="720"/>
        <w:jc w:val="both"/>
        <w:rPr>
          <w:rFonts w:ascii="Arial" w:hAnsi="Arial" w:cs="Arial"/>
          <w:color w:val="373A3C"/>
          <w:sz w:val="24"/>
          <w:szCs w:val="24"/>
        </w:rPr>
      </w:pPr>
      <w:r w:rsidRPr="00457EB1">
        <w:rPr>
          <w:rFonts w:ascii="Arial" w:hAnsi="Arial" w:cs="Arial"/>
          <w:color w:val="373A3C"/>
          <w:sz w:val="24"/>
          <w:szCs w:val="24"/>
        </w:rPr>
        <w:t> </w:t>
      </w:r>
    </w:p>
    <w:p w14:paraId="0B212F8E" w14:textId="77777777" w:rsidR="00A3676D" w:rsidRPr="00457EB1" w:rsidRDefault="00A3676D" w:rsidP="00457EB1">
      <w:pPr>
        <w:shd w:val="clear" w:color="auto" w:fill="F9F9F9"/>
        <w:spacing w:after="100" w:afterAutospacing="1"/>
        <w:ind w:left="720"/>
        <w:jc w:val="both"/>
        <w:rPr>
          <w:rFonts w:ascii="Arial" w:hAnsi="Arial" w:cs="Arial"/>
          <w:color w:val="373A3C"/>
          <w:sz w:val="24"/>
          <w:szCs w:val="24"/>
        </w:rPr>
      </w:pPr>
      <w:r w:rsidRPr="00457EB1">
        <w:rPr>
          <w:rFonts w:ascii="Arial" w:hAnsi="Arial" w:cs="Arial"/>
          <w:color w:val="373A3C"/>
          <w:sz w:val="24"/>
          <w:szCs w:val="24"/>
          <w:u w:val="single"/>
        </w:rPr>
        <w:t>References</w:t>
      </w:r>
    </w:p>
    <w:p w14:paraId="132A00BA" w14:textId="77777777" w:rsidR="00A3676D" w:rsidRPr="00457EB1" w:rsidRDefault="00A3676D" w:rsidP="00457EB1">
      <w:pPr>
        <w:shd w:val="clear" w:color="auto" w:fill="F9F9F9"/>
        <w:spacing w:after="100" w:afterAutospacing="1"/>
        <w:ind w:left="720"/>
        <w:jc w:val="both"/>
        <w:rPr>
          <w:rFonts w:ascii="Arial" w:hAnsi="Arial" w:cs="Arial"/>
          <w:color w:val="373A3C"/>
          <w:sz w:val="24"/>
          <w:szCs w:val="24"/>
        </w:rPr>
      </w:pPr>
      <w:r w:rsidRPr="00457EB1">
        <w:rPr>
          <w:rFonts w:ascii="Arial" w:hAnsi="Arial" w:cs="Arial"/>
          <w:color w:val="373A3C"/>
          <w:sz w:val="24"/>
          <w:szCs w:val="24"/>
        </w:rPr>
        <w:t>Bott, F. (2014) </w:t>
      </w:r>
      <w:r w:rsidRPr="00457EB1">
        <w:rPr>
          <w:rFonts w:ascii="Arial" w:hAnsi="Arial" w:cs="Arial"/>
          <w:i/>
          <w:iCs/>
          <w:color w:val="373A3C"/>
          <w:sz w:val="24"/>
          <w:szCs w:val="24"/>
        </w:rPr>
        <w:t>Professional Issues in Information Technology</w:t>
      </w:r>
      <w:r w:rsidRPr="00457EB1">
        <w:rPr>
          <w:rFonts w:ascii="Arial" w:hAnsi="Arial" w:cs="Arial"/>
          <w:color w:val="373A3C"/>
          <w:sz w:val="24"/>
          <w:szCs w:val="24"/>
        </w:rPr>
        <w:t>. 2nd ed. London: BCS.</w:t>
      </w:r>
    </w:p>
    <w:p w14:paraId="4D6AA481" w14:textId="77777777" w:rsidR="00A3676D" w:rsidRPr="00457EB1" w:rsidRDefault="00FB4E1D" w:rsidP="00457EB1">
      <w:pPr>
        <w:pStyle w:val="hsuforum-post"/>
        <w:shd w:val="clear" w:color="auto" w:fill="FFFFFF"/>
        <w:spacing w:before="0" w:after="0"/>
        <w:ind w:left="720"/>
        <w:jc w:val="both"/>
        <w:rPr>
          <w:rFonts w:ascii="Arial" w:hAnsi="Arial" w:cs="Arial"/>
          <w:color w:val="373A3C"/>
        </w:rPr>
      </w:pPr>
      <w:hyperlink r:id="rId14" w:tooltip="Reply to Freya Basey" w:history="1">
        <w:r w:rsidR="00A3676D" w:rsidRPr="00457EB1">
          <w:rPr>
            <w:rStyle w:val="Hyperlink"/>
            <w:rFonts w:ascii="Arial" w:hAnsi="Arial" w:cs="Arial"/>
            <w:b/>
            <w:bCs/>
            <w:color w:val="212529"/>
            <w:bdr w:val="single" w:sz="18" w:space="0" w:color="CCCCCC" w:frame="1"/>
          </w:rPr>
          <w:t>Reply</w:t>
        </w:r>
      </w:hyperlink>
    </w:p>
    <w:p w14:paraId="0F35C6E7" w14:textId="3947CF90" w:rsidR="00A3676D" w:rsidRPr="00457EB1" w:rsidRDefault="00A3676D" w:rsidP="00457EB1">
      <w:pPr>
        <w:pStyle w:val="hsuforum-post"/>
        <w:ind w:left="720"/>
        <w:jc w:val="both"/>
        <w:rPr>
          <w:rFonts w:ascii="Arial" w:hAnsi="Arial" w:cs="Arial"/>
          <w:color w:val="373A3C"/>
        </w:rPr>
      </w:pPr>
    </w:p>
    <w:p w14:paraId="1D1C3DD3" w14:textId="77777777" w:rsidR="00A3676D" w:rsidRPr="00457EB1" w:rsidRDefault="00A3676D" w:rsidP="00457EB1">
      <w:pPr>
        <w:pStyle w:val="Heading6"/>
        <w:spacing w:before="0"/>
        <w:ind w:left="720"/>
        <w:jc w:val="both"/>
        <w:rPr>
          <w:rFonts w:ascii="Arial" w:hAnsi="Arial" w:cs="Arial"/>
          <w:color w:val="373A3C"/>
          <w:sz w:val="24"/>
          <w:szCs w:val="24"/>
        </w:rPr>
      </w:pPr>
      <w:r w:rsidRPr="00457EB1">
        <w:rPr>
          <w:rFonts w:ascii="Arial" w:hAnsi="Arial" w:cs="Arial"/>
          <w:b/>
          <w:bCs/>
          <w:color w:val="373A3C"/>
          <w:sz w:val="24"/>
          <w:szCs w:val="24"/>
        </w:rPr>
        <w:t>Post by </w:t>
      </w:r>
      <w:hyperlink r:id="rId15" w:history="1">
        <w:r w:rsidRPr="00457EB1">
          <w:rPr>
            <w:rStyle w:val="Hyperlink"/>
            <w:rFonts w:ascii="Arial" w:hAnsi="Arial" w:cs="Arial"/>
            <w:color w:val="622567"/>
            <w:sz w:val="24"/>
            <w:szCs w:val="24"/>
          </w:rPr>
          <w:t xml:space="preserve">Samuel </w:t>
        </w:r>
        <w:proofErr w:type="spellStart"/>
        <w:r w:rsidRPr="00457EB1">
          <w:rPr>
            <w:rStyle w:val="Hyperlink"/>
            <w:rFonts w:ascii="Arial" w:hAnsi="Arial" w:cs="Arial"/>
            <w:color w:val="622567"/>
            <w:sz w:val="24"/>
            <w:szCs w:val="24"/>
          </w:rPr>
          <w:t>Tselapedi</w:t>
        </w:r>
        <w:proofErr w:type="spellEnd"/>
      </w:hyperlink>
    </w:p>
    <w:p w14:paraId="5F7C7A14" w14:textId="77777777" w:rsidR="00A3676D" w:rsidRPr="00457EB1" w:rsidRDefault="00FB4E1D" w:rsidP="00457EB1">
      <w:pPr>
        <w:pStyle w:val="hsuforum-post"/>
        <w:spacing w:before="0" w:after="0"/>
        <w:ind w:left="720"/>
        <w:jc w:val="both"/>
        <w:rPr>
          <w:rFonts w:ascii="Arial" w:hAnsi="Arial" w:cs="Arial"/>
          <w:color w:val="373A3C"/>
        </w:rPr>
      </w:pPr>
      <w:hyperlink r:id="rId16" w:anchor="p1048062" w:history="1">
        <w:r w:rsidR="00A3676D" w:rsidRPr="00457EB1">
          <w:rPr>
            <w:rStyle w:val="Hyperlink"/>
            <w:rFonts w:ascii="Arial" w:hAnsi="Arial" w:cs="Arial"/>
            <w:b/>
            <w:bCs/>
            <w:color w:val="622567"/>
          </w:rPr>
          <w:t xml:space="preserve">24 days </w:t>
        </w:r>
        <w:proofErr w:type="gramStart"/>
        <w:r w:rsidR="00A3676D" w:rsidRPr="00457EB1">
          <w:rPr>
            <w:rStyle w:val="Hyperlink"/>
            <w:rFonts w:ascii="Arial" w:hAnsi="Arial" w:cs="Arial"/>
            <w:b/>
            <w:bCs/>
            <w:color w:val="622567"/>
          </w:rPr>
          <w:t>ago</w:t>
        </w:r>
        <w:proofErr w:type="gramEnd"/>
      </w:hyperlink>
    </w:p>
    <w:p w14:paraId="45643478" w14:textId="77777777" w:rsidR="00A3676D" w:rsidRPr="00457EB1" w:rsidRDefault="00A3676D" w:rsidP="00457EB1">
      <w:pPr>
        <w:pStyle w:val="hsuforum-post"/>
        <w:spacing w:before="0" w:after="0"/>
        <w:ind w:left="720"/>
        <w:jc w:val="both"/>
        <w:rPr>
          <w:rFonts w:ascii="Arial" w:hAnsi="Arial" w:cs="Arial"/>
          <w:i/>
          <w:iCs/>
          <w:color w:val="373A3C"/>
        </w:rPr>
      </w:pPr>
      <w:r w:rsidRPr="00457EB1">
        <w:rPr>
          <w:rFonts w:ascii="Arial" w:hAnsi="Arial" w:cs="Arial"/>
          <w:i/>
          <w:iCs/>
          <w:color w:val="373A3C"/>
        </w:rPr>
        <w:t>Peer Response</w:t>
      </w:r>
    </w:p>
    <w:p w14:paraId="303DCC51" w14:textId="77777777" w:rsidR="00A3676D" w:rsidRPr="00457EB1" w:rsidRDefault="00A3676D" w:rsidP="00457EB1">
      <w:pPr>
        <w:shd w:val="clear" w:color="auto" w:fill="F9F9F9"/>
        <w:spacing w:after="100" w:afterAutospacing="1"/>
        <w:ind w:left="720"/>
        <w:jc w:val="both"/>
        <w:rPr>
          <w:rFonts w:ascii="Arial" w:hAnsi="Arial" w:cs="Arial"/>
          <w:color w:val="373A3C"/>
          <w:sz w:val="24"/>
          <w:szCs w:val="24"/>
        </w:rPr>
      </w:pPr>
      <w:r w:rsidRPr="00457EB1">
        <w:rPr>
          <w:rFonts w:ascii="Arial" w:hAnsi="Arial" w:cs="Arial"/>
          <w:color w:val="373A3C"/>
          <w:sz w:val="24"/>
          <w:szCs w:val="24"/>
        </w:rPr>
        <w:t xml:space="preserve">Misrepresentation of the results in a research report, manipulation of data analyses, and falsification of data represent research misconduct. The researcher’s </w:t>
      </w:r>
      <w:proofErr w:type="spellStart"/>
      <w:r w:rsidRPr="00457EB1">
        <w:rPr>
          <w:rFonts w:ascii="Arial" w:hAnsi="Arial" w:cs="Arial"/>
          <w:color w:val="373A3C"/>
          <w:sz w:val="24"/>
          <w:szCs w:val="24"/>
        </w:rPr>
        <w:t>realisation</w:t>
      </w:r>
      <w:proofErr w:type="spellEnd"/>
      <w:r w:rsidRPr="00457EB1">
        <w:rPr>
          <w:rFonts w:ascii="Arial" w:hAnsi="Arial" w:cs="Arial"/>
          <w:color w:val="373A3C"/>
          <w:sz w:val="24"/>
          <w:szCs w:val="24"/>
        </w:rPr>
        <w:t xml:space="preserve"> that some other correlation could be performed on the results would cast the researched product more </w:t>
      </w:r>
      <w:proofErr w:type="spellStart"/>
      <w:r w:rsidRPr="00457EB1">
        <w:rPr>
          <w:rFonts w:ascii="Arial" w:hAnsi="Arial" w:cs="Arial"/>
          <w:color w:val="373A3C"/>
          <w:sz w:val="24"/>
          <w:szCs w:val="24"/>
        </w:rPr>
        <w:t>favourable</w:t>
      </w:r>
      <w:proofErr w:type="spellEnd"/>
      <w:r w:rsidRPr="00457EB1">
        <w:rPr>
          <w:rFonts w:ascii="Arial" w:hAnsi="Arial" w:cs="Arial"/>
          <w:color w:val="373A3C"/>
          <w:sz w:val="24"/>
          <w:szCs w:val="24"/>
        </w:rPr>
        <w:t xml:space="preserve">. When committed intentionally, these actions can have serious consequences. Misconducts in research have severe ethical implications since they can potentially undermine the scientific integrity and credibility of the study. The integrity and credibility of the research findings may be questionable since the decision to explore other correlation methods was taken after </w:t>
      </w:r>
      <w:proofErr w:type="spellStart"/>
      <w:r w:rsidRPr="00457EB1">
        <w:rPr>
          <w:rFonts w:ascii="Arial" w:hAnsi="Arial" w:cs="Arial"/>
          <w:color w:val="373A3C"/>
          <w:sz w:val="24"/>
          <w:szCs w:val="24"/>
        </w:rPr>
        <w:t>realising</w:t>
      </w:r>
      <w:proofErr w:type="spellEnd"/>
      <w:r w:rsidRPr="00457EB1">
        <w:rPr>
          <w:rFonts w:ascii="Arial" w:hAnsi="Arial" w:cs="Arial"/>
          <w:color w:val="373A3C"/>
          <w:sz w:val="24"/>
          <w:szCs w:val="24"/>
        </w:rPr>
        <w:t xml:space="preserve"> that the researched product has no nutritional value as </w:t>
      </w:r>
      <w:proofErr w:type="spellStart"/>
      <w:r w:rsidRPr="00457EB1">
        <w:rPr>
          <w:rFonts w:ascii="Arial" w:hAnsi="Arial" w:cs="Arial"/>
          <w:color w:val="373A3C"/>
          <w:sz w:val="24"/>
          <w:szCs w:val="24"/>
        </w:rPr>
        <w:t>hypothesised</w:t>
      </w:r>
      <w:proofErr w:type="spellEnd"/>
      <w:r w:rsidRPr="00457EB1">
        <w:rPr>
          <w:rFonts w:ascii="Arial" w:hAnsi="Arial" w:cs="Arial"/>
          <w:color w:val="373A3C"/>
          <w:sz w:val="24"/>
          <w:szCs w:val="24"/>
        </w:rPr>
        <w:t>.</w:t>
      </w:r>
    </w:p>
    <w:p w14:paraId="4DD40868" w14:textId="77777777" w:rsidR="00A3676D" w:rsidRPr="00457EB1" w:rsidRDefault="00A3676D" w:rsidP="00457EB1">
      <w:pPr>
        <w:shd w:val="clear" w:color="auto" w:fill="F9F9F9"/>
        <w:spacing w:after="100" w:afterAutospacing="1"/>
        <w:ind w:left="720"/>
        <w:jc w:val="both"/>
        <w:rPr>
          <w:rFonts w:ascii="Arial" w:hAnsi="Arial" w:cs="Arial"/>
          <w:color w:val="373A3C"/>
          <w:sz w:val="24"/>
          <w:szCs w:val="24"/>
        </w:rPr>
      </w:pPr>
      <w:proofErr w:type="gramStart"/>
      <w:r w:rsidRPr="00457EB1">
        <w:rPr>
          <w:rFonts w:ascii="Arial" w:hAnsi="Arial" w:cs="Arial"/>
          <w:color w:val="373A3C"/>
          <w:sz w:val="24"/>
          <w:szCs w:val="24"/>
        </w:rPr>
        <w:t>References :</w:t>
      </w:r>
      <w:proofErr w:type="gramEnd"/>
    </w:p>
    <w:p w14:paraId="5A535479" w14:textId="77777777" w:rsidR="00A3676D" w:rsidRPr="00457EB1" w:rsidRDefault="00A3676D" w:rsidP="00457EB1">
      <w:pPr>
        <w:shd w:val="clear" w:color="auto" w:fill="F9F9F9"/>
        <w:spacing w:after="100" w:afterAutospacing="1"/>
        <w:ind w:left="720"/>
        <w:jc w:val="both"/>
        <w:rPr>
          <w:rFonts w:ascii="Arial" w:hAnsi="Arial" w:cs="Arial"/>
          <w:color w:val="373A3C"/>
          <w:sz w:val="24"/>
          <w:szCs w:val="24"/>
        </w:rPr>
      </w:pPr>
      <w:r w:rsidRPr="00457EB1">
        <w:rPr>
          <w:rFonts w:ascii="Arial" w:hAnsi="Arial" w:cs="Arial"/>
          <w:color w:val="373A3C"/>
          <w:sz w:val="24"/>
          <w:szCs w:val="24"/>
        </w:rPr>
        <w:t>Academy, E. (2020) </w:t>
      </w:r>
      <w:r w:rsidRPr="00457EB1">
        <w:rPr>
          <w:rFonts w:ascii="Arial" w:hAnsi="Arial" w:cs="Arial"/>
          <w:i/>
          <w:iCs/>
          <w:color w:val="373A3C"/>
          <w:sz w:val="24"/>
          <w:szCs w:val="24"/>
        </w:rPr>
        <w:t xml:space="preserve">What are the Ethical Considerations in Research Design? - </w:t>
      </w:r>
      <w:proofErr w:type="spellStart"/>
      <w:r w:rsidRPr="00457EB1">
        <w:rPr>
          <w:rFonts w:ascii="Arial" w:hAnsi="Arial" w:cs="Arial"/>
          <w:i/>
          <w:iCs/>
          <w:color w:val="373A3C"/>
          <w:sz w:val="24"/>
          <w:szCs w:val="24"/>
        </w:rPr>
        <w:t>Enago</w:t>
      </w:r>
      <w:proofErr w:type="spellEnd"/>
      <w:r w:rsidRPr="00457EB1">
        <w:rPr>
          <w:rFonts w:ascii="Arial" w:hAnsi="Arial" w:cs="Arial"/>
          <w:i/>
          <w:iCs/>
          <w:color w:val="373A3C"/>
          <w:sz w:val="24"/>
          <w:szCs w:val="24"/>
        </w:rPr>
        <w:t xml:space="preserve"> Academy</w:t>
      </w:r>
      <w:r w:rsidRPr="00457EB1">
        <w:rPr>
          <w:rFonts w:ascii="Arial" w:hAnsi="Arial" w:cs="Arial"/>
          <w:color w:val="373A3C"/>
          <w:sz w:val="24"/>
          <w:szCs w:val="24"/>
        </w:rPr>
        <w:t>, </w:t>
      </w:r>
      <w:proofErr w:type="spellStart"/>
      <w:r w:rsidRPr="00457EB1">
        <w:rPr>
          <w:rFonts w:ascii="Arial" w:hAnsi="Arial" w:cs="Arial"/>
          <w:i/>
          <w:iCs/>
          <w:color w:val="373A3C"/>
          <w:sz w:val="24"/>
          <w:szCs w:val="24"/>
        </w:rPr>
        <w:t>enago</w:t>
      </w:r>
      <w:proofErr w:type="spellEnd"/>
      <w:r w:rsidRPr="00457EB1">
        <w:rPr>
          <w:rFonts w:ascii="Arial" w:hAnsi="Arial" w:cs="Arial"/>
          <w:i/>
          <w:iCs/>
          <w:color w:val="373A3C"/>
          <w:sz w:val="24"/>
          <w:szCs w:val="24"/>
        </w:rPr>
        <w:t xml:space="preserve"> academy</w:t>
      </w:r>
      <w:r w:rsidRPr="00457EB1">
        <w:rPr>
          <w:rFonts w:ascii="Arial" w:hAnsi="Arial" w:cs="Arial"/>
          <w:color w:val="373A3C"/>
          <w:sz w:val="24"/>
          <w:szCs w:val="24"/>
        </w:rPr>
        <w:t>. Available at: https://www.enago.com/academy/what-are-the-ethical-considerations-in-research-design/ (Accessed: 22 March 2022).</w:t>
      </w:r>
    </w:p>
    <w:p w14:paraId="49DC85DD" w14:textId="77777777" w:rsidR="00A3676D" w:rsidRPr="00457EB1" w:rsidRDefault="00A3676D" w:rsidP="00457EB1">
      <w:pPr>
        <w:shd w:val="clear" w:color="auto" w:fill="F9F9F9"/>
        <w:spacing w:after="100" w:afterAutospacing="1"/>
        <w:ind w:left="720"/>
        <w:jc w:val="both"/>
        <w:rPr>
          <w:rFonts w:ascii="Arial" w:hAnsi="Arial" w:cs="Arial"/>
          <w:color w:val="373A3C"/>
          <w:sz w:val="24"/>
          <w:szCs w:val="24"/>
        </w:rPr>
      </w:pPr>
      <w:r w:rsidRPr="00457EB1">
        <w:rPr>
          <w:rFonts w:ascii="Arial" w:hAnsi="Arial" w:cs="Arial"/>
          <w:color w:val="373A3C"/>
          <w:sz w:val="24"/>
          <w:szCs w:val="24"/>
        </w:rPr>
        <w:t>Horton, J. (2002) ‘Principles of biomedical ethics’, </w:t>
      </w:r>
      <w:r w:rsidRPr="00457EB1">
        <w:rPr>
          <w:rFonts w:ascii="Arial" w:hAnsi="Arial" w:cs="Arial"/>
          <w:i/>
          <w:iCs/>
          <w:color w:val="373A3C"/>
          <w:sz w:val="24"/>
          <w:szCs w:val="24"/>
        </w:rPr>
        <w:t>Transactions of the Royal Society of Tropical Medicine and Hygiene</w:t>
      </w:r>
      <w:r w:rsidRPr="00457EB1">
        <w:rPr>
          <w:rFonts w:ascii="Arial" w:hAnsi="Arial" w:cs="Arial"/>
          <w:color w:val="373A3C"/>
          <w:sz w:val="24"/>
          <w:szCs w:val="24"/>
        </w:rPr>
        <w:t xml:space="preserve">, 96(1), p. 107. </w:t>
      </w:r>
      <w:proofErr w:type="spellStart"/>
      <w:r w:rsidRPr="00457EB1">
        <w:rPr>
          <w:rFonts w:ascii="Arial" w:hAnsi="Arial" w:cs="Arial"/>
          <w:color w:val="373A3C"/>
          <w:sz w:val="24"/>
          <w:szCs w:val="24"/>
        </w:rPr>
        <w:t>doi</w:t>
      </w:r>
      <w:proofErr w:type="spellEnd"/>
      <w:r w:rsidRPr="00457EB1">
        <w:rPr>
          <w:rFonts w:ascii="Arial" w:hAnsi="Arial" w:cs="Arial"/>
          <w:color w:val="373A3C"/>
          <w:sz w:val="24"/>
          <w:szCs w:val="24"/>
        </w:rPr>
        <w:t>: 10.1016/s0035-9203(02)90265-8.</w:t>
      </w:r>
    </w:p>
    <w:p w14:paraId="18D89937" w14:textId="05F0E411" w:rsidR="00457EB1" w:rsidRPr="00457EB1" w:rsidRDefault="00A3676D" w:rsidP="00457EB1">
      <w:pPr>
        <w:shd w:val="clear" w:color="auto" w:fill="F9F9F9"/>
        <w:spacing w:after="100" w:afterAutospacing="1"/>
        <w:ind w:left="720"/>
        <w:jc w:val="both"/>
        <w:rPr>
          <w:rFonts w:ascii="Arial" w:hAnsi="Arial" w:cs="Arial"/>
          <w:color w:val="373A3C"/>
          <w:sz w:val="24"/>
          <w:szCs w:val="24"/>
        </w:rPr>
      </w:pPr>
      <w:r w:rsidRPr="00457EB1">
        <w:rPr>
          <w:rFonts w:ascii="Arial" w:hAnsi="Arial" w:cs="Arial"/>
          <w:color w:val="373A3C"/>
          <w:sz w:val="24"/>
          <w:szCs w:val="24"/>
        </w:rPr>
        <w:t> </w:t>
      </w:r>
    </w:p>
    <w:p w14:paraId="221FEA2D" w14:textId="77777777" w:rsidR="00457EB1" w:rsidRPr="00457EB1" w:rsidRDefault="00457EB1" w:rsidP="00457EB1">
      <w:pPr>
        <w:shd w:val="clear" w:color="auto" w:fill="FFFFFF"/>
        <w:jc w:val="center"/>
        <w:rPr>
          <w:rFonts w:ascii="Arial" w:hAnsi="Arial" w:cs="Arial"/>
          <w:b/>
          <w:bCs/>
          <w:color w:val="373A3C"/>
          <w:sz w:val="24"/>
          <w:szCs w:val="24"/>
        </w:rPr>
      </w:pPr>
    </w:p>
    <w:p w14:paraId="37ACB188" w14:textId="487A97D7" w:rsidR="00A3676D" w:rsidRPr="00457EB1" w:rsidRDefault="005644FC" w:rsidP="00457EB1">
      <w:pPr>
        <w:shd w:val="clear" w:color="auto" w:fill="FFFFFF"/>
        <w:jc w:val="center"/>
        <w:rPr>
          <w:rFonts w:ascii="Arial" w:hAnsi="Arial" w:cs="Arial"/>
          <w:b/>
          <w:bCs/>
          <w:color w:val="373A3C"/>
          <w:sz w:val="24"/>
          <w:szCs w:val="24"/>
        </w:rPr>
      </w:pPr>
      <w:r w:rsidRPr="00457EB1">
        <w:rPr>
          <w:rFonts w:ascii="Arial" w:hAnsi="Arial" w:cs="Arial"/>
          <w:b/>
          <w:bCs/>
          <w:color w:val="373A3C"/>
          <w:sz w:val="24"/>
          <w:szCs w:val="24"/>
        </w:rPr>
        <w:t>Peer responses</w:t>
      </w:r>
    </w:p>
    <w:p w14:paraId="0081DC83" w14:textId="77777777" w:rsidR="00096C8D" w:rsidRPr="00457EB1" w:rsidRDefault="00096C8D" w:rsidP="00457EB1">
      <w:pPr>
        <w:shd w:val="clear" w:color="auto" w:fill="FFFFFF"/>
        <w:jc w:val="both"/>
        <w:rPr>
          <w:rFonts w:ascii="Arial" w:hAnsi="Arial" w:cs="Arial"/>
          <w:b/>
          <w:bCs/>
          <w:color w:val="373A3C"/>
          <w:sz w:val="24"/>
          <w:szCs w:val="24"/>
        </w:rPr>
      </w:pPr>
    </w:p>
    <w:p w14:paraId="58BBDE89" w14:textId="77777777" w:rsidR="00A3676D" w:rsidRPr="00457EB1" w:rsidRDefault="00A3676D" w:rsidP="00457EB1">
      <w:pPr>
        <w:pStyle w:val="Heading6"/>
        <w:shd w:val="clear" w:color="auto" w:fill="FFFFFF"/>
        <w:spacing w:before="0"/>
        <w:jc w:val="both"/>
        <w:rPr>
          <w:rFonts w:ascii="Arial" w:hAnsi="Arial" w:cs="Arial"/>
          <w:color w:val="373A3C"/>
          <w:sz w:val="24"/>
          <w:szCs w:val="24"/>
        </w:rPr>
      </w:pPr>
      <w:r w:rsidRPr="00457EB1">
        <w:rPr>
          <w:rFonts w:ascii="Arial" w:hAnsi="Arial" w:cs="Arial"/>
          <w:b/>
          <w:bCs/>
          <w:color w:val="373A3C"/>
          <w:sz w:val="24"/>
          <w:szCs w:val="24"/>
        </w:rPr>
        <w:t>Post by </w:t>
      </w:r>
      <w:proofErr w:type="spellStart"/>
      <w:r w:rsidRPr="00457EB1">
        <w:rPr>
          <w:rFonts w:ascii="Arial" w:hAnsi="Arial" w:cs="Arial"/>
          <w:b/>
          <w:bCs/>
          <w:color w:val="373A3C"/>
          <w:sz w:val="24"/>
          <w:szCs w:val="24"/>
        </w:rPr>
        <w:fldChar w:fldCharType="begin"/>
      </w:r>
      <w:r w:rsidRPr="00457EB1">
        <w:rPr>
          <w:rFonts w:ascii="Arial" w:hAnsi="Arial" w:cs="Arial"/>
          <w:b/>
          <w:bCs/>
          <w:color w:val="373A3C"/>
          <w:sz w:val="24"/>
          <w:szCs w:val="24"/>
        </w:rPr>
        <w:instrText xml:space="preserve"> HYPERLINK "https://www.my-course.co.uk/user/view.php?id=13631&amp;course=7803" </w:instrText>
      </w:r>
      <w:r w:rsidRPr="00457EB1">
        <w:rPr>
          <w:rFonts w:ascii="Arial" w:hAnsi="Arial" w:cs="Arial"/>
          <w:b/>
          <w:bCs/>
          <w:color w:val="373A3C"/>
          <w:sz w:val="24"/>
          <w:szCs w:val="24"/>
        </w:rPr>
        <w:fldChar w:fldCharType="separate"/>
      </w:r>
      <w:r w:rsidRPr="00457EB1">
        <w:rPr>
          <w:rStyle w:val="Hyperlink"/>
          <w:rFonts w:ascii="Arial" w:hAnsi="Arial" w:cs="Arial"/>
          <w:color w:val="622567"/>
          <w:sz w:val="24"/>
          <w:szCs w:val="24"/>
        </w:rPr>
        <w:t>Yibeltal</w:t>
      </w:r>
      <w:proofErr w:type="spellEnd"/>
      <w:r w:rsidRPr="00457EB1">
        <w:rPr>
          <w:rStyle w:val="Hyperlink"/>
          <w:rFonts w:ascii="Arial" w:hAnsi="Arial" w:cs="Arial"/>
          <w:color w:val="622567"/>
          <w:sz w:val="24"/>
          <w:szCs w:val="24"/>
        </w:rPr>
        <w:t xml:space="preserve"> Mengesha</w:t>
      </w:r>
      <w:r w:rsidRPr="00457EB1">
        <w:rPr>
          <w:rFonts w:ascii="Arial" w:hAnsi="Arial" w:cs="Arial"/>
          <w:b/>
          <w:bCs/>
          <w:color w:val="373A3C"/>
          <w:sz w:val="24"/>
          <w:szCs w:val="24"/>
        </w:rPr>
        <w:fldChar w:fldCharType="end"/>
      </w:r>
    </w:p>
    <w:p w14:paraId="3A550A02" w14:textId="77777777" w:rsidR="00A3676D" w:rsidRPr="00457EB1" w:rsidRDefault="00FB4E1D" w:rsidP="00457EB1">
      <w:pPr>
        <w:jc w:val="both"/>
        <w:rPr>
          <w:rFonts w:ascii="Arial" w:hAnsi="Arial" w:cs="Arial"/>
          <w:sz w:val="24"/>
          <w:szCs w:val="24"/>
        </w:rPr>
      </w:pPr>
      <w:hyperlink r:id="rId17" w:anchor="p1046104" w:history="1">
        <w:r w:rsidR="00A3676D" w:rsidRPr="00457EB1">
          <w:rPr>
            <w:rStyle w:val="Hyperlink"/>
            <w:rFonts w:ascii="Arial" w:hAnsi="Arial" w:cs="Arial"/>
            <w:b/>
            <w:bCs/>
            <w:color w:val="622567"/>
            <w:sz w:val="24"/>
            <w:szCs w:val="24"/>
          </w:rPr>
          <w:t xml:space="preserve">26 days </w:t>
        </w:r>
        <w:proofErr w:type="gramStart"/>
        <w:r w:rsidR="00A3676D" w:rsidRPr="00457EB1">
          <w:rPr>
            <w:rStyle w:val="Hyperlink"/>
            <w:rFonts w:ascii="Arial" w:hAnsi="Arial" w:cs="Arial"/>
            <w:b/>
            <w:bCs/>
            <w:color w:val="622567"/>
            <w:sz w:val="24"/>
            <w:szCs w:val="24"/>
          </w:rPr>
          <w:t>ago</w:t>
        </w:r>
        <w:proofErr w:type="gramEnd"/>
      </w:hyperlink>
    </w:p>
    <w:p w14:paraId="6B6DB934" w14:textId="77777777" w:rsidR="00A3676D" w:rsidRPr="00457EB1" w:rsidRDefault="00A3676D" w:rsidP="00457EB1">
      <w:pPr>
        <w:shd w:val="clear" w:color="auto" w:fill="FFFFFF"/>
        <w:jc w:val="both"/>
        <w:rPr>
          <w:rFonts w:ascii="Arial" w:hAnsi="Arial" w:cs="Arial"/>
          <w:i/>
          <w:iCs/>
          <w:color w:val="373A3C"/>
          <w:sz w:val="24"/>
          <w:szCs w:val="24"/>
        </w:rPr>
      </w:pPr>
      <w:r w:rsidRPr="00457EB1">
        <w:rPr>
          <w:rFonts w:ascii="Arial" w:hAnsi="Arial" w:cs="Arial"/>
          <w:i/>
          <w:iCs/>
          <w:color w:val="373A3C"/>
          <w:sz w:val="24"/>
          <w:szCs w:val="24"/>
        </w:rPr>
        <w:t>Peer response</w:t>
      </w:r>
    </w:p>
    <w:p w14:paraId="6B66EEDB" w14:textId="77777777" w:rsidR="00A3676D" w:rsidRPr="00457EB1" w:rsidRDefault="00A3676D" w:rsidP="00457EB1">
      <w:pPr>
        <w:shd w:val="clear" w:color="auto" w:fill="F9F9F9"/>
        <w:spacing w:after="100" w:afterAutospacing="1" w:line="360" w:lineRule="atLeast"/>
        <w:jc w:val="both"/>
        <w:rPr>
          <w:rFonts w:ascii="Arial" w:hAnsi="Arial" w:cs="Arial"/>
          <w:color w:val="373A3C"/>
          <w:sz w:val="24"/>
          <w:szCs w:val="24"/>
        </w:rPr>
      </w:pPr>
      <w:r w:rsidRPr="00457EB1">
        <w:rPr>
          <w:rFonts w:ascii="Arial" w:hAnsi="Arial" w:cs="Arial"/>
          <w:color w:val="373A3C"/>
          <w:sz w:val="24"/>
          <w:szCs w:val="24"/>
        </w:rPr>
        <w:t>I agree most of the things raised by Charlotte Wilson and Annum Rashid about keeping confidentiality of the organization but as researcher Abi have responsibility to explore the reality by different techniques. In a report by the European Patent Office, an estimated USD$20 billion are spent every year to develop innovations and technologies that have already been developed elsewhere.</w:t>
      </w:r>
    </w:p>
    <w:p w14:paraId="66E64835" w14:textId="77777777" w:rsidR="00A3676D" w:rsidRPr="00457EB1" w:rsidRDefault="00A3676D" w:rsidP="00457EB1">
      <w:pPr>
        <w:shd w:val="clear" w:color="auto" w:fill="F9F9F9"/>
        <w:spacing w:after="100" w:afterAutospacing="1" w:line="360" w:lineRule="atLeast"/>
        <w:jc w:val="both"/>
        <w:rPr>
          <w:rFonts w:ascii="Arial" w:hAnsi="Arial" w:cs="Arial"/>
          <w:color w:val="373A3C"/>
          <w:sz w:val="24"/>
          <w:szCs w:val="24"/>
        </w:rPr>
      </w:pPr>
      <w:r w:rsidRPr="00457EB1">
        <w:rPr>
          <w:rFonts w:ascii="Arial" w:hAnsi="Arial" w:cs="Arial"/>
          <w:color w:val="373A3C"/>
          <w:sz w:val="24"/>
          <w:szCs w:val="24"/>
        </w:rPr>
        <w:t xml:space="preserve">Negative results are results that do not support the aim of the research. Negative results as they are sometimes called, are also important and they contribute to our knowledge of the topic as much as positive results do. There are many examples of important negative studies. Years back cholesterol was fingered as a dietary villain, causing heart attacks, clogging arteries, </w:t>
      </w:r>
      <w:proofErr w:type="spellStart"/>
      <w:r w:rsidRPr="00457EB1">
        <w:rPr>
          <w:rFonts w:ascii="Arial" w:hAnsi="Arial" w:cs="Arial"/>
          <w:color w:val="373A3C"/>
          <w:sz w:val="24"/>
          <w:szCs w:val="24"/>
        </w:rPr>
        <w:t>etc</w:t>
      </w:r>
      <w:proofErr w:type="spellEnd"/>
      <w:r w:rsidRPr="00457EB1">
        <w:rPr>
          <w:rFonts w:ascii="Arial" w:hAnsi="Arial" w:cs="Arial"/>
          <w:color w:val="373A3C"/>
          <w:sz w:val="24"/>
          <w:szCs w:val="24"/>
        </w:rPr>
        <w:t xml:space="preserve"> so always research should update give unique outcome for the safety of the community. Researchers as well as organization are often disappointed by negative results and there is a general bias against publishing or communicating negative results. However, nowadays the scientific community is realizing the value of negative results.</w:t>
      </w:r>
    </w:p>
    <w:p w14:paraId="2B6D14D0" w14:textId="77777777" w:rsidR="00A3676D" w:rsidRPr="00457EB1" w:rsidRDefault="00A3676D" w:rsidP="00457EB1">
      <w:pPr>
        <w:shd w:val="clear" w:color="auto" w:fill="F9F9F9"/>
        <w:spacing w:after="100" w:afterAutospacing="1" w:line="360" w:lineRule="atLeast"/>
        <w:jc w:val="both"/>
        <w:rPr>
          <w:rFonts w:ascii="Arial" w:hAnsi="Arial" w:cs="Arial"/>
          <w:color w:val="373A3C"/>
          <w:sz w:val="24"/>
          <w:szCs w:val="24"/>
        </w:rPr>
      </w:pPr>
      <w:r w:rsidRPr="00457EB1">
        <w:rPr>
          <w:rFonts w:ascii="Arial" w:hAnsi="Arial" w:cs="Arial"/>
          <w:color w:val="373A3C"/>
          <w:sz w:val="24"/>
          <w:szCs w:val="24"/>
        </w:rPr>
        <w:t>Reference</w:t>
      </w:r>
    </w:p>
    <w:p w14:paraId="12C43732" w14:textId="77777777" w:rsidR="00A3676D" w:rsidRPr="00457EB1" w:rsidRDefault="00A3676D" w:rsidP="00457EB1">
      <w:pPr>
        <w:pStyle w:val="ListParagraph"/>
        <w:shd w:val="clear" w:color="auto" w:fill="F9F9F9"/>
        <w:spacing w:before="0" w:beforeAutospacing="0" w:line="360" w:lineRule="atLeast"/>
        <w:ind w:hanging="360"/>
        <w:jc w:val="both"/>
        <w:rPr>
          <w:rFonts w:ascii="Arial" w:hAnsi="Arial" w:cs="Arial"/>
          <w:color w:val="373A3C"/>
        </w:rPr>
      </w:pPr>
      <w:r w:rsidRPr="00457EB1">
        <w:rPr>
          <w:rFonts w:ascii="Arial" w:hAnsi="Arial" w:cs="Arial"/>
          <w:color w:val="373A3C"/>
        </w:rPr>
        <w:t>1.    European Commission (2015). Exploitation of IP for Industrial Innovation FinalReport. </w:t>
      </w:r>
      <w:hyperlink r:id="rId18" w:history="1">
        <w:r w:rsidRPr="00457EB1">
          <w:rPr>
            <w:rStyle w:val="Hyperlink"/>
            <w:rFonts w:ascii="Arial" w:hAnsi="Arial" w:cs="Arial"/>
            <w:b/>
            <w:bCs/>
            <w:color w:val="622567"/>
          </w:rPr>
          <w:t>https://ec.europa.eu/docsroom/documents/13441/attachments/1/translations/en/renditions/native</w:t>
        </w:r>
      </w:hyperlink>
      <w:r w:rsidRPr="00457EB1">
        <w:rPr>
          <w:rFonts w:ascii="Arial" w:hAnsi="Arial" w:cs="Arial"/>
          <w:color w:val="373A3C"/>
        </w:rPr>
        <w:t>.</w:t>
      </w:r>
    </w:p>
    <w:p w14:paraId="0C864585" w14:textId="77777777" w:rsidR="00A3676D" w:rsidRPr="00457EB1" w:rsidRDefault="00A3676D" w:rsidP="00457EB1">
      <w:pPr>
        <w:pStyle w:val="ListParagraph"/>
        <w:shd w:val="clear" w:color="auto" w:fill="F9F9F9"/>
        <w:spacing w:before="0" w:beforeAutospacing="0" w:line="360" w:lineRule="atLeast"/>
        <w:ind w:hanging="360"/>
        <w:jc w:val="both"/>
        <w:rPr>
          <w:rFonts w:ascii="Arial" w:hAnsi="Arial" w:cs="Arial"/>
          <w:color w:val="373A3C"/>
        </w:rPr>
      </w:pPr>
      <w:r w:rsidRPr="00457EB1">
        <w:rPr>
          <w:rFonts w:ascii="Arial" w:hAnsi="Arial" w:cs="Arial"/>
          <w:color w:val="373A3C"/>
        </w:rPr>
        <w:t>2. </w:t>
      </w:r>
      <w:r w:rsidRPr="00457EB1">
        <w:rPr>
          <w:rStyle w:val="post-title"/>
          <w:rFonts w:ascii="Arial" w:eastAsiaTheme="majorEastAsia" w:hAnsi="Arial" w:cs="Arial"/>
          <w:color w:val="373A3C"/>
        </w:rPr>
        <w:t xml:space="preserve">Why Should Negative Results Be Published? Available </w:t>
      </w:r>
      <w:proofErr w:type="gramStart"/>
      <w:r w:rsidRPr="00457EB1">
        <w:rPr>
          <w:rStyle w:val="post-title"/>
          <w:rFonts w:ascii="Arial" w:eastAsiaTheme="majorEastAsia" w:hAnsi="Arial" w:cs="Arial"/>
          <w:color w:val="373A3C"/>
        </w:rPr>
        <w:t>at:</w:t>
      </w:r>
      <w:r w:rsidRPr="00457EB1">
        <w:rPr>
          <w:rFonts w:ascii="Arial" w:hAnsi="Arial" w:cs="Arial"/>
          <w:color w:val="373A3C"/>
        </w:rPr>
        <w:t>https://www.enago.com/academy/why-should-negative-results-be-published/</w:t>
      </w:r>
      <w:proofErr w:type="gramEnd"/>
      <w:r w:rsidRPr="00457EB1">
        <w:rPr>
          <w:rFonts w:ascii="Arial" w:hAnsi="Arial" w:cs="Arial"/>
          <w:color w:val="373A3C"/>
        </w:rPr>
        <w:t xml:space="preserve"> [Accessed on March 2022]</w:t>
      </w:r>
    </w:p>
    <w:p w14:paraId="66BD5F0E" w14:textId="77777777" w:rsidR="005644FC" w:rsidRPr="00457EB1" w:rsidRDefault="005644FC" w:rsidP="00457EB1">
      <w:pPr>
        <w:shd w:val="clear" w:color="auto" w:fill="FFFFFF"/>
        <w:jc w:val="both"/>
        <w:rPr>
          <w:rFonts w:ascii="Arial" w:hAnsi="Arial" w:cs="Arial"/>
          <w:color w:val="373A3C"/>
          <w:sz w:val="24"/>
          <w:szCs w:val="24"/>
        </w:rPr>
      </w:pPr>
    </w:p>
    <w:p w14:paraId="03E6A50E" w14:textId="77777777" w:rsidR="005644FC" w:rsidRPr="00457EB1" w:rsidRDefault="005644FC" w:rsidP="00457EB1">
      <w:pPr>
        <w:shd w:val="clear" w:color="auto" w:fill="FFFFFF"/>
        <w:jc w:val="both"/>
        <w:rPr>
          <w:rFonts w:ascii="Arial" w:hAnsi="Arial" w:cs="Arial"/>
          <w:color w:val="373A3C"/>
          <w:sz w:val="24"/>
          <w:szCs w:val="24"/>
        </w:rPr>
      </w:pPr>
    </w:p>
    <w:p w14:paraId="65F01041" w14:textId="056A0DA9" w:rsidR="00062BD6" w:rsidRPr="00457EB1" w:rsidRDefault="00062BD6" w:rsidP="00457EB1">
      <w:pPr>
        <w:shd w:val="clear" w:color="auto" w:fill="FFFFFF"/>
        <w:jc w:val="both"/>
        <w:rPr>
          <w:rFonts w:ascii="Arial" w:hAnsi="Arial" w:cs="Arial"/>
          <w:color w:val="373A3C"/>
          <w:sz w:val="24"/>
          <w:szCs w:val="24"/>
        </w:rPr>
      </w:pPr>
    </w:p>
    <w:p w14:paraId="45AC7BD5" w14:textId="77777777" w:rsidR="00062BD6" w:rsidRPr="00457EB1" w:rsidRDefault="00062BD6" w:rsidP="00457EB1">
      <w:pPr>
        <w:pStyle w:val="Heading6"/>
        <w:shd w:val="clear" w:color="auto" w:fill="FFFFFF"/>
        <w:spacing w:before="0"/>
        <w:jc w:val="both"/>
        <w:rPr>
          <w:rFonts w:ascii="Arial" w:hAnsi="Arial" w:cs="Arial"/>
          <w:color w:val="373A3C"/>
          <w:sz w:val="24"/>
          <w:szCs w:val="24"/>
        </w:rPr>
      </w:pPr>
      <w:r w:rsidRPr="00457EB1">
        <w:rPr>
          <w:rFonts w:ascii="Arial" w:hAnsi="Arial" w:cs="Arial"/>
          <w:b/>
          <w:bCs/>
          <w:color w:val="373A3C"/>
          <w:sz w:val="24"/>
          <w:szCs w:val="24"/>
        </w:rPr>
        <w:lastRenderedPageBreak/>
        <w:t>Post by </w:t>
      </w:r>
      <w:proofErr w:type="spellStart"/>
      <w:r w:rsidRPr="00457EB1">
        <w:rPr>
          <w:rFonts w:ascii="Arial" w:hAnsi="Arial" w:cs="Arial"/>
          <w:b/>
          <w:bCs/>
          <w:color w:val="373A3C"/>
          <w:sz w:val="24"/>
          <w:szCs w:val="24"/>
        </w:rPr>
        <w:fldChar w:fldCharType="begin"/>
      </w:r>
      <w:r w:rsidRPr="00457EB1">
        <w:rPr>
          <w:rFonts w:ascii="Arial" w:hAnsi="Arial" w:cs="Arial"/>
          <w:b/>
          <w:bCs/>
          <w:color w:val="373A3C"/>
          <w:sz w:val="24"/>
          <w:szCs w:val="24"/>
        </w:rPr>
        <w:instrText xml:space="preserve"> HYPERLINK "https://www.my-course.co.uk/user/view.php?id=13631&amp;course=7803" </w:instrText>
      </w:r>
      <w:r w:rsidRPr="00457EB1">
        <w:rPr>
          <w:rFonts w:ascii="Arial" w:hAnsi="Arial" w:cs="Arial"/>
          <w:b/>
          <w:bCs/>
          <w:color w:val="373A3C"/>
          <w:sz w:val="24"/>
          <w:szCs w:val="24"/>
        </w:rPr>
        <w:fldChar w:fldCharType="separate"/>
      </w:r>
      <w:r w:rsidRPr="00457EB1">
        <w:rPr>
          <w:rStyle w:val="Hyperlink"/>
          <w:rFonts w:ascii="Arial" w:hAnsi="Arial" w:cs="Arial"/>
          <w:color w:val="622567"/>
          <w:sz w:val="24"/>
          <w:szCs w:val="24"/>
        </w:rPr>
        <w:t>Yibeltal</w:t>
      </w:r>
      <w:proofErr w:type="spellEnd"/>
      <w:r w:rsidRPr="00457EB1">
        <w:rPr>
          <w:rStyle w:val="Hyperlink"/>
          <w:rFonts w:ascii="Arial" w:hAnsi="Arial" w:cs="Arial"/>
          <w:color w:val="622567"/>
          <w:sz w:val="24"/>
          <w:szCs w:val="24"/>
        </w:rPr>
        <w:t xml:space="preserve"> Mengesha</w:t>
      </w:r>
      <w:r w:rsidRPr="00457EB1">
        <w:rPr>
          <w:rFonts w:ascii="Arial" w:hAnsi="Arial" w:cs="Arial"/>
          <w:b/>
          <w:bCs/>
          <w:color w:val="373A3C"/>
          <w:sz w:val="24"/>
          <w:szCs w:val="24"/>
        </w:rPr>
        <w:fldChar w:fldCharType="end"/>
      </w:r>
    </w:p>
    <w:p w14:paraId="05177BA4" w14:textId="77777777" w:rsidR="00062BD6" w:rsidRPr="00457EB1" w:rsidRDefault="00FB4E1D" w:rsidP="00457EB1">
      <w:pPr>
        <w:shd w:val="clear" w:color="auto" w:fill="FFFFFF"/>
        <w:jc w:val="both"/>
        <w:rPr>
          <w:rFonts w:ascii="Arial" w:hAnsi="Arial" w:cs="Arial"/>
          <w:color w:val="373A3C"/>
          <w:sz w:val="24"/>
          <w:szCs w:val="24"/>
        </w:rPr>
      </w:pPr>
      <w:hyperlink r:id="rId19" w:anchor="p1046160" w:history="1">
        <w:r w:rsidR="00062BD6" w:rsidRPr="00457EB1">
          <w:rPr>
            <w:rStyle w:val="Hyperlink"/>
            <w:rFonts w:ascii="Arial" w:hAnsi="Arial" w:cs="Arial"/>
            <w:b/>
            <w:bCs/>
            <w:color w:val="622567"/>
            <w:sz w:val="24"/>
            <w:szCs w:val="24"/>
          </w:rPr>
          <w:t xml:space="preserve">26 days </w:t>
        </w:r>
        <w:proofErr w:type="gramStart"/>
        <w:r w:rsidR="00062BD6" w:rsidRPr="00457EB1">
          <w:rPr>
            <w:rStyle w:val="Hyperlink"/>
            <w:rFonts w:ascii="Arial" w:hAnsi="Arial" w:cs="Arial"/>
            <w:b/>
            <w:bCs/>
            <w:color w:val="622567"/>
            <w:sz w:val="24"/>
            <w:szCs w:val="24"/>
          </w:rPr>
          <w:t>ago</w:t>
        </w:r>
        <w:proofErr w:type="gramEnd"/>
      </w:hyperlink>
    </w:p>
    <w:p w14:paraId="70EEED36" w14:textId="77777777" w:rsidR="00062BD6" w:rsidRPr="00457EB1" w:rsidRDefault="00062BD6" w:rsidP="00457EB1">
      <w:pPr>
        <w:shd w:val="clear" w:color="auto" w:fill="FFFFFF"/>
        <w:jc w:val="both"/>
        <w:rPr>
          <w:rFonts w:ascii="Arial" w:hAnsi="Arial" w:cs="Arial"/>
          <w:i/>
          <w:iCs/>
          <w:color w:val="373A3C"/>
          <w:sz w:val="24"/>
          <w:szCs w:val="24"/>
        </w:rPr>
      </w:pPr>
      <w:r w:rsidRPr="00457EB1">
        <w:rPr>
          <w:rFonts w:ascii="Arial" w:hAnsi="Arial" w:cs="Arial"/>
          <w:i/>
          <w:iCs/>
          <w:color w:val="373A3C"/>
          <w:sz w:val="24"/>
          <w:szCs w:val="24"/>
        </w:rPr>
        <w:t>Peer Response</w:t>
      </w:r>
    </w:p>
    <w:p w14:paraId="190F1805" w14:textId="77777777" w:rsidR="00062BD6" w:rsidRPr="00457EB1" w:rsidRDefault="00062BD6" w:rsidP="00457EB1">
      <w:pPr>
        <w:shd w:val="clear" w:color="auto" w:fill="F9F9F9"/>
        <w:spacing w:after="100" w:afterAutospacing="1" w:line="360" w:lineRule="atLeast"/>
        <w:jc w:val="both"/>
        <w:rPr>
          <w:rFonts w:ascii="Arial" w:hAnsi="Arial" w:cs="Arial"/>
          <w:color w:val="373A3C"/>
          <w:sz w:val="24"/>
          <w:szCs w:val="24"/>
        </w:rPr>
      </w:pPr>
      <w:r w:rsidRPr="00457EB1">
        <w:rPr>
          <w:rFonts w:ascii="Arial" w:hAnsi="Arial" w:cs="Arial"/>
          <w:color w:val="373A3C"/>
          <w:sz w:val="24"/>
          <w:szCs w:val="24"/>
        </w:rPr>
        <w:t>Bias, perhaps best described as ‘any process at any stage of inference which tends to produce results or conclusions that differ systematically from the truth,’ can pollute the entire spectrum of research, including its design, analysis interpretation and reporting.</w:t>
      </w:r>
    </w:p>
    <w:p w14:paraId="731944C4" w14:textId="77777777" w:rsidR="00062BD6" w:rsidRPr="00457EB1" w:rsidRDefault="00062BD6" w:rsidP="00457EB1">
      <w:pPr>
        <w:shd w:val="clear" w:color="auto" w:fill="F9F9F9"/>
        <w:spacing w:after="100" w:afterAutospacing="1" w:line="360" w:lineRule="atLeast"/>
        <w:jc w:val="both"/>
        <w:rPr>
          <w:rFonts w:ascii="Arial" w:hAnsi="Arial" w:cs="Arial"/>
          <w:color w:val="373A3C"/>
          <w:sz w:val="24"/>
          <w:szCs w:val="24"/>
        </w:rPr>
      </w:pPr>
      <w:r w:rsidRPr="00457EB1">
        <w:rPr>
          <w:rFonts w:ascii="Arial" w:hAnsi="Arial" w:cs="Arial"/>
          <w:color w:val="373A3C"/>
          <w:sz w:val="24"/>
          <w:szCs w:val="24"/>
        </w:rPr>
        <w:t>If we don’t make a conscious effort to keep our minds opens to new finding or information. Psychologists have shown over and over again that humans naturally tend to accept any information that supports what they already believe, even if the information isn’t very reliable. And humans also naturally tend to reject information that conflicts with those beliefs, even if the information is solid.</w:t>
      </w:r>
    </w:p>
    <w:p w14:paraId="2B7001F3" w14:textId="77777777" w:rsidR="00062BD6" w:rsidRPr="00457EB1" w:rsidRDefault="00062BD6" w:rsidP="00457EB1">
      <w:pPr>
        <w:shd w:val="clear" w:color="auto" w:fill="F9F9F9"/>
        <w:spacing w:after="100" w:afterAutospacing="1"/>
        <w:jc w:val="both"/>
        <w:rPr>
          <w:rFonts w:ascii="Arial" w:hAnsi="Arial" w:cs="Arial"/>
          <w:color w:val="373A3C"/>
          <w:sz w:val="24"/>
          <w:szCs w:val="24"/>
        </w:rPr>
      </w:pPr>
      <w:r w:rsidRPr="00457EB1">
        <w:rPr>
          <w:rFonts w:ascii="Arial" w:hAnsi="Arial" w:cs="Arial"/>
          <w:color w:val="373A3C"/>
          <w:sz w:val="24"/>
          <w:szCs w:val="24"/>
        </w:rPr>
        <w:t>Reference</w:t>
      </w:r>
    </w:p>
    <w:p w14:paraId="03078CBD" w14:textId="77777777" w:rsidR="00062BD6" w:rsidRPr="00457EB1" w:rsidRDefault="00062BD6" w:rsidP="00457EB1">
      <w:pPr>
        <w:numPr>
          <w:ilvl w:val="0"/>
          <w:numId w:val="2"/>
        </w:numPr>
        <w:shd w:val="clear" w:color="auto" w:fill="F9F9F9"/>
        <w:spacing w:before="100" w:beforeAutospacing="1" w:after="100" w:afterAutospacing="1" w:line="360" w:lineRule="atLeast"/>
        <w:jc w:val="both"/>
        <w:rPr>
          <w:rFonts w:ascii="Arial" w:hAnsi="Arial" w:cs="Arial"/>
          <w:color w:val="333333"/>
          <w:sz w:val="24"/>
          <w:szCs w:val="24"/>
        </w:rPr>
      </w:pPr>
      <w:r w:rsidRPr="00457EB1">
        <w:rPr>
          <w:rStyle w:val="cit-name-surname"/>
          <w:rFonts w:ascii="Arial" w:hAnsi="Arial" w:cs="Arial"/>
          <w:color w:val="333333"/>
          <w:sz w:val="24"/>
          <w:szCs w:val="24"/>
        </w:rPr>
        <w:t>Sackett</w:t>
      </w:r>
      <w:r w:rsidRPr="00457EB1">
        <w:rPr>
          <w:rStyle w:val="cit-auth"/>
          <w:rFonts w:ascii="Arial" w:hAnsi="Arial" w:cs="Arial"/>
          <w:color w:val="333333"/>
          <w:sz w:val="24"/>
          <w:szCs w:val="24"/>
        </w:rPr>
        <w:t> </w:t>
      </w:r>
      <w:r w:rsidRPr="00457EB1">
        <w:rPr>
          <w:rStyle w:val="cit-name-given-names"/>
          <w:rFonts w:ascii="Arial" w:hAnsi="Arial" w:cs="Arial"/>
          <w:color w:val="333333"/>
          <w:sz w:val="24"/>
          <w:szCs w:val="24"/>
        </w:rPr>
        <w:t>DL</w:t>
      </w:r>
      <w:r w:rsidRPr="00457EB1">
        <w:rPr>
          <w:rStyle w:val="cit-auth"/>
          <w:rFonts w:ascii="Arial" w:hAnsi="Arial" w:cs="Arial"/>
          <w:color w:val="333333"/>
          <w:sz w:val="24"/>
          <w:szCs w:val="24"/>
        </w:rPr>
        <w:t>. (1997) </w:t>
      </w:r>
      <w:r w:rsidRPr="00457EB1">
        <w:rPr>
          <w:rStyle w:val="cit-chapter-title"/>
          <w:rFonts w:ascii="Arial" w:hAnsi="Arial" w:cs="Arial"/>
          <w:color w:val="333333"/>
          <w:sz w:val="24"/>
          <w:szCs w:val="24"/>
        </w:rPr>
        <w:t>Bias in Analytic Research</w:t>
      </w:r>
      <w:r w:rsidRPr="00457EB1">
        <w:rPr>
          <w:rStyle w:val="HTMLCite"/>
          <w:rFonts w:ascii="Arial" w:hAnsi="Arial" w:cs="Arial"/>
          <w:color w:val="333333"/>
          <w:sz w:val="24"/>
          <w:szCs w:val="24"/>
        </w:rPr>
        <w:t>. </w:t>
      </w:r>
      <w:r w:rsidRPr="00457EB1">
        <w:rPr>
          <w:rStyle w:val="cit-source"/>
          <w:rFonts w:ascii="Arial" w:hAnsi="Arial" w:cs="Arial"/>
          <w:i/>
          <w:iCs/>
          <w:color w:val="333333"/>
          <w:sz w:val="24"/>
          <w:szCs w:val="24"/>
        </w:rPr>
        <w:t>The case-control study consensus and controversy</w:t>
      </w:r>
      <w:r w:rsidRPr="00457EB1">
        <w:rPr>
          <w:rStyle w:val="HTMLCite"/>
          <w:rFonts w:ascii="Arial" w:hAnsi="Arial" w:cs="Arial"/>
          <w:color w:val="333333"/>
          <w:sz w:val="24"/>
          <w:szCs w:val="24"/>
        </w:rPr>
        <w:t>. </w:t>
      </w:r>
      <w:r w:rsidRPr="00457EB1">
        <w:rPr>
          <w:rStyle w:val="cit-publ-loc"/>
          <w:rFonts w:ascii="Arial" w:hAnsi="Arial" w:cs="Arial"/>
          <w:color w:val="333333"/>
          <w:sz w:val="24"/>
          <w:szCs w:val="24"/>
        </w:rPr>
        <w:t>Pergamon</w:t>
      </w:r>
      <w:r w:rsidRPr="00457EB1">
        <w:rPr>
          <w:rStyle w:val="HTMLCite"/>
          <w:rFonts w:ascii="Arial" w:hAnsi="Arial" w:cs="Arial"/>
          <w:color w:val="333333"/>
          <w:sz w:val="24"/>
          <w:szCs w:val="24"/>
        </w:rPr>
        <w:t> </w:t>
      </w:r>
      <w:r w:rsidRPr="00457EB1">
        <w:rPr>
          <w:rStyle w:val="cit-fpage"/>
          <w:rFonts w:ascii="Arial" w:hAnsi="Arial" w:cs="Arial"/>
          <w:color w:val="333333"/>
          <w:sz w:val="24"/>
          <w:szCs w:val="24"/>
        </w:rPr>
        <w:t>51</w:t>
      </w:r>
      <w:r w:rsidRPr="00457EB1">
        <w:rPr>
          <w:rStyle w:val="HTMLCite"/>
          <w:rFonts w:ascii="Arial" w:hAnsi="Arial" w:cs="Arial"/>
          <w:color w:val="333333"/>
          <w:sz w:val="24"/>
          <w:szCs w:val="24"/>
        </w:rPr>
        <w:t>–</w:t>
      </w:r>
      <w:r w:rsidRPr="00457EB1">
        <w:rPr>
          <w:rStyle w:val="cit-lpage"/>
          <w:rFonts w:ascii="Arial" w:hAnsi="Arial" w:cs="Arial"/>
          <w:color w:val="333333"/>
          <w:sz w:val="24"/>
          <w:szCs w:val="24"/>
        </w:rPr>
        <w:t>63</w:t>
      </w:r>
      <w:r w:rsidRPr="00457EB1">
        <w:rPr>
          <w:rStyle w:val="HTMLCite"/>
          <w:rFonts w:ascii="Arial" w:hAnsi="Arial" w:cs="Arial"/>
          <w:color w:val="333333"/>
          <w:sz w:val="24"/>
          <w:szCs w:val="24"/>
        </w:rPr>
        <w:t>.</w:t>
      </w:r>
    </w:p>
    <w:p w14:paraId="53AEF0BF" w14:textId="77777777" w:rsidR="00062BD6" w:rsidRPr="00457EB1" w:rsidRDefault="00062BD6" w:rsidP="00457EB1">
      <w:pPr>
        <w:numPr>
          <w:ilvl w:val="0"/>
          <w:numId w:val="2"/>
        </w:numPr>
        <w:shd w:val="clear" w:color="auto" w:fill="F9F9F9"/>
        <w:spacing w:before="100" w:beforeAutospacing="1" w:after="100" w:afterAutospacing="1" w:line="360" w:lineRule="atLeast"/>
        <w:jc w:val="both"/>
        <w:rPr>
          <w:rFonts w:ascii="Arial" w:hAnsi="Arial" w:cs="Arial"/>
          <w:color w:val="333333"/>
          <w:sz w:val="24"/>
          <w:szCs w:val="24"/>
        </w:rPr>
      </w:pPr>
      <w:r w:rsidRPr="00457EB1">
        <w:rPr>
          <w:rFonts w:ascii="Arial" w:hAnsi="Arial" w:cs="Arial"/>
          <w:color w:val="333333"/>
          <w:sz w:val="24"/>
          <w:szCs w:val="24"/>
        </w:rPr>
        <w:t>Degree Bias available at: </w:t>
      </w:r>
      <w:proofErr w:type="gramStart"/>
      <w:r w:rsidRPr="00457EB1">
        <w:rPr>
          <w:rFonts w:ascii="Arial" w:hAnsi="Arial" w:cs="Arial"/>
          <w:color w:val="333333"/>
          <w:sz w:val="24"/>
          <w:szCs w:val="24"/>
        </w:rPr>
        <w:t>https://ohiostate.pressbooks.pub/choosingsources/chapter/degree-of-bias/:[</w:t>
      </w:r>
      <w:proofErr w:type="gramEnd"/>
      <w:r w:rsidRPr="00457EB1">
        <w:rPr>
          <w:rFonts w:ascii="Arial" w:hAnsi="Arial" w:cs="Arial"/>
          <w:color w:val="333333"/>
          <w:sz w:val="24"/>
          <w:szCs w:val="24"/>
        </w:rPr>
        <w:t>accessed March, 2022].</w:t>
      </w:r>
    </w:p>
    <w:p w14:paraId="2A5FED01" w14:textId="60DD97F1" w:rsidR="00A3676D" w:rsidRPr="00457EB1" w:rsidRDefault="00A3676D" w:rsidP="00457EB1">
      <w:pPr>
        <w:jc w:val="both"/>
        <w:rPr>
          <w:rFonts w:ascii="Arial" w:hAnsi="Arial" w:cs="Arial"/>
          <w:sz w:val="24"/>
          <w:szCs w:val="24"/>
        </w:rPr>
      </w:pPr>
    </w:p>
    <w:p w14:paraId="301AE20D" w14:textId="125EDCF9" w:rsidR="005644FC" w:rsidRPr="00457EB1" w:rsidRDefault="005644FC" w:rsidP="00457EB1">
      <w:pPr>
        <w:jc w:val="both"/>
        <w:rPr>
          <w:rFonts w:ascii="Arial" w:hAnsi="Arial" w:cs="Arial"/>
          <w:sz w:val="24"/>
          <w:szCs w:val="24"/>
        </w:rPr>
      </w:pPr>
    </w:p>
    <w:p w14:paraId="5C500489" w14:textId="04CAF1EF" w:rsidR="005644FC" w:rsidRPr="00457EB1" w:rsidRDefault="005644FC" w:rsidP="00457EB1">
      <w:pPr>
        <w:jc w:val="both"/>
        <w:rPr>
          <w:rFonts w:ascii="Arial" w:hAnsi="Arial" w:cs="Arial"/>
          <w:sz w:val="24"/>
          <w:szCs w:val="24"/>
        </w:rPr>
      </w:pPr>
    </w:p>
    <w:p w14:paraId="78B02275" w14:textId="1826CB08" w:rsidR="005644FC" w:rsidRPr="00457EB1" w:rsidRDefault="005644FC" w:rsidP="00457EB1">
      <w:pPr>
        <w:jc w:val="both"/>
        <w:rPr>
          <w:rFonts w:ascii="Arial" w:hAnsi="Arial" w:cs="Arial"/>
          <w:sz w:val="24"/>
          <w:szCs w:val="24"/>
        </w:rPr>
      </w:pPr>
    </w:p>
    <w:p w14:paraId="2347B45F" w14:textId="10DF5869" w:rsidR="005644FC" w:rsidRPr="00457EB1" w:rsidRDefault="005644FC" w:rsidP="00457EB1">
      <w:pPr>
        <w:jc w:val="both"/>
        <w:rPr>
          <w:rFonts w:ascii="Arial" w:hAnsi="Arial" w:cs="Arial"/>
          <w:sz w:val="24"/>
          <w:szCs w:val="24"/>
        </w:rPr>
      </w:pPr>
    </w:p>
    <w:p w14:paraId="634F7AF3" w14:textId="7B2CAF10" w:rsidR="005644FC" w:rsidRPr="00457EB1" w:rsidRDefault="005644FC" w:rsidP="00457EB1">
      <w:pPr>
        <w:jc w:val="both"/>
        <w:rPr>
          <w:rFonts w:ascii="Arial" w:hAnsi="Arial" w:cs="Arial"/>
          <w:sz w:val="24"/>
          <w:szCs w:val="24"/>
        </w:rPr>
      </w:pPr>
    </w:p>
    <w:p w14:paraId="7C450380" w14:textId="7EA44E17" w:rsidR="005644FC" w:rsidRPr="00457EB1" w:rsidRDefault="005644FC" w:rsidP="00457EB1">
      <w:pPr>
        <w:jc w:val="both"/>
        <w:rPr>
          <w:rFonts w:ascii="Arial" w:hAnsi="Arial" w:cs="Arial"/>
          <w:sz w:val="24"/>
          <w:szCs w:val="24"/>
        </w:rPr>
      </w:pPr>
    </w:p>
    <w:p w14:paraId="0054CDA8" w14:textId="50625EE7" w:rsidR="005644FC" w:rsidRPr="00457EB1" w:rsidRDefault="005644FC" w:rsidP="00457EB1">
      <w:pPr>
        <w:jc w:val="both"/>
        <w:rPr>
          <w:rFonts w:ascii="Arial" w:hAnsi="Arial" w:cs="Arial"/>
          <w:sz w:val="24"/>
          <w:szCs w:val="24"/>
        </w:rPr>
      </w:pPr>
    </w:p>
    <w:p w14:paraId="68DF9896" w14:textId="64EDA475" w:rsidR="005644FC" w:rsidRPr="00457EB1" w:rsidRDefault="005644FC" w:rsidP="00457EB1">
      <w:pPr>
        <w:jc w:val="both"/>
        <w:rPr>
          <w:rFonts w:ascii="Arial" w:hAnsi="Arial" w:cs="Arial"/>
          <w:sz w:val="24"/>
          <w:szCs w:val="24"/>
        </w:rPr>
      </w:pPr>
    </w:p>
    <w:p w14:paraId="0BCB00E9" w14:textId="05EEAD69" w:rsidR="005644FC" w:rsidRPr="00457EB1" w:rsidRDefault="005644FC" w:rsidP="00457EB1">
      <w:pPr>
        <w:jc w:val="both"/>
        <w:rPr>
          <w:rFonts w:ascii="Arial" w:hAnsi="Arial" w:cs="Arial"/>
          <w:sz w:val="24"/>
          <w:szCs w:val="24"/>
        </w:rPr>
      </w:pPr>
    </w:p>
    <w:p w14:paraId="307F428D" w14:textId="1D28F7E9" w:rsidR="005644FC" w:rsidRPr="00457EB1" w:rsidRDefault="005644FC" w:rsidP="00457EB1">
      <w:pPr>
        <w:jc w:val="both"/>
        <w:rPr>
          <w:rFonts w:ascii="Arial" w:hAnsi="Arial" w:cs="Arial"/>
          <w:sz w:val="24"/>
          <w:szCs w:val="24"/>
        </w:rPr>
      </w:pPr>
    </w:p>
    <w:p w14:paraId="47BB7392" w14:textId="10F547BD" w:rsidR="005644FC" w:rsidRPr="00457EB1" w:rsidRDefault="005644FC" w:rsidP="00457EB1">
      <w:pPr>
        <w:jc w:val="both"/>
        <w:rPr>
          <w:rFonts w:ascii="Arial" w:hAnsi="Arial" w:cs="Arial"/>
          <w:sz w:val="24"/>
          <w:szCs w:val="24"/>
        </w:rPr>
      </w:pPr>
    </w:p>
    <w:p w14:paraId="2CCDCF57" w14:textId="77777777" w:rsidR="00096C8D" w:rsidRPr="00457EB1" w:rsidRDefault="00096C8D" w:rsidP="00457EB1">
      <w:pPr>
        <w:jc w:val="both"/>
        <w:rPr>
          <w:rFonts w:ascii="Arial" w:hAnsi="Arial" w:cs="Arial"/>
          <w:sz w:val="24"/>
          <w:szCs w:val="24"/>
        </w:rPr>
      </w:pPr>
    </w:p>
    <w:p w14:paraId="24D88334" w14:textId="77777777" w:rsidR="005644FC" w:rsidRPr="00457EB1" w:rsidRDefault="005644FC" w:rsidP="00457EB1">
      <w:pPr>
        <w:jc w:val="center"/>
        <w:rPr>
          <w:rFonts w:ascii="Arial" w:hAnsi="Arial" w:cs="Arial"/>
          <w:sz w:val="24"/>
          <w:szCs w:val="24"/>
        </w:rPr>
      </w:pPr>
    </w:p>
    <w:p w14:paraId="1F5B1485" w14:textId="6E980BFD" w:rsidR="005644FC" w:rsidRPr="00457EB1" w:rsidRDefault="005644FC" w:rsidP="00457EB1">
      <w:pPr>
        <w:shd w:val="clear" w:color="auto" w:fill="FFFFFF"/>
        <w:spacing w:after="0" w:line="240" w:lineRule="auto"/>
        <w:jc w:val="center"/>
        <w:outlineLvl w:val="3"/>
        <w:rPr>
          <w:rFonts w:ascii="Arial" w:eastAsia="Times New Roman" w:hAnsi="Arial" w:cs="Arial"/>
          <w:b/>
          <w:bCs/>
          <w:color w:val="373A3C"/>
          <w:sz w:val="24"/>
          <w:szCs w:val="24"/>
        </w:rPr>
      </w:pPr>
      <w:r w:rsidRPr="00457EB1">
        <w:rPr>
          <w:rFonts w:ascii="Arial" w:eastAsia="Times New Roman" w:hAnsi="Arial" w:cs="Arial"/>
          <w:b/>
          <w:bCs/>
          <w:color w:val="373A3C"/>
          <w:sz w:val="24"/>
          <w:szCs w:val="24"/>
        </w:rPr>
        <w:t>Summary Post</w:t>
      </w:r>
    </w:p>
    <w:p w14:paraId="5A10E720" w14:textId="77777777" w:rsidR="00096C8D" w:rsidRPr="00457EB1" w:rsidRDefault="00096C8D" w:rsidP="00457EB1">
      <w:pPr>
        <w:shd w:val="clear" w:color="auto" w:fill="FFFFFF"/>
        <w:spacing w:after="0" w:line="240" w:lineRule="auto"/>
        <w:jc w:val="both"/>
        <w:outlineLvl w:val="3"/>
        <w:rPr>
          <w:rFonts w:ascii="Arial" w:eastAsia="Times New Roman" w:hAnsi="Arial" w:cs="Arial"/>
          <w:b/>
          <w:bCs/>
          <w:color w:val="373A3C"/>
          <w:sz w:val="24"/>
          <w:szCs w:val="24"/>
        </w:rPr>
      </w:pPr>
    </w:p>
    <w:p w14:paraId="16429D03" w14:textId="77777777" w:rsidR="005644FC" w:rsidRPr="00457EB1" w:rsidRDefault="005644FC" w:rsidP="00457EB1">
      <w:pPr>
        <w:shd w:val="clear" w:color="auto" w:fill="FFFFFF"/>
        <w:spacing w:after="0" w:line="240" w:lineRule="auto"/>
        <w:jc w:val="both"/>
        <w:outlineLvl w:val="3"/>
        <w:rPr>
          <w:rFonts w:ascii="Arial" w:eastAsia="Times New Roman" w:hAnsi="Arial" w:cs="Arial"/>
          <w:b/>
          <w:bCs/>
          <w:color w:val="373A3C"/>
          <w:sz w:val="24"/>
          <w:szCs w:val="24"/>
        </w:rPr>
      </w:pPr>
    </w:p>
    <w:p w14:paraId="042EECD4" w14:textId="77777777" w:rsidR="005644FC" w:rsidRPr="00457EB1" w:rsidRDefault="005644FC" w:rsidP="00457EB1">
      <w:pPr>
        <w:shd w:val="clear" w:color="auto" w:fill="FFFFFF"/>
        <w:spacing w:after="0" w:line="240" w:lineRule="auto"/>
        <w:jc w:val="both"/>
        <w:rPr>
          <w:rFonts w:ascii="Arial" w:eastAsia="Times New Roman" w:hAnsi="Arial" w:cs="Arial"/>
          <w:color w:val="373A3C"/>
          <w:sz w:val="24"/>
          <w:szCs w:val="24"/>
        </w:rPr>
      </w:pPr>
      <w:r w:rsidRPr="00457EB1">
        <w:rPr>
          <w:rFonts w:ascii="Arial" w:eastAsia="Times New Roman" w:hAnsi="Arial" w:cs="Arial"/>
          <w:color w:val="373A3C"/>
          <w:sz w:val="24"/>
          <w:szCs w:val="24"/>
        </w:rPr>
        <w:t>18 days ago</w:t>
      </w:r>
    </w:p>
    <w:p w14:paraId="1740464A" w14:textId="77777777" w:rsidR="005644FC" w:rsidRPr="00457EB1" w:rsidRDefault="005644FC" w:rsidP="00457EB1">
      <w:pPr>
        <w:shd w:val="clear" w:color="auto" w:fill="FFFFFF"/>
        <w:spacing w:after="100" w:afterAutospacing="1" w:line="360" w:lineRule="atLeast"/>
        <w:jc w:val="both"/>
        <w:rPr>
          <w:rFonts w:ascii="Arial" w:eastAsia="Times New Roman" w:hAnsi="Arial" w:cs="Arial"/>
          <w:color w:val="373A3C"/>
          <w:sz w:val="24"/>
          <w:szCs w:val="24"/>
        </w:rPr>
      </w:pPr>
      <w:bookmarkStart w:id="0" w:name="_Hlk101008727"/>
      <w:r w:rsidRPr="00457EB1">
        <w:rPr>
          <w:rFonts w:ascii="Arial" w:eastAsia="Times New Roman" w:hAnsi="Arial" w:cs="Arial"/>
          <w:color w:val="373A3C"/>
          <w:sz w:val="24"/>
          <w:szCs w:val="24"/>
        </w:rPr>
        <w:t>Ethical decisions are based on three main approaches: duty, rights and goal-based. The goal-based approach assumes that we should try to produce the greatest possible balance of value over disvalue. Discomfort to one individual or organization may be justified by the consequences for the society as a whole (Ron, 2020). According to the duty-based approach, your duty as a researcher is founded on your own moral principles. As a researcher, you will have a duty to yourself and to the individual who is participating in the research. So even if the outcome of the proposed research is for a good cause, if it involves the researcher lying or deceiving his subjects in some way, then this would be regarded as unethical. In the rights-based approach, the rights of the individual are assumed to be all-important (</w:t>
      </w:r>
      <w:proofErr w:type="spellStart"/>
      <w:r w:rsidRPr="00457EB1">
        <w:rPr>
          <w:rFonts w:ascii="Arial" w:eastAsia="Times New Roman" w:hAnsi="Arial" w:cs="Arial"/>
          <w:color w:val="373A3C"/>
          <w:sz w:val="24"/>
          <w:szCs w:val="24"/>
        </w:rPr>
        <w:t>Rosnow</w:t>
      </w:r>
      <w:proofErr w:type="spellEnd"/>
      <w:r w:rsidRPr="00457EB1">
        <w:rPr>
          <w:rFonts w:ascii="Arial" w:eastAsia="Times New Roman" w:hAnsi="Arial" w:cs="Arial"/>
          <w:color w:val="373A3C"/>
          <w:sz w:val="24"/>
          <w:szCs w:val="24"/>
        </w:rPr>
        <w:t xml:space="preserve"> and Rosenthal, 2011).</w:t>
      </w:r>
    </w:p>
    <w:p w14:paraId="17D548BC" w14:textId="77777777" w:rsidR="005644FC" w:rsidRPr="00457EB1" w:rsidRDefault="005644FC" w:rsidP="00457EB1">
      <w:pPr>
        <w:shd w:val="clear" w:color="auto" w:fill="FFFFFF"/>
        <w:spacing w:after="100" w:afterAutospacing="1" w:line="360" w:lineRule="atLeast"/>
        <w:jc w:val="both"/>
        <w:rPr>
          <w:rFonts w:ascii="Arial" w:eastAsia="Times New Roman" w:hAnsi="Arial" w:cs="Arial"/>
          <w:color w:val="373A3C"/>
          <w:sz w:val="24"/>
          <w:szCs w:val="24"/>
        </w:rPr>
      </w:pPr>
      <w:r w:rsidRPr="00457EB1">
        <w:rPr>
          <w:rFonts w:ascii="Arial" w:eastAsia="Times New Roman" w:hAnsi="Arial" w:cs="Arial"/>
          <w:color w:val="373A3C"/>
          <w:sz w:val="24"/>
          <w:szCs w:val="24"/>
        </w:rPr>
        <w:t>The ethical rules of research, like principles, are not absolute in that one may override another although clearly this must be justified. These rules are essential for the development of trust between researchers, organization and study participants. Fidelity means keeping our promises and avoiding negligence with information; For example, to send a summary of our true research findings to participants in a study we should do so (Ron.2020).</w:t>
      </w:r>
    </w:p>
    <w:bookmarkEnd w:id="0"/>
    <w:p w14:paraId="6C5406D5" w14:textId="77777777" w:rsidR="005644FC" w:rsidRPr="00457EB1" w:rsidRDefault="005644FC" w:rsidP="00457EB1">
      <w:pPr>
        <w:shd w:val="clear" w:color="auto" w:fill="FFFFFF"/>
        <w:spacing w:after="100" w:afterAutospacing="1" w:line="360" w:lineRule="atLeast"/>
        <w:jc w:val="both"/>
        <w:rPr>
          <w:rFonts w:ascii="Arial" w:eastAsia="Times New Roman" w:hAnsi="Arial" w:cs="Arial"/>
          <w:color w:val="373A3C"/>
          <w:sz w:val="24"/>
          <w:szCs w:val="24"/>
        </w:rPr>
      </w:pPr>
      <w:r w:rsidRPr="00457EB1">
        <w:rPr>
          <w:rFonts w:ascii="Arial" w:eastAsia="Times New Roman" w:hAnsi="Arial" w:cs="Arial"/>
          <w:color w:val="373A3C"/>
          <w:sz w:val="24"/>
          <w:szCs w:val="24"/>
        </w:rPr>
        <w:t>Reference</w:t>
      </w:r>
    </w:p>
    <w:p w14:paraId="6E971A37" w14:textId="6BD23BC8" w:rsidR="005644FC" w:rsidRPr="00457EB1" w:rsidRDefault="005644FC" w:rsidP="00457EB1">
      <w:pPr>
        <w:shd w:val="clear" w:color="auto" w:fill="FFFFFF"/>
        <w:spacing w:after="100" w:afterAutospacing="1" w:line="360" w:lineRule="atLeast"/>
        <w:jc w:val="both"/>
        <w:rPr>
          <w:rFonts w:ascii="Arial" w:eastAsia="Times New Roman" w:hAnsi="Arial" w:cs="Arial"/>
          <w:color w:val="373A3C"/>
          <w:sz w:val="24"/>
          <w:szCs w:val="24"/>
        </w:rPr>
      </w:pPr>
      <w:r w:rsidRPr="00457EB1">
        <w:rPr>
          <w:rFonts w:ascii="Arial" w:eastAsia="Times New Roman" w:hAnsi="Arial" w:cs="Arial"/>
          <w:color w:val="373A3C"/>
          <w:sz w:val="24"/>
          <w:szCs w:val="24"/>
        </w:rPr>
        <w:t xml:space="preserve">Ron </w:t>
      </w:r>
      <w:proofErr w:type="spellStart"/>
      <w:proofErr w:type="gramStart"/>
      <w:r w:rsidRPr="00457EB1">
        <w:rPr>
          <w:rFonts w:ascii="Arial" w:eastAsia="Times New Roman" w:hAnsi="Arial" w:cs="Arial"/>
          <w:color w:val="373A3C"/>
          <w:sz w:val="24"/>
          <w:szCs w:val="24"/>
        </w:rPr>
        <w:t>Iphofen</w:t>
      </w:r>
      <w:proofErr w:type="spellEnd"/>
      <w:r w:rsidRPr="00457EB1">
        <w:rPr>
          <w:rFonts w:ascii="Arial" w:eastAsia="Times New Roman" w:hAnsi="Arial" w:cs="Arial"/>
          <w:color w:val="373A3C"/>
          <w:sz w:val="24"/>
          <w:szCs w:val="24"/>
        </w:rPr>
        <w:t>.</w:t>
      </w:r>
      <w:r w:rsidR="00FF4886">
        <w:rPr>
          <w:rFonts w:ascii="Arial" w:eastAsia="Times New Roman" w:hAnsi="Arial" w:cs="Arial"/>
          <w:color w:val="373A3C"/>
          <w:sz w:val="24"/>
          <w:szCs w:val="24"/>
        </w:rPr>
        <w:t>(</w:t>
      </w:r>
      <w:proofErr w:type="gramEnd"/>
      <w:r w:rsidRPr="00457EB1">
        <w:rPr>
          <w:rFonts w:ascii="Arial" w:eastAsia="Times New Roman" w:hAnsi="Arial" w:cs="Arial"/>
          <w:color w:val="373A3C"/>
          <w:sz w:val="24"/>
          <w:szCs w:val="24"/>
        </w:rPr>
        <w:t>2020</w:t>
      </w:r>
      <w:r w:rsidR="00FF4886">
        <w:rPr>
          <w:rFonts w:ascii="Arial" w:eastAsia="Times New Roman" w:hAnsi="Arial" w:cs="Arial"/>
          <w:color w:val="373A3C"/>
          <w:sz w:val="24"/>
          <w:szCs w:val="24"/>
        </w:rPr>
        <w:t xml:space="preserve">) </w:t>
      </w:r>
      <w:r w:rsidRPr="00457EB1">
        <w:rPr>
          <w:rFonts w:ascii="Arial" w:eastAsia="Times New Roman" w:hAnsi="Arial" w:cs="Arial"/>
          <w:color w:val="373A3C"/>
          <w:sz w:val="24"/>
          <w:szCs w:val="24"/>
        </w:rPr>
        <w:t xml:space="preserve">Handbook of research Ethics and </w:t>
      </w:r>
      <w:proofErr w:type="spellStart"/>
      <w:r w:rsidRPr="00457EB1">
        <w:rPr>
          <w:rFonts w:ascii="Arial" w:eastAsia="Times New Roman" w:hAnsi="Arial" w:cs="Arial"/>
          <w:color w:val="373A3C"/>
          <w:sz w:val="24"/>
          <w:szCs w:val="24"/>
        </w:rPr>
        <w:t>Sientific</w:t>
      </w:r>
      <w:proofErr w:type="spellEnd"/>
      <w:r w:rsidRPr="00457EB1">
        <w:rPr>
          <w:rFonts w:ascii="Arial" w:eastAsia="Times New Roman" w:hAnsi="Arial" w:cs="Arial"/>
          <w:color w:val="373A3C"/>
          <w:sz w:val="24"/>
          <w:szCs w:val="24"/>
        </w:rPr>
        <w:t xml:space="preserve"> Integrity .Available at: ttps://link.springer.com/referencework/10.1007/978-3-030-16759-2 (Accessed march 25, 2022)</w:t>
      </w:r>
    </w:p>
    <w:p w14:paraId="35D5A9BD" w14:textId="77777777" w:rsidR="005644FC" w:rsidRPr="00457EB1" w:rsidRDefault="005644FC" w:rsidP="00457EB1">
      <w:pPr>
        <w:shd w:val="clear" w:color="auto" w:fill="FFFFFF"/>
        <w:spacing w:after="100" w:afterAutospacing="1" w:line="360" w:lineRule="atLeast"/>
        <w:jc w:val="both"/>
        <w:rPr>
          <w:rFonts w:ascii="Arial" w:eastAsia="Times New Roman" w:hAnsi="Arial" w:cs="Arial"/>
          <w:color w:val="373A3C"/>
          <w:sz w:val="24"/>
          <w:szCs w:val="24"/>
        </w:rPr>
      </w:pPr>
      <w:proofErr w:type="spellStart"/>
      <w:r w:rsidRPr="00457EB1">
        <w:rPr>
          <w:rFonts w:ascii="Arial" w:eastAsia="Times New Roman" w:hAnsi="Arial" w:cs="Arial"/>
          <w:color w:val="373A3C"/>
          <w:sz w:val="24"/>
          <w:szCs w:val="24"/>
        </w:rPr>
        <w:t>Rosnow</w:t>
      </w:r>
      <w:proofErr w:type="spellEnd"/>
      <w:r w:rsidRPr="00457EB1">
        <w:rPr>
          <w:rFonts w:ascii="Arial" w:eastAsia="Times New Roman" w:hAnsi="Arial" w:cs="Arial"/>
          <w:color w:val="373A3C"/>
          <w:sz w:val="24"/>
          <w:szCs w:val="24"/>
        </w:rPr>
        <w:t>, R. L. and Rosenthal, R. (2011) ‘Ethical principles in data analysis: An overview’, </w:t>
      </w:r>
      <w:r w:rsidRPr="00457EB1">
        <w:rPr>
          <w:rFonts w:ascii="Arial" w:eastAsia="Times New Roman" w:hAnsi="Arial" w:cs="Arial"/>
          <w:i/>
          <w:iCs/>
          <w:color w:val="373A3C"/>
          <w:sz w:val="24"/>
          <w:szCs w:val="24"/>
        </w:rPr>
        <w:t>Handbook of Ethics in Quantitative Methodology</w:t>
      </w:r>
      <w:r w:rsidRPr="00457EB1">
        <w:rPr>
          <w:rFonts w:ascii="Arial" w:eastAsia="Times New Roman" w:hAnsi="Arial" w:cs="Arial"/>
          <w:color w:val="373A3C"/>
          <w:sz w:val="24"/>
          <w:szCs w:val="24"/>
        </w:rPr>
        <w:t xml:space="preserve">, pp. 37–58. </w:t>
      </w:r>
      <w:proofErr w:type="spellStart"/>
      <w:r w:rsidRPr="00457EB1">
        <w:rPr>
          <w:rFonts w:ascii="Arial" w:eastAsia="Times New Roman" w:hAnsi="Arial" w:cs="Arial"/>
          <w:color w:val="373A3C"/>
          <w:sz w:val="24"/>
          <w:szCs w:val="24"/>
        </w:rPr>
        <w:t>doi</w:t>
      </w:r>
      <w:proofErr w:type="spellEnd"/>
      <w:r w:rsidRPr="00457EB1">
        <w:rPr>
          <w:rFonts w:ascii="Arial" w:eastAsia="Times New Roman" w:hAnsi="Arial" w:cs="Arial"/>
          <w:color w:val="373A3C"/>
          <w:sz w:val="24"/>
          <w:szCs w:val="24"/>
        </w:rPr>
        <w:t>: 10.4324/9780203840023.ch3.</w:t>
      </w:r>
    </w:p>
    <w:p w14:paraId="3966C751" w14:textId="77777777" w:rsidR="00062BD6" w:rsidRPr="00457EB1" w:rsidRDefault="00062BD6" w:rsidP="00457EB1">
      <w:pPr>
        <w:jc w:val="both"/>
        <w:rPr>
          <w:rFonts w:ascii="Arial" w:hAnsi="Arial" w:cs="Arial"/>
          <w:sz w:val="24"/>
          <w:szCs w:val="24"/>
        </w:rPr>
      </w:pPr>
    </w:p>
    <w:sectPr w:rsidR="00062BD6" w:rsidRPr="00457E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794861"/>
    <w:multiLevelType w:val="multilevel"/>
    <w:tmpl w:val="ECEA536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658F7652"/>
    <w:multiLevelType w:val="multilevel"/>
    <w:tmpl w:val="E03E376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2073771303">
    <w:abstractNumId w:val="1"/>
  </w:num>
  <w:num w:numId="2" w16cid:durableId="12890502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F92"/>
    <w:rsid w:val="00062BD6"/>
    <w:rsid w:val="00096C8D"/>
    <w:rsid w:val="001A6397"/>
    <w:rsid w:val="003B13B8"/>
    <w:rsid w:val="003C236C"/>
    <w:rsid w:val="00457EB1"/>
    <w:rsid w:val="005644FC"/>
    <w:rsid w:val="006A2410"/>
    <w:rsid w:val="00704EE2"/>
    <w:rsid w:val="00761A1D"/>
    <w:rsid w:val="00837E03"/>
    <w:rsid w:val="00885F92"/>
    <w:rsid w:val="008C597E"/>
    <w:rsid w:val="0092206D"/>
    <w:rsid w:val="00A033DD"/>
    <w:rsid w:val="00A3676D"/>
    <w:rsid w:val="00C557B9"/>
    <w:rsid w:val="00D71997"/>
    <w:rsid w:val="00DD6D87"/>
    <w:rsid w:val="00FB4E1D"/>
    <w:rsid w:val="00FF48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C3334"/>
  <w15:chartTrackingRefBased/>
  <w15:docId w15:val="{0C854827-37FF-4BCD-A9EA-462094477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885F92"/>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semiHidden/>
    <w:unhideWhenUsed/>
    <w:qFormat/>
    <w:rsid w:val="00A3676D"/>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A3676D"/>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885F92"/>
    <w:rPr>
      <w:rFonts w:ascii="Times New Roman" w:eastAsia="Times New Roman" w:hAnsi="Times New Roman" w:cs="Times New Roman"/>
      <w:b/>
      <w:bCs/>
      <w:sz w:val="24"/>
      <w:szCs w:val="24"/>
    </w:rPr>
  </w:style>
  <w:style w:type="character" w:styleId="Hyperlink">
    <w:name w:val="Hyperlink"/>
    <w:basedOn w:val="DefaultParagraphFont"/>
    <w:uiPriority w:val="99"/>
    <w:unhideWhenUsed/>
    <w:rsid w:val="00885F92"/>
    <w:rPr>
      <w:color w:val="0000FF"/>
      <w:u w:val="single"/>
    </w:rPr>
  </w:style>
  <w:style w:type="paragraph" w:customStyle="1" w:styleId="hsuforum-thread-byline">
    <w:name w:val="hsuforum-thread-byline"/>
    <w:basedOn w:val="Normal"/>
    <w:rsid w:val="006A241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suforum-replycount">
    <w:name w:val="hsuforum-replycount"/>
    <w:basedOn w:val="DefaultParagraphFont"/>
    <w:rsid w:val="00A3676D"/>
  </w:style>
  <w:style w:type="paragraph" w:styleId="NormalWeb">
    <w:name w:val="Normal (Web)"/>
    <w:basedOn w:val="Normal"/>
    <w:uiPriority w:val="99"/>
    <w:semiHidden/>
    <w:unhideWhenUsed/>
    <w:rsid w:val="00A3676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5Char">
    <w:name w:val="Heading 5 Char"/>
    <w:basedOn w:val="DefaultParagraphFont"/>
    <w:link w:val="Heading5"/>
    <w:uiPriority w:val="9"/>
    <w:semiHidden/>
    <w:rsid w:val="00A3676D"/>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A3676D"/>
    <w:rPr>
      <w:rFonts w:asciiTheme="majorHAnsi" w:eastAsiaTheme="majorEastAsia" w:hAnsiTheme="majorHAnsi" w:cstheme="majorBidi"/>
      <w:color w:val="1F3763" w:themeColor="accent1" w:themeShade="7F"/>
    </w:rPr>
  </w:style>
  <w:style w:type="paragraph" w:customStyle="1" w:styleId="hsuforum-post">
    <w:name w:val="hsuforum-post"/>
    <w:basedOn w:val="Normal"/>
    <w:rsid w:val="00A3676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3676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ost-title">
    <w:name w:val="post-title"/>
    <w:basedOn w:val="DefaultParagraphFont"/>
    <w:rsid w:val="00A3676D"/>
  </w:style>
  <w:style w:type="character" w:customStyle="1" w:styleId="cit-name-surname">
    <w:name w:val="cit-name-surname"/>
    <w:basedOn w:val="DefaultParagraphFont"/>
    <w:rsid w:val="00062BD6"/>
  </w:style>
  <w:style w:type="character" w:customStyle="1" w:styleId="cit-auth">
    <w:name w:val="cit-auth"/>
    <w:basedOn w:val="DefaultParagraphFont"/>
    <w:rsid w:val="00062BD6"/>
  </w:style>
  <w:style w:type="character" w:customStyle="1" w:styleId="cit-name-given-names">
    <w:name w:val="cit-name-given-names"/>
    <w:basedOn w:val="DefaultParagraphFont"/>
    <w:rsid w:val="00062BD6"/>
  </w:style>
  <w:style w:type="character" w:customStyle="1" w:styleId="cit-chapter-title">
    <w:name w:val="cit-chapter-title"/>
    <w:basedOn w:val="DefaultParagraphFont"/>
    <w:rsid w:val="00062BD6"/>
  </w:style>
  <w:style w:type="character" w:styleId="HTMLCite">
    <w:name w:val="HTML Cite"/>
    <w:basedOn w:val="DefaultParagraphFont"/>
    <w:uiPriority w:val="99"/>
    <w:semiHidden/>
    <w:unhideWhenUsed/>
    <w:rsid w:val="00062BD6"/>
    <w:rPr>
      <w:i/>
      <w:iCs/>
    </w:rPr>
  </w:style>
  <w:style w:type="character" w:customStyle="1" w:styleId="cit-source">
    <w:name w:val="cit-source"/>
    <w:basedOn w:val="DefaultParagraphFont"/>
    <w:rsid w:val="00062BD6"/>
  </w:style>
  <w:style w:type="character" w:customStyle="1" w:styleId="cit-publ-loc">
    <w:name w:val="cit-publ-loc"/>
    <w:basedOn w:val="DefaultParagraphFont"/>
    <w:rsid w:val="00062BD6"/>
  </w:style>
  <w:style w:type="character" w:customStyle="1" w:styleId="cit-fpage">
    <w:name w:val="cit-fpage"/>
    <w:basedOn w:val="DefaultParagraphFont"/>
    <w:rsid w:val="00062BD6"/>
  </w:style>
  <w:style w:type="character" w:customStyle="1" w:styleId="cit-lpage">
    <w:name w:val="cit-lpage"/>
    <w:basedOn w:val="DefaultParagraphFont"/>
    <w:rsid w:val="00062B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167525">
      <w:bodyDiv w:val="1"/>
      <w:marLeft w:val="0"/>
      <w:marRight w:val="0"/>
      <w:marTop w:val="0"/>
      <w:marBottom w:val="0"/>
      <w:divBdr>
        <w:top w:val="none" w:sz="0" w:space="0" w:color="auto"/>
        <w:left w:val="none" w:sz="0" w:space="0" w:color="auto"/>
        <w:bottom w:val="none" w:sz="0" w:space="0" w:color="auto"/>
        <w:right w:val="none" w:sz="0" w:space="0" w:color="auto"/>
      </w:divBdr>
      <w:divsChild>
        <w:div w:id="125634539">
          <w:marLeft w:val="0"/>
          <w:marRight w:val="0"/>
          <w:marTop w:val="0"/>
          <w:marBottom w:val="0"/>
          <w:divBdr>
            <w:top w:val="none" w:sz="0" w:space="0" w:color="auto"/>
            <w:left w:val="none" w:sz="0" w:space="0" w:color="auto"/>
            <w:bottom w:val="none" w:sz="0" w:space="0" w:color="auto"/>
            <w:right w:val="none" w:sz="0" w:space="0" w:color="auto"/>
          </w:divBdr>
        </w:div>
        <w:div w:id="1417558284">
          <w:marLeft w:val="0"/>
          <w:marRight w:val="0"/>
          <w:marTop w:val="300"/>
          <w:marBottom w:val="300"/>
          <w:divBdr>
            <w:top w:val="single" w:sz="6" w:space="19" w:color="DADADA"/>
            <w:left w:val="single" w:sz="6" w:space="19" w:color="DADADA"/>
            <w:bottom w:val="single" w:sz="6" w:space="19" w:color="DADADA"/>
            <w:right w:val="single" w:sz="6" w:space="19" w:color="DADADA"/>
          </w:divBdr>
        </w:div>
      </w:divsChild>
    </w:div>
    <w:div w:id="327949851">
      <w:bodyDiv w:val="1"/>
      <w:marLeft w:val="0"/>
      <w:marRight w:val="0"/>
      <w:marTop w:val="0"/>
      <w:marBottom w:val="0"/>
      <w:divBdr>
        <w:top w:val="none" w:sz="0" w:space="0" w:color="auto"/>
        <w:left w:val="none" w:sz="0" w:space="0" w:color="auto"/>
        <w:bottom w:val="none" w:sz="0" w:space="0" w:color="auto"/>
        <w:right w:val="none" w:sz="0" w:space="0" w:color="auto"/>
      </w:divBdr>
      <w:divsChild>
        <w:div w:id="1617366921">
          <w:marLeft w:val="0"/>
          <w:marRight w:val="0"/>
          <w:marTop w:val="0"/>
          <w:marBottom w:val="0"/>
          <w:divBdr>
            <w:top w:val="none" w:sz="0" w:space="0" w:color="auto"/>
            <w:left w:val="none" w:sz="0" w:space="0" w:color="auto"/>
            <w:bottom w:val="none" w:sz="0" w:space="0" w:color="auto"/>
            <w:right w:val="none" w:sz="0" w:space="0" w:color="auto"/>
          </w:divBdr>
        </w:div>
        <w:div w:id="263608990">
          <w:marLeft w:val="0"/>
          <w:marRight w:val="0"/>
          <w:marTop w:val="0"/>
          <w:marBottom w:val="0"/>
          <w:divBdr>
            <w:top w:val="none" w:sz="0" w:space="0" w:color="auto"/>
            <w:left w:val="none" w:sz="0" w:space="0" w:color="auto"/>
            <w:bottom w:val="none" w:sz="0" w:space="0" w:color="auto"/>
            <w:right w:val="none" w:sz="0" w:space="0" w:color="auto"/>
          </w:divBdr>
        </w:div>
      </w:divsChild>
    </w:div>
    <w:div w:id="931201989">
      <w:bodyDiv w:val="1"/>
      <w:marLeft w:val="0"/>
      <w:marRight w:val="0"/>
      <w:marTop w:val="0"/>
      <w:marBottom w:val="0"/>
      <w:divBdr>
        <w:top w:val="none" w:sz="0" w:space="0" w:color="auto"/>
        <w:left w:val="none" w:sz="0" w:space="0" w:color="auto"/>
        <w:bottom w:val="none" w:sz="0" w:space="0" w:color="auto"/>
        <w:right w:val="none" w:sz="0" w:space="0" w:color="auto"/>
      </w:divBdr>
      <w:divsChild>
        <w:div w:id="731582516">
          <w:marLeft w:val="0"/>
          <w:marRight w:val="0"/>
          <w:marTop w:val="0"/>
          <w:marBottom w:val="0"/>
          <w:divBdr>
            <w:top w:val="none" w:sz="0" w:space="0" w:color="auto"/>
            <w:left w:val="none" w:sz="0" w:space="0" w:color="auto"/>
            <w:bottom w:val="none" w:sz="0" w:space="0" w:color="auto"/>
            <w:right w:val="none" w:sz="0" w:space="0" w:color="auto"/>
          </w:divBdr>
          <w:divsChild>
            <w:div w:id="710105720">
              <w:marLeft w:val="0"/>
              <w:marRight w:val="0"/>
              <w:marTop w:val="0"/>
              <w:marBottom w:val="0"/>
              <w:divBdr>
                <w:top w:val="none" w:sz="0" w:space="0" w:color="auto"/>
                <w:left w:val="none" w:sz="0" w:space="0" w:color="auto"/>
                <w:bottom w:val="none" w:sz="0" w:space="0" w:color="auto"/>
                <w:right w:val="none" w:sz="0" w:space="0" w:color="auto"/>
              </w:divBdr>
            </w:div>
            <w:div w:id="341202160">
              <w:marLeft w:val="0"/>
              <w:marRight w:val="0"/>
              <w:marTop w:val="300"/>
              <w:marBottom w:val="300"/>
              <w:divBdr>
                <w:top w:val="single" w:sz="6" w:space="19" w:color="DADADA"/>
                <w:left w:val="single" w:sz="6" w:space="19" w:color="DADADA"/>
                <w:bottom w:val="single" w:sz="6" w:space="19" w:color="DADADA"/>
                <w:right w:val="single" w:sz="6" w:space="19" w:color="DADADA"/>
              </w:divBdr>
            </w:div>
          </w:divsChild>
        </w:div>
      </w:divsChild>
    </w:div>
    <w:div w:id="1512446714">
      <w:bodyDiv w:val="1"/>
      <w:marLeft w:val="0"/>
      <w:marRight w:val="0"/>
      <w:marTop w:val="0"/>
      <w:marBottom w:val="0"/>
      <w:divBdr>
        <w:top w:val="none" w:sz="0" w:space="0" w:color="auto"/>
        <w:left w:val="none" w:sz="0" w:space="0" w:color="auto"/>
        <w:bottom w:val="none" w:sz="0" w:space="0" w:color="auto"/>
        <w:right w:val="none" w:sz="0" w:space="0" w:color="auto"/>
      </w:divBdr>
      <w:divsChild>
        <w:div w:id="318965038">
          <w:marLeft w:val="0"/>
          <w:marRight w:val="0"/>
          <w:marTop w:val="0"/>
          <w:marBottom w:val="0"/>
          <w:divBdr>
            <w:top w:val="none" w:sz="0" w:space="0" w:color="auto"/>
            <w:left w:val="none" w:sz="0" w:space="0" w:color="auto"/>
            <w:bottom w:val="none" w:sz="0" w:space="0" w:color="auto"/>
            <w:right w:val="none" w:sz="0" w:space="0" w:color="auto"/>
          </w:divBdr>
        </w:div>
        <w:div w:id="1256864684">
          <w:marLeft w:val="0"/>
          <w:marRight w:val="0"/>
          <w:marTop w:val="0"/>
          <w:marBottom w:val="0"/>
          <w:divBdr>
            <w:top w:val="none" w:sz="0" w:space="0" w:color="auto"/>
            <w:left w:val="none" w:sz="0" w:space="0" w:color="auto"/>
            <w:bottom w:val="none" w:sz="0" w:space="0" w:color="auto"/>
            <w:right w:val="none" w:sz="0" w:space="0" w:color="auto"/>
          </w:divBdr>
        </w:div>
      </w:divsChild>
    </w:div>
    <w:div w:id="1893610820">
      <w:bodyDiv w:val="1"/>
      <w:marLeft w:val="0"/>
      <w:marRight w:val="0"/>
      <w:marTop w:val="0"/>
      <w:marBottom w:val="0"/>
      <w:divBdr>
        <w:top w:val="none" w:sz="0" w:space="0" w:color="auto"/>
        <w:left w:val="none" w:sz="0" w:space="0" w:color="auto"/>
        <w:bottom w:val="none" w:sz="0" w:space="0" w:color="auto"/>
        <w:right w:val="none" w:sz="0" w:space="0" w:color="auto"/>
      </w:divBdr>
      <w:divsChild>
        <w:div w:id="406807962">
          <w:marLeft w:val="0"/>
          <w:marRight w:val="658"/>
          <w:marTop w:val="0"/>
          <w:marBottom w:val="0"/>
          <w:divBdr>
            <w:top w:val="none" w:sz="0" w:space="0" w:color="auto"/>
            <w:left w:val="none" w:sz="0" w:space="0" w:color="auto"/>
            <w:bottom w:val="none" w:sz="0" w:space="0" w:color="auto"/>
            <w:right w:val="none" w:sz="0" w:space="0" w:color="auto"/>
          </w:divBdr>
        </w:div>
        <w:div w:id="1681086315">
          <w:marLeft w:val="0"/>
          <w:marRight w:val="0"/>
          <w:marTop w:val="0"/>
          <w:marBottom w:val="0"/>
          <w:divBdr>
            <w:top w:val="none" w:sz="0" w:space="0" w:color="auto"/>
            <w:left w:val="none" w:sz="0" w:space="0" w:color="auto"/>
            <w:bottom w:val="none" w:sz="0" w:space="0" w:color="auto"/>
            <w:right w:val="none" w:sz="0" w:space="0" w:color="auto"/>
          </w:divBdr>
          <w:divsChild>
            <w:div w:id="2107992615">
              <w:marLeft w:val="0"/>
              <w:marRight w:val="0"/>
              <w:marTop w:val="0"/>
              <w:marBottom w:val="0"/>
              <w:divBdr>
                <w:top w:val="none" w:sz="0" w:space="0" w:color="auto"/>
                <w:left w:val="none" w:sz="0" w:space="0" w:color="auto"/>
                <w:bottom w:val="none" w:sz="0" w:space="0" w:color="auto"/>
                <w:right w:val="none" w:sz="0" w:space="0" w:color="auto"/>
              </w:divBdr>
            </w:div>
            <w:div w:id="106511060">
              <w:marLeft w:val="0"/>
              <w:marRight w:val="0"/>
              <w:marTop w:val="0"/>
              <w:marBottom w:val="0"/>
              <w:divBdr>
                <w:top w:val="none" w:sz="0" w:space="0" w:color="auto"/>
                <w:left w:val="none" w:sz="0" w:space="0" w:color="auto"/>
                <w:bottom w:val="none" w:sz="0" w:space="0" w:color="auto"/>
                <w:right w:val="none" w:sz="0" w:space="0" w:color="auto"/>
              </w:divBdr>
            </w:div>
          </w:divsChild>
        </w:div>
        <w:div w:id="1227885418">
          <w:marLeft w:val="0"/>
          <w:marRight w:val="0"/>
          <w:marTop w:val="0"/>
          <w:marBottom w:val="0"/>
          <w:divBdr>
            <w:top w:val="none" w:sz="0" w:space="0" w:color="auto"/>
            <w:left w:val="none" w:sz="0" w:space="0" w:color="auto"/>
            <w:bottom w:val="none" w:sz="0" w:space="0" w:color="auto"/>
            <w:right w:val="none" w:sz="0" w:space="0" w:color="auto"/>
          </w:divBdr>
          <w:divsChild>
            <w:div w:id="127705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009509">
      <w:bodyDiv w:val="1"/>
      <w:marLeft w:val="0"/>
      <w:marRight w:val="0"/>
      <w:marTop w:val="0"/>
      <w:marBottom w:val="0"/>
      <w:divBdr>
        <w:top w:val="none" w:sz="0" w:space="0" w:color="auto"/>
        <w:left w:val="none" w:sz="0" w:space="0" w:color="auto"/>
        <w:bottom w:val="none" w:sz="0" w:space="0" w:color="auto"/>
        <w:right w:val="none" w:sz="0" w:space="0" w:color="auto"/>
      </w:divBdr>
      <w:divsChild>
        <w:div w:id="1573271232">
          <w:marLeft w:val="0"/>
          <w:marRight w:val="658"/>
          <w:marTop w:val="0"/>
          <w:marBottom w:val="0"/>
          <w:divBdr>
            <w:top w:val="none" w:sz="0" w:space="0" w:color="auto"/>
            <w:left w:val="none" w:sz="0" w:space="0" w:color="auto"/>
            <w:bottom w:val="none" w:sz="0" w:space="0" w:color="auto"/>
            <w:right w:val="none" w:sz="0" w:space="0" w:color="auto"/>
          </w:divBdr>
        </w:div>
        <w:div w:id="1923905495">
          <w:marLeft w:val="0"/>
          <w:marRight w:val="0"/>
          <w:marTop w:val="0"/>
          <w:marBottom w:val="0"/>
          <w:divBdr>
            <w:top w:val="none" w:sz="0" w:space="0" w:color="auto"/>
            <w:left w:val="none" w:sz="0" w:space="0" w:color="auto"/>
            <w:bottom w:val="none" w:sz="0" w:space="0" w:color="auto"/>
            <w:right w:val="none" w:sz="0" w:space="0" w:color="auto"/>
          </w:divBdr>
        </w:div>
        <w:div w:id="211772776">
          <w:marLeft w:val="0"/>
          <w:marRight w:val="0"/>
          <w:marTop w:val="0"/>
          <w:marBottom w:val="0"/>
          <w:divBdr>
            <w:top w:val="none" w:sz="0" w:space="0" w:color="auto"/>
            <w:left w:val="none" w:sz="0" w:space="0" w:color="auto"/>
            <w:bottom w:val="none" w:sz="0" w:space="0" w:color="auto"/>
            <w:right w:val="none" w:sz="0" w:space="0" w:color="auto"/>
          </w:divBdr>
        </w:div>
      </w:divsChild>
    </w:div>
    <w:div w:id="2120642666">
      <w:bodyDiv w:val="1"/>
      <w:marLeft w:val="0"/>
      <w:marRight w:val="0"/>
      <w:marTop w:val="0"/>
      <w:marBottom w:val="0"/>
      <w:divBdr>
        <w:top w:val="none" w:sz="0" w:space="0" w:color="auto"/>
        <w:left w:val="none" w:sz="0" w:space="0" w:color="auto"/>
        <w:bottom w:val="none" w:sz="0" w:space="0" w:color="auto"/>
        <w:right w:val="none" w:sz="0" w:space="0" w:color="auto"/>
      </w:divBdr>
      <w:divsChild>
        <w:div w:id="879587568">
          <w:marLeft w:val="0"/>
          <w:marRight w:val="0"/>
          <w:marTop w:val="0"/>
          <w:marBottom w:val="0"/>
          <w:divBdr>
            <w:top w:val="none" w:sz="0" w:space="0" w:color="auto"/>
            <w:left w:val="none" w:sz="0" w:space="0" w:color="auto"/>
            <w:bottom w:val="none" w:sz="0" w:space="0" w:color="auto"/>
            <w:right w:val="none" w:sz="0" w:space="0" w:color="auto"/>
          </w:divBdr>
          <w:divsChild>
            <w:div w:id="2031905711">
              <w:marLeft w:val="0"/>
              <w:marRight w:val="0"/>
              <w:marTop w:val="0"/>
              <w:marBottom w:val="0"/>
              <w:divBdr>
                <w:top w:val="none" w:sz="0" w:space="0" w:color="auto"/>
                <w:left w:val="none" w:sz="0" w:space="0" w:color="auto"/>
                <w:bottom w:val="none" w:sz="0" w:space="0" w:color="auto"/>
                <w:right w:val="none" w:sz="0" w:space="0" w:color="auto"/>
              </w:divBdr>
              <w:divsChild>
                <w:div w:id="2131631084">
                  <w:marLeft w:val="0"/>
                  <w:marRight w:val="0"/>
                  <w:marTop w:val="0"/>
                  <w:marBottom w:val="0"/>
                  <w:divBdr>
                    <w:top w:val="none" w:sz="0" w:space="0" w:color="auto"/>
                    <w:left w:val="none" w:sz="0" w:space="0" w:color="auto"/>
                    <w:bottom w:val="none" w:sz="0" w:space="0" w:color="auto"/>
                    <w:right w:val="none" w:sz="0" w:space="0" w:color="auto"/>
                  </w:divBdr>
                  <w:divsChild>
                    <w:div w:id="363793609">
                      <w:marLeft w:val="0"/>
                      <w:marRight w:val="0"/>
                      <w:marTop w:val="0"/>
                      <w:marBottom w:val="0"/>
                      <w:divBdr>
                        <w:top w:val="none" w:sz="0" w:space="0" w:color="auto"/>
                        <w:left w:val="none" w:sz="0" w:space="0" w:color="auto"/>
                        <w:bottom w:val="none" w:sz="0" w:space="0" w:color="auto"/>
                        <w:right w:val="none" w:sz="0" w:space="0" w:color="auto"/>
                      </w:divBdr>
                    </w:div>
                    <w:div w:id="246505068">
                      <w:marLeft w:val="0"/>
                      <w:marRight w:val="0"/>
                      <w:marTop w:val="300"/>
                      <w:marBottom w:val="300"/>
                      <w:divBdr>
                        <w:top w:val="single" w:sz="6" w:space="19" w:color="DADADA"/>
                        <w:left w:val="single" w:sz="6" w:space="19" w:color="DADADA"/>
                        <w:bottom w:val="single" w:sz="6" w:space="19" w:color="DADADA"/>
                        <w:right w:val="single" w:sz="6" w:space="19" w:color="DADADA"/>
                      </w:divBdr>
                    </w:div>
                  </w:divsChild>
                </w:div>
                <w:div w:id="82138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728638">
          <w:marLeft w:val="0"/>
          <w:marRight w:val="0"/>
          <w:marTop w:val="0"/>
          <w:marBottom w:val="0"/>
          <w:divBdr>
            <w:top w:val="none" w:sz="0" w:space="0" w:color="auto"/>
            <w:left w:val="none" w:sz="0" w:space="0" w:color="auto"/>
            <w:bottom w:val="none" w:sz="0" w:space="0" w:color="auto"/>
            <w:right w:val="none" w:sz="0" w:space="0" w:color="auto"/>
          </w:divBdr>
          <w:divsChild>
            <w:div w:id="767308033">
              <w:marLeft w:val="0"/>
              <w:marRight w:val="0"/>
              <w:marTop w:val="0"/>
              <w:marBottom w:val="0"/>
              <w:divBdr>
                <w:top w:val="none" w:sz="0" w:space="0" w:color="auto"/>
                <w:left w:val="none" w:sz="0" w:space="0" w:color="auto"/>
                <w:bottom w:val="none" w:sz="0" w:space="0" w:color="auto"/>
                <w:right w:val="none" w:sz="0" w:space="0" w:color="auto"/>
              </w:divBdr>
              <w:divsChild>
                <w:div w:id="960308715">
                  <w:marLeft w:val="0"/>
                  <w:marRight w:val="0"/>
                  <w:marTop w:val="0"/>
                  <w:marBottom w:val="0"/>
                  <w:divBdr>
                    <w:top w:val="none" w:sz="0" w:space="0" w:color="auto"/>
                    <w:left w:val="none" w:sz="0" w:space="0" w:color="auto"/>
                    <w:bottom w:val="none" w:sz="0" w:space="0" w:color="auto"/>
                    <w:right w:val="none" w:sz="0" w:space="0" w:color="auto"/>
                  </w:divBdr>
                  <w:divsChild>
                    <w:div w:id="1440300340">
                      <w:marLeft w:val="0"/>
                      <w:marRight w:val="0"/>
                      <w:marTop w:val="0"/>
                      <w:marBottom w:val="0"/>
                      <w:divBdr>
                        <w:top w:val="none" w:sz="0" w:space="0" w:color="auto"/>
                        <w:left w:val="none" w:sz="0" w:space="0" w:color="auto"/>
                        <w:bottom w:val="none" w:sz="0" w:space="0" w:color="auto"/>
                        <w:right w:val="none" w:sz="0" w:space="0" w:color="auto"/>
                      </w:divBdr>
                    </w:div>
                    <w:div w:id="2094429814">
                      <w:marLeft w:val="0"/>
                      <w:marRight w:val="0"/>
                      <w:marTop w:val="300"/>
                      <w:marBottom w:val="300"/>
                      <w:divBdr>
                        <w:top w:val="single" w:sz="6" w:space="19" w:color="DADADA"/>
                        <w:left w:val="single" w:sz="6" w:space="19" w:color="DADADA"/>
                        <w:bottom w:val="single" w:sz="6" w:space="19" w:color="DADADA"/>
                        <w:right w:val="single" w:sz="6" w:space="19" w:color="DADADA"/>
                      </w:divBdr>
                    </w:div>
                  </w:divsChild>
                </w:div>
                <w:div w:id="850294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822330">
          <w:marLeft w:val="0"/>
          <w:marRight w:val="0"/>
          <w:marTop w:val="0"/>
          <w:marBottom w:val="0"/>
          <w:divBdr>
            <w:top w:val="none" w:sz="0" w:space="0" w:color="auto"/>
            <w:left w:val="none" w:sz="0" w:space="0" w:color="auto"/>
            <w:bottom w:val="none" w:sz="0" w:space="0" w:color="auto"/>
            <w:right w:val="none" w:sz="0" w:space="0" w:color="auto"/>
          </w:divBdr>
          <w:divsChild>
            <w:div w:id="1717045363">
              <w:marLeft w:val="0"/>
              <w:marRight w:val="0"/>
              <w:marTop w:val="0"/>
              <w:marBottom w:val="0"/>
              <w:divBdr>
                <w:top w:val="none" w:sz="0" w:space="0" w:color="auto"/>
                <w:left w:val="none" w:sz="0" w:space="0" w:color="auto"/>
                <w:bottom w:val="none" w:sz="0" w:space="0" w:color="auto"/>
                <w:right w:val="none" w:sz="0" w:space="0" w:color="auto"/>
              </w:divBdr>
              <w:divsChild>
                <w:div w:id="2080976528">
                  <w:marLeft w:val="0"/>
                  <w:marRight w:val="0"/>
                  <w:marTop w:val="0"/>
                  <w:marBottom w:val="0"/>
                  <w:divBdr>
                    <w:top w:val="none" w:sz="0" w:space="0" w:color="auto"/>
                    <w:left w:val="none" w:sz="0" w:space="0" w:color="auto"/>
                    <w:bottom w:val="none" w:sz="0" w:space="0" w:color="auto"/>
                    <w:right w:val="none" w:sz="0" w:space="0" w:color="auto"/>
                  </w:divBdr>
                  <w:divsChild>
                    <w:div w:id="734208459">
                      <w:marLeft w:val="0"/>
                      <w:marRight w:val="0"/>
                      <w:marTop w:val="0"/>
                      <w:marBottom w:val="0"/>
                      <w:divBdr>
                        <w:top w:val="none" w:sz="0" w:space="0" w:color="auto"/>
                        <w:left w:val="none" w:sz="0" w:space="0" w:color="auto"/>
                        <w:bottom w:val="none" w:sz="0" w:space="0" w:color="auto"/>
                        <w:right w:val="none" w:sz="0" w:space="0" w:color="auto"/>
                      </w:divBdr>
                    </w:div>
                    <w:div w:id="176389312">
                      <w:marLeft w:val="0"/>
                      <w:marRight w:val="0"/>
                      <w:marTop w:val="300"/>
                      <w:marBottom w:val="300"/>
                      <w:divBdr>
                        <w:top w:val="single" w:sz="6" w:space="19" w:color="DADADA"/>
                        <w:left w:val="single" w:sz="6" w:space="19" w:color="DADADA"/>
                        <w:bottom w:val="single" w:sz="6" w:space="19" w:color="DADADA"/>
                        <w:right w:val="single" w:sz="6" w:space="19" w:color="DADADA"/>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urofly.com/NeuroSeminar_files.pdf" TargetMode="External"/><Relationship Id="rId13" Type="http://schemas.openxmlformats.org/officeDocument/2006/relationships/hyperlink" Target="https://www.my-course.co.uk/mod/hsuforum/discuss.php?d=300429" TargetMode="External"/><Relationship Id="rId18" Type="http://schemas.openxmlformats.org/officeDocument/2006/relationships/hyperlink" Target="https://ec.europa.eu/docsroom/documents/13441/attachments/1/translations/en/renditions/native"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www.nngroup.com/articles/interpreting-research-findings" TargetMode="External"/><Relationship Id="rId12" Type="http://schemas.openxmlformats.org/officeDocument/2006/relationships/hyperlink" Target="https://www.my-course.co.uk/user/view.php?id=14382&amp;course=7803" TargetMode="External"/><Relationship Id="rId17" Type="http://schemas.openxmlformats.org/officeDocument/2006/relationships/hyperlink" Target="https://www.my-course.co.uk/mod/hsuforum/discuss.php?d=301001" TargetMode="External"/><Relationship Id="rId2" Type="http://schemas.openxmlformats.org/officeDocument/2006/relationships/numbering" Target="numbering.xml"/><Relationship Id="rId16" Type="http://schemas.openxmlformats.org/officeDocument/2006/relationships/hyperlink" Target="https://www.my-course.co.uk/mod/hsuforum/discuss.php?d=300429"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www.code-of-ethics.org/code-of-conduct/" TargetMode="External"/><Relationship Id="rId11" Type="http://schemas.openxmlformats.org/officeDocument/2006/relationships/hyperlink" Target="https://www.my-course.co.uk/mod/hsuforum/post.php?reply=1043944" TargetMode="External"/><Relationship Id="rId5" Type="http://schemas.openxmlformats.org/officeDocument/2006/relationships/webSettings" Target="webSettings.xml"/><Relationship Id="rId15" Type="http://schemas.openxmlformats.org/officeDocument/2006/relationships/hyperlink" Target="https://www.my-course.co.uk/user/view.php?id=14555&amp;course=7803" TargetMode="External"/><Relationship Id="rId10" Type="http://schemas.openxmlformats.org/officeDocument/2006/relationships/hyperlink" Target="https://www.my-course.co.uk/mod/hsuforum/discuss.php?d=300429" TargetMode="External"/><Relationship Id="rId19" Type="http://schemas.openxmlformats.org/officeDocument/2006/relationships/hyperlink" Target="https://www.my-course.co.uk/mod/hsuforum/discuss.php?d=299486" TargetMode="External"/><Relationship Id="rId4" Type="http://schemas.openxmlformats.org/officeDocument/2006/relationships/settings" Target="settings.xml"/><Relationship Id="rId9" Type="http://schemas.openxmlformats.org/officeDocument/2006/relationships/hyperlink" Target="https://www.my-course.co.uk/user/view.php?id=14259&amp;course=7803" TargetMode="External"/><Relationship Id="rId14" Type="http://schemas.openxmlformats.org/officeDocument/2006/relationships/hyperlink" Target="https://www.my-course.co.uk/mod/hsuforum/post.php?reply=104435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3E481D-3383-42D2-B9B7-613682D31C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6</Pages>
  <Words>1574</Words>
  <Characters>8976</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Yibie</dc:creator>
  <cp:keywords/>
  <dc:description/>
  <cp:lastModifiedBy>Yibie</cp:lastModifiedBy>
  <cp:revision>5</cp:revision>
  <dcterms:created xsi:type="dcterms:W3CDTF">2022-04-16T15:38:00Z</dcterms:created>
  <dcterms:modified xsi:type="dcterms:W3CDTF">2022-04-16T15:42:00Z</dcterms:modified>
</cp:coreProperties>
</file>