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96" w:rsidRPr="007D2C96" w:rsidRDefault="007D2C96" w:rsidP="007D2C96">
      <w:pPr>
        <w:pStyle w:val="1"/>
      </w:pPr>
      <w:r w:rsidRPr="007D2C96">
        <w:rPr>
          <w:rFonts w:hint="eastAsia"/>
        </w:rPr>
        <w:t>Format String</w:t>
      </w:r>
      <w:r>
        <w:rPr>
          <w:rFonts w:hint="eastAsia"/>
        </w:rPr>
        <w:t>--14</w:t>
      </w:r>
    </w:p>
    <w:p w:rsidR="00285EF0" w:rsidRDefault="007D2C96">
      <w:pPr>
        <w:rPr>
          <w:rFonts w:ascii="微软雅黑" w:eastAsia="微软雅黑" w:hAnsi="微软雅黑"/>
          <w:color w:val="474747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74747"/>
          <w:sz w:val="20"/>
          <w:szCs w:val="20"/>
          <w:shd w:val="clear" w:color="auto" w:fill="FFFFFF"/>
        </w:rPr>
        <w:t>允许攻击者控制函数的 format string 会导致 buffer overflow 。</w:t>
      </w:r>
    </w:p>
    <w:p w:rsidR="007D2C96" w:rsidRDefault="007D2C96" w:rsidP="007D2C96">
      <w:r w:rsidRPr="007D2C96">
        <w:rPr>
          <w:rFonts w:hint="eastAsia"/>
        </w:rPr>
        <w:t>产品确定是用来记录日志的，且</w:t>
      </w:r>
      <w:r w:rsidRPr="007D2C96">
        <w:t>format</w:t>
      </w:r>
      <w:r w:rsidRPr="007D2C96">
        <w:rPr>
          <w:rFonts w:hint="eastAsia"/>
        </w:rPr>
        <w:t>都来自程序内部，属于例外场景</w:t>
      </w:r>
    </w:p>
    <w:p w:rsidR="00BB4CD9" w:rsidRPr="007D2C96" w:rsidRDefault="00297AD3" w:rsidP="007D2C96">
      <w:hyperlink r:id="rId4" w:history="1">
        <w:r w:rsidR="00BB4CD9">
          <w:rPr>
            <w:rStyle w:val="a3"/>
          </w:rPr>
          <w:t>https://rnd-skb.huawei.com/user/toolLib/toolDetail/CRG20171218195828434689?UserId=50002033</w:t>
        </w:r>
      </w:hyperlink>
    </w:p>
    <w:p w:rsidR="007D2C96" w:rsidRDefault="007D2C96" w:rsidP="007D2C96">
      <w:pPr>
        <w:pStyle w:val="1"/>
      </w:pPr>
      <w:r w:rsidRPr="007D2C96">
        <w:rPr>
          <w:rFonts w:hint="eastAsia"/>
        </w:rPr>
        <w:t>POSTFIX_OP_OVERLOAD</w:t>
      </w:r>
      <w:r>
        <w:t>—</w:t>
      </w:r>
      <w:r>
        <w:rPr>
          <w:rFonts w:hint="eastAsia"/>
        </w:rPr>
        <w:t>2</w:t>
      </w:r>
    </w:p>
    <w:p w:rsidR="007D2C96" w:rsidRDefault="00223D80" w:rsidP="007D2C96">
      <w:r w:rsidRPr="00223D80">
        <w:rPr>
          <w:rFonts w:hint="eastAsia"/>
        </w:rPr>
        <w:t>代码来自开源及第三方。</w:t>
      </w:r>
    </w:p>
    <w:p w:rsidR="00BB4CD9" w:rsidRDefault="00297AD3" w:rsidP="007D2C96">
      <w:hyperlink r:id="rId5" w:history="1">
        <w:r w:rsidR="00BB4CD9">
          <w:rPr>
            <w:rStyle w:val="a3"/>
          </w:rPr>
          <w:t>https://rnd-skb.huawei.com/user/toolLib/toolDetail/CRG20180207151258215156?UserId=50002033</w:t>
        </w:r>
      </w:hyperlink>
    </w:p>
    <w:p w:rsidR="007D2C96" w:rsidRPr="007D2C96" w:rsidRDefault="007D2C96" w:rsidP="007D2C96">
      <w:pPr>
        <w:pStyle w:val="1"/>
      </w:pPr>
      <w:bookmarkStart w:id="0" w:name="_GoBack"/>
      <w:r w:rsidRPr="007D2C96">
        <w:rPr>
          <w:rFonts w:hint="eastAsia"/>
        </w:rPr>
        <w:t>VARARGS</w:t>
      </w:r>
      <w:bookmarkEnd w:id="0"/>
      <w:r>
        <w:rPr>
          <w:rFonts w:hint="eastAsia"/>
        </w:rPr>
        <w:t>--5</w:t>
      </w:r>
    </w:p>
    <w:p w:rsidR="007D2C96" w:rsidRDefault="007D2C96">
      <w:r w:rsidRPr="007D2C96">
        <w:rPr>
          <w:rFonts w:hint="eastAsia"/>
        </w:rPr>
        <w:t>在声明</w:t>
      </w:r>
      <w:proofErr w:type="spellStart"/>
      <w:r w:rsidRPr="007D2C96">
        <w:rPr>
          <w:rFonts w:hint="eastAsia"/>
        </w:rPr>
        <w:t>va_list</w:t>
      </w:r>
      <w:proofErr w:type="spellEnd"/>
      <w:r w:rsidRPr="007D2C96">
        <w:rPr>
          <w:rFonts w:hint="eastAsia"/>
        </w:rPr>
        <w:t>变量和</w:t>
      </w:r>
      <w:proofErr w:type="spellStart"/>
      <w:r w:rsidRPr="007D2C96">
        <w:rPr>
          <w:rFonts w:hint="eastAsia"/>
        </w:rPr>
        <w:t>va_start</w:t>
      </w:r>
      <w:proofErr w:type="spellEnd"/>
      <w:r w:rsidRPr="007D2C96">
        <w:rPr>
          <w:rFonts w:hint="eastAsia"/>
        </w:rPr>
        <w:t>函数使用之间的分支，并没有使用</w:t>
      </w:r>
      <w:proofErr w:type="spellStart"/>
      <w:r w:rsidRPr="007D2C96">
        <w:rPr>
          <w:rFonts w:hint="eastAsia"/>
        </w:rPr>
        <w:t>va_arg</w:t>
      </w:r>
      <w:proofErr w:type="spellEnd"/>
      <w:r w:rsidRPr="007D2C96">
        <w:rPr>
          <w:rFonts w:hint="eastAsia"/>
        </w:rPr>
        <w:t>函数获取参数，所以不会发生内存损坏或无法预测的行为，属工具误报。</w:t>
      </w:r>
    </w:p>
    <w:p w:rsidR="00BB4CD9" w:rsidRDefault="00297AD3">
      <w:hyperlink r:id="rId6" w:history="1">
        <w:r w:rsidR="00BB4CD9">
          <w:rPr>
            <w:rStyle w:val="a3"/>
          </w:rPr>
          <w:t>https://rnd-skb.huawei.com/user/toolLib/toolDetail/CRG20180208111421418565?UserId=50002033</w:t>
        </w:r>
      </w:hyperlink>
    </w:p>
    <w:p w:rsidR="005E005F" w:rsidRDefault="005E005F"/>
    <w:p w:rsidR="005E005F" w:rsidRDefault="005E005F" w:rsidP="000F394A">
      <w:pPr>
        <w:pStyle w:val="1"/>
      </w:pPr>
      <w:proofErr w:type="spellStart"/>
      <w:r w:rsidRPr="005E005F">
        <w:t>LengthNeedPass</w:t>
      </w:r>
      <w:proofErr w:type="spellEnd"/>
    </w:p>
    <w:p w:rsidR="007A5B18" w:rsidRDefault="007A5B18" w:rsidP="007A5B18">
      <w:pPr>
        <w:rPr>
          <w:rFonts w:ascii="微软雅黑" w:eastAsia="微软雅黑" w:hAnsi="微软雅黑"/>
          <w:color w:val="474747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74747"/>
          <w:sz w:val="20"/>
          <w:szCs w:val="20"/>
          <w:shd w:val="clear" w:color="auto" w:fill="FFFFFF"/>
        </w:rPr>
        <w:t>排查数组作为函数参数时，是否同时将其长度作为函数的参数。</w:t>
      </w:r>
    </w:p>
    <w:p w:rsidR="007A5B18" w:rsidRPr="007A5B18" w:rsidRDefault="007A5B18" w:rsidP="007A5B18">
      <w:pPr>
        <w:rPr>
          <w:rFonts w:hint="eastAsia"/>
        </w:rPr>
      </w:pPr>
      <w:hyperlink r:id="rId7" w:history="1">
        <w:r>
          <w:rPr>
            <w:rStyle w:val="a3"/>
          </w:rPr>
          <w:t>https://rnd-skb.huawei.com/user/toolLib/toolDetail/CRG20181129162728272447?UserId=50002033</w:t>
        </w:r>
      </w:hyperlink>
    </w:p>
    <w:sectPr w:rsidR="007A5B18" w:rsidRPr="007A5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65"/>
    <w:rsid w:val="000F394A"/>
    <w:rsid w:val="0017036E"/>
    <w:rsid w:val="0022382D"/>
    <w:rsid w:val="00223D80"/>
    <w:rsid w:val="00277B65"/>
    <w:rsid w:val="00285EF0"/>
    <w:rsid w:val="00297AD3"/>
    <w:rsid w:val="002D0CBC"/>
    <w:rsid w:val="00353A81"/>
    <w:rsid w:val="004A1A63"/>
    <w:rsid w:val="004C1308"/>
    <w:rsid w:val="004C4DF2"/>
    <w:rsid w:val="005E005F"/>
    <w:rsid w:val="006B2470"/>
    <w:rsid w:val="007A5B18"/>
    <w:rsid w:val="007C2225"/>
    <w:rsid w:val="007D2C96"/>
    <w:rsid w:val="00BB4CD9"/>
    <w:rsid w:val="00CC5D6D"/>
    <w:rsid w:val="00D90BEF"/>
    <w:rsid w:val="00E66593"/>
    <w:rsid w:val="00E7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07780-D53B-4D77-9BB0-293CC856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7D2C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D2C9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7D2C9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223D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nd-skb.huawei.com/user/toolLib/toolDetail/CRG20181129162728272447?UserId=500020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nd-skb.huawei.com/user/toolLib/toolDetail/CRG20180208111421418565?UserId=50002033" TargetMode="External"/><Relationship Id="rId5" Type="http://schemas.openxmlformats.org/officeDocument/2006/relationships/hyperlink" Target="https://rnd-skb.huawei.com/user/toolLib/toolDetail/CRG20180207151258215156?UserId=50002033" TargetMode="External"/><Relationship Id="rId4" Type="http://schemas.openxmlformats.org/officeDocument/2006/relationships/hyperlink" Target="https://rnd-skb.huawei.com/user/toolLib/toolDetail/CRG20171218195828434689?UserId=5000203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157</Words>
  <Characters>900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wangyibo (J)</dc:creator>
  <cp:keywords/>
  <dc:description/>
  <cp:lastModifiedBy>wangyibo (J)</cp:lastModifiedBy>
  <cp:revision>6</cp:revision>
  <dcterms:created xsi:type="dcterms:W3CDTF">2019-08-20T09:00:00Z</dcterms:created>
  <dcterms:modified xsi:type="dcterms:W3CDTF">2019-08-21T02:37:00Z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(2)Ybt/ZFqdoOnxXl6td8e3ZQOiSp1UDvtrzM5I84q/Uwht//NYqQdK+6XtxNA0/wUZeDaBp5D2
Pa5it/vDpZ8f91h+AYNAguOITpVph2UjiJIBuCn6JdaC7c+QPah4/YawnVZnUBeSt1NdclYX
e6N/bYijcXmK6A9BvtiOeDJh+XDRYKpxtOQ1jnQg6H4O6RuRo+mPHH8g9hqqiGVCbloDDOv0
w6kQ8RSfFC7gFtGA4e</vt:lpwstr>
  </property>
  <property fmtid="{D5CDD505-2E9C-101B-9397-08002B2CF9AE}" pid="3" name="_2015_ms_pID_7253431">
    <vt:lpwstr>IUJnr7ZXnaC6/Ox1hddCu4sXDX/lvJPjEcLvbh6FELOdfL8lGfHvhy
NansRQCgJjNc8LXvVVF78UfB+JrLq/dPbBUBoKrReV8vqhEN3GF0Cv52BTUrSLuKEUavNWtl
asehMr/CigGTXCj6cHAMnuYbnwE3KrJ/kWFvzCjmqpPP8uNjzqHoKuIpXBu2qlK2FnE=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1566350487</vt:lpwstr>
  </property>
</Properties>
</file>