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B6F" w:rsidRDefault="00301B6F" w:rsidP="00301B6F">
      <w:pPr>
        <w:pStyle w:val="a3"/>
      </w:pPr>
      <w:r w:rsidRPr="00301B6F">
        <w:rPr>
          <w:rFonts w:hint="eastAsia"/>
        </w:rPr>
        <w:t>金融可以颠覆历史</w:t>
      </w:r>
    </w:p>
    <w:p w:rsidR="00301B6F" w:rsidRDefault="00301B6F" w:rsidP="00D202C4">
      <w:pPr>
        <w:rPr>
          <w:rFonts w:ascii="等线" w:eastAsia="等线" w:hAnsi="等线"/>
          <w:szCs w:val="21"/>
        </w:rPr>
      </w:pPr>
      <w:r w:rsidRPr="00D202C4">
        <w:rPr>
          <w:rFonts w:ascii="等线" w:eastAsia="等线" w:hAnsi="等线"/>
          <w:szCs w:val="21"/>
        </w:rPr>
        <w:t>大家好</w:t>
      </w:r>
      <w:r w:rsidRPr="00D202C4">
        <w:rPr>
          <w:rFonts w:ascii="等线" w:eastAsia="等线" w:hAnsi="等线" w:hint="eastAsia"/>
          <w:szCs w:val="21"/>
        </w:rPr>
        <w:t>~自我介绍……</w:t>
      </w:r>
    </w:p>
    <w:p w:rsidR="00D202C4" w:rsidRPr="00D202C4" w:rsidRDefault="00D202C4" w:rsidP="00D202C4">
      <w:pPr>
        <w:rPr>
          <w:rFonts w:ascii="等线" w:eastAsia="等线" w:hAnsi="等线"/>
          <w:szCs w:val="21"/>
        </w:rPr>
      </w:pPr>
    </w:p>
    <w:p w:rsidR="00301B6F" w:rsidRPr="00D202C4" w:rsidRDefault="00301B6F" w:rsidP="00D202C4">
      <w:pPr>
        <w:rPr>
          <w:rFonts w:ascii="等线" w:eastAsia="等线" w:hAnsi="等线"/>
          <w:szCs w:val="21"/>
        </w:rPr>
      </w:pPr>
      <w:r w:rsidRPr="00D202C4">
        <w:rPr>
          <w:rFonts w:ascii="等线" w:eastAsia="等线" w:hAnsi="等线"/>
          <w:szCs w:val="21"/>
        </w:rPr>
        <w:t>今天晚上是第一次每日一讲</w:t>
      </w:r>
      <w:r w:rsidRPr="00D202C4">
        <w:rPr>
          <w:rFonts w:ascii="等线" w:eastAsia="等线" w:hAnsi="等线" w:hint="eastAsia"/>
          <w:szCs w:val="21"/>
        </w:rPr>
        <w:t>~</w:t>
      </w:r>
      <w:r w:rsidRPr="00D202C4">
        <w:rPr>
          <w:rFonts w:ascii="等线" w:eastAsia="等线" w:hAnsi="等线"/>
          <w:szCs w:val="21"/>
        </w:rPr>
        <w:t xml:space="preserve">  由我来给同学们领读</w:t>
      </w:r>
      <w:r w:rsidRPr="00D202C4">
        <w:rPr>
          <w:rFonts w:ascii="等线" w:eastAsia="等线" w:hAnsi="等线" w:hint="eastAsia"/>
          <w:szCs w:val="21"/>
        </w:rPr>
        <w:t>《金融可以颠覆历史》</w:t>
      </w:r>
    </w:p>
    <w:p w:rsidR="00DE63DB" w:rsidRPr="00D202C4" w:rsidRDefault="00DE63DB" w:rsidP="00D202C4">
      <w:pPr>
        <w:rPr>
          <w:rFonts w:ascii="等线" w:eastAsia="等线" w:hAnsi="等线" w:cs="Arial"/>
          <w:color w:val="2F2F2F"/>
          <w:szCs w:val="21"/>
          <w:shd w:val="clear" w:color="auto" w:fill="FFFFFF"/>
        </w:rPr>
      </w:pPr>
      <w:r w:rsidRPr="00D202C4">
        <w:rPr>
          <w:rFonts w:ascii="等线" w:eastAsia="等线" w:hAnsi="等线" w:cs="Arial" w:hint="eastAsia"/>
          <w:color w:val="2F2F2F"/>
          <w:szCs w:val="21"/>
          <w:shd w:val="clear" w:color="auto" w:fill="FFFFFF"/>
        </w:rPr>
        <w:t>这本书</w:t>
      </w:r>
      <w:r w:rsidRPr="00D202C4">
        <w:rPr>
          <w:rFonts w:ascii="等线" w:eastAsia="等线" w:hAnsi="等线" w:cs="Arial"/>
          <w:color w:val="2F2F2F"/>
          <w:szCs w:val="21"/>
          <w:shd w:val="clear" w:color="auto" w:fill="FFFFFF"/>
        </w:rPr>
        <w:t>是作者在筹建中国金融博物馆的过程中，系统地研究和梳理了金融史，根据三十多年金融经验，创作</w:t>
      </w:r>
      <w:r w:rsidRPr="00D202C4">
        <w:rPr>
          <w:rFonts w:ascii="等线" w:eastAsia="等线" w:hAnsi="等线" w:cs="Arial" w:hint="eastAsia"/>
          <w:color w:val="2F2F2F"/>
          <w:szCs w:val="21"/>
          <w:shd w:val="clear" w:color="auto" w:fill="FFFFFF"/>
        </w:rPr>
        <w:t>的~</w:t>
      </w:r>
      <w:r w:rsidRPr="00D202C4">
        <w:rPr>
          <w:rFonts w:ascii="等线" w:eastAsia="等线" w:hAnsi="等线" w:cs="Arial"/>
          <w:color w:val="2F2F2F"/>
          <w:szCs w:val="21"/>
          <w:shd w:val="clear" w:color="auto" w:fill="FFFFFF"/>
        </w:rPr>
        <w:t xml:space="preserve"> </w:t>
      </w:r>
    </w:p>
    <w:p w:rsidR="00DE63DB" w:rsidRPr="00D202C4" w:rsidRDefault="00DE63DB" w:rsidP="00D202C4">
      <w:pPr>
        <w:rPr>
          <w:rFonts w:ascii="等线" w:eastAsia="等线" w:hAnsi="等线"/>
          <w:szCs w:val="21"/>
        </w:rPr>
      </w:pPr>
    </w:p>
    <w:p w:rsidR="00301B6F" w:rsidRPr="00D202C4" w:rsidRDefault="00301B6F" w:rsidP="00D202C4">
      <w:pPr>
        <w:rPr>
          <w:rFonts w:ascii="等线" w:eastAsia="等线" w:hAnsi="等线"/>
          <w:color w:val="262626"/>
          <w:szCs w:val="21"/>
          <w:shd w:val="clear" w:color="auto" w:fill="FFFFFF"/>
        </w:rPr>
      </w:pPr>
      <w:r w:rsidRPr="00D202C4">
        <w:rPr>
          <w:rFonts w:ascii="等线" w:eastAsia="等线" w:hAnsi="等线" w:hint="eastAsia"/>
          <w:color w:val="262626"/>
          <w:szCs w:val="21"/>
          <w:shd w:val="clear" w:color="auto" w:fill="FFFFFF"/>
        </w:rPr>
        <w:t>在以皇权为中心的垄断史中,</w:t>
      </w:r>
      <w:r w:rsidR="00DE63DB" w:rsidRPr="00D202C4">
        <w:rPr>
          <w:rFonts w:ascii="等线" w:eastAsia="等线" w:hAnsi="等线" w:hint="eastAsia"/>
          <w:color w:val="262626"/>
          <w:szCs w:val="21"/>
          <w:shd w:val="clear" w:color="auto" w:fill="FFFFFF"/>
        </w:rPr>
        <w:t>人们</w:t>
      </w:r>
      <w:r w:rsidRPr="00D202C4">
        <w:rPr>
          <w:rFonts w:ascii="等线" w:eastAsia="等线" w:hAnsi="等线" w:hint="eastAsia"/>
          <w:color w:val="262626"/>
          <w:szCs w:val="21"/>
          <w:shd w:val="clear" w:color="auto" w:fill="FFFFFF"/>
        </w:rPr>
        <w:t>只会以从上向下的角度记录统治的权术,向人民展示为了统治者的利益服务而经过加工的历史.在这样的历史背后,人们无法看到权力之外的影响因素,一旦将那些真正促进社会发展的力量展现在人们面前,</w:t>
      </w:r>
      <w:r w:rsidR="00DE63DB" w:rsidRPr="00D202C4">
        <w:rPr>
          <w:rFonts w:ascii="等线" w:eastAsia="等线" w:hAnsi="等线" w:hint="eastAsia"/>
          <w:color w:val="262626"/>
          <w:szCs w:val="21"/>
          <w:shd w:val="clear" w:color="auto" w:fill="FFFFFF"/>
        </w:rPr>
        <w:t>教科书</w:t>
      </w:r>
      <w:r w:rsidRPr="00D202C4">
        <w:rPr>
          <w:rFonts w:ascii="等线" w:eastAsia="等线" w:hAnsi="等线" w:hint="eastAsia"/>
          <w:color w:val="262626"/>
          <w:szCs w:val="21"/>
          <w:shd w:val="clear" w:color="auto" w:fill="FFFFFF"/>
        </w:rPr>
        <w:t>中的历史立即变得苍白无力.</w:t>
      </w:r>
    </w:p>
    <w:p w:rsidR="00301B6F" w:rsidRPr="00D202C4" w:rsidRDefault="00301B6F" w:rsidP="00D202C4">
      <w:pPr>
        <w:rPr>
          <w:rFonts w:ascii="等线" w:eastAsia="等线" w:hAnsi="等线"/>
          <w:color w:val="262626"/>
          <w:szCs w:val="21"/>
          <w:shd w:val="clear" w:color="auto" w:fill="FFFFFF"/>
        </w:rPr>
      </w:pPr>
    </w:p>
    <w:p w:rsidR="00DE63DB" w:rsidRPr="00D202C4" w:rsidRDefault="00DE63DB" w:rsidP="00D202C4">
      <w:pPr>
        <w:rPr>
          <w:rFonts w:ascii="等线" w:eastAsia="等线" w:hAnsi="等线" w:cs="宋体"/>
          <w:kern w:val="0"/>
          <w:szCs w:val="21"/>
        </w:rPr>
      </w:pPr>
      <w:r w:rsidRPr="00D202C4">
        <w:rPr>
          <w:rFonts w:ascii="等线" w:eastAsia="等线" w:hAnsi="等线" w:cs="宋体"/>
          <w:kern w:val="0"/>
          <w:szCs w:val="21"/>
        </w:rPr>
        <w:t>我们今天的讲解</w:t>
      </w:r>
      <w:r w:rsidRPr="00D202C4">
        <w:rPr>
          <w:rFonts w:ascii="等线" w:eastAsia="等线" w:hAnsi="等线" w:cs="宋体" w:hint="eastAsia"/>
          <w:kern w:val="0"/>
          <w:szCs w:val="21"/>
        </w:rPr>
        <w:t>，</w:t>
      </w:r>
      <w:r w:rsidRPr="00D202C4">
        <w:rPr>
          <w:rFonts w:ascii="等线" w:eastAsia="等线" w:hAnsi="等线" w:cs="宋体"/>
          <w:kern w:val="0"/>
          <w:szCs w:val="21"/>
        </w:rPr>
        <w:t>以资金，金融角度去分析一些历史事件</w:t>
      </w:r>
      <w:r w:rsidRPr="00D202C4">
        <w:rPr>
          <w:rFonts w:ascii="等线" w:eastAsia="等线" w:hAnsi="等线" w:cs="宋体" w:hint="eastAsia"/>
          <w:kern w:val="0"/>
          <w:szCs w:val="21"/>
        </w:rPr>
        <w:t>，</w:t>
      </w:r>
      <w:r w:rsidRPr="00D202C4">
        <w:rPr>
          <w:rFonts w:ascii="等线" w:eastAsia="等线" w:hAnsi="等线" w:cs="宋体"/>
          <w:kern w:val="0"/>
          <w:szCs w:val="21"/>
        </w:rPr>
        <w:t>会发现历史都是以数据来描写一番政治，政体的兴衰，以及军事。人皆为利往来，一切活动也确需“物质”来支持才可以发展的更好。这中间</w:t>
      </w:r>
      <w:r w:rsidRPr="00D202C4">
        <w:rPr>
          <w:rFonts w:ascii="等线" w:eastAsia="等线" w:hAnsi="等线" w:cs="宋体" w:hint="eastAsia"/>
          <w:kern w:val="0"/>
          <w:szCs w:val="21"/>
        </w:rPr>
        <w:t>金融如何</w:t>
      </w:r>
      <w:r w:rsidRPr="00D202C4">
        <w:rPr>
          <w:rFonts w:ascii="等线" w:eastAsia="等线" w:hAnsi="等线" w:cs="宋体"/>
          <w:kern w:val="0"/>
          <w:szCs w:val="21"/>
        </w:rPr>
        <w:t>调控经济发展脉络，是门学问。怎样以政府为主导，通过手段来回收及发放资金，就要看智慧了。</w:t>
      </w:r>
    </w:p>
    <w:p w:rsidR="00DE63DB" w:rsidRPr="00D202C4" w:rsidRDefault="00684D49" w:rsidP="00D202C4">
      <w:pPr>
        <w:rPr>
          <w:rFonts w:ascii="等线" w:eastAsia="等线" w:hAnsi="等线" w:cs="宋体"/>
          <w:kern w:val="0"/>
          <w:szCs w:val="21"/>
        </w:rPr>
      </w:pPr>
      <w:r w:rsidRPr="00D202C4">
        <w:rPr>
          <w:rFonts w:ascii="等线" w:eastAsia="等线" w:hAnsi="等线" w:cs="宋体" w:hint="eastAsia"/>
          <w:kern w:val="0"/>
          <w:szCs w:val="21"/>
        </w:rPr>
        <w:t>今天我们学习了本</w:t>
      </w:r>
      <w:r w:rsidRPr="00D202C4">
        <w:rPr>
          <w:rFonts w:ascii="等线" w:eastAsia="等线" w:hAnsi="等线" w:cs="宋体"/>
          <w:kern w:val="0"/>
          <w:szCs w:val="21"/>
        </w:rPr>
        <w:t>书</w:t>
      </w:r>
      <w:r w:rsidRPr="00D202C4">
        <w:rPr>
          <w:rFonts w:ascii="等线" w:eastAsia="等线" w:hAnsi="等线" w:cs="宋体" w:hint="eastAsia"/>
          <w:kern w:val="0"/>
          <w:szCs w:val="21"/>
        </w:rPr>
        <w:t>关于中国的金融历史，从</w:t>
      </w:r>
      <w:r w:rsidR="00DE63DB" w:rsidRPr="00D202C4">
        <w:rPr>
          <w:rFonts w:ascii="等线" w:eastAsia="等线" w:hAnsi="等线" w:cs="宋体"/>
          <w:kern w:val="0"/>
          <w:szCs w:val="21"/>
        </w:rPr>
        <w:t>最早的货币，到纸币，交子，银子，金子，票号，银行等内容都有介绍</w:t>
      </w:r>
      <w:r w:rsidR="00DE63DB" w:rsidRPr="00D202C4">
        <w:rPr>
          <w:rFonts w:ascii="等线" w:eastAsia="等线" w:hAnsi="等线" w:cs="宋体" w:hint="eastAsia"/>
          <w:kern w:val="0"/>
          <w:szCs w:val="21"/>
        </w:rPr>
        <w:t>。</w:t>
      </w:r>
      <w:r w:rsidRPr="00D202C4">
        <w:rPr>
          <w:rFonts w:ascii="等线" w:eastAsia="等线" w:hAnsi="等线" w:cs="宋体" w:hint="eastAsia"/>
          <w:kern w:val="0"/>
          <w:szCs w:val="21"/>
        </w:rPr>
        <w:t>我给大家讲解的呢，就从中国跳到了别的国家和地区的金融历史</w:t>
      </w:r>
    </w:p>
    <w:p w:rsidR="00684D49" w:rsidRPr="00D202C4" w:rsidRDefault="00684D49" w:rsidP="00D202C4">
      <w:pPr>
        <w:rPr>
          <w:rFonts w:ascii="等线" w:eastAsia="等线" w:hAnsi="等线" w:cs="宋体"/>
          <w:kern w:val="0"/>
          <w:szCs w:val="21"/>
        </w:rPr>
      </w:pPr>
    </w:p>
    <w:p w:rsidR="00EF3C7B" w:rsidRDefault="00684D49" w:rsidP="00D202C4">
      <w:pPr>
        <w:rPr>
          <w:rFonts w:ascii="等线" w:eastAsia="等线" w:hAnsi="等线" w:cs="宋体"/>
          <w:b/>
          <w:bCs/>
          <w:kern w:val="0"/>
          <w:sz w:val="22"/>
          <w:szCs w:val="21"/>
        </w:rPr>
      </w:pPr>
      <w:r w:rsidRPr="00D202C4">
        <w:rPr>
          <w:rFonts w:ascii="等线" w:eastAsia="等线" w:hAnsi="等线" w:cs="宋体" w:hint="eastAsia"/>
          <w:kern w:val="0"/>
          <w:sz w:val="22"/>
          <w:szCs w:val="21"/>
        </w:rPr>
        <w:t>第一个~</w:t>
      </w:r>
      <w:r w:rsidRPr="00D202C4">
        <w:rPr>
          <w:rFonts w:ascii="等线" w:eastAsia="等线" w:hAnsi="等线" w:cs="宋体"/>
          <w:kern w:val="0"/>
          <w:sz w:val="22"/>
          <w:szCs w:val="21"/>
        </w:rPr>
        <w:t xml:space="preserve"> </w:t>
      </w:r>
      <w:r w:rsidRPr="00D202C4">
        <w:rPr>
          <w:rFonts w:ascii="等线" w:eastAsia="等线" w:hAnsi="等线" w:cs="宋体" w:hint="eastAsia"/>
          <w:kern w:val="0"/>
          <w:sz w:val="22"/>
          <w:szCs w:val="21"/>
        </w:rPr>
        <w:t>我们一起来看看</w:t>
      </w:r>
      <w:r w:rsidR="00DE63DB" w:rsidRPr="00D202C4">
        <w:rPr>
          <w:rFonts w:ascii="等线" w:eastAsia="等线" w:hAnsi="等线" w:cs="宋体"/>
          <w:b/>
          <w:bCs/>
          <w:kern w:val="0"/>
          <w:sz w:val="22"/>
          <w:szCs w:val="21"/>
        </w:rPr>
        <w:t>地中海三个帝国</w:t>
      </w:r>
      <w:r w:rsidRPr="00D202C4">
        <w:rPr>
          <w:rFonts w:ascii="等线" w:eastAsia="等线" w:hAnsi="等线" w:cs="宋体" w:hint="eastAsia"/>
          <w:b/>
          <w:bCs/>
          <w:kern w:val="0"/>
          <w:sz w:val="22"/>
          <w:szCs w:val="21"/>
        </w:rPr>
        <w:t>，他们</w:t>
      </w:r>
      <w:r w:rsidR="00DE63DB" w:rsidRPr="00D202C4">
        <w:rPr>
          <w:rFonts w:ascii="等线" w:eastAsia="等线" w:hAnsi="等线" w:cs="宋体"/>
          <w:b/>
          <w:bCs/>
          <w:kern w:val="0"/>
          <w:sz w:val="22"/>
          <w:szCs w:val="21"/>
        </w:rPr>
        <w:t>攻城略池的金融动力</w:t>
      </w:r>
    </w:p>
    <w:p w:rsidR="00D202C4" w:rsidRPr="00D202C4" w:rsidRDefault="00D202C4" w:rsidP="00D202C4">
      <w:pPr>
        <w:rPr>
          <w:rFonts w:ascii="等线" w:eastAsia="等线" w:hAnsi="等线" w:cs="宋体"/>
          <w:b/>
          <w:bCs/>
          <w:kern w:val="0"/>
          <w:sz w:val="22"/>
          <w:szCs w:val="21"/>
        </w:rPr>
      </w:pPr>
    </w:p>
    <w:p w:rsidR="00EF3C7B" w:rsidRDefault="00EF3C7B" w:rsidP="00D202C4">
      <w:pPr>
        <w:rPr>
          <w:rFonts w:ascii="等线" w:eastAsia="等线" w:hAnsi="等线" w:cs="Arial"/>
          <w:b/>
          <w:bCs/>
          <w:color w:val="2F2F2F"/>
          <w:kern w:val="0"/>
          <w:sz w:val="22"/>
          <w:szCs w:val="21"/>
        </w:rPr>
      </w:pPr>
      <w:r w:rsidRPr="00D202C4">
        <w:rPr>
          <w:rFonts w:ascii="等线" w:eastAsia="等线" w:hAnsi="等线" w:cs="Arial"/>
          <w:b/>
          <w:bCs/>
          <w:color w:val="2F2F2F"/>
          <w:kern w:val="0"/>
          <w:sz w:val="22"/>
          <w:szCs w:val="21"/>
        </w:rPr>
        <w:t>吕底亚帝国的兴衰</w:t>
      </w:r>
    </w:p>
    <w:p w:rsidR="00D202C4" w:rsidRPr="00D202C4" w:rsidRDefault="00D202C4" w:rsidP="00D202C4">
      <w:pPr>
        <w:rPr>
          <w:rFonts w:ascii="等线" w:eastAsia="等线" w:hAnsi="等线" w:cs="Arial"/>
          <w:color w:val="2F2F2F"/>
          <w:kern w:val="0"/>
          <w:sz w:val="22"/>
          <w:szCs w:val="21"/>
        </w:rPr>
      </w:pPr>
    </w:p>
    <w:p w:rsidR="00DE63DB" w:rsidRPr="00D202C4" w:rsidRDefault="00DE63DB" w:rsidP="00D202C4">
      <w:pPr>
        <w:rPr>
          <w:rFonts w:ascii="等线" w:eastAsia="等线" w:hAnsi="等线" w:cs="宋体"/>
          <w:b/>
          <w:bCs/>
          <w:kern w:val="0"/>
          <w:szCs w:val="21"/>
        </w:rPr>
      </w:pPr>
      <w:r w:rsidRPr="00D202C4">
        <w:rPr>
          <w:rFonts w:ascii="等线" w:eastAsia="等线" w:hAnsi="等线" w:cs="宋体"/>
          <w:kern w:val="0"/>
          <w:szCs w:val="21"/>
        </w:rPr>
        <w:t>世界上最早的货币在公元前600年出现于吕底亚（Lydia）王国，位于今天土耳其的西北部。吕底亚人找到了储量丰富的金银矿藏，于是就用金和银的混合矿物作为钱币使用。</w:t>
      </w:r>
    </w:p>
    <w:p w:rsidR="00DE63DB" w:rsidRPr="00D202C4" w:rsidRDefault="00DE63DB" w:rsidP="00D202C4">
      <w:pPr>
        <w:rPr>
          <w:rFonts w:ascii="等线" w:eastAsia="等线" w:hAnsi="等线" w:cs="宋体"/>
          <w:kern w:val="0"/>
          <w:szCs w:val="21"/>
        </w:rPr>
      </w:pPr>
      <w:r w:rsidRPr="00D202C4">
        <w:rPr>
          <w:rFonts w:ascii="等线" w:eastAsia="等线" w:hAnsi="等线" w:cs="宋体"/>
          <w:kern w:val="0"/>
          <w:szCs w:val="21"/>
        </w:rPr>
        <w:t>40年后（公元前560年），继任者克鲁伊斯国王将流通的货币标准化，由于货比上有狮子的头像，该货币称为狮币。狮币含有54%的金、46%的银，总量约4.74克，直径11毫米。由于狮币的质量稳定，很快成为了吕底亚地区、波斯乃至整个地中海沿岸的流通货币。凭借与希腊诸国的贸易往来，成为了西亚地区的强国。</w:t>
      </w:r>
    </w:p>
    <w:p w:rsidR="00DE63DB" w:rsidRPr="00D202C4" w:rsidRDefault="00EF3C7B" w:rsidP="00D202C4">
      <w:pPr>
        <w:rPr>
          <w:rFonts w:ascii="等线" w:eastAsia="等线" w:hAnsi="等线" w:cs="宋体"/>
          <w:kern w:val="0"/>
          <w:szCs w:val="21"/>
        </w:rPr>
      </w:pPr>
      <w:r w:rsidRPr="00D202C4">
        <w:rPr>
          <w:rFonts w:ascii="等线" w:eastAsia="等线" w:hAnsi="等线" w:cs="宋体"/>
          <w:kern w:val="0"/>
          <w:szCs w:val="21"/>
        </w:rPr>
        <w:t>有钱任性，吕底亚建立了世界七大奇迹之一的阿提密斯神殿</w:t>
      </w:r>
      <w:r w:rsidRPr="00D202C4">
        <w:rPr>
          <w:rFonts w:ascii="等线" w:eastAsia="等线" w:hAnsi="等线" w:cs="宋体" w:hint="eastAsia"/>
          <w:kern w:val="0"/>
          <w:szCs w:val="21"/>
        </w:rPr>
        <w:t>。</w:t>
      </w:r>
      <w:r w:rsidR="00DE63DB" w:rsidRPr="00D202C4">
        <w:rPr>
          <w:rFonts w:ascii="等线" w:eastAsia="等线" w:hAnsi="等线" w:cs="宋体"/>
          <w:kern w:val="0"/>
          <w:szCs w:val="21"/>
        </w:rPr>
        <w:t>有钱继续任性，出军征服附近的土地，将希腊在小亚细亚的所有城市都控制住了。小亚细亚即安纳托利亚，是现在土耳其的亚洲部分。</w:t>
      </w:r>
    </w:p>
    <w:p w:rsidR="00DE63DB" w:rsidRPr="00D202C4" w:rsidRDefault="00DE63DB" w:rsidP="00D202C4">
      <w:pPr>
        <w:rPr>
          <w:rFonts w:ascii="等线" w:eastAsia="等线" w:hAnsi="等线" w:cs="宋体"/>
          <w:kern w:val="0"/>
          <w:szCs w:val="21"/>
        </w:rPr>
      </w:pPr>
      <w:r w:rsidRPr="00D202C4">
        <w:rPr>
          <w:rFonts w:ascii="等线" w:eastAsia="等线" w:hAnsi="等线" w:cs="宋体"/>
          <w:kern w:val="0"/>
          <w:szCs w:val="21"/>
        </w:rPr>
        <w:t>克鲁伊斯国王膨胀了，跑去攻打东边的波斯帝国。结果波斯帝国的居鲁士大帝用骆驼军队将吕底亚的骑兵打得屁滚尿流，还俘虏了克鲁伊斯国王。</w:t>
      </w:r>
    </w:p>
    <w:p w:rsidR="00DE63DB" w:rsidRPr="00D202C4" w:rsidRDefault="00DE63DB" w:rsidP="00D202C4">
      <w:pPr>
        <w:rPr>
          <w:rFonts w:ascii="等线" w:eastAsia="等线" w:hAnsi="等线" w:cs="宋体"/>
          <w:kern w:val="0"/>
          <w:szCs w:val="21"/>
        </w:rPr>
      </w:pPr>
      <w:r w:rsidRPr="00D202C4">
        <w:rPr>
          <w:rFonts w:ascii="等线" w:eastAsia="等线" w:hAnsi="等线" w:cs="宋体"/>
          <w:kern w:val="0"/>
          <w:szCs w:val="21"/>
        </w:rPr>
        <w:t>不过克鲁伊斯国王比较幸运，因为理财能力比较出色，被居鲁士大帝任命为波斯帝国的理财顾问，继续将吕底亚狮币推广到地中海地区和亚洲其他地区。</w:t>
      </w:r>
    </w:p>
    <w:p w:rsidR="00DE63DB" w:rsidRDefault="00DE63DB" w:rsidP="00D202C4">
      <w:pPr>
        <w:rPr>
          <w:rFonts w:ascii="等线" w:eastAsia="等线" w:hAnsi="等线" w:cs="宋体"/>
          <w:kern w:val="0"/>
          <w:szCs w:val="21"/>
        </w:rPr>
      </w:pPr>
      <w:r w:rsidRPr="00D202C4">
        <w:rPr>
          <w:rFonts w:ascii="等线" w:eastAsia="等线" w:hAnsi="等线" w:cs="宋体"/>
          <w:kern w:val="0"/>
          <w:szCs w:val="21"/>
        </w:rPr>
        <w:t>可见，学点理财知识是多么地重要。</w:t>
      </w:r>
    </w:p>
    <w:p w:rsidR="00D202C4" w:rsidRPr="00D202C4" w:rsidRDefault="00D202C4" w:rsidP="00D202C4">
      <w:pPr>
        <w:rPr>
          <w:rFonts w:ascii="等线" w:eastAsia="等线" w:hAnsi="等线" w:cs="宋体"/>
          <w:kern w:val="0"/>
          <w:szCs w:val="21"/>
        </w:rPr>
      </w:pPr>
    </w:p>
    <w:p w:rsidR="00DE63DB" w:rsidRDefault="00DE63DB" w:rsidP="00D202C4">
      <w:pPr>
        <w:rPr>
          <w:rFonts w:ascii="等线" w:eastAsia="等线" w:hAnsi="等线" w:cs="宋体"/>
          <w:b/>
          <w:bCs/>
          <w:kern w:val="0"/>
          <w:sz w:val="22"/>
          <w:szCs w:val="21"/>
        </w:rPr>
      </w:pPr>
      <w:r w:rsidRPr="00D202C4">
        <w:rPr>
          <w:rFonts w:ascii="等线" w:eastAsia="等线" w:hAnsi="等线" w:cs="宋体"/>
          <w:b/>
          <w:bCs/>
          <w:kern w:val="0"/>
          <w:sz w:val="22"/>
          <w:szCs w:val="21"/>
        </w:rPr>
        <w:t>波斯帝国崛起</w:t>
      </w:r>
    </w:p>
    <w:p w:rsidR="00D202C4" w:rsidRPr="00D202C4" w:rsidRDefault="00D202C4" w:rsidP="00D202C4">
      <w:pPr>
        <w:rPr>
          <w:rFonts w:ascii="等线" w:eastAsia="等线" w:hAnsi="等线" w:cs="宋体"/>
          <w:kern w:val="0"/>
          <w:sz w:val="22"/>
          <w:szCs w:val="21"/>
        </w:rPr>
      </w:pPr>
    </w:p>
    <w:p w:rsidR="00DE63DB" w:rsidRPr="00D202C4" w:rsidRDefault="00DE63DB" w:rsidP="00D202C4">
      <w:pPr>
        <w:rPr>
          <w:rFonts w:ascii="等线" w:eastAsia="等线" w:hAnsi="等线" w:cs="宋体"/>
          <w:kern w:val="0"/>
          <w:szCs w:val="21"/>
        </w:rPr>
      </w:pPr>
      <w:r w:rsidRPr="00D202C4">
        <w:rPr>
          <w:rFonts w:ascii="等线" w:eastAsia="等线" w:hAnsi="等线" w:cs="宋体"/>
          <w:kern w:val="0"/>
          <w:szCs w:val="21"/>
        </w:rPr>
        <w:t>波斯帝国的第三任君主大流士一世（公元前522-前486）厉害了，他是第一位具有世界眼光的征服者。继位后不到1年时间里便打了18次大战役，铲除了八大割据势力，统一了波斯帝国。在他有限的生命里，征服了</w:t>
      </w:r>
      <w:r w:rsidRPr="00D202C4">
        <w:rPr>
          <w:rFonts w:ascii="等线" w:eastAsia="等线" w:hAnsi="等线" w:cs="宋体"/>
          <w:b/>
          <w:bCs/>
          <w:kern w:val="0"/>
          <w:szCs w:val="21"/>
        </w:rPr>
        <w:t>巴比伦、希腊和印度</w:t>
      </w:r>
      <w:r w:rsidRPr="00D202C4">
        <w:rPr>
          <w:rFonts w:ascii="等线" w:eastAsia="等线" w:hAnsi="等线" w:cs="宋体"/>
          <w:kern w:val="0"/>
          <w:szCs w:val="21"/>
        </w:rPr>
        <w:t>，建立了第一个跨越欧亚非三个大陆</w:t>
      </w:r>
      <w:r w:rsidRPr="00D202C4">
        <w:rPr>
          <w:rFonts w:ascii="等线" w:eastAsia="等线" w:hAnsi="等线" w:cs="宋体"/>
          <w:kern w:val="0"/>
          <w:szCs w:val="21"/>
        </w:rPr>
        <w:lastRenderedPageBreak/>
        <w:t>的世界强国。</w:t>
      </w:r>
    </w:p>
    <w:p w:rsidR="00DE63DB" w:rsidRPr="00D202C4" w:rsidRDefault="00DE63DB" w:rsidP="00D202C4">
      <w:pPr>
        <w:rPr>
          <w:rFonts w:ascii="等线" w:eastAsia="等线" w:hAnsi="等线" w:cs="宋体"/>
          <w:kern w:val="0"/>
          <w:szCs w:val="21"/>
        </w:rPr>
      </w:pPr>
      <w:r w:rsidRPr="00D202C4">
        <w:rPr>
          <w:rFonts w:ascii="等线" w:eastAsia="等线" w:hAnsi="等线" w:cs="宋体"/>
          <w:kern w:val="0"/>
          <w:szCs w:val="21"/>
        </w:rPr>
        <w:t>成功男人的背后总有一个伟大的女人，波斯帝国强盛的基础是一套先进的商业制度和货币制度，史称“大流士改革”。</w:t>
      </w:r>
    </w:p>
    <w:p w:rsidR="00DE63DB" w:rsidRPr="00D202C4" w:rsidRDefault="00DE63DB" w:rsidP="00D202C4">
      <w:pPr>
        <w:rPr>
          <w:rFonts w:ascii="等线" w:eastAsia="等线" w:hAnsi="等线" w:cs="宋体"/>
          <w:kern w:val="0"/>
          <w:szCs w:val="21"/>
        </w:rPr>
      </w:pPr>
      <w:r w:rsidRPr="00D202C4">
        <w:rPr>
          <w:rFonts w:ascii="等线" w:eastAsia="等线" w:hAnsi="等线" w:cs="宋体"/>
          <w:kern w:val="0"/>
          <w:szCs w:val="21"/>
        </w:rPr>
        <w:t>大流士改革的思路是，加强中央集权，各省每年都要向中央缴纳一定量的金银和实物。税赋的贡献根据各省的资源而定，统一输交国库。</w:t>
      </w:r>
    </w:p>
    <w:p w:rsidR="00DE63DB" w:rsidRPr="00D202C4" w:rsidRDefault="00DE63DB" w:rsidP="00D202C4">
      <w:pPr>
        <w:rPr>
          <w:rFonts w:ascii="等线" w:eastAsia="等线" w:hAnsi="等线" w:cs="宋体"/>
          <w:kern w:val="0"/>
          <w:szCs w:val="21"/>
        </w:rPr>
      </w:pPr>
      <w:r w:rsidRPr="00D202C4">
        <w:rPr>
          <w:rFonts w:ascii="等线" w:eastAsia="等线" w:hAnsi="等线" w:cs="宋体"/>
          <w:kern w:val="0"/>
          <w:szCs w:val="21"/>
        </w:rPr>
        <w:t>同时，推出历史上第一套铸币制度，规定中央政府有铸造金币的特权，省区总督只允许铸造银币，各自治区只允许铸造铜币。</w:t>
      </w:r>
    </w:p>
    <w:p w:rsidR="00DE63DB" w:rsidRPr="00D202C4" w:rsidRDefault="00DE63DB" w:rsidP="00D202C4">
      <w:pPr>
        <w:rPr>
          <w:rFonts w:ascii="等线" w:eastAsia="等线" w:hAnsi="等线" w:cs="宋体"/>
          <w:kern w:val="0"/>
          <w:szCs w:val="21"/>
        </w:rPr>
      </w:pPr>
      <w:r w:rsidRPr="00D202C4">
        <w:rPr>
          <w:rFonts w:ascii="等线" w:eastAsia="等线" w:hAnsi="等线" w:cs="宋体"/>
          <w:kern w:val="0"/>
          <w:szCs w:val="21"/>
        </w:rPr>
        <w:t>统一制造的金币叫做“大流克”，LOGO是大流士大帝本人，金币重约8.4克，含纯金98%。</w:t>
      </w:r>
    </w:p>
    <w:p w:rsidR="00DE63DB" w:rsidRPr="00D202C4" w:rsidRDefault="00DE63DB" w:rsidP="00D202C4">
      <w:pPr>
        <w:rPr>
          <w:rFonts w:ascii="等线" w:eastAsia="等线" w:hAnsi="等线" w:cs="宋体"/>
          <w:kern w:val="0"/>
          <w:szCs w:val="21"/>
        </w:rPr>
      </w:pPr>
      <w:r w:rsidRPr="00D202C4">
        <w:rPr>
          <w:rFonts w:ascii="等线" w:eastAsia="等线" w:hAnsi="等线" w:cs="宋体"/>
          <w:kern w:val="0"/>
          <w:szCs w:val="21"/>
        </w:rPr>
        <w:t>银币称为“舍客勒”，重5.6克，20枚舍客勒等于一枚大流克。由于各地铸造的银币成色不均，纳税时需要将银币分为纯银、二等银、三等银等，按照统一标准折算后，纳税者要补交成色不足的差额。</w:t>
      </w:r>
    </w:p>
    <w:p w:rsidR="00DE63DB" w:rsidRPr="00D202C4" w:rsidRDefault="00DE63DB" w:rsidP="00D202C4">
      <w:pPr>
        <w:rPr>
          <w:rFonts w:ascii="等线" w:eastAsia="等线" w:hAnsi="等线" w:cs="宋体"/>
          <w:kern w:val="0"/>
          <w:szCs w:val="21"/>
        </w:rPr>
      </w:pPr>
      <w:r w:rsidRPr="00D202C4">
        <w:rPr>
          <w:rFonts w:ascii="等线" w:eastAsia="等线" w:hAnsi="等线" w:cs="宋体"/>
          <w:kern w:val="0"/>
          <w:szCs w:val="21"/>
        </w:rPr>
        <w:t>这种不同权力的货币分级体系不仅加强了中央政府在经济上的集权和对地方财政的控制，也促进了商品经济的发展，使波斯帝国从部落联盟一跃成为世界上领土空前辽阔的奴隶制大帝国。</w:t>
      </w:r>
    </w:p>
    <w:p w:rsidR="00DE63DB" w:rsidRPr="00D202C4" w:rsidRDefault="00DE63DB" w:rsidP="00D202C4">
      <w:pPr>
        <w:rPr>
          <w:rFonts w:ascii="等线" w:eastAsia="等线" w:hAnsi="等线" w:cs="宋体"/>
          <w:kern w:val="0"/>
          <w:szCs w:val="21"/>
        </w:rPr>
      </w:pPr>
      <w:r w:rsidRPr="00D202C4">
        <w:rPr>
          <w:rFonts w:ascii="等线" w:eastAsia="等线" w:hAnsi="等线" w:cs="宋体"/>
          <w:kern w:val="0"/>
          <w:szCs w:val="21"/>
        </w:rPr>
        <w:t>不过，成也“大流士改革”，败也“大流士改革”。历史上的集权制度基本上都活不长久。波斯帝国运用强大武力征服来的各省，本来就不心悦诚服。集权制度还是人民的生活负担加重，处境日益恶化。当许多农民因贫困而破产时，起义的力量必定会爆发。</w:t>
      </w:r>
    </w:p>
    <w:p w:rsidR="00DE63DB" w:rsidRPr="00D202C4" w:rsidRDefault="00DE63DB" w:rsidP="00D202C4">
      <w:pPr>
        <w:rPr>
          <w:rFonts w:ascii="等线" w:eastAsia="等线" w:hAnsi="等线" w:cs="宋体"/>
          <w:kern w:val="0"/>
          <w:szCs w:val="21"/>
        </w:rPr>
      </w:pPr>
      <w:r w:rsidRPr="00D202C4">
        <w:rPr>
          <w:rFonts w:ascii="等线" w:eastAsia="等线" w:hAnsi="等线" w:cs="宋体"/>
          <w:kern w:val="0"/>
          <w:szCs w:val="21"/>
        </w:rPr>
        <w:t>中央越是集权，就越容易失去约束，就越容易产生荒谬的政策，就越容易加剧统治者与被统治者之间的利益冲突。当这种冲突越过了不可调和的矛盾边界，内部战争便会大规模爆发。这是一种长期的历史规律。</w:t>
      </w:r>
    </w:p>
    <w:p w:rsidR="00EF3C7B" w:rsidRPr="00D202C4" w:rsidRDefault="00DE63DB" w:rsidP="00D202C4">
      <w:pPr>
        <w:rPr>
          <w:rFonts w:ascii="等线" w:eastAsia="等线" w:hAnsi="等线" w:cs="宋体"/>
          <w:kern w:val="0"/>
          <w:szCs w:val="21"/>
        </w:rPr>
      </w:pPr>
      <w:r w:rsidRPr="00D202C4">
        <w:rPr>
          <w:rFonts w:ascii="等线" w:eastAsia="等线" w:hAnsi="等线" w:cs="宋体"/>
          <w:kern w:val="0"/>
          <w:szCs w:val="21"/>
        </w:rPr>
        <w:t>波斯帝国在公元前5世纪发动了波希战争，足足打了50年。这场战役是波斯帝国由盛转衰的转折点。</w:t>
      </w:r>
    </w:p>
    <w:p w:rsidR="00DE63DB" w:rsidRDefault="00DE63DB" w:rsidP="00D202C4">
      <w:pPr>
        <w:rPr>
          <w:rFonts w:ascii="等线" w:eastAsia="等线" w:hAnsi="等线" w:cs="宋体"/>
          <w:kern w:val="0"/>
          <w:szCs w:val="21"/>
        </w:rPr>
      </w:pPr>
      <w:r w:rsidRPr="00D202C4">
        <w:rPr>
          <w:rFonts w:ascii="等线" w:eastAsia="等线" w:hAnsi="等线" w:cs="宋体"/>
          <w:kern w:val="0"/>
          <w:szCs w:val="21"/>
        </w:rPr>
        <w:t>战争期间，埃及、巴比伦等被征服地区也大规模的反抗波斯帝国的统治。波斯帝国的统治建立在军事力量的基础之上，所谓水可载舟亦可覆舟，内部的动乱导致军事优势丧失，帝国的集权统一自然会分崩离析。</w:t>
      </w:r>
    </w:p>
    <w:p w:rsidR="00D202C4" w:rsidRPr="00D202C4" w:rsidRDefault="00D202C4" w:rsidP="00D202C4">
      <w:pPr>
        <w:rPr>
          <w:rFonts w:ascii="等线" w:eastAsia="等线" w:hAnsi="等线" w:cs="宋体"/>
          <w:kern w:val="0"/>
          <w:szCs w:val="21"/>
        </w:rPr>
      </w:pPr>
    </w:p>
    <w:p w:rsidR="00DE63DB" w:rsidRDefault="00DE63DB" w:rsidP="00D202C4">
      <w:pPr>
        <w:rPr>
          <w:rFonts w:ascii="等线" w:eastAsia="等线" w:hAnsi="等线" w:cs="宋体"/>
          <w:b/>
          <w:bCs/>
          <w:kern w:val="0"/>
          <w:sz w:val="22"/>
          <w:szCs w:val="21"/>
        </w:rPr>
      </w:pPr>
      <w:r w:rsidRPr="00D202C4">
        <w:rPr>
          <w:rFonts w:ascii="等线" w:eastAsia="等线" w:hAnsi="等线" w:cs="宋体"/>
          <w:b/>
          <w:bCs/>
          <w:kern w:val="0"/>
          <w:sz w:val="22"/>
          <w:szCs w:val="21"/>
        </w:rPr>
        <w:t>亚历山大帝国</w:t>
      </w:r>
    </w:p>
    <w:p w:rsidR="00D202C4" w:rsidRPr="00D202C4" w:rsidRDefault="00D202C4" w:rsidP="00D202C4">
      <w:pPr>
        <w:rPr>
          <w:rFonts w:ascii="等线" w:eastAsia="等线" w:hAnsi="等线" w:cs="宋体"/>
          <w:kern w:val="0"/>
          <w:sz w:val="22"/>
          <w:szCs w:val="21"/>
        </w:rPr>
      </w:pPr>
    </w:p>
    <w:p w:rsidR="00DE63DB" w:rsidRPr="00D202C4" w:rsidRDefault="00DE63DB" w:rsidP="00D202C4">
      <w:pPr>
        <w:rPr>
          <w:rFonts w:ascii="等线" w:eastAsia="等线" w:hAnsi="等线" w:cs="宋体"/>
          <w:kern w:val="0"/>
          <w:szCs w:val="21"/>
        </w:rPr>
      </w:pPr>
      <w:r w:rsidRPr="00D202C4">
        <w:rPr>
          <w:rFonts w:ascii="等线" w:eastAsia="等线" w:hAnsi="等线" w:cs="宋体"/>
          <w:kern w:val="0"/>
          <w:szCs w:val="21"/>
        </w:rPr>
        <w:t>公元前336年，年仅20岁的亚历山大接任马其顿王国的王位。亚历山大大帝与凯撒大帝、汉尼拔、拿破仑被称为欧洲历史上最伟大的四大军事统帅。他上位后用减税的政策赢得了人民和军队的支持，先确立了在全希腊的统治地位，然后灭掉波斯帝国，建立起一个西起古希腊、马其顿，东到印度恒河流域，南临尼罗河第一瀑布，北至药杀水的以巴比伦为首都的疆域广阔的国家。</w:t>
      </w:r>
    </w:p>
    <w:p w:rsidR="00DE63DB" w:rsidRPr="00D202C4" w:rsidRDefault="00DE63DB" w:rsidP="00D202C4">
      <w:pPr>
        <w:rPr>
          <w:rFonts w:ascii="等线" w:eastAsia="等线" w:hAnsi="等线" w:cs="宋体"/>
          <w:kern w:val="0"/>
          <w:szCs w:val="21"/>
        </w:rPr>
      </w:pPr>
      <w:r w:rsidRPr="00D202C4">
        <w:rPr>
          <w:rFonts w:ascii="等线" w:eastAsia="等线" w:hAnsi="等线" w:cs="宋体"/>
          <w:kern w:val="0"/>
          <w:szCs w:val="21"/>
        </w:rPr>
        <w:t>首先，亚历山大的父亲菲利普二世控制着巴尔干半岛上的色雷斯，那里有非常丰富的金银矿。可以说亚历山大就是个富二代。而且攻打波斯帝国首都后，就掠走了500万公斤黄金。</w:t>
      </w:r>
    </w:p>
    <w:p w:rsidR="00EF3C7B" w:rsidRPr="00D202C4" w:rsidRDefault="00EF3C7B" w:rsidP="00D202C4">
      <w:pPr>
        <w:rPr>
          <w:rFonts w:ascii="等线" w:eastAsia="等线" w:hAnsi="等线" w:cs="宋体"/>
          <w:kern w:val="0"/>
          <w:szCs w:val="21"/>
        </w:rPr>
      </w:pPr>
    </w:p>
    <w:p w:rsidR="00DE63DB" w:rsidRDefault="00DE63DB" w:rsidP="00D202C4">
      <w:pPr>
        <w:rPr>
          <w:rFonts w:ascii="等线" w:eastAsia="等线" w:hAnsi="等线" w:cs="宋体"/>
          <w:b/>
          <w:bCs/>
          <w:kern w:val="0"/>
          <w:sz w:val="22"/>
          <w:szCs w:val="21"/>
        </w:rPr>
      </w:pPr>
      <w:r w:rsidRPr="00D202C4">
        <w:rPr>
          <w:rFonts w:ascii="等线" w:eastAsia="等线" w:hAnsi="等线" w:cs="宋体"/>
          <w:b/>
          <w:bCs/>
          <w:kern w:val="0"/>
          <w:sz w:val="22"/>
          <w:szCs w:val="21"/>
        </w:rPr>
        <w:t>三大帝国的货币基础</w:t>
      </w:r>
    </w:p>
    <w:p w:rsidR="00D202C4" w:rsidRPr="00D202C4" w:rsidRDefault="00D202C4" w:rsidP="00D202C4">
      <w:pPr>
        <w:rPr>
          <w:rFonts w:ascii="等线" w:eastAsia="等线" w:hAnsi="等线" w:cs="宋体"/>
          <w:kern w:val="0"/>
          <w:sz w:val="22"/>
          <w:szCs w:val="21"/>
        </w:rPr>
      </w:pPr>
    </w:p>
    <w:p w:rsidR="00DE63DB" w:rsidRPr="00D202C4" w:rsidRDefault="00DE63DB" w:rsidP="00D202C4">
      <w:pPr>
        <w:rPr>
          <w:rFonts w:ascii="等线" w:eastAsia="等线" w:hAnsi="等线" w:cs="宋体"/>
          <w:kern w:val="0"/>
          <w:szCs w:val="21"/>
        </w:rPr>
      </w:pPr>
      <w:r w:rsidRPr="00D202C4">
        <w:rPr>
          <w:rFonts w:ascii="等线" w:eastAsia="等线" w:hAnsi="等线" w:cs="宋体"/>
          <w:kern w:val="0"/>
          <w:szCs w:val="21"/>
        </w:rPr>
        <w:t>虽然战争不断，但欧洲货币的发展进程却是连贯的。三大帝国政治和军事强权都建立在金钱的基础之上，战争的胜利果实体现在货币的占有和累积之上。吕底亚的狮币以及后面发展出的印有各种猛兽、各种神像的货币，都象征了财富和权力。这是受到整个社会所推崇的。逐渐地，货币成了独立于政权和军事能力的、跨国跨时代的财富标准，有力推动了欧洲商业贸易活动的发展。</w:t>
      </w:r>
    </w:p>
    <w:p w:rsidR="00EF3C7B" w:rsidRPr="00D202C4" w:rsidRDefault="00EF3C7B" w:rsidP="00D202C4">
      <w:pPr>
        <w:rPr>
          <w:rFonts w:ascii="等线" w:eastAsia="等线" w:hAnsi="等线" w:cs="宋体"/>
          <w:kern w:val="0"/>
          <w:szCs w:val="21"/>
        </w:rPr>
      </w:pPr>
    </w:p>
    <w:p w:rsidR="00DE63DB" w:rsidRDefault="00EF3C7B" w:rsidP="00D202C4">
      <w:pPr>
        <w:rPr>
          <w:rFonts w:ascii="等线" w:eastAsia="等线" w:hAnsi="等线" w:cs="宋体"/>
          <w:kern w:val="0"/>
          <w:szCs w:val="21"/>
        </w:rPr>
      </w:pPr>
      <w:r w:rsidRPr="00D202C4">
        <w:rPr>
          <w:rFonts w:ascii="等线" w:eastAsia="等线" w:hAnsi="等线" w:cs="宋体"/>
          <w:kern w:val="0"/>
          <w:szCs w:val="21"/>
        </w:rPr>
        <w:lastRenderedPageBreak/>
        <w:t>相比之下</w:t>
      </w:r>
      <w:r w:rsidR="00DE63DB" w:rsidRPr="00D202C4">
        <w:rPr>
          <w:rFonts w:ascii="等线" w:eastAsia="等线" w:hAnsi="等线" w:cs="宋体"/>
          <w:kern w:val="0"/>
          <w:szCs w:val="21"/>
        </w:rPr>
        <w:t>再看中国，同时期的中国正处于春秋战国时代，此时形成的流通货币主要是刀币和布币。刀币象征的是农业生产工具，布币是从青铜农具演变而来。跟人物和神灵没有半</w:t>
      </w:r>
      <w:r w:rsidRPr="00D202C4">
        <w:rPr>
          <w:rFonts w:ascii="等线" w:eastAsia="等线" w:hAnsi="等线" w:cs="宋体" w:hint="eastAsia"/>
          <w:kern w:val="0"/>
          <w:szCs w:val="21"/>
        </w:rPr>
        <w:t>点</w:t>
      </w:r>
      <w:r w:rsidR="00DE63DB" w:rsidRPr="00D202C4">
        <w:rPr>
          <w:rFonts w:ascii="等线" w:eastAsia="等线" w:hAnsi="等线" w:cs="宋体"/>
          <w:kern w:val="0"/>
          <w:szCs w:val="21"/>
        </w:rPr>
        <w:t>关系。</w:t>
      </w:r>
    </w:p>
    <w:p w:rsidR="00D202C4" w:rsidRPr="00D202C4" w:rsidRDefault="00D202C4" w:rsidP="00D202C4">
      <w:pPr>
        <w:rPr>
          <w:rFonts w:ascii="等线" w:eastAsia="等线" w:hAnsi="等线" w:cs="宋体"/>
          <w:kern w:val="0"/>
          <w:szCs w:val="21"/>
        </w:rPr>
      </w:pPr>
    </w:p>
    <w:p w:rsidR="00DE63DB" w:rsidRPr="00D202C4" w:rsidRDefault="002A2A1D" w:rsidP="00D202C4">
      <w:pPr>
        <w:rPr>
          <w:rFonts w:ascii="等线" w:eastAsia="等线" w:hAnsi="等线" w:cs="宋体"/>
          <w:kern w:val="0"/>
          <w:szCs w:val="21"/>
        </w:rPr>
      </w:pPr>
      <w:r>
        <w:rPr>
          <w:rFonts w:ascii="等线" w:eastAsia="等线" w:hAnsi="等线" w:cs="宋体"/>
          <w:kern w:val="0"/>
          <w:szCs w:val="21"/>
        </w:rPr>
        <w:t>秦始皇</w:t>
      </w:r>
      <w:r w:rsidR="00DE63DB" w:rsidRPr="00D202C4">
        <w:rPr>
          <w:rFonts w:ascii="等线" w:eastAsia="等线" w:hAnsi="等线" w:cs="宋体"/>
          <w:kern w:val="0"/>
          <w:szCs w:val="21"/>
        </w:rPr>
        <w:t>统一六国后，废除了各类货币，统一使用“秦两半”。秦两半上只有右“半”左“两”的标识，属于低质铜合金。</w:t>
      </w:r>
    </w:p>
    <w:p w:rsidR="00DE63DB" w:rsidRPr="00D202C4" w:rsidRDefault="00DE63DB" w:rsidP="00D202C4">
      <w:pPr>
        <w:rPr>
          <w:rFonts w:ascii="等线" w:eastAsia="等线" w:hAnsi="等线" w:cs="宋体"/>
          <w:kern w:val="0"/>
          <w:szCs w:val="21"/>
        </w:rPr>
      </w:pPr>
      <w:r w:rsidRPr="00D202C4">
        <w:rPr>
          <w:rFonts w:ascii="等线" w:eastAsia="等线" w:hAnsi="等线" w:cs="宋体"/>
          <w:kern w:val="0"/>
          <w:szCs w:val="21"/>
        </w:rPr>
        <w:t>由于只作为交换的工具，中国的古货币与财富的权威的意义并没有直接挂钩，不仅没有被赋予上层社会的财富内涵，连文人都视金钱为粪土，羞于提及。这种观念根深蒂固地埋入了中华儿女的观念中，一直影响着大众对货币的理解以及国家对货币政策的制定。</w:t>
      </w:r>
    </w:p>
    <w:p w:rsidR="00DE63DB" w:rsidRPr="00D202C4" w:rsidRDefault="00DE63DB" w:rsidP="00D202C4">
      <w:pPr>
        <w:rPr>
          <w:rFonts w:ascii="等线" w:eastAsia="等线" w:hAnsi="等线" w:cs="宋体"/>
          <w:kern w:val="0"/>
          <w:szCs w:val="21"/>
        </w:rPr>
      </w:pPr>
    </w:p>
    <w:p w:rsidR="00DE63DB" w:rsidRPr="00D202C4" w:rsidRDefault="00DE63DB" w:rsidP="00D202C4">
      <w:pPr>
        <w:rPr>
          <w:rFonts w:ascii="等线" w:eastAsia="等线" w:hAnsi="等线" w:cs="宋体"/>
          <w:kern w:val="0"/>
          <w:szCs w:val="21"/>
        </w:rPr>
      </w:pPr>
    </w:p>
    <w:p w:rsidR="00684D49" w:rsidRDefault="00D202C4" w:rsidP="00D202C4">
      <w:pPr>
        <w:rPr>
          <w:rFonts w:ascii="等线" w:eastAsia="等线" w:hAnsi="等线"/>
          <w:sz w:val="24"/>
          <w:szCs w:val="21"/>
        </w:rPr>
      </w:pPr>
      <w:r>
        <w:rPr>
          <w:rFonts w:ascii="等线" w:eastAsia="等线" w:hAnsi="等线" w:hint="eastAsia"/>
          <w:sz w:val="24"/>
          <w:szCs w:val="21"/>
        </w:rPr>
        <w:t>接下来</w:t>
      </w:r>
      <w:r>
        <w:rPr>
          <w:rFonts w:ascii="等线" w:eastAsia="等线" w:hAnsi="等线"/>
          <w:sz w:val="24"/>
          <w:szCs w:val="21"/>
        </w:rPr>
        <w:t>我们讲解</w:t>
      </w:r>
      <w:r>
        <w:rPr>
          <w:rFonts w:ascii="等线" w:eastAsia="等线" w:hAnsi="等线" w:hint="eastAsia"/>
          <w:sz w:val="24"/>
          <w:szCs w:val="21"/>
        </w:rPr>
        <w:t>，</w:t>
      </w:r>
      <w:r>
        <w:rPr>
          <w:rFonts w:ascii="等线" w:eastAsia="等线" w:hAnsi="等线"/>
          <w:sz w:val="24"/>
          <w:szCs w:val="21"/>
        </w:rPr>
        <w:t>经典的</w:t>
      </w:r>
      <w:r w:rsidR="00684D49" w:rsidRPr="00D202C4">
        <w:rPr>
          <w:rFonts w:ascii="等线" w:eastAsia="等线" w:hAnsi="等线"/>
          <w:sz w:val="24"/>
          <w:szCs w:val="21"/>
        </w:rPr>
        <w:t>恶性通货膨胀</w:t>
      </w:r>
      <w:r>
        <w:rPr>
          <w:rFonts w:ascii="等线" w:eastAsia="等线" w:hAnsi="等线"/>
          <w:sz w:val="24"/>
          <w:szCs w:val="21"/>
        </w:rPr>
        <w:t>案例</w:t>
      </w:r>
      <w:r>
        <w:rPr>
          <w:rFonts w:ascii="等线" w:eastAsia="等线" w:hAnsi="等线" w:hint="eastAsia"/>
          <w:sz w:val="24"/>
          <w:szCs w:val="21"/>
        </w:rPr>
        <w:t>，</w:t>
      </w:r>
      <w:r>
        <w:rPr>
          <w:rFonts w:ascii="等线" w:eastAsia="等线" w:hAnsi="等线"/>
          <w:sz w:val="24"/>
          <w:szCs w:val="21"/>
        </w:rPr>
        <w:t>来看盛极一时的</w:t>
      </w:r>
      <w:r w:rsidR="00684D49" w:rsidRPr="00D202C4">
        <w:rPr>
          <w:rFonts w:ascii="等线" w:eastAsia="等线" w:hAnsi="等线"/>
          <w:sz w:val="24"/>
          <w:szCs w:val="21"/>
        </w:rPr>
        <w:t>古罗马帝国</w:t>
      </w:r>
      <w:r>
        <w:rPr>
          <w:rFonts w:ascii="等线" w:eastAsia="等线" w:hAnsi="等线"/>
          <w:sz w:val="24"/>
          <w:szCs w:val="21"/>
        </w:rPr>
        <w:t>如何被金融毁灭的</w:t>
      </w:r>
      <w:r>
        <w:rPr>
          <w:rFonts w:ascii="等线" w:eastAsia="等线" w:hAnsi="等线" w:hint="eastAsia"/>
          <w:sz w:val="24"/>
          <w:szCs w:val="21"/>
        </w:rPr>
        <w:t>，</w:t>
      </w:r>
      <w:r>
        <w:rPr>
          <w:rFonts w:ascii="等线" w:eastAsia="等线" w:hAnsi="等线"/>
          <w:sz w:val="24"/>
          <w:szCs w:val="21"/>
        </w:rPr>
        <w:t>以及</w:t>
      </w:r>
      <w:r w:rsidR="00684D49" w:rsidRPr="00D202C4">
        <w:rPr>
          <w:rFonts w:ascii="等线" w:eastAsia="等线" w:hAnsi="等线"/>
          <w:sz w:val="24"/>
          <w:szCs w:val="21"/>
        </w:rPr>
        <w:t>现代政府</w:t>
      </w:r>
      <w:r>
        <w:rPr>
          <w:rFonts w:ascii="等线" w:eastAsia="等线" w:hAnsi="等线"/>
          <w:sz w:val="24"/>
          <w:szCs w:val="21"/>
        </w:rPr>
        <w:t>玩火自焚的故事</w:t>
      </w:r>
    </w:p>
    <w:p w:rsidR="00D202C4" w:rsidRPr="00D202C4" w:rsidRDefault="00D202C4" w:rsidP="00D202C4">
      <w:pPr>
        <w:rPr>
          <w:rFonts w:ascii="等线" w:eastAsia="等线" w:hAnsi="等线"/>
          <w:sz w:val="24"/>
          <w:szCs w:val="21"/>
        </w:rPr>
      </w:pPr>
    </w:p>
    <w:p w:rsidR="00684D49" w:rsidRPr="00D202C4" w:rsidRDefault="002A2A1D" w:rsidP="00D202C4">
      <w:pPr>
        <w:rPr>
          <w:rFonts w:ascii="等线" w:eastAsia="等线" w:hAnsi="等线"/>
          <w:szCs w:val="21"/>
        </w:rPr>
      </w:pPr>
      <w:r>
        <w:rPr>
          <w:rFonts w:ascii="等线" w:eastAsia="等线" w:hAnsi="等线"/>
          <w:szCs w:val="21"/>
        </w:rPr>
        <w:t>货币的价值依赖</w:t>
      </w:r>
      <w:r w:rsidR="00684D49" w:rsidRPr="00D202C4">
        <w:rPr>
          <w:rFonts w:ascii="等线" w:eastAsia="等线" w:hAnsi="等线"/>
          <w:szCs w:val="21"/>
        </w:rPr>
        <w:t>政府的权利和信誉，一旦政府违背货币规律，急功近利，那么恶性通胀爆发之日，就预兆了政府的垮台。</w:t>
      </w:r>
    </w:p>
    <w:p w:rsidR="00684D49" w:rsidRPr="00D202C4" w:rsidRDefault="00684D49" w:rsidP="00D202C4">
      <w:pPr>
        <w:rPr>
          <w:rFonts w:ascii="等线" w:eastAsia="等线" w:hAnsi="等线"/>
          <w:szCs w:val="21"/>
        </w:rPr>
      </w:pPr>
      <w:r w:rsidRPr="00D202C4">
        <w:rPr>
          <w:rFonts w:ascii="等线" w:eastAsia="等线" w:hAnsi="等线"/>
          <w:szCs w:val="21"/>
        </w:rPr>
        <w:t>公元前510年，罗马人驱逐了前国王暴君卢修斯·塔克文·苏佩布，结束了罗马王政时代，建立了罗马共和国。国家由元老院、执政官和部族会议三权分立。</w:t>
      </w:r>
    </w:p>
    <w:p w:rsidR="00684D49" w:rsidRPr="00D202C4" w:rsidRDefault="00684D49" w:rsidP="00D202C4">
      <w:pPr>
        <w:rPr>
          <w:rFonts w:ascii="等线" w:eastAsia="等线" w:hAnsi="等线"/>
          <w:szCs w:val="21"/>
        </w:rPr>
      </w:pPr>
      <w:r w:rsidRPr="00D202C4">
        <w:rPr>
          <w:rFonts w:ascii="等线" w:eastAsia="等线" w:hAnsi="等线"/>
          <w:szCs w:val="21"/>
        </w:rPr>
        <w:t>·掌握国家实权的元老院由贵族组成。</w:t>
      </w:r>
      <w:r w:rsidRPr="00D202C4">
        <w:rPr>
          <w:rFonts w:ascii="等线" w:eastAsia="等线" w:hAnsi="等线"/>
          <w:szCs w:val="21"/>
        </w:rPr>
        <w:br/>
        <w:t>·执政官由百人队会议从贵族中选举产生，行使最高行政权力。</w:t>
      </w:r>
      <w:r w:rsidRPr="00D202C4">
        <w:rPr>
          <w:rFonts w:ascii="等线" w:eastAsia="等线" w:hAnsi="等线"/>
          <w:szCs w:val="21"/>
        </w:rPr>
        <w:br/>
        <w:t>·部族大会由男性平民和男性贵族构成。</w:t>
      </w:r>
    </w:p>
    <w:p w:rsidR="00684D49" w:rsidRPr="00D202C4" w:rsidRDefault="00684D49" w:rsidP="00D202C4">
      <w:pPr>
        <w:rPr>
          <w:rFonts w:ascii="等线" w:eastAsia="等线" w:hAnsi="等线"/>
          <w:szCs w:val="21"/>
        </w:rPr>
      </w:pPr>
      <w:r w:rsidRPr="00D202C4">
        <w:rPr>
          <w:rFonts w:ascii="等线" w:eastAsia="等线" w:hAnsi="等线"/>
          <w:szCs w:val="21"/>
        </w:rPr>
        <w:t>公元前49年，凯撒大帝率军占领罗马，实行独裁统治。可惜的是，公元前44前被元老院成员暗杀。</w:t>
      </w:r>
    </w:p>
    <w:p w:rsidR="00684D49" w:rsidRPr="00D202C4" w:rsidRDefault="00684D49" w:rsidP="00D202C4">
      <w:pPr>
        <w:rPr>
          <w:rFonts w:ascii="等线" w:eastAsia="等线" w:hAnsi="等线"/>
          <w:szCs w:val="21"/>
        </w:rPr>
      </w:pPr>
      <w:r w:rsidRPr="00D202C4">
        <w:rPr>
          <w:rFonts w:ascii="等线" w:eastAsia="等线" w:hAnsi="等线"/>
          <w:szCs w:val="21"/>
        </w:rPr>
        <w:t>凯撒死后，它的甥孙及养子屋大维击败安东尼，于公元前27年建立了元首制的罗马帝国，成为第一位帝国皇帝。罗马共和时代宣告结束。</w:t>
      </w:r>
    </w:p>
    <w:p w:rsidR="00684D49" w:rsidRPr="00D202C4" w:rsidRDefault="00684D49" w:rsidP="00D202C4">
      <w:pPr>
        <w:rPr>
          <w:rFonts w:ascii="等线" w:eastAsia="等线" w:hAnsi="等线"/>
          <w:szCs w:val="21"/>
        </w:rPr>
      </w:pPr>
      <w:r w:rsidRPr="00D202C4">
        <w:rPr>
          <w:rFonts w:ascii="等线" w:eastAsia="等线" w:hAnsi="等线"/>
          <w:szCs w:val="21"/>
        </w:rPr>
        <w:t>罗马帝国从此一步步迈向巅峰，全盛时期总共控制了590万平方公里的土地，成为古代史上最大的国家之一。</w:t>
      </w:r>
    </w:p>
    <w:p w:rsidR="00684D49" w:rsidRPr="00D202C4" w:rsidRDefault="00684D49" w:rsidP="00D202C4">
      <w:pPr>
        <w:rPr>
          <w:rFonts w:ascii="等线" w:eastAsia="等线" w:hAnsi="等线"/>
          <w:szCs w:val="21"/>
        </w:rPr>
      </w:pPr>
      <w:r w:rsidRPr="00D202C4">
        <w:rPr>
          <w:rFonts w:ascii="等线" w:eastAsia="等线" w:hAnsi="等线"/>
          <w:szCs w:val="21"/>
        </w:rPr>
        <w:t>可惜的是，54年尼禄上台了。</w:t>
      </w:r>
    </w:p>
    <w:p w:rsidR="00684D49" w:rsidRPr="00D202C4" w:rsidRDefault="00684D49" w:rsidP="00D202C4">
      <w:pPr>
        <w:rPr>
          <w:rFonts w:ascii="等线" w:eastAsia="等线" w:hAnsi="等线"/>
          <w:szCs w:val="21"/>
        </w:rPr>
      </w:pPr>
      <w:r w:rsidRPr="00D202C4">
        <w:rPr>
          <w:rFonts w:ascii="等线" w:eastAsia="等线" w:hAnsi="等线"/>
          <w:szCs w:val="21"/>
        </w:rPr>
        <w:t>尼禄具有高超的艺术天赋，写诗、弹琴、歌剧、戏剧几乎样样精通，同时他还充满野心且穷奢极欲。</w:t>
      </w:r>
    </w:p>
    <w:p w:rsidR="00684D49" w:rsidRPr="00D202C4" w:rsidRDefault="00684D49" w:rsidP="00D202C4">
      <w:pPr>
        <w:rPr>
          <w:rFonts w:ascii="等线" w:eastAsia="等线" w:hAnsi="等线"/>
          <w:szCs w:val="21"/>
        </w:rPr>
      </w:pPr>
      <w:r w:rsidRPr="00D202C4">
        <w:rPr>
          <w:rFonts w:ascii="等线" w:eastAsia="等线" w:hAnsi="等线"/>
          <w:szCs w:val="21"/>
        </w:rPr>
        <w:t>64年，罗马一场大火烧了整整一周。尼禄打算大规模重建，并筑造更多的纪念性建筑。</w:t>
      </w:r>
    </w:p>
    <w:p w:rsidR="00684D49" w:rsidRPr="00D202C4" w:rsidRDefault="00684D49" w:rsidP="00D202C4">
      <w:pPr>
        <w:rPr>
          <w:rFonts w:ascii="等线" w:eastAsia="等线" w:hAnsi="等线"/>
          <w:szCs w:val="21"/>
        </w:rPr>
      </w:pPr>
      <w:r w:rsidRPr="00D202C4">
        <w:rPr>
          <w:rFonts w:ascii="等线" w:eastAsia="等线" w:hAnsi="等线"/>
          <w:szCs w:val="21"/>
        </w:rPr>
        <w:t>那么问题来了，钱呢？</w:t>
      </w:r>
    </w:p>
    <w:p w:rsidR="00684D49" w:rsidRPr="00D202C4" w:rsidRDefault="00684D49" w:rsidP="00D202C4">
      <w:pPr>
        <w:rPr>
          <w:rFonts w:ascii="等线" w:eastAsia="等线" w:hAnsi="等线"/>
          <w:szCs w:val="21"/>
        </w:rPr>
      </w:pPr>
      <w:r w:rsidRPr="00D202C4">
        <w:rPr>
          <w:rFonts w:ascii="等线" w:eastAsia="等线" w:hAnsi="等线"/>
          <w:szCs w:val="21"/>
        </w:rPr>
        <w:t>在凯撒大帝执政时期，罗马已经建立起金银货币体系。金银铜币广泛在各领域流通，其中罗马币最为贵重。尼禄要钱搞工程，又无法继续提高税负水平。机智的他想出了个鸡贼的办法，直接往银币里添加廉价金属啊，这不就能简单粗暴地制造出更多的货币？</w:t>
      </w:r>
    </w:p>
    <w:p w:rsidR="00684D49" w:rsidRPr="00D202C4" w:rsidRDefault="00684D49" w:rsidP="00D202C4">
      <w:pPr>
        <w:rPr>
          <w:rFonts w:ascii="等线" w:eastAsia="等线" w:hAnsi="等线"/>
          <w:szCs w:val="21"/>
        </w:rPr>
      </w:pPr>
      <w:r w:rsidRPr="00D202C4">
        <w:rPr>
          <w:rFonts w:ascii="等线" w:eastAsia="等线" w:hAnsi="等线"/>
          <w:szCs w:val="21"/>
        </w:rPr>
        <w:t>于是，老货币不断被回收，然后熔化重塑成不足值的劣质货币。</w:t>
      </w:r>
    </w:p>
    <w:p w:rsidR="00684D49" w:rsidRPr="00D202C4" w:rsidRDefault="00684D49" w:rsidP="00D202C4">
      <w:pPr>
        <w:rPr>
          <w:rFonts w:ascii="等线" w:eastAsia="等线" w:hAnsi="等线"/>
          <w:szCs w:val="21"/>
        </w:rPr>
      </w:pPr>
      <w:r w:rsidRPr="00D202C4">
        <w:rPr>
          <w:rFonts w:ascii="等线" w:eastAsia="等线" w:hAnsi="等线"/>
          <w:szCs w:val="21"/>
        </w:rPr>
        <w:t>可是，吃瓜群众也不傻啊。</w:t>
      </w:r>
      <w:bookmarkStart w:id="0" w:name="_GoBack"/>
      <w:bookmarkEnd w:id="0"/>
    </w:p>
    <w:p w:rsidR="00684D49" w:rsidRPr="00D202C4" w:rsidRDefault="00684D49" w:rsidP="00D202C4">
      <w:pPr>
        <w:rPr>
          <w:rFonts w:ascii="等线" w:eastAsia="等线" w:hAnsi="等线"/>
          <w:szCs w:val="21"/>
        </w:rPr>
      </w:pPr>
      <w:r w:rsidRPr="00D202C4">
        <w:rPr>
          <w:rFonts w:ascii="等线" w:eastAsia="等线" w:hAnsi="等线"/>
          <w:szCs w:val="21"/>
        </w:rPr>
        <w:t>足值货币才是宝！！</w:t>
      </w:r>
    </w:p>
    <w:p w:rsidR="00684D49" w:rsidRPr="00D202C4" w:rsidRDefault="00684D49" w:rsidP="00D202C4">
      <w:pPr>
        <w:rPr>
          <w:rFonts w:ascii="等线" w:eastAsia="等线" w:hAnsi="等线"/>
          <w:szCs w:val="21"/>
        </w:rPr>
      </w:pPr>
      <w:r w:rsidRPr="00D202C4">
        <w:rPr>
          <w:rFonts w:ascii="等线" w:eastAsia="等线" w:hAnsi="等线"/>
          <w:szCs w:val="21"/>
        </w:rPr>
        <w:t>逐渐地，足值的货币都被老百姓藏起来了，市面上流通的货币都是不足值的劣币。这就是金融界常说的“格雷欣法则”，即劣币驱逐良币的现象。</w:t>
      </w:r>
    </w:p>
    <w:p w:rsidR="00684D49" w:rsidRPr="00D202C4" w:rsidRDefault="00684D49" w:rsidP="00D202C4">
      <w:pPr>
        <w:rPr>
          <w:rFonts w:ascii="等线" w:eastAsia="等线" w:hAnsi="等线"/>
          <w:szCs w:val="21"/>
        </w:rPr>
      </w:pPr>
      <w:r w:rsidRPr="00D202C4">
        <w:rPr>
          <w:rFonts w:ascii="等线" w:eastAsia="等线" w:hAnsi="等线"/>
          <w:szCs w:val="21"/>
        </w:rPr>
        <w:t>货币贬值导致交易率下降，经济渐渐衰落。尼禄政府需要投入更多的劣币维持经济运转，这</w:t>
      </w:r>
      <w:r w:rsidRPr="00D202C4">
        <w:rPr>
          <w:rFonts w:ascii="等线" w:eastAsia="等线" w:hAnsi="等线"/>
          <w:szCs w:val="21"/>
        </w:rPr>
        <w:lastRenderedPageBreak/>
        <w:t>种恶性循环又导致政府信用和执政能力的下降。</w:t>
      </w:r>
    </w:p>
    <w:p w:rsidR="00684D49" w:rsidRPr="00D202C4" w:rsidRDefault="00684D49" w:rsidP="00D202C4">
      <w:pPr>
        <w:rPr>
          <w:rFonts w:ascii="等线" w:eastAsia="等线" w:hAnsi="等线"/>
          <w:szCs w:val="21"/>
        </w:rPr>
      </w:pPr>
      <w:r w:rsidRPr="00D202C4">
        <w:rPr>
          <w:rFonts w:ascii="等线" w:eastAsia="等线" w:hAnsi="等线"/>
          <w:szCs w:val="21"/>
        </w:rPr>
        <w:t>不过，从含银量下降的幅度看，其实尼禄执政时期还算克制啦，他在位的14年间，罗马银币的含银量只从100%下降到了90%。惨就惨在他开了个头，后面的状况就一发不可收拾了。</w:t>
      </w:r>
    </w:p>
    <w:p w:rsidR="00684D49" w:rsidRPr="00D202C4" w:rsidRDefault="00684D49" w:rsidP="00D202C4">
      <w:pPr>
        <w:rPr>
          <w:rFonts w:ascii="等线" w:eastAsia="等线" w:hAnsi="等线"/>
          <w:szCs w:val="21"/>
        </w:rPr>
      </w:pPr>
      <w:r w:rsidRPr="00D202C4">
        <w:rPr>
          <w:rFonts w:ascii="等线" w:eastAsia="等线" w:hAnsi="等线"/>
          <w:szCs w:val="21"/>
        </w:rPr>
        <w:t>后面的执政者发现，这么简单的方法就可以改善财政状况，尼禄大帝太厉害了，咱们不用白不用哈！</w:t>
      </w:r>
    </w:p>
    <w:p w:rsidR="00684D49" w:rsidRPr="00D202C4" w:rsidRDefault="00684D49" w:rsidP="00D202C4">
      <w:pPr>
        <w:rPr>
          <w:rFonts w:ascii="等线" w:eastAsia="等线" w:hAnsi="等线"/>
          <w:szCs w:val="21"/>
        </w:rPr>
      </w:pPr>
      <w:r w:rsidRPr="00D202C4">
        <w:rPr>
          <w:rFonts w:ascii="等线" w:eastAsia="等线" w:hAnsi="等线"/>
          <w:szCs w:val="21"/>
        </w:rPr>
        <w:t>在没有制衡的情况下，当权者相当于拥有了无限制开动印钞机的权力。当利益集团可以不受约束、随心所欲的时候，很难祈求他们能主动考虑民众的苦难而发挥自制力的作用。</w:t>
      </w:r>
    </w:p>
    <w:p w:rsidR="00684D49" w:rsidRPr="00D202C4" w:rsidRDefault="00684D49" w:rsidP="00D202C4">
      <w:pPr>
        <w:rPr>
          <w:rFonts w:ascii="等线" w:eastAsia="等线" w:hAnsi="等线"/>
          <w:szCs w:val="21"/>
        </w:rPr>
      </w:pPr>
      <w:r w:rsidRPr="00D202C4">
        <w:rPr>
          <w:rFonts w:ascii="等线" w:eastAsia="等线" w:hAnsi="等线"/>
          <w:szCs w:val="21"/>
        </w:rPr>
        <w:t>尼禄的徒子徒孙们呐，上瘾了。</w:t>
      </w:r>
    </w:p>
    <w:p w:rsidR="00684D49" w:rsidRPr="00D202C4" w:rsidRDefault="00684D49" w:rsidP="00D202C4">
      <w:pPr>
        <w:rPr>
          <w:rFonts w:ascii="等线" w:eastAsia="等线" w:hAnsi="等线"/>
          <w:szCs w:val="21"/>
        </w:rPr>
      </w:pPr>
      <w:r w:rsidRPr="00D202C4">
        <w:rPr>
          <w:rFonts w:ascii="等线" w:eastAsia="等线" w:hAnsi="等线"/>
          <w:szCs w:val="21"/>
        </w:rPr>
        <w:t>到了268年的克劳狄二世，罗马银币的含银量下滑到只有0.02%。根据英国学者A.Jones的研究，138-301年，罗马军人的服装价格上涨了166倍，自2世纪中叶到3世纪末，小麦的价格上涨了200倍。</w:t>
      </w:r>
    </w:p>
    <w:p w:rsidR="00684D49" w:rsidRPr="00D202C4" w:rsidRDefault="00684D49" w:rsidP="00D202C4">
      <w:pPr>
        <w:rPr>
          <w:rFonts w:ascii="等线" w:eastAsia="等线" w:hAnsi="等线"/>
          <w:szCs w:val="21"/>
        </w:rPr>
      </w:pPr>
      <w:r w:rsidRPr="00D202C4">
        <w:rPr>
          <w:rFonts w:ascii="等线" w:eastAsia="等线" w:hAnsi="等线"/>
          <w:szCs w:val="21"/>
        </w:rPr>
        <w:t>物价飞涨、税收加重，民不聊生，士兵哗变。275年，国王奥勒良被刺杀。</w:t>
      </w:r>
    </w:p>
    <w:p w:rsidR="00684D49" w:rsidRPr="00D202C4" w:rsidRDefault="00684D49" w:rsidP="00D202C4">
      <w:pPr>
        <w:rPr>
          <w:rFonts w:ascii="等线" w:eastAsia="等线" w:hAnsi="等线"/>
          <w:szCs w:val="21"/>
        </w:rPr>
      </w:pPr>
      <w:r w:rsidRPr="00D202C4">
        <w:rPr>
          <w:rFonts w:ascii="等线" w:eastAsia="等线" w:hAnsi="等线"/>
          <w:szCs w:val="21"/>
        </w:rPr>
        <w:t>后面，罗马帝国想要解决通货膨胀的问题，然而却选择了一种无脑的方法……</w:t>
      </w:r>
    </w:p>
    <w:p w:rsidR="00EF3C7B" w:rsidRPr="00D202C4" w:rsidRDefault="00EF3C7B" w:rsidP="00D202C4">
      <w:pPr>
        <w:rPr>
          <w:rFonts w:ascii="等线" w:eastAsia="等线" w:hAnsi="等线"/>
          <w:szCs w:val="21"/>
        </w:rPr>
      </w:pPr>
    </w:p>
    <w:p w:rsidR="00684D49" w:rsidRPr="00D202C4" w:rsidRDefault="00684D49" w:rsidP="00D202C4">
      <w:pPr>
        <w:rPr>
          <w:rFonts w:ascii="等线" w:eastAsia="等线" w:hAnsi="等线"/>
          <w:szCs w:val="21"/>
        </w:rPr>
      </w:pPr>
      <w:r w:rsidRPr="00D202C4">
        <w:rPr>
          <w:rFonts w:ascii="等线" w:eastAsia="等线" w:hAnsi="等线"/>
          <w:szCs w:val="21"/>
        </w:rPr>
        <w:t>罗马帝国采取了强制管控物价的行政手段，限制了将近800种物品和服务的最高价值，谁触犯法令就处死谁。</w:t>
      </w:r>
    </w:p>
    <w:p w:rsidR="00684D49" w:rsidRPr="00D202C4" w:rsidRDefault="00684D49" w:rsidP="00D202C4">
      <w:pPr>
        <w:rPr>
          <w:rFonts w:ascii="等线" w:eastAsia="等线" w:hAnsi="等线"/>
          <w:szCs w:val="21"/>
        </w:rPr>
      </w:pPr>
      <w:r w:rsidRPr="00D202C4">
        <w:rPr>
          <w:rFonts w:ascii="等线" w:eastAsia="等线" w:hAnsi="等线"/>
          <w:szCs w:val="21"/>
        </w:rPr>
        <w:t>该政策直接导致市场陷入萧条，市场利率不断被提高。</w:t>
      </w:r>
    </w:p>
    <w:p w:rsidR="00684D49" w:rsidRPr="00D202C4" w:rsidRDefault="00684D49" w:rsidP="00D202C4">
      <w:pPr>
        <w:rPr>
          <w:rFonts w:ascii="等线" w:eastAsia="等线" w:hAnsi="等线"/>
          <w:szCs w:val="21"/>
        </w:rPr>
      </w:pPr>
      <w:r w:rsidRPr="00D202C4">
        <w:rPr>
          <w:rFonts w:ascii="等线" w:eastAsia="等线" w:hAnsi="等线"/>
          <w:szCs w:val="21"/>
        </w:rPr>
        <w:t>罗马帝国一看，又颁布一条法律，要求利率不得超过6%~12%的区间……</w:t>
      </w:r>
    </w:p>
    <w:p w:rsidR="00684D49" w:rsidRPr="00D202C4" w:rsidRDefault="00684D49" w:rsidP="00D202C4">
      <w:pPr>
        <w:rPr>
          <w:rFonts w:ascii="等线" w:eastAsia="等线" w:hAnsi="等线"/>
          <w:szCs w:val="21"/>
        </w:rPr>
      </w:pPr>
      <w:r w:rsidRPr="00D202C4">
        <w:rPr>
          <w:rFonts w:ascii="等线" w:eastAsia="等线" w:hAnsi="等线"/>
          <w:szCs w:val="21"/>
        </w:rPr>
        <w:t>经过一系列的瞎折腾，罗马帝国最终走向了衰落。历史总是惊人地相似，是不是有股熟悉的味道？</w:t>
      </w:r>
    </w:p>
    <w:p w:rsidR="00684D49" w:rsidRPr="00D202C4" w:rsidRDefault="00684D49" w:rsidP="00D202C4">
      <w:pPr>
        <w:rPr>
          <w:rFonts w:ascii="等线" w:eastAsia="等线" w:hAnsi="等线"/>
          <w:szCs w:val="21"/>
        </w:rPr>
      </w:pPr>
      <w:r w:rsidRPr="00D202C4">
        <w:rPr>
          <w:rFonts w:ascii="等线" w:eastAsia="等线" w:hAnsi="等线"/>
          <w:szCs w:val="21"/>
        </w:rPr>
        <w:t>二次世界大战之前，德国的物价指数从1919年1月的262上升至1023年12月的126160000000000，上升了4815亿倍。</w:t>
      </w:r>
    </w:p>
    <w:p w:rsidR="00684D49" w:rsidRPr="00D202C4" w:rsidRDefault="00684D49" w:rsidP="00D202C4">
      <w:pPr>
        <w:rPr>
          <w:rFonts w:ascii="等线" w:eastAsia="等线" w:hAnsi="等线"/>
          <w:szCs w:val="21"/>
        </w:rPr>
      </w:pPr>
      <w:r w:rsidRPr="00D202C4">
        <w:rPr>
          <w:rFonts w:ascii="等线" w:eastAsia="等线" w:hAnsi="等线"/>
          <w:szCs w:val="21"/>
        </w:rPr>
        <w:t>又例如，津巴布韦政府为了填补财政赤字，不断开动印钞机。2008年7月，开始发行面值为1000亿元的钞票，当时通胀率达到2.2万倍。不过这个纪录没隔多久就被自己给打破了。</w:t>
      </w:r>
    </w:p>
    <w:p w:rsidR="00684D49" w:rsidRPr="00D202C4" w:rsidRDefault="00684D49" w:rsidP="00D202C4">
      <w:pPr>
        <w:rPr>
          <w:rFonts w:ascii="等线" w:eastAsia="等线" w:hAnsi="等线"/>
          <w:szCs w:val="21"/>
        </w:rPr>
      </w:pPr>
      <w:r w:rsidRPr="00D202C4">
        <w:rPr>
          <w:rFonts w:ascii="等线" w:eastAsia="等线" w:hAnsi="等线"/>
          <w:szCs w:val="21"/>
        </w:rPr>
        <w:t>2008年11月，津巴布韦的月通胀率达到795万倍。</w:t>
      </w:r>
    </w:p>
    <w:p w:rsidR="00790718" w:rsidRPr="00D202C4" w:rsidRDefault="00684D49" w:rsidP="00D202C4">
      <w:pPr>
        <w:rPr>
          <w:rFonts w:ascii="等线" w:eastAsia="等线" w:hAnsi="等线"/>
          <w:szCs w:val="21"/>
        </w:rPr>
      </w:pPr>
      <w:r w:rsidRPr="00D202C4">
        <w:rPr>
          <w:rFonts w:ascii="等线" w:eastAsia="等线" w:hAnsi="等线"/>
          <w:szCs w:val="21"/>
        </w:rPr>
        <w:t>当今国际上的主流社会早已脱离了金属本位的货币制度，进入了信用印钞的时代。在世界大国均以量化宽松手段应对经济下滑问题的时期，</w:t>
      </w:r>
      <w:r w:rsidR="002A2A1D">
        <w:rPr>
          <w:rFonts w:ascii="等线" w:eastAsia="等线" w:hAnsi="等线" w:hint="eastAsia"/>
          <w:szCs w:val="21"/>
        </w:rPr>
        <w:t>人</w:t>
      </w:r>
      <w:r w:rsidRPr="00D202C4">
        <w:rPr>
          <w:rFonts w:ascii="等线" w:eastAsia="等线" w:hAnsi="等线"/>
          <w:szCs w:val="21"/>
        </w:rPr>
        <w:t>民们除了希望尼禄的后代们能稍微注意一下吃相，更需要好好思考如何才能守护自己那来之不易的一丁点财富。</w:t>
      </w:r>
    </w:p>
    <w:p w:rsidR="00D202C4" w:rsidRPr="00D202C4" w:rsidRDefault="00D202C4" w:rsidP="00D202C4">
      <w:pPr>
        <w:rPr>
          <w:rFonts w:ascii="等线" w:eastAsia="等线" w:hAnsi="等线"/>
          <w:szCs w:val="21"/>
        </w:rPr>
      </w:pPr>
    </w:p>
    <w:p w:rsidR="00D202C4" w:rsidRPr="00D202C4" w:rsidRDefault="00D202C4" w:rsidP="00D202C4">
      <w:pPr>
        <w:rPr>
          <w:rFonts w:ascii="等线" w:eastAsia="等线" w:hAnsi="等线"/>
          <w:szCs w:val="21"/>
        </w:rPr>
      </w:pPr>
      <w:r w:rsidRPr="00D202C4">
        <w:rPr>
          <w:rFonts w:ascii="等线" w:eastAsia="等线" w:hAnsi="等线"/>
          <w:szCs w:val="21"/>
        </w:rPr>
        <w:t>好啦</w:t>
      </w:r>
      <w:r w:rsidRPr="00D202C4">
        <w:rPr>
          <w:rFonts w:ascii="等线" w:eastAsia="等线" w:hAnsi="等线" w:hint="eastAsia"/>
          <w:szCs w:val="21"/>
        </w:rPr>
        <w:t xml:space="preserve"> 今天的金融颠覆历史就介绍到这里！ 我们明天将要解锁新的书籍~</w:t>
      </w:r>
      <w:r w:rsidRPr="00D202C4">
        <w:rPr>
          <w:rFonts w:ascii="等线" w:eastAsia="等线" w:hAnsi="等线"/>
          <w:szCs w:val="21"/>
        </w:rPr>
        <w:t xml:space="preserve">  著名的</w:t>
      </w:r>
      <w:r w:rsidRPr="00D202C4">
        <w:rPr>
          <w:rFonts w:ascii="等线" w:eastAsia="等线" w:hAnsi="等线" w:hint="eastAsia"/>
          <w:szCs w:val="21"/>
        </w:rPr>
        <w:t>《门口的野蛮人》。明天见哦！</w:t>
      </w:r>
    </w:p>
    <w:sectPr w:rsidR="00D202C4" w:rsidRPr="00D202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47B" w:rsidRDefault="0034347B" w:rsidP="002A2A1D">
      <w:r>
        <w:separator/>
      </w:r>
    </w:p>
  </w:endnote>
  <w:endnote w:type="continuationSeparator" w:id="0">
    <w:p w:rsidR="0034347B" w:rsidRDefault="0034347B" w:rsidP="002A2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47B" w:rsidRDefault="0034347B" w:rsidP="002A2A1D">
      <w:r>
        <w:separator/>
      </w:r>
    </w:p>
  </w:footnote>
  <w:footnote w:type="continuationSeparator" w:id="0">
    <w:p w:rsidR="0034347B" w:rsidRDefault="0034347B" w:rsidP="002A2A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F0101"/>
    <w:multiLevelType w:val="multilevel"/>
    <w:tmpl w:val="4FF2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B6F6C"/>
    <w:multiLevelType w:val="multilevel"/>
    <w:tmpl w:val="9634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874869"/>
    <w:multiLevelType w:val="multilevel"/>
    <w:tmpl w:val="70F6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F705C4"/>
    <w:multiLevelType w:val="multilevel"/>
    <w:tmpl w:val="B1E0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833FB1"/>
    <w:multiLevelType w:val="multilevel"/>
    <w:tmpl w:val="416C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D56A09"/>
    <w:multiLevelType w:val="multilevel"/>
    <w:tmpl w:val="5B20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1E"/>
    <w:rsid w:val="00147AD8"/>
    <w:rsid w:val="002A2A1D"/>
    <w:rsid w:val="00301B6F"/>
    <w:rsid w:val="0034347B"/>
    <w:rsid w:val="00684D49"/>
    <w:rsid w:val="00732DFA"/>
    <w:rsid w:val="00790718"/>
    <w:rsid w:val="00A05B1E"/>
    <w:rsid w:val="00D202C4"/>
    <w:rsid w:val="00DE63DB"/>
    <w:rsid w:val="00EF3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BD90BB-0E58-4687-98D3-8168BFEC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DE63D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01B6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01B6F"/>
    <w:rPr>
      <w:rFonts w:asciiTheme="majorHAnsi" w:eastAsia="宋体" w:hAnsiTheme="majorHAnsi" w:cstheme="majorBidi"/>
      <w:b/>
      <w:bCs/>
      <w:sz w:val="32"/>
      <w:szCs w:val="32"/>
    </w:rPr>
  </w:style>
  <w:style w:type="paragraph" w:styleId="a4">
    <w:name w:val="Normal (Web)"/>
    <w:basedOn w:val="a"/>
    <w:uiPriority w:val="99"/>
    <w:unhideWhenUsed/>
    <w:rsid w:val="00DE63DB"/>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DE63DB"/>
    <w:rPr>
      <w:rFonts w:ascii="宋体" w:eastAsia="宋体" w:hAnsi="宋体" w:cs="宋体"/>
      <w:b/>
      <w:bCs/>
      <w:kern w:val="0"/>
      <w:sz w:val="24"/>
      <w:szCs w:val="24"/>
    </w:rPr>
  </w:style>
  <w:style w:type="character" w:styleId="a5">
    <w:name w:val="Strong"/>
    <w:basedOn w:val="a0"/>
    <w:uiPriority w:val="22"/>
    <w:qFormat/>
    <w:rsid w:val="00DE63DB"/>
    <w:rPr>
      <w:b/>
      <w:bCs/>
    </w:rPr>
  </w:style>
  <w:style w:type="paragraph" w:styleId="a6">
    <w:name w:val="header"/>
    <w:basedOn w:val="a"/>
    <w:link w:val="Char0"/>
    <w:uiPriority w:val="99"/>
    <w:unhideWhenUsed/>
    <w:rsid w:val="002A2A1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A2A1D"/>
    <w:rPr>
      <w:sz w:val="18"/>
      <w:szCs w:val="18"/>
    </w:rPr>
  </w:style>
  <w:style w:type="paragraph" w:styleId="a7">
    <w:name w:val="footer"/>
    <w:basedOn w:val="a"/>
    <w:link w:val="Char1"/>
    <w:uiPriority w:val="99"/>
    <w:unhideWhenUsed/>
    <w:rsid w:val="002A2A1D"/>
    <w:pPr>
      <w:tabs>
        <w:tab w:val="center" w:pos="4153"/>
        <w:tab w:val="right" w:pos="8306"/>
      </w:tabs>
      <w:snapToGrid w:val="0"/>
      <w:jc w:val="left"/>
    </w:pPr>
    <w:rPr>
      <w:sz w:val="18"/>
      <w:szCs w:val="18"/>
    </w:rPr>
  </w:style>
  <w:style w:type="character" w:customStyle="1" w:styleId="Char1">
    <w:name w:val="页脚 Char"/>
    <w:basedOn w:val="a0"/>
    <w:link w:val="a7"/>
    <w:uiPriority w:val="99"/>
    <w:rsid w:val="002A2A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4827">
      <w:bodyDiv w:val="1"/>
      <w:marLeft w:val="0"/>
      <w:marRight w:val="0"/>
      <w:marTop w:val="0"/>
      <w:marBottom w:val="0"/>
      <w:divBdr>
        <w:top w:val="none" w:sz="0" w:space="0" w:color="auto"/>
        <w:left w:val="none" w:sz="0" w:space="0" w:color="auto"/>
        <w:bottom w:val="none" w:sz="0" w:space="0" w:color="auto"/>
        <w:right w:val="none" w:sz="0" w:space="0" w:color="auto"/>
      </w:divBdr>
    </w:div>
    <w:div w:id="332148432">
      <w:bodyDiv w:val="1"/>
      <w:marLeft w:val="0"/>
      <w:marRight w:val="0"/>
      <w:marTop w:val="0"/>
      <w:marBottom w:val="0"/>
      <w:divBdr>
        <w:top w:val="none" w:sz="0" w:space="0" w:color="auto"/>
        <w:left w:val="none" w:sz="0" w:space="0" w:color="auto"/>
        <w:bottom w:val="none" w:sz="0" w:space="0" w:color="auto"/>
        <w:right w:val="none" w:sz="0" w:space="0" w:color="auto"/>
      </w:divBdr>
      <w:divsChild>
        <w:div w:id="1036005997">
          <w:marLeft w:val="0"/>
          <w:marRight w:val="0"/>
          <w:marTop w:val="0"/>
          <w:marBottom w:val="0"/>
          <w:divBdr>
            <w:top w:val="none" w:sz="0" w:space="0" w:color="auto"/>
            <w:left w:val="none" w:sz="0" w:space="0" w:color="auto"/>
            <w:bottom w:val="none" w:sz="0" w:space="0" w:color="auto"/>
            <w:right w:val="none" w:sz="0" w:space="0" w:color="auto"/>
          </w:divBdr>
          <w:divsChild>
            <w:div w:id="819615058">
              <w:marLeft w:val="0"/>
              <w:marRight w:val="0"/>
              <w:marTop w:val="0"/>
              <w:marBottom w:val="0"/>
              <w:divBdr>
                <w:top w:val="none" w:sz="0" w:space="0" w:color="auto"/>
                <w:left w:val="none" w:sz="0" w:space="0" w:color="auto"/>
                <w:bottom w:val="none" w:sz="0" w:space="0" w:color="auto"/>
                <w:right w:val="none" w:sz="0" w:space="0" w:color="auto"/>
              </w:divBdr>
              <w:divsChild>
                <w:div w:id="122312143">
                  <w:marLeft w:val="0"/>
                  <w:marRight w:val="0"/>
                  <w:marTop w:val="0"/>
                  <w:marBottom w:val="0"/>
                  <w:divBdr>
                    <w:top w:val="none" w:sz="0" w:space="0" w:color="auto"/>
                    <w:left w:val="none" w:sz="0" w:space="0" w:color="auto"/>
                    <w:bottom w:val="none" w:sz="0" w:space="0" w:color="auto"/>
                    <w:right w:val="none" w:sz="0" w:space="0" w:color="auto"/>
                  </w:divBdr>
                  <w:divsChild>
                    <w:div w:id="281885970">
                      <w:marLeft w:val="0"/>
                      <w:marRight w:val="0"/>
                      <w:marTop w:val="0"/>
                      <w:marBottom w:val="0"/>
                      <w:divBdr>
                        <w:top w:val="none" w:sz="0" w:space="0" w:color="auto"/>
                        <w:left w:val="none" w:sz="0" w:space="0" w:color="auto"/>
                        <w:bottom w:val="none" w:sz="0" w:space="0" w:color="auto"/>
                        <w:right w:val="none" w:sz="0" w:space="0" w:color="auto"/>
                      </w:divBdr>
                      <w:divsChild>
                        <w:div w:id="1935820018">
                          <w:marLeft w:val="0"/>
                          <w:marRight w:val="0"/>
                          <w:marTop w:val="0"/>
                          <w:marBottom w:val="0"/>
                          <w:divBdr>
                            <w:top w:val="none" w:sz="0" w:space="0" w:color="auto"/>
                            <w:left w:val="none" w:sz="0" w:space="0" w:color="auto"/>
                            <w:bottom w:val="none" w:sz="0" w:space="0" w:color="auto"/>
                            <w:right w:val="none" w:sz="0" w:space="0" w:color="auto"/>
                          </w:divBdr>
                        </w:div>
                      </w:divsChild>
                    </w:div>
                    <w:div w:id="2095663383">
                      <w:marLeft w:val="0"/>
                      <w:marRight w:val="0"/>
                      <w:marTop w:val="0"/>
                      <w:marBottom w:val="0"/>
                      <w:divBdr>
                        <w:top w:val="none" w:sz="0" w:space="0" w:color="auto"/>
                        <w:left w:val="none" w:sz="0" w:space="0" w:color="auto"/>
                        <w:bottom w:val="none" w:sz="0" w:space="0" w:color="auto"/>
                        <w:right w:val="none" w:sz="0" w:space="0" w:color="auto"/>
                      </w:divBdr>
                    </w:div>
                  </w:divsChild>
                </w:div>
                <w:div w:id="1552838633">
                  <w:marLeft w:val="0"/>
                  <w:marRight w:val="0"/>
                  <w:marTop w:val="0"/>
                  <w:marBottom w:val="0"/>
                  <w:divBdr>
                    <w:top w:val="none" w:sz="0" w:space="0" w:color="auto"/>
                    <w:left w:val="none" w:sz="0" w:space="0" w:color="auto"/>
                    <w:bottom w:val="none" w:sz="0" w:space="0" w:color="auto"/>
                    <w:right w:val="none" w:sz="0" w:space="0" w:color="auto"/>
                  </w:divBdr>
                  <w:divsChild>
                    <w:div w:id="813451174">
                      <w:marLeft w:val="0"/>
                      <w:marRight w:val="0"/>
                      <w:marTop w:val="0"/>
                      <w:marBottom w:val="0"/>
                      <w:divBdr>
                        <w:top w:val="none" w:sz="0" w:space="0" w:color="auto"/>
                        <w:left w:val="none" w:sz="0" w:space="0" w:color="auto"/>
                        <w:bottom w:val="none" w:sz="0" w:space="0" w:color="auto"/>
                        <w:right w:val="none" w:sz="0" w:space="0" w:color="auto"/>
                      </w:divBdr>
                      <w:divsChild>
                        <w:div w:id="614291567">
                          <w:marLeft w:val="0"/>
                          <w:marRight w:val="0"/>
                          <w:marTop w:val="0"/>
                          <w:marBottom w:val="0"/>
                          <w:divBdr>
                            <w:top w:val="none" w:sz="0" w:space="0" w:color="auto"/>
                            <w:left w:val="none" w:sz="0" w:space="0" w:color="auto"/>
                            <w:bottom w:val="none" w:sz="0" w:space="0" w:color="auto"/>
                            <w:right w:val="none" w:sz="0" w:space="0" w:color="auto"/>
                          </w:divBdr>
                        </w:div>
                      </w:divsChild>
                    </w:div>
                    <w:div w:id="1038507707">
                      <w:marLeft w:val="0"/>
                      <w:marRight w:val="0"/>
                      <w:marTop w:val="0"/>
                      <w:marBottom w:val="0"/>
                      <w:divBdr>
                        <w:top w:val="none" w:sz="0" w:space="0" w:color="auto"/>
                        <w:left w:val="none" w:sz="0" w:space="0" w:color="auto"/>
                        <w:bottom w:val="none" w:sz="0" w:space="0" w:color="auto"/>
                        <w:right w:val="none" w:sz="0" w:space="0" w:color="auto"/>
                      </w:divBdr>
                    </w:div>
                  </w:divsChild>
                </w:div>
                <w:div w:id="1156647812">
                  <w:marLeft w:val="0"/>
                  <w:marRight w:val="0"/>
                  <w:marTop w:val="0"/>
                  <w:marBottom w:val="0"/>
                  <w:divBdr>
                    <w:top w:val="none" w:sz="0" w:space="0" w:color="auto"/>
                    <w:left w:val="none" w:sz="0" w:space="0" w:color="auto"/>
                    <w:bottom w:val="none" w:sz="0" w:space="0" w:color="auto"/>
                    <w:right w:val="none" w:sz="0" w:space="0" w:color="auto"/>
                  </w:divBdr>
                  <w:divsChild>
                    <w:div w:id="1529879083">
                      <w:marLeft w:val="0"/>
                      <w:marRight w:val="0"/>
                      <w:marTop w:val="0"/>
                      <w:marBottom w:val="0"/>
                      <w:divBdr>
                        <w:top w:val="none" w:sz="0" w:space="0" w:color="auto"/>
                        <w:left w:val="none" w:sz="0" w:space="0" w:color="auto"/>
                        <w:bottom w:val="none" w:sz="0" w:space="0" w:color="auto"/>
                        <w:right w:val="none" w:sz="0" w:space="0" w:color="auto"/>
                      </w:divBdr>
                      <w:divsChild>
                        <w:div w:id="1918978536">
                          <w:marLeft w:val="0"/>
                          <w:marRight w:val="0"/>
                          <w:marTop w:val="0"/>
                          <w:marBottom w:val="0"/>
                          <w:divBdr>
                            <w:top w:val="none" w:sz="0" w:space="0" w:color="auto"/>
                            <w:left w:val="none" w:sz="0" w:space="0" w:color="auto"/>
                            <w:bottom w:val="none" w:sz="0" w:space="0" w:color="auto"/>
                            <w:right w:val="none" w:sz="0" w:space="0" w:color="auto"/>
                          </w:divBdr>
                        </w:div>
                      </w:divsChild>
                    </w:div>
                    <w:div w:id="1866366967">
                      <w:marLeft w:val="0"/>
                      <w:marRight w:val="0"/>
                      <w:marTop w:val="0"/>
                      <w:marBottom w:val="0"/>
                      <w:divBdr>
                        <w:top w:val="none" w:sz="0" w:space="0" w:color="auto"/>
                        <w:left w:val="none" w:sz="0" w:space="0" w:color="auto"/>
                        <w:bottom w:val="none" w:sz="0" w:space="0" w:color="auto"/>
                        <w:right w:val="none" w:sz="0" w:space="0" w:color="auto"/>
                      </w:divBdr>
                    </w:div>
                  </w:divsChild>
                </w:div>
                <w:div w:id="1127972046">
                  <w:marLeft w:val="0"/>
                  <w:marRight w:val="0"/>
                  <w:marTop w:val="0"/>
                  <w:marBottom w:val="0"/>
                  <w:divBdr>
                    <w:top w:val="none" w:sz="0" w:space="0" w:color="auto"/>
                    <w:left w:val="none" w:sz="0" w:space="0" w:color="auto"/>
                    <w:bottom w:val="none" w:sz="0" w:space="0" w:color="auto"/>
                    <w:right w:val="none" w:sz="0" w:space="0" w:color="auto"/>
                  </w:divBdr>
                  <w:divsChild>
                    <w:div w:id="308289326">
                      <w:marLeft w:val="0"/>
                      <w:marRight w:val="0"/>
                      <w:marTop w:val="0"/>
                      <w:marBottom w:val="0"/>
                      <w:divBdr>
                        <w:top w:val="none" w:sz="0" w:space="0" w:color="auto"/>
                        <w:left w:val="none" w:sz="0" w:space="0" w:color="auto"/>
                        <w:bottom w:val="none" w:sz="0" w:space="0" w:color="auto"/>
                        <w:right w:val="none" w:sz="0" w:space="0" w:color="auto"/>
                      </w:divBdr>
                      <w:divsChild>
                        <w:div w:id="1253007914">
                          <w:marLeft w:val="0"/>
                          <w:marRight w:val="0"/>
                          <w:marTop w:val="0"/>
                          <w:marBottom w:val="0"/>
                          <w:divBdr>
                            <w:top w:val="none" w:sz="0" w:space="0" w:color="auto"/>
                            <w:left w:val="none" w:sz="0" w:space="0" w:color="auto"/>
                            <w:bottom w:val="none" w:sz="0" w:space="0" w:color="auto"/>
                            <w:right w:val="none" w:sz="0" w:space="0" w:color="auto"/>
                          </w:divBdr>
                        </w:div>
                      </w:divsChild>
                    </w:div>
                    <w:div w:id="1257323756">
                      <w:marLeft w:val="0"/>
                      <w:marRight w:val="0"/>
                      <w:marTop w:val="0"/>
                      <w:marBottom w:val="0"/>
                      <w:divBdr>
                        <w:top w:val="none" w:sz="0" w:space="0" w:color="auto"/>
                        <w:left w:val="none" w:sz="0" w:space="0" w:color="auto"/>
                        <w:bottom w:val="none" w:sz="0" w:space="0" w:color="auto"/>
                        <w:right w:val="none" w:sz="0" w:space="0" w:color="auto"/>
                      </w:divBdr>
                    </w:div>
                  </w:divsChild>
                </w:div>
                <w:div w:id="918251967">
                  <w:marLeft w:val="0"/>
                  <w:marRight w:val="0"/>
                  <w:marTop w:val="0"/>
                  <w:marBottom w:val="0"/>
                  <w:divBdr>
                    <w:top w:val="none" w:sz="0" w:space="0" w:color="auto"/>
                    <w:left w:val="none" w:sz="0" w:space="0" w:color="auto"/>
                    <w:bottom w:val="none" w:sz="0" w:space="0" w:color="auto"/>
                    <w:right w:val="none" w:sz="0" w:space="0" w:color="auto"/>
                  </w:divBdr>
                  <w:divsChild>
                    <w:div w:id="530918404">
                      <w:marLeft w:val="0"/>
                      <w:marRight w:val="0"/>
                      <w:marTop w:val="0"/>
                      <w:marBottom w:val="0"/>
                      <w:divBdr>
                        <w:top w:val="none" w:sz="0" w:space="0" w:color="auto"/>
                        <w:left w:val="none" w:sz="0" w:space="0" w:color="auto"/>
                        <w:bottom w:val="none" w:sz="0" w:space="0" w:color="auto"/>
                        <w:right w:val="none" w:sz="0" w:space="0" w:color="auto"/>
                      </w:divBdr>
                      <w:divsChild>
                        <w:div w:id="747580673">
                          <w:marLeft w:val="0"/>
                          <w:marRight w:val="0"/>
                          <w:marTop w:val="0"/>
                          <w:marBottom w:val="0"/>
                          <w:divBdr>
                            <w:top w:val="none" w:sz="0" w:space="0" w:color="auto"/>
                            <w:left w:val="none" w:sz="0" w:space="0" w:color="auto"/>
                            <w:bottom w:val="none" w:sz="0" w:space="0" w:color="auto"/>
                            <w:right w:val="none" w:sz="0" w:space="0" w:color="auto"/>
                          </w:divBdr>
                        </w:div>
                      </w:divsChild>
                    </w:div>
                    <w:div w:id="840654913">
                      <w:marLeft w:val="0"/>
                      <w:marRight w:val="0"/>
                      <w:marTop w:val="0"/>
                      <w:marBottom w:val="0"/>
                      <w:divBdr>
                        <w:top w:val="none" w:sz="0" w:space="0" w:color="auto"/>
                        <w:left w:val="none" w:sz="0" w:space="0" w:color="auto"/>
                        <w:bottom w:val="none" w:sz="0" w:space="0" w:color="auto"/>
                        <w:right w:val="none" w:sz="0" w:space="0" w:color="auto"/>
                      </w:divBdr>
                    </w:div>
                  </w:divsChild>
                </w:div>
                <w:div w:id="1024865128">
                  <w:marLeft w:val="0"/>
                  <w:marRight w:val="0"/>
                  <w:marTop w:val="0"/>
                  <w:marBottom w:val="0"/>
                  <w:divBdr>
                    <w:top w:val="none" w:sz="0" w:space="0" w:color="auto"/>
                    <w:left w:val="none" w:sz="0" w:space="0" w:color="auto"/>
                    <w:bottom w:val="none" w:sz="0" w:space="0" w:color="auto"/>
                    <w:right w:val="none" w:sz="0" w:space="0" w:color="auto"/>
                  </w:divBdr>
                  <w:divsChild>
                    <w:div w:id="26411061">
                      <w:marLeft w:val="0"/>
                      <w:marRight w:val="0"/>
                      <w:marTop w:val="0"/>
                      <w:marBottom w:val="0"/>
                      <w:divBdr>
                        <w:top w:val="none" w:sz="0" w:space="0" w:color="auto"/>
                        <w:left w:val="none" w:sz="0" w:space="0" w:color="auto"/>
                        <w:bottom w:val="none" w:sz="0" w:space="0" w:color="auto"/>
                        <w:right w:val="none" w:sz="0" w:space="0" w:color="auto"/>
                      </w:divBdr>
                      <w:divsChild>
                        <w:div w:id="1597252490">
                          <w:marLeft w:val="0"/>
                          <w:marRight w:val="0"/>
                          <w:marTop w:val="0"/>
                          <w:marBottom w:val="0"/>
                          <w:divBdr>
                            <w:top w:val="none" w:sz="0" w:space="0" w:color="auto"/>
                            <w:left w:val="none" w:sz="0" w:space="0" w:color="auto"/>
                            <w:bottom w:val="none" w:sz="0" w:space="0" w:color="auto"/>
                            <w:right w:val="none" w:sz="0" w:space="0" w:color="auto"/>
                          </w:divBdr>
                        </w:div>
                      </w:divsChild>
                    </w:div>
                    <w:div w:id="1951429565">
                      <w:marLeft w:val="0"/>
                      <w:marRight w:val="0"/>
                      <w:marTop w:val="0"/>
                      <w:marBottom w:val="0"/>
                      <w:divBdr>
                        <w:top w:val="none" w:sz="0" w:space="0" w:color="auto"/>
                        <w:left w:val="none" w:sz="0" w:space="0" w:color="auto"/>
                        <w:bottom w:val="none" w:sz="0" w:space="0" w:color="auto"/>
                        <w:right w:val="none" w:sz="0" w:space="0" w:color="auto"/>
                      </w:divBdr>
                    </w:div>
                  </w:divsChild>
                </w:div>
                <w:div w:id="883061622">
                  <w:marLeft w:val="0"/>
                  <w:marRight w:val="0"/>
                  <w:marTop w:val="0"/>
                  <w:marBottom w:val="0"/>
                  <w:divBdr>
                    <w:top w:val="none" w:sz="0" w:space="0" w:color="auto"/>
                    <w:left w:val="none" w:sz="0" w:space="0" w:color="auto"/>
                    <w:bottom w:val="none" w:sz="0" w:space="0" w:color="auto"/>
                    <w:right w:val="none" w:sz="0" w:space="0" w:color="auto"/>
                  </w:divBdr>
                  <w:divsChild>
                    <w:div w:id="1939948445">
                      <w:marLeft w:val="0"/>
                      <w:marRight w:val="0"/>
                      <w:marTop w:val="0"/>
                      <w:marBottom w:val="0"/>
                      <w:divBdr>
                        <w:top w:val="none" w:sz="0" w:space="0" w:color="auto"/>
                        <w:left w:val="none" w:sz="0" w:space="0" w:color="auto"/>
                        <w:bottom w:val="none" w:sz="0" w:space="0" w:color="auto"/>
                        <w:right w:val="none" w:sz="0" w:space="0" w:color="auto"/>
                      </w:divBdr>
                      <w:divsChild>
                        <w:div w:id="1217929561">
                          <w:marLeft w:val="0"/>
                          <w:marRight w:val="0"/>
                          <w:marTop w:val="0"/>
                          <w:marBottom w:val="0"/>
                          <w:divBdr>
                            <w:top w:val="none" w:sz="0" w:space="0" w:color="auto"/>
                            <w:left w:val="none" w:sz="0" w:space="0" w:color="auto"/>
                            <w:bottom w:val="none" w:sz="0" w:space="0" w:color="auto"/>
                            <w:right w:val="none" w:sz="0" w:space="0" w:color="auto"/>
                          </w:divBdr>
                        </w:div>
                      </w:divsChild>
                    </w:div>
                    <w:div w:id="1901675916">
                      <w:marLeft w:val="0"/>
                      <w:marRight w:val="0"/>
                      <w:marTop w:val="0"/>
                      <w:marBottom w:val="0"/>
                      <w:divBdr>
                        <w:top w:val="none" w:sz="0" w:space="0" w:color="auto"/>
                        <w:left w:val="none" w:sz="0" w:space="0" w:color="auto"/>
                        <w:bottom w:val="none" w:sz="0" w:space="0" w:color="auto"/>
                        <w:right w:val="none" w:sz="0" w:space="0" w:color="auto"/>
                      </w:divBdr>
                    </w:div>
                  </w:divsChild>
                </w:div>
                <w:div w:id="750397724">
                  <w:marLeft w:val="0"/>
                  <w:marRight w:val="0"/>
                  <w:marTop w:val="0"/>
                  <w:marBottom w:val="0"/>
                  <w:divBdr>
                    <w:top w:val="none" w:sz="0" w:space="0" w:color="auto"/>
                    <w:left w:val="none" w:sz="0" w:space="0" w:color="auto"/>
                    <w:bottom w:val="none" w:sz="0" w:space="0" w:color="auto"/>
                    <w:right w:val="none" w:sz="0" w:space="0" w:color="auto"/>
                  </w:divBdr>
                  <w:divsChild>
                    <w:div w:id="659696124">
                      <w:marLeft w:val="0"/>
                      <w:marRight w:val="0"/>
                      <w:marTop w:val="0"/>
                      <w:marBottom w:val="0"/>
                      <w:divBdr>
                        <w:top w:val="none" w:sz="0" w:space="0" w:color="auto"/>
                        <w:left w:val="none" w:sz="0" w:space="0" w:color="auto"/>
                        <w:bottom w:val="none" w:sz="0" w:space="0" w:color="auto"/>
                        <w:right w:val="none" w:sz="0" w:space="0" w:color="auto"/>
                      </w:divBdr>
                      <w:divsChild>
                        <w:div w:id="474685780">
                          <w:marLeft w:val="0"/>
                          <w:marRight w:val="0"/>
                          <w:marTop w:val="0"/>
                          <w:marBottom w:val="0"/>
                          <w:divBdr>
                            <w:top w:val="none" w:sz="0" w:space="0" w:color="auto"/>
                            <w:left w:val="none" w:sz="0" w:space="0" w:color="auto"/>
                            <w:bottom w:val="none" w:sz="0" w:space="0" w:color="auto"/>
                            <w:right w:val="none" w:sz="0" w:space="0" w:color="auto"/>
                          </w:divBdr>
                        </w:div>
                      </w:divsChild>
                    </w:div>
                    <w:div w:id="9139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425737">
      <w:bodyDiv w:val="1"/>
      <w:marLeft w:val="0"/>
      <w:marRight w:val="0"/>
      <w:marTop w:val="0"/>
      <w:marBottom w:val="0"/>
      <w:divBdr>
        <w:top w:val="none" w:sz="0" w:space="0" w:color="auto"/>
        <w:left w:val="none" w:sz="0" w:space="0" w:color="auto"/>
        <w:bottom w:val="none" w:sz="0" w:space="0" w:color="auto"/>
        <w:right w:val="none" w:sz="0" w:space="0" w:color="auto"/>
      </w:divBdr>
      <w:divsChild>
        <w:div w:id="392239181">
          <w:marLeft w:val="0"/>
          <w:marRight w:val="0"/>
          <w:marTop w:val="0"/>
          <w:marBottom w:val="0"/>
          <w:divBdr>
            <w:top w:val="none" w:sz="0" w:space="0" w:color="auto"/>
            <w:left w:val="none" w:sz="0" w:space="0" w:color="auto"/>
            <w:bottom w:val="none" w:sz="0" w:space="0" w:color="auto"/>
            <w:right w:val="none" w:sz="0" w:space="0" w:color="auto"/>
          </w:divBdr>
          <w:divsChild>
            <w:div w:id="979649982">
              <w:marLeft w:val="0"/>
              <w:marRight w:val="0"/>
              <w:marTop w:val="0"/>
              <w:marBottom w:val="0"/>
              <w:divBdr>
                <w:top w:val="none" w:sz="0" w:space="0" w:color="auto"/>
                <w:left w:val="none" w:sz="0" w:space="0" w:color="auto"/>
                <w:bottom w:val="none" w:sz="0" w:space="0" w:color="auto"/>
                <w:right w:val="none" w:sz="0" w:space="0" w:color="auto"/>
              </w:divBdr>
              <w:divsChild>
                <w:div w:id="1240097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106785">
                  <w:marLeft w:val="0"/>
                  <w:marRight w:val="0"/>
                  <w:marTop w:val="0"/>
                  <w:marBottom w:val="0"/>
                  <w:divBdr>
                    <w:top w:val="none" w:sz="0" w:space="0" w:color="auto"/>
                    <w:left w:val="none" w:sz="0" w:space="0" w:color="auto"/>
                    <w:bottom w:val="none" w:sz="0" w:space="0" w:color="auto"/>
                    <w:right w:val="none" w:sz="0" w:space="0" w:color="auto"/>
                  </w:divBdr>
                  <w:divsChild>
                    <w:div w:id="1736050437">
                      <w:marLeft w:val="0"/>
                      <w:marRight w:val="0"/>
                      <w:marTop w:val="0"/>
                      <w:marBottom w:val="0"/>
                      <w:divBdr>
                        <w:top w:val="none" w:sz="0" w:space="0" w:color="auto"/>
                        <w:left w:val="none" w:sz="0" w:space="0" w:color="auto"/>
                        <w:bottom w:val="none" w:sz="0" w:space="0" w:color="auto"/>
                        <w:right w:val="none" w:sz="0" w:space="0" w:color="auto"/>
                      </w:divBdr>
                      <w:divsChild>
                        <w:div w:id="1158881932">
                          <w:marLeft w:val="0"/>
                          <w:marRight w:val="0"/>
                          <w:marTop w:val="0"/>
                          <w:marBottom w:val="0"/>
                          <w:divBdr>
                            <w:top w:val="none" w:sz="0" w:space="0" w:color="auto"/>
                            <w:left w:val="none" w:sz="0" w:space="0" w:color="auto"/>
                            <w:bottom w:val="none" w:sz="0" w:space="0" w:color="auto"/>
                            <w:right w:val="none" w:sz="0" w:space="0" w:color="auto"/>
                          </w:divBdr>
                        </w:div>
                      </w:divsChild>
                    </w:div>
                    <w:div w:id="1218738654">
                      <w:marLeft w:val="0"/>
                      <w:marRight w:val="0"/>
                      <w:marTop w:val="0"/>
                      <w:marBottom w:val="0"/>
                      <w:divBdr>
                        <w:top w:val="none" w:sz="0" w:space="0" w:color="auto"/>
                        <w:left w:val="none" w:sz="0" w:space="0" w:color="auto"/>
                        <w:bottom w:val="none" w:sz="0" w:space="0" w:color="auto"/>
                        <w:right w:val="none" w:sz="0" w:space="0" w:color="auto"/>
                      </w:divBdr>
                    </w:div>
                  </w:divsChild>
                </w:div>
                <w:div w:id="307824825">
                  <w:marLeft w:val="0"/>
                  <w:marRight w:val="0"/>
                  <w:marTop w:val="0"/>
                  <w:marBottom w:val="0"/>
                  <w:divBdr>
                    <w:top w:val="none" w:sz="0" w:space="0" w:color="auto"/>
                    <w:left w:val="none" w:sz="0" w:space="0" w:color="auto"/>
                    <w:bottom w:val="none" w:sz="0" w:space="0" w:color="auto"/>
                    <w:right w:val="none" w:sz="0" w:space="0" w:color="auto"/>
                  </w:divBdr>
                  <w:divsChild>
                    <w:div w:id="966817057">
                      <w:marLeft w:val="0"/>
                      <w:marRight w:val="0"/>
                      <w:marTop w:val="0"/>
                      <w:marBottom w:val="0"/>
                      <w:divBdr>
                        <w:top w:val="none" w:sz="0" w:space="0" w:color="auto"/>
                        <w:left w:val="none" w:sz="0" w:space="0" w:color="auto"/>
                        <w:bottom w:val="none" w:sz="0" w:space="0" w:color="auto"/>
                        <w:right w:val="none" w:sz="0" w:space="0" w:color="auto"/>
                      </w:divBdr>
                      <w:divsChild>
                        <w:div w:id="319381859">
                          <w:marLeft w:val="0"/>
                          <w:marRight w:val="0"/>
                          <w:marTop w:val="0"/>
                          <w:marBottom w:val="0"/>
                          <w:divBdr>
                            <w:top w:val="none" w:sz="0" w:space="0" w:color="auto"/>
                            <w:left w:val="none" w:sz="0" w:space="0" w:color="auto"/>
                            <w:bottom w:val="none" w:sz="0" w:space="0" w:color="auto"/>
                            <w:right w:val="none" w:sz="0" w:space="0" w:color="auto"/>
                          </w:divBdr>
                        </w:div>
                      </w:divsChild>
                    </w:div>
                    <w:div w:id="330332065">
                      <w:marLeft w:val="0"/>
                      <w:marRight w:val="0"/>
                      <w:marTop w:val="0"/>
                      <w:marBottom w:val="0"/>
                      <w:divBdr>
                        <w:top w:val="none" w:sz="0" w:space="0" w:color="auto"/>
                        <w:left w:val="none" w:sz="0" w:space="0" w:color="auto"/>
                        <w:bottom w:val="none" w:sz="0" w:space="0" w:color="auto"/>
                        <w:right w:val="none" w:sz="0" w:space="0" w:color="auto"/>
                      </w:divBdr>
                    </w:div>
                  </w:divsChild>
                </w:div>
                <w:div w:id="1104574647">
                  <w:marLeft w:val="0"/>
                  <w:marRight w:val="0"/>
                  <w:marTop w:val="0"/>
                  <w:marBottom w:val="0"/>
                  <w:divBdr>
                    <w:top w:val="none" w:sz="0" w:space="0" w:color="auto"/>
                    <w:left w:val="none" w:sz="0" w:space="0" w:color="auto"/>
                    <w:bottom w:val="none" w:sz="0" w:space="0" w:color="auto"/>
                    <w:right w:val="none" w:sz="0" w:space="0" w:color="auto"/>
                  </w:divBdr>
                  <w:divsChild>
                    <w:div w:id="1109928828">
                      <w:marLeft w:val="0"/>
                      <w:marRight w:val="0"/>
                      <w:marTop w:val="0"/>
                      <w:marBottom w:val="0"/>
                      <w:divBdr>
                        <w:top w:val="none" w:sz="0" w:space="0" w:color="auto"/>
                        <w:left w:val="none" w:sz="0" w:space="0" w:color="auto"/>
                        <w:bottom w:val="none" w:sz="0" w:space="0" w:color="auto"/>
                        <w:right w:val="none" w:sz="0" w:space="0" w:color="auto"/>
                      </w:divBdr>
                      <w:divsChild>
                        <w:div w:id="546070413">
                          <w:marLeft w:val="0"/>
                          <w:marRight w:val="0"/>
                          <w:marTop w:val="0"/>
                          <w:marBottom w:val="0"/>
                          <w:divBdr>
                            <w:top w:val="none" w:sz="0" w:space="0" w:color="auto"/>
                            <w:left w:val="none" w:sz="0" w:space="0" w:color="auto"/>
                            <w:bottom w:val="none" w:sz="0" w:space="0" w:color="auto"/>
                            <w:right w:val="none" w:sz="0" w:space="0" w:color="auto"/>
                          </w:divBdr>
                        </w:div>
                      </w:divsChild>
                    </w:div>
                    <w:div w:id="1087577045">
                      <w:marLeft w:val="0"/>
                      <w:marRight w:val="0"/>
                      <w:marTop w:val="0"/>
                      <w:marBottom w:val="0"/>
                      <w:divBdr>
                        <w:top w:val="none" w:sz="0" w:space="0" w:color="auto"/>
                        <w:left w:val="none" w:sz="0" w:space="0" w:color="auto"/>
                        <w:bottom w:val="none" w:sz="0" w:space="0" w:color="auto"/>
                        <w:right w:val="none" w:sz="0" w:space="0" w:color="auto"/>
                      </w:divBdr>
                    </w:div>
                  </w:divsChild>
                </w:div>
                <w:div w:id="1299189742">
                  <w:marLeft w:val="0"/>
                  <w:marRight w:val="0"/>
                  <w:marTop w:val="0"/>
                  <w:marBottom w:val="0"/>
                  <w:divBdr>
                    <w:top w:val="none" w:sz="0" w:space="0" w:color="auto"/>
                    <w:left w:val="none" w:sz="0" w:space="0" w:color="auto"/>
                    <w:bottom w:val="none" w:sz="0" w:space="0" w:color="auto"/>
                    <w:right w:val="none" w:sz="0" w:space="0" w:color="auto"/>
                  </w:divBdr>
                  <w:divsChild>
                    <w:div w:id="781533989">
                      <w:marLeft w:val="0"/>
                      <w:marRight w:val="0"/>
                      <w:marTop w:val="0"/>
                      <w:marBottom w:val="0"/>
                      <w:divBdr>
                        <w:top w:val="none" w:sz="0" w:space="0" w:color="auto"/>
                        <w:left w:val="none" w:sz="0" w:space="0" w:color="auto"/>
                        <w:bottom w:val="none" w:sz="0" w:space="0" w:color="auto"/>
                        <w:right w:val="none" w:sz="0" w:space="0" w:color="auto"/>
                      </w:divBdr>
                      <w:divsChild>
                        <w:div w:id="831021641">
                          <w:marLeft w:val="0"/>
                          <w:marRight w:val="0"/>
                          <w:marTop w:val="0"/>
                          <w:marBottom w:val="0"/>
                          <w:divBdr>
                            <w:top w:val="none" w:sz="0" w:space="0" w:color="auto"/>
                            <w:left w:val="none" w:sz="0" w:space="0" w:color="auto"/>
                            <w:bottom w:val="none" w:sz="0" w:space="0" w:color="auto"/>
                            <w:right w:val="none" w:sz="0" w:space="0" w:color="auto"/>
                          </w:divBdr>
                        </w:div>
                      </w:divsChild>
                    </w:div>
                    <w:div w:id="2117284970">
                      <w:marLeft w:val="0"/>
                      <w:marRight w:val="0"/>
                      <w:marTop w:val="0"/>
                      <w:marBottom w:val="0"/>
                      <w:divBdr>
                        <w:top w:val="none" w:sz="0" w:space="0" w:color="auto"/>
                        <w:left w:val="none" w:sz="0" w:space="0" w:color="auto"/>
                        <w:bottom w:val="none" w:sz="0" w:space="0" w:color="auto"/>
                        <w:right w:val="none" w:sz="0" w:space="0" w:color="auto"/>
                      </w:divBdr>
                    </w:div>
                  </w:divsChild>
                </w:div>
                <w:div w:id="931011783">
                  <w:marLeft w:val="0"/>
                  <w:marRight w:val="0"/>
                  <w:marTop w:val="0"/>
                  <w:marBottom w:val="0"/>
                  <w:divBdr>
                    <w:top w:val="none" w:sz="0" w:space="0" w:color="auto"/>
                    <w:left w:val="none" w:sz="0" w:space="0" w:color="auto"/>
                    <w:bottom w:val="none" w:sz="0" w:space="0" w:color="auto"/>
                    <w:right w:val="none" w:sz="0" w:space="0" w:color="auto"/>
                  </w:divBdr>
                  <w:divsChild>
                    <w:div w:id="1574704728">
                      <w:marLeft w:val="0"/>
                      <w:marRight w:val="0"/>
                      <w:marTop w:val="0"/>
                      <w:marBottom w:val="0"/>
                      <w:divBdr>
                        <w:top w:val="none" w:sz="0" w:space="0" w:color="auto"/>
                        <w:left w:val="none" w:sz="0" w:space="0" w:color="auto"/>
                        <w:bottom w:val="none" w:sz="0" w:space="0" w:color="auto"/>
                        <w:right w:val="none" w:sz="0" w:space="0" w:color="auto"/>
                      </w:divBdr>
                      <w:divsChild>
                        <w:div w:id="891161043">
                          <w:marLeft w:val="0"/>
                          <w:marRight w:val="0"/>
                          <w:marTop w:val="0"/>
                          <w:marBottom w:val="0"/>
                          <w:divBdr>
                            <w:top w:val="none" w:sz="0" w:space="0" w:color="auto"/>
                            <w:left w:val="none" w:sz="0" w:space="0" w:color="auto"/>
                            <w:bottom w:val="none" w:sz="0" w:space="0" w:color="auto"/>
                            <w:right w:val="none" w:sz="0" w:space="0" w:color="auto"/>
                          </w:divBdr>
                        </w:div>
                      </w:divsChild>
                    </w:div>
                    <w:div w:id="1003240003">
                      <w:marLeft w:val="0"/>
                      <w:marRight w:val="0"/>
                      <w:marTop w:val="0"/>
                      <w:marBottom w:val="0"/>
                      <w:divBdr>
                        <w:top w:val="none" w:sz="0" w:space="0" w:color="auto"/>
                        <w:left w:val="none" w:sz="0" w:space="0" w:color="auto"/>
                        <w:bottom w:val="none" w:sz="0" w:space="0" w:color="auto"/>
                        <w:right w:val="none" w:sz="0" w:space="0" w:color="auto"/>
                      </w:divBdr>
                    </w:div>
                  </w:divsChild>
                </w:div>
                <w:div w:id="1511873313">
                  <w:marLeft w:val="0"/>
                  <w:marRight w:val="0"/>
                  <w:marTop w:val="0"/>
                  <w:marBottom w:val="0"/>
                  <w:divBdr>
                    <w:top w:val="none" w:sz="0" w:space="0" w:color="auto"/>
                    <w:left w:val="none" w:sz="0" w:space="0" w:color="auto"/>
                    <w:bottom w:val="none" w:sz="0" w:space="0" w:color="auto"/>
                    <w:right w:val="none" w:sz="0" w:space="0" w:color="auto"/>
                  </w:divBdr>
                  <w:divsChild>
                    <w:div w:id="994601610">
                      <w:marLeft w:val="0"/>
                      <w:marRight w:val="0"/>
                      <w:marTop w:val="0"/>
                      <w:marBottom w:val="0"/>
                      <w:divBdr>
                        <w:top w:val="none" w:sz="0" w:space="0" w:color="auto"/>
                        <w:left w:val="none" w:sz="0" w:space="0" w:color="auto"/>
                        <w:bottom w:val="none" w:sz="0" w:space="0" w:color="auto"/>
                        <w:right w:val="none" w:sz="0" w:space="0" w:color="auto"/>
                      </w:divBdr>
                      <w:divsChild>
                        <w:div w:id="473068290">
                          <w:marLeft w:val="0"/>
                          <w:marRight w:val="0"/>
                          <w:marTop w:val="0"/>
                          <w:marBottom w:val="0"/>
                          <w:divBdr>
                            <w:top w:val="none" w:sz="0" w:space="0" w:color="auto"/>
                            <w:left w:val="none" w:sz="0" w:space="0" w:color="auto"/>
                            <w:bottom w:val="none" w:sz="0" w:space="0" w:color="auto"/>
                            <w:right w:val="none" w:sz="0" w:space="0" w:color="auto"/>
                          </w:divBdr>
                        </w:div>
                      </w:divsChild>
                    </w:div>
                    <w:div w:id="1388408372">
                      <w:marLeft w:val="0"/>
                      <w:marRight w:val="0"/>
                      <w:marTop w:val="0"/>
                      <w:marBottom w:val="0"/>
                      <w:divBdr>
                        <w:top w:val="none" w:sz="0" w:space="0" w:color="auto"/>
                        <w:left w:val="none" w:sz="0" w:space="0" w:color="auto"/>
                        <w:bottom w:val="none" w:sz="0" w:space="0" w:color="auto"/>
                        <w:right w:val="none" w:sz="0" w:space="0" w:color="auto"/>
                      </w:divBdr>
                    </w:div>
                  </w:divsChild>
                </w:div>
                <w:div w:id="309673373">
                  <w:marLeft w:val="0"/>
                  <w:marRight w:val="0"/>
                  <w:marTop w:val="0"/>
                  <w:marBottom w:val="0"/>
                  <w:divBdr>
                    <w:top w:val="none" w:sz="0" w:space="0" w:color="auto"/>
                    <w:left w:val="none" w:sz="0" w:space="0" w:color="auto"/>
                    <w:bottom w:val="none" w:sz="0" w:space="0" w:color="auto"/>
                    <w:right w:val="none" w:sz="0" w:space="0" w:color="auto"/>
                  </w:divBdr>
                  <w:divsChild>
                    <w:div w:id="1976444203">
                      <w:marLeft w:val="0"/>
                      <w:marRight w:val="0"/>
                      <w:marTop w:val="0"/>
                      <w:marBottom w:val="0"/>
                      <w:divBdr>
                        <w:top w:val="none" w:sz="0" w:space="0" w:color="auto"/>
                        <w:left w:val="none" w:sz="0" w:space="0" w:color="auto"/>
                        <w:bottom w:val="none" w:sz="0" w:space="0" w:color="auto"/>
                        <w:right w:val="none" w:sz="0" w:space="0" w:color="auto"/>
                      </w:divBdr>
                      <w:divsChild>
                        <w:div w:id="692196840">
                          <w:marLeft w:val="0"/>
                          <w:marRight w:val="0"/>
                          <w:marTop w:val="0"/>
                          <w:marBottom w:val="0"/>
                          <w:divBdr>
                            <w:top w:val="none" w:sz="0" w:space="0" w:color="auto"/>
                            <w:left w:val="none" w:sz="0" w:space="0" w:color="auto"/>
                            <w:bottom w:val="none" w:sz="0" w:space="0" w:color="auto"/>
                            <w:right w:val="none" w:sz="0" w:space="0" w:color="auto"/>
                          </w:divBdr>
                        </w:div>
                      </w:divsChild>
                    </w:div>
                    <w:div w:id="52967422">
                      <w:marLeft w:val="0"/>
                      <w:marRight w:val="0"/>
                      <w:marTop w:val="0"/>
                      <w:marBottom w:val="0"/>
                      <w:divBdr>
                        <w:top w:val="none" w:sz="0" w:space="0" w:color="auto"/>
                        <w:left w:val="none" w:sz="0" w:space="0" w:color="auto"/>
                        <w:bottom w:val="none" w:sz="0" w:space="0" w:color="auto"/>
                        <w:right w:val="none" w:sz="0" w:space="0" w:color="auto"/>
                      </w:divBdr>
                    </w:div>
                  </w:divsChild>
                </w:div>
                <w:div w:id="1199049335">
                  <w:marLeft w:val="0"/>
                  <w:marRight w:val="0"/>
                  <w:marTop w:val="0"/>
                  <w:marBottom w:val="0"/>
                  <w:divBdr>
                    <w:top w:val="none" w:sz="0" w:space="0" w:color="auto"/>
                    <w:left w:val="none" w:sz="0" w:space="0" w:color="auto"/>
                    <w:bottom w:val="none" w:sz="0" w:space="0" w:color="auto"/>
                    <w:right w:val="none" w:sz="0" w:space="0" w:color="auto"/>
                  </w:divBdr>
                  <w:divsChild>
                    <w:div w:id="1370257433">
                      <w:marLeft w:val="0"/>
                      <w:marRight w:val="0"/>
                      <w:marTop w:val="0"/>
                      <w:marBottom w:val="0"/>
                      <w:divBdr>
                        <w:top w:val="none" w:sz="0" w:space="0" w:color="auto"/>
                        <w:left w:val="none" w:sz="0" w:space="0" w:color="auto"/>
                        <w:bottom w:val="none" w:sz="0" w:space="0" w:color="auto"/>
                        <w:right w:val="none" w:sz="0" w:space="0" w:color="auto"/>
                      </w:divBdr>
                      <w:divsChild>
                        <w:div w:id="1029572307">
                          <w:marLeft w:val="0"/>
                          <w:marRight w:val="0"/>
                          <w:marTop w:val="0"/>
                          <w:marBottom w:val="0"/>
                          <w:divBdr>
                            <w:top w:val="none" w:sz="0" w:space="0" w:color="auto"/>
                            <w:left w:val="none" w:sz="0" w:space="0" w:color="auto"/>
                            <w:bottom w:val="none" w:sz="0" w:space="0" w:color="auto"/>
                            <w:right w:val="none" w:sz="0" w:space="0" w:color="auto"/>
                          </w:divBdr>
                        </w:div>
                      </w:divsChild>
                    </w:div>
                    <w:div w:id="2063750412">
                      <w:marLeft w:val="0"/>
                      <w:marRight w:val="0"/>
                      <w:marTop w:val="0"/>
                      <w:marBottom w:val="0"/>
                      <w:divBdr>
                        <w:top w:val="none" w:sz="0" w:space="0" w:color="auto"/>
                        <w:left w:val="none" w:sz="0" w:space="0" w:color="auto"/>
                        <w:bottom w:val="none" w:sz="0" w:space="0" w:color="auto"/>
                        <w:right w:val="none" w:sz="0" w:space="0" w:color="auto"/>
                      </w:divBdr>
                    </w:div>
                  </w:divsChild>
                </w:div>
                <w:div w:id="666829158">
                  <w:marLeft w:val="0"/>
                  <w:marRight w:val="0"/>
                  <w:marTop w:val="0"/>
                  <w:marBottom w:val="0"/>
                  <w:divBdr>
                    <w:top w:val="none" w:sz="0" w:space="0" w:color="auto"/>
                    <w:left w:val="none" w:sz="0" w:space="0" w:color="auto"/>
                    <w:bottom w:val="none" w:sz="0" w:space="0" w:color="auto"/>
                    <w:right w:val="none" w:sz="0" w:space="0" w:color="auto"/>
                  </w:divBdr>
                  <w:divsChild>
                    <w:div w:id="1151824598">
                      <w:marLeft w:val="0"/>
                      <w:marRight w:val="0"/>
                      <w:marTop w:val="0"/>
                      <w:marBottom w:val="0"/>
                      <w:divBdr>
                        <w:top w:val="none" w:sz="0" w:space="0" w:color="auto"/>
                        <w:left w:val="none" w:sz="0" w:space="0" w:color="auto"/>
                        <w:bottom w:val="none" w:sz="0" w:space="0" w:color="auto"/>
                        <w:right w:val="none" w:sz="0" w:space="0" w:color="auto"/>
                      </w:divBdr>
                      <w:divsChild>
                        <w:div w:id="140126052">
                          <w:marLeft w:val="0"/>
                          <w:marRight w:val="0"/>
                          <w:marTop w:val="0"/>
                          <w:marBottom w:val="0"/>
                          <w:divBdr>
                            <w:top w:val="none" w:sz="0" w:space="0" w:color="auto"/>
                            <w:left w:val="none" w:sz="0" w:space="0" w:color="auto"/>
                            <w:bottom w:val="none" w:sz="0" w:space="0" w:color="auto"/>
                            <w:right w:val="none" w:sz="0" w:space="0" w:color="auto"/>
                          </w:divBdr>
                        </w:div>
                      </w:divsChild>
                    </w:div>
                    <w:div w:id="558441292">
                      <w:marLeft w:val="0"/>
                      <w:marRight w:val="0"/>
                      <w:marTop w:val="0"/>
                      <w:marBottom w:val="0"/>
                      <w:divBdr>
                        <w:top w:val="none" w:sz="0" w:space="0" w:color="auto"/>
                        <w:left w:val="none" w:sz="0" w:space="0" w:color="auto"/>
                        <w:bottom w:val="none" w:sz="0" w:space="0" w:color="auto"/>
                        <w:right w:val="none" w:sz="0" w:space="0" w:color="auto"/>
                      </w:divBdr>
                    </w:div>
                  </w:divsChild>
                </w:div>
                <w:div w:id="1775057792">
                  <w:marLeft w:val="0"/>
                  <w:marRight w:val="0"/>
                  <w:marTop w:val="0"/>
                  <w:marBottom w:val="0"/>
                  <w:divBdr>
                    <w:top w:val="none" w:sz="0" w:space="0" w:color="auto"/>
                    <w:left w:val="none" w:sz="0" w:space="0" w:color="auto"/>
                    <w:bottom w:val="none" w:sz="0" w:space="0" w:color="auto"/>
                    <w:right w:val="none" w:sz="0" w:space="0" w:color="auto"/>
                  </w:divBdr>
                  <w:divsChild>
                    <w:div w:id="528565396">
                      <w:marLeft w:val="0"/>
                      <w:marRight w:val="0"/>
                      <w:marTop w:val="0"/>
                      <w:marBottom w:val="0"/>
                      <w:divBdr>
                        <w:top w:val="none" w:sz="0" w:space="0" w:color="auto"/>
                        <w:left w:val="none" w:sz="0" w:space="0" w:color="auto"/>
                        <w:bottom w:val="none" w:sz="0" w:space="0" w:color="auto"/>
                        <w:right w:val="none" w:sz="0" w:space="0" w:color="auto"/>
                      </w:divBdr>
                      <w:divsChild>
                        <w:div w:id="915435615">
                          <w:marLeft w:val="0"/>
                          <w:marRight w:val="0"/>
                          <w:marTop w:val="0"/>
                          <w:marBottom w:val="0"/>
                          <w:divBdr>
                            <w:top w:val="none" w:sz="0" w:space="0" w:color="auto"/>
                            <w:left w:val="none" w:sz="0" w:space="0" w:color="auto"/>
                            <w:bottom w:val="none" w:sz="0" w:space="0" w:color="auto"/>
                            <w:right w:val="none" w:sz="0" w:space="0" w:color="auto"/>
                          </w:divBdr>
                        </w:div>
                      </w:divsChild>
                    </w:div>
                    <w:div w:id="20574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90137">
      <w:bodyDiv w:val="1"/>
      <w:marLeft w:val="0"/>
      <w:marRight w:val="0"/>
      <w:marTop w:val="0"/>
      <w:marBottom w:val="0"/>
      <w:divBdr>
        <w:top w:val="none" w:sz="0" w:space="0" w:color="auto"/>
        <w:left w:val="none" w:sz="0" w:space="0" w:color="auto"/>
        <w:bottom w:val="none" w:sz="0" w:space="0" w:color="auto"/>
        <w:right w:val="none" w:sz="0" w:space="0" w:color="auto"/>
      </w:divBdr>
      <w:divsChild>
        <w:div w:id="838469515">
          <w:marLeft w:val="0"/>
          <w:marRight w:val="0"/>
          <w:marTop w:val="0"/>
          <w:marBottom w:val="0"/>
          <w:divBdr>
            <w:top w:val="none" w:sz="0" w:space="0" w:color="auto"/>
            <w:left w:val="none" w:sz="0" w:space="0" w:color="auto"/>
            <w:bottom w:val="none" w:sz="0" w:space="0" w:color="auto"/>
            <w:right w:val="none" w:sz="0" w:space="0" w:color="auto"/>
          </w:divBdr>
          <w:divsChild>
            <w:div w:id="8634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David</dc:creator>
  <cp:keywords/>
  <dc:description/>
  <cp:lastModifiedBy>Lee David</cp:lastModifiedBy>
  <cp:revision>7</cp:revision>
  <dcterms:created xsi:type="dcterms:W3CDTF">2019-05-27T04:57:00Z</dcterms:created>
  <dcterms:modified xsi:type="dcterms:W3CDTF">2019-07-19T06:39:00Z</dcterms:modified>
</cp:coreProperties>
</file>