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3C0" w:rsidRPr="001D43D4" w:rsidRDefault="001D43D4" w:rsidP="001D43D4">
      <w:pPr>
        <w:jc w:val="center"/>
        <w:rPr>
          <w:b/>
          <w:sz w:val="28"/>
        </w:rPr>
      </w:pPr>
      <w:r w:rsidRPr="001D43D4">
        <w:rPr>
          <w:rFonts w:hint="eastAsia"/>
          <w:b/>
          <w:sz w:val="28"/>
        </w:rPr>
        <w:t>传感器</w:t>
      </w:r>
      <w:r w:rsidRPr="001D43D4">
        <w:rPr>
          <w:b/>
          <w:sz w:val="28"/>
        </w:rPr>
        <w:t>修改说明</w:t>
      </w:r>
    </w:p>
    <w:p w:rsidR="001D43D4" w:rsidRDefault="001D43D4">
      <w:r>
        <w:rPr>
          <w:rFonts w:hint="eastAsia"/>
        </w:rPr>
        <w:t>本次</w:t>
      </w:r>
      <w:r>
        <w:t>修改，</w:t>
      </w:r>
      <w:r>
        <w:rPr>
          <w:rFonts w:hint="eastAsia"/>
        </w:rPr>
        <w:t>主要</w:t>
      </w:r>
      <w:r>
        <w:t>新增了设置采样间隔和</w:t>
      </w:r>
      <w:r>
        <w:rPr>
          <w:rFonts w:hint="eastAsia"/>
        </w:rPr>
        <w:t>修改接收命令</w:t>
      </w:r>
      <w:r>
        <w:t>方式</w:t>
      </w:r>
      <w:r>
        <w:rPr>
          <w:rFonts w:hint="eastAsia"/>
        </w:rPr>
        <w:t>，</w:t>
      </w:r>
      <w:r>
        <w:t>以接收到回车信号（</w:t>
      </w:r>
      <w:r>
        <w:rPr>
          <w:rFonts w:hint="eastAsia"/>
        </w:rPr>
        <w:t>carriage</w:t>
      </w:r>
      <w:r>
        <w:t xml:space="preserve"> return</w:t>
      </w:r>
      <w:r>
        <w:t>作为一串命令终止符）。</w:t>
      </w:r>
      <w:r>
        <w:rPr>
          <w:rFonts w:hint="eastAsia"/>
        </w:rPr>
        <w:t>模拟器</w:t>
      </w:r>
      <w:r>
        <w:t>只有接收到回车信号后，</w:t>
      </w:r>
      <w:r>
        <w:rPr>
          <w:rFonts w:hint="eastAsia"/>
        </w:rPr>
        <w:t>才</w:t>
      </w:r>
      <w:r>
        <w:t>进行命令响应。</w:t>
      </w:r>
    </w:p>
    <w:p w:rsidR="001D43D4" w:rsidRDefault="001D43D4" w:rsidP="001D43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t>采样间隔</w:t>
      </w:r>
    </w:p>
    <w:p w:rsidR="001D43D4" w:rsidRDefault="001D43D4" w:rsidP="001D43D4">
      <w:pPr>
        <w:pStyle w:val="a3"/>
        <w:ind w:left="360" w:firstLineChars="0" w:firstLine="0"/>
      </w:pPr>
      <w:r>
        <w:rPr>
          <w:rFonts w:hint="eastAsia"/>
        </w:rPr>
        <w:t>在串口助手</w:t>
      </w:r>
      <w:r>
        <w:t>输入</w:t>
      </w:r>
      <w:r>
        <w:t>”setInterval+</w:t>
      </w:r>
      <w:r>
        <w:rPr>
          <w:rFonts w:hint="eastAsia"/>
        </w:rPr>
        <w:t>采样</w:t>
      </w:r>
      <w:r>
        <w:t>间隔</w:t>
      </w:r>
      <w:r>
        <w:t>”</w:t>
      </w:r>
      <w:r w:rsidR="00E30BD0">
        <w:rPr>
          <w:rFonts w:hint="eastAsia"/>
        </w:rPr>
        <w:t>可实现</w:t>
      </w:r>
      <w:r w:rsidR="00E30BD0">
        <w:t>采样间隔的</w:t>
      </w:r>
      <w:r w:rsidR="00E30BD0">
        <w:rPr>
          <w:rFonts w:hint="eastAsia"/>
        </w:rPr>
        <w:t>永久</w:t>
      </w:r>
      <w:r w:rsidR="00E30BD0">
        <w:t>更改</w:t>
      </w:r>
    </w:p>
    <w:p w:rsidR="001D43D4" w:rsidRDefault="001D43D4" w:rsidP="001D43D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1AF770C" wp14:editId="38BDC763">
            <wp:extent cx="5274310" cy="17602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D4" w:rsidRDefault="0063729A" w:rsidP="001D43D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A22BE29" wp14:editId="14B73F5A">
            <wp:extent cx="4438650" cy="3505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D4" w:rsidRDefault="0063729A" w:rsidP="001D43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修改直接</w:t>
      </w:r>
      <w:r>
        <w:t>从串口缓冲区直读单条指令的方式，采用一个一个</w:t>
      </w:r>
      <w:r>
        <w:t>byte</w:t>
      </w:r>
      <w:r>
        <w:t>读取的方式；并且以回车为命令间隔符，当读取</w:t>
      </w:r>
      <w:r>
        <w:rPr>
          <w:rFonts w:hint="eastAsia"/>
        </w:rPr>
        <w:t>到回车</w:t>
      </w:r>
      <w:r>
        <w:t>&lt;CR&gt;&lt;LF&gt;,</w:t>
      </w:r>
      <w:r>
        <w:rPr>
          <w:rFonts w:hint="eastAsia"/>
        </w:rPr>
        <w:t>才执行</w:t>
      </w:r>
      <w:r>
        <w:t>命令</w:t>
      </w:r>
      <w:r>
        <w:rPr>
          <w:rFonts w:hint="eastAsia"/>
        </w:rPr>
        <w:t>（用以</w:t>
      </w:r>
      <w:r>
        <w:t>提</w:t>
      </w:r>
      <w:r>
        <w:rPr>
          <w:rFonts w:hint="eastAsia"/>
        </w:rPr>
        <w:t>高解决</w:t>
      </w:r>
      <w:r>
        <w:t>命令传输超时机制下可能出现的问题</w:t>
      </w:r>
      <w:r>
        <w:rPr>
          <w:rFonts w:hint="eastAsia"/>
        </w:rPr>
        <w:t>），以下</w:t>
      </w:r>
      <w:r>
        <w:t>提供了几个模拟情况。</w:t>
      </w:r>
    </w:p>
    <w:p w:rsidR="0049307B" w:rsidRDefault="001B01C7" w:rsidP="0049307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单条</w:t>
      </w:r>
      <w:r>
        <w:t>命令的延迟：</w:t>
      </w:r>
      <w:r w:rsidR="005D6FB1">
        <w:rPr>
          <w:rFonts w:hint="eastAsia"/>
        </w:rPr>
        <w:t>以下</w:t>
      </w:r>
      <w:r w:rsidR="005D6FB1">
        <w:t>案例模拟</w:t>
      </w:r>
      <w:r w:rsidR="005D6FB1">
        <w:rPr>
          <w:rFonts w:hint="eastAsia"/>
        </w:rPr>
        <w:t xml:space="preserve"> </w:t>
      </w:r>
      <w:r w:rsidR="005D6FB1">
        <w:t xml:space="preserve">setInterval 10 </w:t>
      </w:r>
      <w:r w:rsidR="005D6FB1">
        <w:rPr>
          <w:rFonts w:hint="eastAsia"/>
        </w:rPr>
        <w:t>先到达</w:t>
      </w:r>
      <w:r w:rsidR="005D6FB1">
        <w:t>缓冲区，并被读取；回车</w:t>
      </w:r>
      <w:r w:rsidR="005D6FB1">
        <w:rPr>
          <w:rFonts w:hint="eastAsia"/>
        </w:rPr>
        <w:t>延缓到达</w:t>
      </w:r>
      <w:r w:rsidR="005D6FB1">
        <w:t>。从</w:t>
      </w:r>
      <w:r w:rsidR="005D6FB1">
        <w:t>shell</w:t>
      </w:r>
      <w:r w:rsidR="005D6FB1">
        <w:t>里可以看到，</w:t>
      </w:r>
      <w:r w:rsidR="005D6FB1">
        <w:rPr>
          <w:rFonts w:hint="eastAsia"/>
        </w:rPr>
        <w:t>当</w:t>
      </w:r>
      <w:r w:rsidR="005D6FB1">
        <w:t>回车接收到时，</w:t>
      </w:r>
      <w:r w:rsidR="005D6FB1">
        <w:t>setInterval</w:t>
      </w:r>
      <w:r w:rsidR="005D6FB1">
        <w:rPr>
          <w:rFonts w:hint="eastAsia"/>
        </w:rPr>
        <w:t>命令</w:t>
      </w:r>
      <w:r w:rsidR="005D6FB1">
        <w:t>才执行。</w:t>
      </w:r>
    </w:p>
    <w:p w:rsidR="0049307B" w:rsidRDefault="0049307B" w:rsidP="0049307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set</w:t>
      </w:r>
      <w:r>
        <w:t>Interval</w:t>
      </w:r>
      <w:r>
        <w:rPr>
          <w:rFonts w:hint="eastAsia"/>
        </w:rPr>
        <w:t xml:space="preserve"> 10</w:t>
      </w:r>
      <w:r>
        <w:rPr>
          <w:rFonts w:hint="eastAsia"/>
        </w:rPr>
        <w:t>到达</w:t>
      </w:r>
    </w:p>
    <w:p w:rsidR="0049307B" w:rsidRDefault="0049307B" w:rsidP="0049307B">
      <w:pPr>
        <w:pStyle w:val="a3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3D0E7BA8" wp14:editId="6FAA9F64">
            <wp:extent cx="5172075" cy="1819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07B" w:rsidRDefault="0049307B" w:rsidP="0049307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回车到达</w:t>
      </w:r>
      <w:r>
        <w:rPr>
          <w:rFonts w:hint="eastAsia"/>
        </w:rPr>
        <w:t>&lt;</w:t>
      </w:r>
      <w:r>
        <w:t>CR</w:t>
      </w:r>
      <w:r>
        <w:rPr>
          <w:rFonts w:hint="eastAsia"/>
        </w:rPr>
        <w:t>&gt;&lt;</w:t>
      </w:r>
      <w:r>
        <w:t>LF</w:t>
      </w:r>
      <w:r>
        <w:rPr>
          <w:rFonts w:hint="eastAsia"/>
        </w:rPr>
        <w:t>&gt;</w:t>
      </w:r>
      <w:r>
        <w:t>,</w:t>
      </w:r>
      <w:r>
        <w:rPr>
          <w:rFonts w:hint="eastAsia"/>
        </w:rPr>
        <w:t>执行更改</w:t>
      </w:r>
      <w:r>
        <w:t>采样间隔</w:t>
      </w:r>
    </w:p>
    <w:p w:rsidR="0049307B" w:rsidRDefault="0049307B" w:rsidP="0049307B">
      <w:pPr>
        <w:pStyle w:val="a3"/>
        <w:ind w:left="12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957E5CC" wp14:editId="7C1787BE">
            <wp:extent cx="5274310" cy="21151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1C7" w:rsidRDefault="001B01C7" w:rsidP="001B01C7">
      <w:pPr>
        <w:pStyle w:val="a3"/>
        <w:ind w:left="840" w:firstLineChars="0" w:firstLine="0"/>
      </w:pPr>
    </w:p>
    <w:p w:rsidR="005D6FB1" w:rsidRDefault="005D6FB1" w:rsidP="001B01C7">
      <w:pPr>
        <w:pStyle w:val="a3"/>
        <w:ind w:left="840" w:firstLineChars="0" w:firstLine="0"/>
      </w:pPr>
      <w:bookmarkStart w:id="0" w:name="_GoBack"/>
      <w:bookmarkEnd w:id="0"/>
    </w:p>
    <w:p w:rsidR="005D6FB1" w:rsidRDefault="005D6FB1" w:rsidP="001B01C7">
      <w:pPr>
        <w:pStyle w:val="a3"/>
        <w:ind w:left="840" w:firstLineChars="0" w:firstLine="0"/>
      </w:pPr>
      <w:r>
        <w:rPr>
          <w:rFonts w:hint="eastAsia"/>
        </w:rPr>
        <w:t>下面</w:t>
      </w:r>
      <w:r>
        <w:t>模拟单条命令中所</w:t>
      </w:r>
      <w:r>
        <w:rPr>
          <w:rFonts w:hint="eastAsia"/>
        </w:rPr>
        <w:t>有</w:t>
      </w:r>
      <w:r>
        <w:t>命令延迟：</w:t>
      </w:r>
    </w:p>
    <w:p w:rsidR="005D6FB1" w:rsidRDefault="005D6FB1" w:rsidP="001B01C7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126DDDA1" wp14:editId="0EBB3FA3">
            <wp:extent cx="5274310" cy="20504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FB1" w:rsidRPr="005D6FB1" w:rsidRDefault="005D6FB1" w:rsidP="001B01C7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8500437" wp14:editId="151F6870">
            <wp:extent cx="5274310" cy="12306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D73" w:rsidRDefault="005D6FB1" w:rsidP="00651D7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多条</w:t>
      </w:r>
      <w:r w:rsidR="00651D73">
        <w:t>命令，第一条不延迟，后续延迟</w:t>
      </w:r>
      <w:r w:rsidR="00651D73">
        <w:rPr>
          <w:rFonts w:hint="eastAsia"/>
        </w:rPr>
        <w:t>案例</w:t>
      </w:r>
      <w:r w:rsidR="00651D73">
        <w:t>中模拟</w:t>
      </w:r>
      <w:r w:rsidR="00651D73">
        <w:rPr>
          <w:rFonts w:hint="eastAsia"/>
        </w:rPr>
        <w:t>关闭</w:t>
      </w:r>
      <w:r w:rsidR="00651D73">
        <w:t>传感器和改变波特率命令</w:t>
      </w:r>
      <w:r w:rsidR="00651D73">
        <w:rPr>
          <w:rFonts w:hint="eastAsia"/>
        </w:rPr>
        <w:t>先后</w:t>
      </w:r>
      <w:r w:rsidR="00651D73">
        <w:lastRenderedPageBreak/>
        <w:t>发生时，波特率命令回车符延迟。</w:t>
      </w:r>
    </w:p>
    <w:p w:rsidR="00651D73" w:rsidRDefault="00651D73" w:rsidP="00651D73">
      <w:pPr>
        <w:pStyle w:val="a3"/>
        <w:numPr>
          <w:ilvl w:val="2"/>
          <w:numId w:val="1"/>
        </w:numPr>
        <w:ind w:firstLineChars="0"/>
      </w:pPr>
      <w:r>
        <w:t>“off&lt;CR&gt;&lt;LF&gt;br 115200”</w:t>
      </w:r>
      <w:r>
        <w:rPr>
          <w:rFonts w:hint="eastAsia"/>
        </w:rPr>
        <w:t>到达</w:t>
      </w:r>
      <w:r>
        <w:t>缓冲区</w:t>
      </w:r>
    </w:p>
    <w:p w:rsidR="00651D73" w:rsidRDefault="00651D73" w:rsidP="00651D73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4DF82E3A" wp14:editId="51E3B7E9">
            <wp:extent cx="5274310" cy="12915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D73" w:rsidRDefault="00651D73" w:rsidP="00651D7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传感器执行</w:t>
      </w:r>
      <w:r>
        <w:t>关闭命令，暂存</w:t>
      </w:r>
      <w:r>
        <w:t>br 115200</w:t>
      </w:r>
    </w:p>
    <w:p w:rsidR="00651D73" w:rsidRDefault="00651D73" w:rsidP="00651D73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4D3B00BF" wp14:editId="7C488E73">
            <wp:extent cx="5274310" cy="7016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D73" w:rsidRDefault="00651D73" w:rsidP="00651D7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接收到回车</w:t>
      </w:r>
      <w:r>
        <w:rPr>
          <w:rFonts w:hint="eastAsia"/>
        </w:rPr>
        <w:t>&lt;</w:t>
      </w:r>
      <w:r>
        <w:t>CR</w:t>
      </w:r>
      <w:r>
        <w:rPr>
          <w:rFonts w:hint="eastAsia"/>
        </w:rPr>
        <w:t>&gt;</w:t>
      </w:r>
      <w:r>
        <w:t>&lt;LF&gt;</w:t>
      </w:r>
      <w:r>
        <w:rPr>
          <w:rFonts w:hint="eastAsia"/>
        </w:rPr>
        <w:t>，</w:t>
      </w:r>
      <w:r>
        <w:t>执行更改波特率命令</w:t>
      </w:r>
    </w:p>
    <w:p w:rsidR="00651D73" w:rsidRDefault="00651D73" w:rsidP="00651D73">
      <w:pPr>
        <w:pStyle w:val="a3"/>
        <w:ind w:left="12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8298B31" wp14:editId="679A5AE9">
            <wp:extent cx="5274310" cy="7715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FB1" w:rsidRDefault="005D6FB1" w:rsidP="0049307B">
      <w:pPr>
        <w:pStyle w:val="a3"/>
        <w:ind w:left="840" w:firstLineChars="0" w:firstLine="0"/>
        <w:rPr>
          <w:rFonts w:hint="eastAsia"/>
        </w:rPr>
      </w:pPr>
    </w:p>
    <w:sectPr w:rsidR="005D6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FE1" w:rsidRDefault="00316FE1" w:rsidP="00E30BD0">
      <w:r>
        <w:separator/>
      </w:r>
    </w:p>
  </w:endnote>
  <w:endnote w:type="continuationSeparator" w:id="0">
    <w:p w:rsidR="00316FE1" w:rsidRDefault="00316FE1" w:rsidP="00E30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FE1" w:rsidRDefault="00316FE1" w:rsidP="00E30BD0">
      <w:r>
        <w:separator/>
      </w:r>
    </w:p>
  </w:footnote>
  <w:footnote w:type="continuationSeparator" w:id="0">
    <w:p w:rsidR="00316FE1" w:rsidRDefault="00316FE1" w:rsidP="00E30B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24321"/>
    <w:multiLevelType w:val="hybridMultilevel"/>
    <w:tmpl w:val="4FCCB97E"/>
    <w:lvl w:ilvl="0" w:tplc="9A6C9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740"/>
    <w:rsid w:val="001B01C7"/>
    <w:rsid w:val="001D43D4"/>
    <w:rsid w:val="00316FE1"/>
    <w:rsid w:val="003333C0"/>
    <w:rsid w:val="00334C84"/>
    <w:rsid w:val="0049307B"/>
    <w:rsid w:val="005D6FB1"/>
    <w:rsid w:val="0063729A"/>
    <w:rsid w:val="00651D73"/>
    <w:rsid w:val="00962E9F"/>
    <w:rsid w:val="00E30BD0"/>
    <w:rsid w:val="00EF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2B0668-B849-44CB-9BB9-6E9FF837C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3D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30B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30BD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30B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30B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79</Words>
  <Characters>454</Characters>
  <Application>Microsoft Office Word</Application>
  <DocSecurity>0</DocSecurity>
  <Lines>3</Lines>
  <Paragraphs>1</Paragraphs>
  <ScaleCrop>false</ScaleCrop>
  <Company>Microsoft</Company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2018-12-29T05:58:00Z</dcterms:created>
  <dcterms:modified xsi:type="dcterms:W3CDTF">2018-12-29T07:20:00Z</dcterms:modified>
</cp:coreProperties>
</file>