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CB7C" w14:textId="5D8B4388" w:rsidR="00694E82" w:rsidRPr="00694E82" w:rsidRDefault="00694E82" w:rsidP="00694E82">
      <w:pPr>
        <w:tabs>
          <w:tab w:val="num" w:pos="720"/>
        </w:tabs>
        <w:ind w:left="720" w:hanging="360"/>
        <w:rPr>
          <w:b/>
          <w:bCs/>
        </w:rPr>
      </w:pPr>
      <w:r w:rsidRPr="00694E82">
        <w:rPr>
          <w:b/>
          <w:bCs/>
        </w:rPr>
        <w:t xml:space="preserve">Rule based </w:t>
      </w:r>
      <w:r>
        <w:rPr>
          <w:b/>
          <w:bCs/>
        </w:rPr>
        <w:t>TTS</w:t>
      </w:r>
    </w:p>
    <w:p w14:paraId="0F1B513A" w14:textId="77777777" w:rsidR="00694E82" w:rsidRPr="00694E82" w:rsidRDefault="00694E82" w:rsidP="00694E82">
      <w:pPr>
        <w:numPr>
          <w:ilvl w:val="0"/>
          <w:numId w:val="1"/>
        </w:numPr>
      </w:pPr>
      <w:r w:rsidRPr="00694E82">
        <w:rPr>
          <w:b/>
          <w:bCs/>
        </w:rPr>
        <w:t>Text Analysis</w:t>
      </w:r>
      <w:r w:rsidRPr="00694E82">
        <w:t>: The system first performs text analysis by converting abbreviations, numbers, and dates into a readable format, which is typical of rule-based systems. These rules are predefined to handle specific text forms.</w:t>
      </w:r>
    </w:p>
    <w:p w14:paraId="2607C915" w14:textId="77777777" w:rsidR="00694E82" w:rsidRPr="00694E82" w:rsidRDefault="00694E82" w:rsidP="00694E82">
      <w:pPr>
        <w:numPr>
          <w:ilvl w:val="0"/>
          <w:numId w:val="1"/>
        </w:numPr>
      </w:pPr>
      <w:r w:rsidRPr="00694E82">
        <w:rPr>
          <w:b/>
          <w:bCs/>
        </w:rPr>
        <w:t>Phonetic Analysis (Grapheme to Phoneme Conversion)</w:t>
      </w:r>
      <w:r w:rsidRPr="00694E82">
        <w:t>: This step uses a pronunciation lexicon and predefined rules to convert letters to sounds (graphemes to phonemes). In rule-based systems, this conversion relies heavily on linguistic rules to map text to speech sounds.</w:t>
      </w:r>
    </w:p>
    <w:p w14:paraId="13B9E826" w14:textId="77777777" w:rsidR="00694E82" w:rsidRPr="00694E82" w:rsidRDefault="00694E82" w:rsidP="00694E82">
      <w:pPr>
        <w:numPr>
          <w:ilvl w:val="0"/>
          <w:numId w:val="1"/>
        </w:numPr>
      </w:pPr>
      <w:r w:rsidRPr="00694E82">
        <w:rPr>
          <w:b/>
          <w:bCs/>
        </w:rPr>
        <w:t>Prosodic Analysis</w:t>
      </w:r>
      <w:r w:rsidRPr="00694E82">
        <w:t>: It assigns stress, intonation, and phrasing, based on predefined rules for how a sentence should be spoken, accounting for rhythm and melody in speech.</w:t>
      </w:r>
    </w:p>
    <w:p w14:paraId="5E0BB226" w14:textId="77777777" w:rsidR="00694E82" w:rsidRPr="00694E82" w:rsidRDefault="00694E82" w:rsidP="00694E82">
      <w:pPr>
        <w:numPr>
          <w:ilvl w:val="0"/>
          <w:numId w:val="1"/>
        </w:numPr>
      </w:pPr>
      <w:r w:rsidRPr="00694E82">
        <w:rPr>
          <w:b/>
          <w:bCs/>
        </w:rPr>
        <w:t>Waveform Synthesis</w:t>
      </w:r>
      <w:r w:rsidRPr="00694E82">
        <w:t>: The system generates the actual speech output by concatenating pre-recorded speech units or using formant synthesis, based on the rules determined by previous steps.</w:t>
      </w:r>
    </w:p>
    <w:p w14:paraId="2A5464EE" w14:textId="5D293C8E" w:rsidR="0080178D" w:rsidRDefault="00E34459">
      <w:r w:rsidRPr="00E34459">
        <w:rPr>
          <w:b/>
          <w:bCs/>
        </w:rPr>
        <w:t>Statistical Parametric Text-to-Speech (TTS)</w:t>
      </w:r>
      <w:r w:rsidRPr="00E34459">
        <w:t xml:space="preserve"> is another approach to speech synthesis that differs significantly from both rule-based and concatenative TTS systems. Instead of directly selecting and concatenating speech segments from a pre-recorded database, statistical parametric TTS models speech using mathematical models built from training data.</w:t>
      </w:r>
    </w:p>
    <w:p w14:paraId="6E97D573" w14:textId="77777777" w:rsidR="00E34459" w:rsidRDefault="00E34459"/>
    <w:p w14:paraId="2132F76F" w14:textId="77777777" w:rsidR="00E34459" w:rsidRPr="00E34459" w:rsidRDefault="00E34459" w:rsidP="00E34459">
      <w:pPr>
        <w:numPr>
          <w:ilvl w:val="0"/>
          <w:numId w:val="2"/>
        </w:numPr>
      </w:pPr>
      <w:r w:rsidRPr="00E34459">
        <w:rPr>
          <w:b/>
          <w:bCs/>
        </w:rPr>
        <w:t>Deep learning models</w:t>
      </w:r>
      <w:r w:rsidRPr="00E34459">
        <w:t xml:space="preserve">: Utilizes </w:t>
      </w:r>
      <w:r w:rsidRPr="00E34459">
        <w:rPr>
          <w:b/>
          <w:bCs/>
        </w:rPr>
        <w:t>deep learning</w:t>
      </w:r>
      <w:r w:rsidRPr="00E34459">
        <w:t xml:space="preserve"> to directly generate speech waveforms from text.</w:t>
      </w:r>
    </w:p>
    <w:p w14:paraId="3B4B1A51" w14:textId="77777777" w:rsidR="00E34459" w:rsidRPr="00E34459" w:rsidRDefault="00E34459" w:rsidP="00E34459">
      <w:pPr>
        <w:numPr>
          <w:ilvl w:val="0"/>
          <w:numId w:val="2"/>
        </w:numPr>
      </w:pPr>
      <w:r w:rsidRPr="00E34459">
        <w:rPr>
          <w:b/>
          <w:bCs/>
        </w:rPr>
        <w:t>Improved naturalness</w:t>
      </w:r>
      <w:r w:rsidRPr="00E34459">
        <w:t xml:space="preserve">: Achieves significant gains in </w:t>
      </w:r>
      <w:r w:rsidRPr="00E34459">
        <w:rPr>
          <w:b/>
          <w:bCs/>
        </w:rPr>
        <w:t>naturalness</w:t>
      </w:r>
      <w:r w:rsidRPr="00E34459">
        <w:t xml:space="preserve">, </w:t>
      </w:r>
      <w:r w:rsidRPr="00E34459">
        <w:rPr>
          <w:b/>
          <w:bCs/>
        </w:rPr>
        <w:t>expressiveness</w:t>
      </w:r>
      <w:r w:rsidRPr="00E34459">
        <w:t>, and flexibility, resulting in more human-like voices.</w:t>
      </w:r>
    </w:p>
    <w:p w14:paraId="4B3D69B8" w14:textId="77777777" w:rsidR="00E34459" w:rsidRPr="00E34459" w:rsidRDefault="00E34459" w:rsidP="00E34459">
      <w:pPr>
        <w:numPr>
          <w:ilvl w:val="0"/>
          <w:numId w:val="2"/>
        </w:numPr>
      </w:pPr>
      <w:r w:rsidRPr="00E34459">
        <w:rPr>
          <w:b/>
          <w:bCs/>
        </w:rPr>
        <w:t>Examples</w:t>
      </w:r>
      <w:r w:rsidRPr="00E34459">
        <w:t xml:space="preserve">: </w:t>
      </w:r>
      <w:proofErr w:type="spellStart"/>
      <w:proofErr w:type="gramStart"/>
      <w:r w:rsidRPr="00E34459">
        <w:rPr>
          <w:b/>
          <w:bCs/>
        </w:rPr>
        <w:t>Tacotron</w:t>
      </w:r>
      <w:proofErr w:type="spellEnd"/>
      <w:r w:rsidRPr="00E34459">
        <w:t>,</w:t>
      </w:r>
      <w:proofErr w:type="gramEnd"/>
      <w:r w:rsidRPr="00E34459">
        <w:t xml:space="preserve"> </w:t>
      </w:r>
      <w:proofErr w:type="spellStart"/>
      <w:r w:rsidRPr="00E34459">
        <w:rPr>
          <w:b/>
          <w:bCs/>
        </w:rPr>
        <w:t>WaveNet</w:t>
      </w:r>
      <w:proofErr w:type="spellEnd"/>
      <w:r w:rsidRPr="00E34459">
        <w:t xml:space="preserve"> are prominent examples of neural network-based TTS systems.</w:t>
      </w:r>
    </w:p>
    <w:p w14:paraId="4AE5953D" w14:textId="77777777" w:rsidR="00E34459" w:rsidRDefault="00E34459"/>
    <w:sectPr w:rsidR="00E3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5D18"/>
    <w:multiLevelType w:val="multilevel"/>
    <w:tmpl w:val="4456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F6E4F"/>
    <w:multiLevelType w:val="multilevel"/>
    <w:tmpl w:val="53C4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566576">
    <w:abstractNumId w:val="0"/>
  </w:num>
  <w:num w:numId="2" w16cid:durableId="118929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82"/>
    <w:rsid w:val="00694E82"/>
    <w:rsid w:val="0080178D"/>
    <w:rsid w:val="00A81829"/>
    <w:rsid w:val="00E34459"/>
    <w:rsid w:val="00EB50A0"/>
    <w:rsid w:val="00F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3B9C"/>
  <w15:chartTrackingRefBased/>
  <w15:docId w15:val="{F44475AF-6654-4289-BE35-EEBF7325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ibork</dc:creator>
  <cp:keywords/>
  <dc:description/>
  <cp:lastModifiedBy>yassine ibork</cp:lastModifiedBy>
  <cp:revision>1</cp:revision>
  <dcterms:created xsi:type="dcterms:W3CDTF">2024-10-01T04:34:00Z</dcterms:created>
  <dcterms:modified xsi:type="dcterms:W3CDTF">2024-10-01T15:18:00Z</dcterms:modified>
</cp:coreProperties>
</file>