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2134B34B" w:rsidR="00996EDF" w:rsidRPr="00996EDF" w:rsidRDefault="003D18DE" w:rsidP="00996EDF">
      <w:pPr>
        <w:jc w:val="center"/>
        <w:rPr>
          <w:rFonts w:ascii="Cambria" w:hAnsi="Cambria"/>
          <w:b/>
        </w:rPr>
      </w:pPr>
      <w:r>
        <w:rPr>
          <w:rFonts w:ascii="Cambria" w:hAnsi="Cambria"/>
          <w:b/>
        </w:rPr>
        <w:t>Czech</w:t>
      </w:r>
      <w:r w:rsidR="00EA6EA6">
        <w:rPr>
          <w:rFonts w:ascii="Cambria" w:hAnsi="Cambria"/>
          <w:b/>
        </w:rPr>
        <w:t xml:space="preserve"> </w:t>
      </w:r>
      <w:r w:rsidR="00776EBC">
        <w:rPr>
          <w:rFonts w:ascii="Cambria" w:hAnsi="Cambria"/>
          <w:b/>
        </w:rPr>
        <w:t>–</w:t>
      </w:r>
      <w:r w:rsidR="00367F9C">
        <w:rPr>
          <w:rFonts w:ascii="Cambria" w:hAnsi="Cambria"/>
          <w:b/>
        </w:rPr>
        <w:t xml:space="preserve"> </w:t>
      </w:r>
      <w:r>
        <w:rPr>
          <w:rFonts w:ascii="Cambria" w:hAnsi="Cambria"/>
          <w:b/>
        </w:rPr>
        <w:t>Upper</w:t>
      </w:r>
      <w:r w:rsidR="00776EBC">
        <w:rPr>
          <w:rFonts w:ascii="Cambria" w:hAnsi="Cambria"/>
          <w:b/>
        </w:rPr>
        <w:t xml:space="preserve"> Chamber (</w:t>
      </w:r>
      <w:r>
        <w:rPr>
          <w:rFonts w:ascii="Cambria" w:hAnsi="Cambria"/>
          <w:b/>
        </w:rPr>
        <w:t>Senate</w:t>
      </w:r>
      <w:r w:rsidR="006D07C5">
        <w:rPr>
          <w:rFonts w:ascii="Cambria" w:hAnsi="Cambria"/>
          <w:b/>
        </w:rPr>
        <w:t>)</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3A06B6A9" w14:textId="77777777" w:rsidR="00D34DC6" w:rsidRDefault="003D18DE" w:rsidP="00D34DC6">
      <w:hyperlink r:id="rId5" w:history="1">
        <w:r w:rsidR="00D34DC6">
          <w:rPr>
            <w:rStyle w:val="Hyperlink"/>
          </w:rPr>
          <w:t>https://www.senat.cz/index-eng.php</w:t>
        </w:r>
      </w:hyperlink>
    </w:p>
    <w:p w14:paraId="7E2CBC21" w14:textId="77777777" w:rsidR="00964C7A" w:rsidRPr="00996EDF" w:rsidRDefault="00964C7A" w:rsidP="00996EDF">
      <w:pPr>
        <w:rPr>
          <w:rFonts w:ascii="Cambria" w:hAnsi="Cambria"/>
        </w:rPr>
      </w:pPr>
      <w:bookmarkStart w:id="0" w:name="_GoBack"/>
      <w:bookmarkEnd w:id="0"/>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0F14E52D" w:rsidR="009372E8" w:rsidRPr="00964C7A" w:rsidRDefault="00996EDF" w:rsidP="00964C7A">
      <w:pPr>
        <w:ind w:left="720"/>
        <w:rPr>
          <w:rFonts w:ascii="Cambria" w:hAnsi="Cambria"/>
        </w:rPr>
      </w:pPr>
      <w:r w:rsidRPr="00996EDF">
        <w:rPr>
          <w:rFonts w:ascii="Cambria" w:hAnsi="Cambria"/>
          <w:b/>
        </w:rPr>
        <w:t xml:space="preserve">1. Name:  </w:t>
      </w:r>
      <w:r w:rsidR="00D34DC6">
        <w:rPr>
          <w:rFonts w:ascii="Cambria" w:hAnsi="Cambria"/>
        </w:rPr>
        <w:t>The Standing Rules of the Senate (Czech Senate)</w:t>
      </w:r>
    </w:p>
    <w:p w14:paraId="733EEECD" w14:textId="77777777" w:rsidR="00244EC3" w:rsidRPr="005115D2" w:rsidRDefault="00244EC3" w:rsidP="00996EDF">
      <w:pPr>
        <w:ind w:left="720"/>
        <w:rPr>
          <w:rFonts w:ascii="Cambria" w:hAnsi="Cambria"/>
        </w:rPr>
      </w:pPr>
    </w:p>
    <w:p w14:paraId="2EF4BAB1" w14:textId="77777777"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7C468235" w14:textId="154483C0" w:rsidR="00244EC3" w:rsidRDefault="00244EC3" w:rsidP="00996EDF">
      <w:pPr>
        <w:ind w:left="720"/>
        <w:rPr>
          <w:rStyle w:val="Hyperlink"/>
        </w:rPr>
      </w:pPr>
    </w:p>
    <w:p w14:paraId="5D6B6A0F" w14:textId="77777777" w:rsidR="00D34DC6" w:rsidRDefault="003D18DE" w:rsidP="00D34DC6">
      <w:pPr>
        <w:ind w:left="720"/>
      </w:pPr>
      <w:hyperlink r:id="rId6" w:history="1">
        <w:r w:rsidR="00D34DC6">
          <w:rPr>
            <w:rStyle w:val="Hyperlink"/>
          </w:rPr>
          <w:t>https://www.senat.cz/informace/zakon106/zakony/zak107-eng.php</w:t>
        </w:r>
      </w:hyperlink>
    </w:p>
    <w:p w14:paraId="3E9C4A03" w14:textId="77777777" w:rsidR="00964C7A" w:rsidRPr="00964C7A" w:rsidRDefault="00964C7A" w:rsidP="00996EDF">
      <w:pPr>
        <w:ind w:left="720"/>
        <w:rPr>
          <w:rFonts w:ascii="Cambria" w:hAnsi="Cambria"/>
          <w:u w:val="single"/>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55BC2C05" w:rsidR="00244EC3" w:rsidRDefault="00964C7A" w:rsidP="00996EDF">
      <w:pPr>
        <w:ind w:left="720"/>
        <w:rPr>
          <w:rFonts w:ascii="Cambria" w:hAnsi="Cambria"/>
        </w:rPr>
      </w:pPr>
      <w:r>
        <w:rPr>
          <w:rFonts w:ascii="Cambria" w:hAnsi="Cambria"/>
        </w:rPr>
        <w:t xml:space="preserve">2016 </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107148D4" w:rsidR="00964C7A" w:rsidRPr="00964C7A" w:rsidRDefault="00964C7A" w:rsidP="00996EDF">
      <w:pPr>
        <w:ind w:left="720"/>
        <w:rPr>
          <w:rFonts w:ascii="Cambria" w:hAnsi="Cambria"/>
        </w:rPr>
      </w:pPr>
      <w:r w:rsidRPr="00964C7A">
        <w:rPr>
          <w:rFonts w:ascii="Cambria" w:hAnsi="Cambria"/>
        </w:rPr>
        <w:t>Yes.</w:t>
      </w:r>
    </w:p>
    <w:p w14:paraId="65039ED7" w14:textId="77777777" w:rsidR="00964C7A" w:rsidRDefault="00964C7A" w:rsidP="00996EDF">
      <w:pPr>
        <w:ind w:left="720"/>
        <w:rPr>
          <w:rFonts w:ascii="Cambria" w:hAnsi="Cambria"/>
          <w:b/>
        </w:rPr>
      </w:pPr>
    </w:p>
    <w:p w14:paraId="0AFC94D2" w14:textId="03D61E89" w:rsidR="00964C7A" w:rsidRDefault="00D34DC6" w:rsidP="00D34DC6">
      <w:pPr>
        <w:ind w:left="720"/>
        <w:rPr>
          <w:rFonts w:ascii="Cambria" w:hAnsi="Cambria"/>
        </w:rPr>
      </w:pPr>
      <w:r>
        <w:rPr>
          <w:rFonts w:ascii="Cambria" w:hAnsi="Cambria"/>
        </w:rPr>
        <w:t>Chapter: Voting at Meetings [Section 70 – 83]</w:t>
      </w:r>
    </w:p>
    <w:p w14:paraId="6B354EB5" w14:textId="77777777" w:rsidR="00244EC3" w:rsidRDefault="00244EC3" w:rsidP="00964C7A">
      <w:pPr>
        <w:rPr>
          <w:rFonts w:ascii="Cambria" w:hAnsi="Cambria"/>
        </w:rPr>
      </w:pPr>
    </w:p>
    <w:p w14:paraId="41F277F9" w14:textId="083EC5C2" w:rsidR="00996EDF" w:rsidRPr="0095661B" w:rsidRDefault="00996EDF" w:rsidP="00996EDF">
      <w:pPr>
        <w:ind w:left="720"/>
        <w:rPr>
          <w:rFonts w:ascii="Cambria" w:hAnsi="Cambria"/>
          <w:b/>
        </w:rPr>
      </w:pPr>
      <w:r w:rsidRPr="0095661B">
        <w:rPr>
          <w:rFonts w:ascii="Cambria" w:hAnsi="Cambria"/>
          <w:b/>
        </w:rPr>
        <w:t xml:space="preserve">5. If available, please list the rules governing the use of roll call votes. </w:t>
      </w:r>
    </w:p>
    <w:p w14:paraId="25B2767B" w14:textId="3C30907F" w:rsidR="00244EC3" w:rsidRDefault="00244EC3" w:rsidP="00996EDF">
      <w:pPr>
        <w:ind w:left="720"/>
        <w:rPr>
          <w:rFonts w:ascii="Cambria" w:hAnsi="Cambria"/>
          <w:highlight w:val="yellow"/>
        </w:rPr>
      </w:pPr>
    </w:p>
    <w:p w14:paraId="58F7F2C6" w14:textId="53458C55" w:rsidR="00D34DC6" w:rsidRPr="00D34DC6" w:rsidRDefault="00964C7A" w:rsidP="00D34DC6">
      <w:pPr>
        <w:ind w:left="720"/>
        <w:rPr>
          <w:rFonts w:ascii="Cambria" w:hAnsi="Cambria"/>
          <w:color w:val="808080" w:themeColor="background1" w:themeShade="80"/>
        </w:rPr>
      </w:pPr>
      <w:r>
        <w:rPr>
          <w:rFonts w:ascii="Cambria" w:hAnsi="Cambria"/>
        </w:rPr>
        <w:t>1.</w:t>
      </w:r>
      <w:r w:rsidR="00D34DC6">
        <w:rPr>
          <w:rFonts w:ascii="Cambria" w:hAnsi="Cambria"/>
        </w:rPr>
        <w:t xml:space="preserve"> </w:t>
      </w:r>
      <w:r w:rsidR="00D34DC6" w:rsidRPr="00D34DC6">
        <w:rPr>
          <w:rFonts w:ascii="Cambria" w:hAnsi="Cambria"/>
          <w:u w:val="single"/>
        </w:rPr>
        <w:t>Public ballot shall apply to</w:t>
      </w:r>
      <w:r w:rsidR="00D34DC6" w:rsidRPr="00D34DC6">
        <w:rPr>
          <w:rFonts w:ascii="Cambria" w:hAnsi="Cambria"/>
        </w:rPr>
        <w:t xml:space="preserve"> </w:t>
      </w:r>
      <w:r w:rsidR="00D34DC6" w:rsidRPr="00D34DC6">
        <w:rPr>
          <w:rFonts w:ascii="Cambria" w:hAnsi="Cambria"/>
          <w:color w:val="808080" w:themeColor="background1" w:themeShade="80"/>
        </w:rPr>
        <w:t>bills, statutory measures of the Senate, approval of the ratification of international treaties, a declaration of belligerency and the endangering of the State, the extension or abolition of a situation of destitution, the giving of consent to the placement of foreign troops in the territory of the Czech Republic, and the giving of consent to national armed forces being sent outside the Czech Republic. </w:t>
      </w:r>
    </w:p>
    <w:p w14:paraId="50F0F255" w14:textId="3B297E01" w:rsidR="00711868" w:rsidRDefault="00711868" w:rsidP="00D34DC6">
      <w:pPr>
        <w:ind w:left="720"/>
        <w:rPr>
          <w:rFonts w:ascii="Cambria" w:hAnsi="Cambria"/>
        </w:rPr>
      </w:pPr>
    </w:p>
    <w:p w14:paraId="14438DCA" w14:textId="7EA333BA" w:rsidR="00D34DC6" w:rsidRPr="00D34DC6" w:rsidRDefault="00D34DC6" w:rsidP="00D34DC6">
      <w:pPr>
        <w:ind w:left="720"/>
        <w:rPr>
          <w:rFonts w:ascii="Cambria" w:hAnsi="Cambria"/>
        </w:rPr>
      </w:pPr>
      <w:r>
        <w:rPr>
          <w:rFonts w:ascii="Cambria" w:hAnsi="Cambria"/>
        </w:rPr>
        <w:t xml:space="preserve">2. </w:t>
      </w:r>
      <w:r w:rsidRPr="00D34DC6">
        <w:rPr>
          <w:rFonts w:ascii="Cambria" w:hAnsi="Cambria"/>
        </w:rPr>
        <w:t xml:space="preserve">The vote shall be taken by </w:t>
      </w:r>
      <w:r w:rsidRPr="00D34DC6">
        <w:rPr>
          <w:rFonts w:ascii="Cambria" w:hAnsi="Cambria"/>
          <w:u w:val="single"/>
        </w:rPr>
        <w:t>either public or secret ballot</w:t>
      </w:r>
      <w:r w:rsidRPr="00D34DC6">
        <w:rPr>
          <w:rFonts w:ascii="Cambria" w:hAnsi="Cambria"/>
        </w:rPr>
        <w:t>.</w:t>
      </w:r>
    </w:p>
    <w:p w14:paraId="5604735C" w14:textId="03CA75F4" w:rsidR="00D34DC6" w:rsidRPr="00D34DC6" w:rsidRDefault="00D34DC6" w:rsidP="00D34DC6">
      <w:pPr>
        <w:ind w:left="720"/>
        <w:rPr>
          <w:rFonts w:ascii="Cambria" w:hAnsi="Cambria"/>
        </w:rPr>
      </w:pPr>
    </w:p>
    <w:p w14:paraId="169590FF" w14:textId="77777777" w:rsidR="00D34DC6" w:rsidRPr="00D34DC6" w:rsidRDefault="00D34DC6" w:rsidP="00D34DC6">
      <w:pPr>
        <w:ind w:left="720"/>
        <w:rPr>
          <w:rFonts w:ascii="Cambria" w:hAnsi="Cambria"/>
        </w:rPr>
      </w:pPr>
      <w:r w:rsidRPr="00D34DC6">
        <w:rPr>
          <w:rFonts w:ascii="Cambria" w:hAnsi="Cambria"/>
        </w:rPr>
        <w:t xml:space="preserve">3. Public ballot shall be carried out by </w:t>
      </w:r>
      <w:r w:rsidRPr="00D34DC6">
        <w:rPr>
          <w:rFonts w:ascii="Cambria" w:hAnsi="Cambria"/>
          <w:u w:val="single"/>
        </w:rPr>
        <w:t>raising hands or by a roll call vote.</w:t>
      </w:r>
      <w:r w:rsidRPr="00D34DC6">
        <w:rPr>
          <w:rFonts w:ascii="Cambria" w:hAnsi="Cambria"/>
        </w:rPr>
        <w:t xml:space="preserve"> The latter shall be applied if provided for by law or so decided by the resolution of the Senate.</w:t>
      </w:r>
    </w:p>
    <w:p w14:paraId="02E839F7" w14:textId="77777777" w:rsidR="00D34DC6" w:rsidRPr="00D34DC6" w:rsidRDefault="00D34DC6" w:rsidP="00D34DC6">
      <w:pPr>
        <w:ind w:left="720"/>
        <w:rPr>
          <w:rFonts w:ascii="Cambria" w:hAnsi="Cambria"/>
        </w:rPr>
      </w:pPr>
    </w:p>
    <w:p w14:paraId="5B7FD33F" w14:textId="1E2182CC" w:rsidR="00D34DC6" w:rsidRDefault="00D34DC6" w:rsidP="00D34DC6">
      <w:pPr>
        <w:ind w:left="720"/>
      </w:pPr>
      <w:r w:rsidRPr="00D34DC6">
        <w:rPr>
          <w:rFonts w:ascii="Cambria" w:hAnsi="Cambria"/>
        </w:rPr>
        <w:t xml:space="preserve">4. When voting by roll call is ordered the names of Senators shall be called in alphabetical order starting with a Senator whose name shall be chosen by a lot drawn by the Presiding Senator. </w:t>
      </w:r>
      <w:r w:rsidRPr="00D34DC6">
        <w:rPr>
          <w:rFonts w:ascii="Cambria" w:hAnsi="Cambria"/>
          <w:u w:val="single"/>
        </w:rPr>
        <w:t xml:space="preserve">The Senator called shall declare his or her assent to the question, saying “in favour of the motion” or his or her dissent, saying “against the motion”. </w:t>
      </w:r>
    </w:p>
    <w:p w14:paraId="091BC9D7" w14:textId="0D6B7CC4" w:rsidR="00D34DC6" w:rsidRDefault="00D34DC6" w:rsidP="00D34DC6"/>
    <w:p w14:paraId="41D3D1AB" w14:textId="60FB739C" w:rsidR="00D34DC6" w:rsidRPr="00D34DC6" w:rsidRDefault="00D34DC6" w:rsidP="00D34DC6">
      <w:pPr>
        <w:ind w:left="720"/>
        <w:rPr>
          <w:rFonts w:ascii="Cambria" w:hAnsi="Cambria"/>
        </w:rPr>
      </w:pPr>
    </w:p>
    <w:p w14:paraId="75B0BE8C" w14:textId="767DBE0D" w:rsidR="00964C7A" w:rsidRPr="00964C7A" w:rsidRDefault="00964C7A" w:rsidP="00964C7A">
      <w:pPr>
        <w:ind w:left="720"/>
        <w:rPr>
          <w:rFonts w:ascii="Cambria" w:hAnsi="Cambria"/>
        </w:rPr>
      </w:pP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w:t>
      </w:r>
      <w:r w:rsidRPr="00A23AA5">
        <w:rPr>
          <w:rFonts w:ascii="Cambria" w:hAnsi="Cambria"/>
          <w:b/>
        </w:rPr>
        <w:t>If the documents are available in multiple languages, does it seem like the same number of documents</w:t>
      </w:r>
      <w:r w:rsidRPr="00996EDF">
        <w:rPr>
          <w:rFonts w:ascii="Cambria" w:hAnsi="Cambria"/>
          <w:b/>
        </w:rPr>
        <w:t xml:space="preserve">/files are available in the different languages?  </w:t>
      </w:r>
    </w:p>
    <w:p w14:paraId="7C42CD2E" w14:textId="29406764" w:rsidR="00244EC3" w:rsidRDefault="00244EC3" w:rsidP="00996EDF">
      <w:pPr>
        <w:ind w:left="720"/>
        <w:rPr>
          <w:rFonts w:ascii="Cambria" w:hAnsi="Cambria"/>
        </w:rPr>
      </w:pPr>
    </w:p>
    <w:p w14:paraId="2081A916" w14:textId="0BDF25BC" w:rsidR="00FE7A74" w:rsidRDefault="00D34DC6" w:rsidP="00996EDF">
      <w:pPr>
        <w:ind w:left="720"/>
        <w:rPr>
          <w:rFonts w:ascii="Cambria" w:hAnsi="Cambria"/>
        </w:rPr>
      </w:pPr>
      <w:r>
        <w:rPr>
          <w:rFonts w:ascii="Cambria" w:hAnsi="Cambria"/>
        </w:rPr>
        <w:t>The official language of Czech Republic is Czech, which is similar to Russian and Polish.</w:t>
      </w:r>
      <w:r w:rsidR="00A23AA5">
        <w:rPr>
          <w:rFonts w:ascii="Cambria" w:hAnsi="Cambria"/>
        </w:rPr>
        <w:t xml:space="preserve"> However, </w:t>
      </w:r>
      <w:r>
        <w:rPr>
          <w:rFonts w:ascii="Cambria" w:hAnsi="Cambria"/>
        </w:rPr>
        <w:t xml:space="preserve">by selecting the language option, </w:t>
      </w:r>
      <w:r w:rsidR="00A23AA5">
        <w:rPr>
          <w:rFonts w:ascii="Cambria" w:hAnsi="Cambria"/>
        </w:rPr>
        <w:t>the rule of procedure does have an English version for reference purpose.</w:t>
      </w:r>
    </w:p>
    <w:p w14:paraId="23713AAA" w14:textId="77777777" w:rsidR="00776EBC" w:rsidRDefault="00776EBC"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4D2FA509" w14:textId="21D45E72" w:rsidR="00863636" w:rsidRDefault="00863636" w:rsidP="00996EDF">
      <w:pPr>
        <w:ind w:left="720"/>
        <w:rPr>
          <w:rFonts w:ascii="Cambria" w:hAnsi="Cambria"/>
        </w:rPr>
      </w:pPr>
      <w:r>
        <w:rPr>
          <w:rFonts w:ascii="Cambria" w:hAnsi="Cambria"/>
        </w:rPr>
        <w:t>1. Google “</w:t>
      </w:r>
      <w:r w:rsidR="001848E2" w:rsidRPr="001848E2">
        <w:rPr>
          <w:rFonts w:ascii="Cambria" w:hAnsi="Cambria"/>
        </w:rPr>
        <w:t xml:space="preserve">senate of the parliament of the </w:t>
      </w:r>
      <w:r w:rsidR="001848E2">
        <w:rPr>
          <w:rFonts w:ascii="Cambria" w:hAnsi="Cambria"/>
        </w:rPr>
        <w:t>C</w:t>
      </w:r>
      <w:r w:rsidR="001848E2" w:rsidRPr="001848E2">
        <w:rPr>
          <w:rFonts w:ascii="Cambria" w:hAnsi="Cambria"/>
        </w:rPr>
        <w:t xml:space="preserve">zech </w:t>
      </w:r>
      <w:r w:rsidR="001848E2">
        <w:rPr>
          <w:rFonts w:ascii="Cambria" w:hAnsi="Cambria"/>
        </w:rPr>
        <w:t>R</w:t>
      </w:r>
      <w:r w:rsidR="001848E2" w:rsidRPr="001848E2">
        <w:rPr>
          <w:rFonts w:ascii="Cambria" w:hAnsi="Cambria"/>
        </w:rPr>
        <w:t>epublic</w:t>
      </w:r>
      <w:r>
        <w:rPr>
          <w:rFonts w:ascii="Cambria" w:hAnsi="Cambria"/>
        </w:rPr>
        <w:t>”</w:t>
      </w:r>
    </w:p>
    <w:p w14:paraId="65F16846" w14:textId="15BFA704" w:rsidR="00863636" w:rsidRPr="001848E2" w:rsidRDefault="00863636" w:rsidP="001848E2">
      <w:pPr>
        <w:ind w:left="720"/>
      </w:pPr>
      <w:r>
        <w:rPr>
          <w:rFonts w:ascii="Cambria" w:hAnsi="Cambria"/>
        </w:rPr>
        <w:t xml:space="preserve">2. Go to </w:t>
      </w:r>
      <w:r w:rsidR="001848E2">
        <w:rPr>
          <w:rFonts w:ascii="Cambria" w:hAnsi="Cambria"/>
        </w:rPr>
        <w:t xml:space="preserve"> </w:t>
      </w:r>
      <w:hyperlink r:id="rId7" w:history="1">
        <w:r w:rsidR="001848E2">
          <w:rPr>
            <w:rStyle w:val="Hyperlink"/>
          </w:rPr>
          <w:t>https://www.senat.cz/index-eng.php</w:t>
        </w:r>
      </w:hyperlink>
    </w:p>
    <w:p w14:paraId="0F3FEB77" w14:textId="4768BB5D" w:rsidR="00863636" w:rsidRDefault="00863636" w:rsidP="00996EDF">
      <w:pPr>
        <w:ind w:left="720"/>
        <w:rPr>
          <w:rFonts w:ascii="Cambria" w:hAnsi="Cambria"/>
        </w:rPr>
      </w:pPr>
      <w:r>
        <w:rPr>
          <w:rFonts w:ascii="Cambria" w:hAnsi="Cambria"/>
        </w:rPr>
        <w:t xml:space="preserve">3. </w:t>
      </w:r>
      <w:r w:rsidR="001848E2">
        <w:rPr>
          <w:rFonts w:ascii="Cambria" w:hAnsi="Cambria"/>
        </w:rPr>
        <w:t>Use the website built-in search bar and search ‘The Standing Rules of the Senate’</w:t>
      </w:r>
    </w:p>
    <w:p w14:paraId="55AFEA3A" w14:textId="6A407A91" w:rsidR="00DC6EFF" w:rsidRPr="001848E2" w:rsidRDefault="00776EBC" w:rsidP="001848E2">
      <w:pPr>
        <w:ind w:left="720"/>
        <w:rPr>
          <w:rFonts w:ascii="Cambria" w:hAnsi="Cambria"/>
        </w:rPr>
      </w:pPr>
      <w:r>
        <w:rPr>
          <w:rFonts w:ascii="Cambria" w:hAnsi="Cambria"/>
        </w:rPr>
        <w:t xml:space="preserve">4. Click </w:t>
      </w:r>
      <w:r w:rsidR="001848E2">
        <w:rPr>
          <w:rFonts w:ascii="Cambria" w:hAnsi="Cambria"/>
        </w:rPr>
        <w:t>the first result and you will see the document</w:t>
      </w:r>
    </w:p>
    <w:p w14:paraId="2F0B0961" w14:textId="77777777" w:rsidR="00863636" w:rsidRDefault="00863636"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479CBA15" w14:textId="327225E5" w:rsidR="00A23AA5" w:rsidRDefault="001848E2" w:rsidP="00A23AA5">
      <w:pPr>
        <w:ind w:left="720"/>
        <w:rPr>
          <w:rFonts w:ascii="Cambria" w:hAnsi="Cambria"/>
        </w:rPr>
      </w:pPr>
      <w:r>
        <w:rPr>
          <w:rFonts w:ascii="Cambria" w:hAnsi="Cambria"/>
        </w:rPr>
        <w:t xml:space="preserve">The official language of Czech Republic is Czech. </w:t>
      </w:r>
      <w:r w:rsidR="00A23AA5">
        <w:rPr>
          <w:rFonts w:ascii="Cambria" w:hAnsi="Cambria"/>
        </w:rPr>
        <w:t>However, the rule of procedure does have an English version for reference purpose.</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r w:rsidRPr="00996EDF">
        <w:rPr>
          <w:rFonts w:ascii="Cambria" w:hAnsi="Cambria"/>
          <w:i/>
          <w:u w:val="single"/>
        </w:rPr>
        <w:t>B.RECORD OF LEGISLATIVE VOTING</w:t>
      </w:r>
    </w:p>
    <w:p w14:paraId="7D1A973F" w14:textId="77777777" w:rsidR="00996EDF" w:rsidRDefault="00996EDF" w:rsidP="00996EDF">
      <w:pPr>
        <w:ind w:left="720"/>
        <w:rPr>
          <w:rFonts w:ascii="Cambria" w:hAnsi="Cambria"/>
          <w:b/>
        </w:rPr>
      </w:pPr>
      <w:r w:rsidRPr="00996EDF">
        <w:rPr>
          <w:rFonts w:ascii="Cambria" w:hAnsi="Cambria"/>
          <w:b/>
        </w:rPr>
        <w:t>1. Please indicate the terminology for the type of votes as reported in the working language of the legislature (e.g., scrutin public ordinaire).</w:t>
      </w:r>
    </w:p>
    <w:p w14:paraId="33B26250" w14:textId="0D9947E1" w:rsidR="00244EC3" w:rsidRDefault="00244EC3" w:rsidP="00996EDF">
      <w:pPr>
        <w:ind w:left="720"/>
        <w:rPr>
          <w:rFonts w:ascii="Cambria" w:hAnsi="Cambria"/>
        </w:rPr>
      </w:pPr>
    </w:p>
    <w:p w14:paraId="25447810" w14:textId="64688CF6" w:rsidR="0019346E" w:rsidRDefault="001848E2" w:rsidP="001848E2">
      <w:pPr>
        <w:ind w:left="720"/>
        <w:rPr>
          <w:rFonts w:ascii="Cambria" w:hAnsi="Cambria"/>
        </w:rPr>
      </w:pPr>
      <w:r>
        <w:rPr>
          <w:rFonts w:ascii="Cambria" w:hAnsi="Cambria"/>
        </w:rPr>
        <w:tab/>
        <w:t xml:space="preserve">The vote shall be taken by either private or public voting. The public voting includes roll-call vote, raising hands, and electronic voting if applicable.  </w:t>
      </w:r>
    </w:p>
    <w:p w14:paraId="2E1CD180" w14:textId="1247DE61" w:rsidR="001848E2" w:rsidRDefault="001848E2" w:rsidP="001848E2">
      <w:pPr>
        <w:ind w:left="720"/>
        <w:rPr>
          <w:rFonts w:ascii="Cambria" w:hAnsi="Cambria"/>
        </w:rPr>
      </w:pPr>
      <w:r>
        <w:rPr>
          <w:rFonts w:ascii="Cambria" w:hAnsi="Cambria"/>
        </w:rPr>
        <w:tab/>
        <w:t>The voting will be administrated in either public or secret ballots.</w:t>
      </w:r>
    </w:p>
    <w:p w14:paraId="16644C8B" w14:textId="20D91CDB" w:rsidR="001848E2" w:rsidRPr="001848E2" w:rsidRDefault="001848E2" w:rsidP="001848E2">
      <w:pPr>
        <w:ind w:left="720"/>
        <w:rPr>
          <w:rFonts w:ascii="Cambria" w:hAnsi="Cambria"/>
        </w:rPr>
      </w:pPr>
      <w:r>
        <w:rPr>
          <w:rFonts w:ascii="Cambria" w:hAnsi="Cambria"/>
        </w:rPr>
        <w:tab/>
        <w:t xml:space="preserve">If voting is administrated by electronic devices, </w:t>
      </w:r>
      <w:r w:rsidRPr="001848E2">
        <w:rPr>
          <w:rFonts w:ascii="Cambria" w:hAnsi="Cambria"/>
        </w:rPr>
        <w:t>a Senator shall vote in favour of or against a motion by pressing the button of the device any time during the interval set for voting</w:t>
      </w:r>
      <w:r>
        <w:rPr>
          <w:rFonts w:ascii="Cambria" w:hAnsi="Cambria"/>
        </w:rPr>
        <w:t>.</w:t>
      </w:r>
    </w:p>
    <w:p w14:paraId="6A2AE6FC" w14:textId="58821C8E" w:rsidR="001848E2" w:rsidRDefault="001848E2" w:rsidP="001848E2">
      <w:pPr>
        <w:ind w:left="720"/>
        <w:rPr>
          <w:rFonts w:ascii="Cambria" w:hAnsi="Cambria"/>
        </w:rPr>
      </w:pPr>
    </w:p>
    <w:p w14:paraId="2A7BCBE6" w14:textId="6A49EFA6" w:rsidR="001848E2" w:rsidRDefault="001848E2" w:rsidP="001848E2">
      <w:pPr>
        <w:ind w:left="720"/>
        <w:rPr>
          <w:rFonts w:ascii="Cambria" w:hAnsi="Cambria"/>
        </w:rPr>
      </w:pPr>
    </w:p>
    <w:p w14:paraId="07757604" w14:textId="378654C4" w:rsidR="001848E2" w:rsidRDefault="001848E2" w:rsidP="0019346E">
      <w:pPr>
        <w:rPr>
          <w:rFonts w:ascii="Cambria" w:hAnsi="Cambria"/>
        </w:rPr>
      </w:pPr>
      <w:r>
        <w:rPr>
          <w:rFonts w:ascii="Cambria" w:hAnsi="Cambria"/>
        </w:rPr>
        <w:tab/>
      </w:r>
    </w:p>
    <w:p w14:paraId="00293A1C" w14:textId="1A1A2A91" w:rsidR="00996EDF" w:rsidRDefault="00996EDF" w:rsidP="00996EDF">
      <w:pPr>
        <w:ind w:left="720"/>
        <w:rPr>
          <w:rFonts w:ascii="Cambria" w:hAnsi="Cambria"/>
          <w:b/>
        </w:rPr>
      </w:pPr>
      <w:r w:rsidRPr="00996EDF">
        <w:rPr>
          <w:rFonts w:ascii="Cambria" w:hAnsi="Cambria"/>
          <w:b/>
        </w:rPr>
        <w:lastRenderedPageBreak/>
        <w:t>2. Looking at the documents available on-line, are there specific language skills you think would be required? If so what are these?</w:t>
      </w:r>
    </w:p>
    <w:p w14:paraId="78DFBC23" w14:textId="0D34E413" w:rsidR="00FD5824" w:rsidRDefault="00FD5824" w:rsidP="00996EDF">
      <w:pPr>
        <w:ind w:left="720"/>
        <w:rPr>
          <w:rFonts w:ascii="Cambria" w:hAnsi="Cambria"/>
          <w:b/>
        </w:rPr>
      </w:pPr>
    </w:p>
    <w:p w14:paraId="43A98ED4" w14:textId="1A8ECC8F" w:rsidR="00886B0B" w:rsidRDefault="00886B0B" w:rsidP="00886B0B">
      <w:pPr>
        <w:ind w:left="720" w:firstLine="720"/>
        <w:rPr>
          <w:rFonts w:ascii="Cambria" w:hAnsi="Cambria"/>
        </w:rPr>
      </w:pPr>
      <w:r>
        <w:rPr>
          <w:rFonts w:ascii="Cambria" w:hAnsi="Cambria"/>
        </w:rPr>
        <w:t xml:space="preserve">The official language of Czech Republic is Czech. The original document is written in Czech. However, the rule of procedure does have an English version for reference purpose. In addition, Google translation is needed if we look into the voting records and plenary minutes. </w:t>
      </w:r>
    </w:p>
    <w:p w14:paraId="093CECC9" w14:textId="77777777" w:rsidR="00244EC3" w:rsidRDefault="00244EC3" w:rsidP="00886B0B">
      <w:pPr>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7A014675" w:rsidR="002606D0" w:rsidRDefault="00987BB3" w:rsidP="00996EDF">
      <w:pPr>
        <w:ind w:left="720"/>
        <w:rPr>
          <w:rFonts w:ascii="Cambria" w:hAnsi="Cambria"/>
        </w:rPr>
      </w:pPr>
      <w:r>
        <w:rPr>
          <w:rFonts w:ascii="Cambria" w:hAnsi="Cambria"/>
        </w:rPr>
        <w:t xml:space="preserve">Yes! </w:t>
      </w:r>
    </w:p>
    <w:p w14:paraId="439E9B0F" w14:textId="77777777" w:rsidR="00135DB5" w:rsidRDefault="00135DB5" w:rsidP="00996EDF">
      <w:pPr>
        <w:ind w:left="720"/>
        <w:rPr>
          <w:rFonts w:ascii="Cambria" w:hAnsi="Cambria"/>
        </w:rPr>
      </w:pPr>
    </w:p>
    <w:p w14:paraId="48A6FF24" w14:textId="61207AB8" w:rsidR="00996EDF" w:rsidRPr="00996EDF" w:rsidRDefault="00996EDF" w:rsidP="00996EDF">
      <w:pPr>
        <w:ind w:left="720"/>
        <w:rPr>
          <w:rFonts w:ascii="Cambria" w:hAnsi="Cambria"/>
          <w:b/>
        </w:rPr>
      </w:pPr>
      <w:r w:rsidRPr="00996EDF">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24890783" w14:textId="163CC6D0" w:rsidR="00886B0B" w:rsidRDefault="00886B0B" w:rsidP="00886B0B">
      <w:pPr>
        <w:ind w:left="1440"/>
        <w:rPr>
          <w:rFonts w:ascii="Cambria" w:hAnsi="Cambria"/>
        </w:rPr>
      </w:pPr>
      <w:r>
        <w:rPr>
          <w:rFonts w:ascii="Cambria" w:hAnsi="Cambria"/>
        </w:rPr>
        <w:t>1. Google “</w:t>
      </w:r>
      <w:r w:rsidRPr="001848E2">
        <w:rPr>
          <w:rFonts w:ascii="Cambria" w:hAnsi="Cambria"/>
        </w:rPr>
        <w:t xml:space="preserve">senate of the parliament of the </w:t>
      </w:r>
      <w:r>
        <w:rPr>
          <w:rFonts w:ascii="Cambria" w:hAnsi="Cambria"/>
        </w:rPr>
        <w:t>C</w:t>
      </w:r>
      <w:r w:rsidRPr="001848E2">
        <w:rPr>
          <w:rFonts w:ascii="Cambria" w:hAnsi="Cambria"/>
        </w:rPr>
        <w:t xml:space="preserve">zech </w:t>
      </w:r>
      <w:r>
        <w:rPr>
          <w:rFonts w:ascii="Cambria" w:hAnsi="Cambria"/>
        </w:rPr>
        <w:t>R</w:t>
      </w:r>
      <w:r w:rsidRPr="001848E2">
        <w:rPr>
          <w:rFonts w:ascii="Cambria" w:hAnsi="Cambria"/>
        </w:rPr>
        <w:t>epublic</w:t>
      </w:r>
      <w:r>
        <w:rPr>
          <w:rFonts w:ascii="Cambria" w:hAnsi="Cambria"/>
        </w:rPr>
        <w:t>”</w:t>
      </w:r>
    </w:p>
    <w:p w14:paraId="37F1ECF4" w14:textId="34A3C70C" w:rsidR="00886B0B" w:rsidRDefault="00886B0B" w:rsidP="00886B0B">
      <w:pPr>
        <w:ind w:left="1440"/>
      </w:pPr>
      <w:r>
        <w:rPr>
          <w:rFonts w:ascii="Cambria" w:hAnsi="Cambria"/>
        </w:rPr>
        <w:t xml:space="preserve">2. Go to  </w:t>
      </w:r>
      <w:hyperlink r:id="rId8" w:history="1">
        <w:r>
          <w:rPr>
            <w:rStyle w:val="Hyperlink"/>
          </w:rPr>
          <w:t>https://www.senat.cz/index-eng.php</w:t>
        </w:r>
      </w:hyperlink>
    </w:p>
    <w:p w14:paraId="0A17D4A8" w14:textId="4123B0EC" w:rsidR="00886B0B" w:rsidRDefault="00886B0B" w:rsidP="00886B0B">
      <w:pPr>
        <w:ind w:left="1440"/>
        <w:rPr>
          <w:rFonts w:ascii="Cambria" w:hAnsi="Cambria"/>
        </w:rPr>
      </w:pPr>
      <w:r w:rsidRPr="00886B0B">
        <w:rPr>
          <w:rFonts w:ascii="Cambria" w:hAnsi="Cambria"/>
        </w:rPr>
        <w:t>3. Click ‘Documents and Legislation’</w:t>
      </w:r>
      <w:r>
        <w:rPr>
          <w:rFonts w:ascii="Cambria" w:hAnsi="Cambria"/>
        </w:rPr>
        <w:t xml:space="preserve"> tab on the top menu bar </w:t>
      </w:r>
    </w:p>
    <w:p w14:paraId="11471A17" w14:textId="55707747" w:rsidR="00886B0B" w:rsidRDefault="00886B0B" w:rsidP="00886B0B">
      <w:pPr>
        <w:ind w:left="1440"/>
        <w:rPr>
          <w:rFonts w:ascii="Cambria" w:hAnsi="Cambria"/>
        </w:rPr>
      </w:pPr>
      <w:r>
        <w:rPr>
          <w:rFonts w:ascii="Cambria" w:hAnsi="Cambria"/>
        </w:rPr>
        <w:t>4. Select ‘ Voting record’ and pick the time frame we are interested</w:t>
      </w:r>
    </w:p>
    <w:p w14:paraId="569CBB7A" w14:textId="2A8455CC" w:rsidR="00886B0B" w:rsidRPr="00886B0B" w:rsidRDefault="00886B0B" w:rsidP="00886B0B">
      <w:pPr>
        <w:ind w:left="1440"/>
        <w:rPr>
          <w:rFonts w:ascii="Cambria" w:hAnsi="Cambria"/>
        </w:rPr>
      </w:pPr>
      <w:r>
        <w:rPr>
          <w:rFonts w:ascii="Cambria" w:hAnsi="Cambria"/>
        </w:rPr>
        <w:t>5. The corresponding voting record will show up</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0CF97576" w14:textId="360611B3" w:rsidR="00987BB3" w:rsidRDefault="00987BB3" w:rsidP="00711868">
      <w:pPr>
        <w:ind w:left="720"/>
        <w:rPr>
          <w:rFonts w:ascii="Cambria" w:hAnsi="Cambria"/>
        </w:rPr>
      </w:pPr>
      <w:r>
        <w:rPr>
          <w:rFonts w:ascii="Cambria" w:hAnsi="Cambria"/>
        </w:rPr>
        <w:tab/>
      </w:r>
      <w:r w:rsidR="00886B0B">
        <w:rPr>
          <w:rFonts w:ascii="Cambria" w:hAnsi="Cambria"/>
        </w:rPr>
        <w:t xml:space="preserve">Based on my review, I noticed that most voting records include roll-call vote record for individual legislators. In addition, most voting is administrated by roll-call vote. </w:t>
      </w:r>
    </w:p>
    <w:p w14:paraId="3F5AC537" w14:textId="77777777" w:rsidR="00711868" w:rsidRDefault="00711868" w:rsidP="00711868">
      <w:pPr>
        <w:ind w:left="720"/>
        <w:rPr>
          <w:rFonts w:ascii="Cambria" w:hAnsi="Cambria"/>
        </w:rPr>
      </w:pPr>
    </w:p>
    <w:p w14:paraId="64B2FD49" w14:textId="20523E35" w:rsidR="00996EDF" w:rsidRPr="002E622D" w:rsidRDefault="00996EDF" w:rsidP="002E622D">
      <w:pPr>
        <w:pStyle w:val="ListParagraph"/>
        <w:numPr>
          <w:ilvl w:val="0"/>
          <w:numId w:val="3"/>
        </w:numPr>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04FE5CD7" w:rsidR="002E622D" w:rsidRPr="002E622D" w:rsidRDefault="00CE33F1" w:rsidP="00CE33F1">
      <w:pPr>
        <w:ind w:left="1080"/>
        <w:rPr>
          <w:rFonts w:ascii="Cambria" w:hAnsi="Cambria"/>
        </w:rPr>
      </w:pPr>
      <w:r>
        <w:rPr>
          <w:rFonts w:ascii="Cambria" w:hAnsi="Cambria"/>
        </w:rPr>
        <w:t>The earliest voting record can trace back to 1996. (*Czech Republic was found in 1993)</w:t>
      </w:r>
    </w:p>
    <w:p w14:paraId="238F2377" w14:textId="77777777" w:rsidR="00244EC3" w:rsidRDefault="00244EC3" w:rsidP="00996EDF">
      <w:pPr>
        <w:ind w:left="720"/>
        <w:rPr>
          <w:rFonts w:ascii="Cambria" w:hAnsi="Cambria"/>
        </w:rPr>
      </w:pPr>
    </w:p>
    <w:p w14:paraId="41ABD321" w14:textId="45775DDF" w:rsidR="00996EDF" w:rsidRDefault="00996EDF" w:rsidP="00135DB5">
      <w:pPr>
        <w:pStyle w:val="ListParagraph"/>
        <w:numPr>
          <w:ilvl w:val="0"/>
          <w:numId w:val="3"/>
        </w:numPr>
        <w:rPr>
          <w:rFonts w:ascii="Cambria" w:hAnsi="Cambria"/>
          <w:b/>
        </w:rPr>
      </w:pPr>
      <w:r w:rsidRPr="00135DB5">
        <w:rPr>
          <w:rFonts w:ascii="Cambria" w:hAnsi="Cambria"/>
          <w:b/>
        </w:rPr>
        <w:t xml:space="preserve">Can one automate downloading of these files?  If so, please provide any available computer code for that purpose. </w:t>
      </w:r>
    </w:p>
    <w:p w14:paraId="0F5920A9" w14:textId="77777777" w:rsidR="00CE33F1" w:rsidRPr="00135DB5" w:rsidRDefault="00CE33F1" w:rsidP="00CE33F1">
      <w:pPr>
        <w:pStyle w:val="ListParagraph"/>
        <w:ind w:left="1080"/>
        <w:rPr>
          <w:rFonts w:ascii="Cambria" w:hAnsi="Cambria"/>
          <w:b/>
        </w:rPr>
      </w:pPr>
    </w:p>
    <w:p w14:paraId="41B35427" w14:textId="77777777" w:rsidR="00CE33F1" w:rsidRPr="00CE33F1" w:rsidRDefault="003D18DE" w:rsidP="00CE33F1">
      <w:pPr>
        <w:ind w:left="1440"/>
      </w:pPr>
      <w:hyperlink r:id="rId9" w:history="1">
        <w:r w:rsidR="00CE33F1" w:rsidRPr="00CE33F1">
          <w:rPr>
            <w:color w:val="0000FF"/>
            <w:u w:val="single"/>
          </w:rPr>
          <w:t>https://www.senat.cz/xqw/xervlet/pssenat/hlas?ke_dni=18.09.2019&amp;O=12</w:t>
        </w:r>
      </w:hyperlink>
    </w:p>
    <w:p w14:paraId="1E900A91" w14:textId="529BB9C8" w:rsidR="00057953" w:rsidRDefault="00057953" w:rsidP="00CE33F1">
      <w:pPr>
        <w:rPr>
          <w:rFonts w:ascii="Cambria" w:hAnsi="Cambria"/>
          <w:b/>
        </w:rPr>
      </w:pPr>
    </w:p>
    <w:p w14:paraId="3B330373" w14:textId="52AA63D5" w:rsidR="00CE33F1" w:rsidRDefault="00CE33F1" w:rsidP="00CE33F1">
      <w:pPr>
        <w:ind w:left="720" w:firstLine="360"/>
        <w:rPr>
          <w:rFonts w:ascii="Cambria" w:hAnsi="Cambria"/>
        </w:rPr>
      </w:pPr>
      <w:r>
        <w:rPr>
          <w:rFonts w:ascii="Cambria" w:hAnsi="Cambria"/>
        </w:rPr>
        <w:t xml:space="preserve">You first need to select the time period. Then, you may download the information you want. For example, we chose the twelfth term and we may see the subjects of each voting, result, details, and record. In ‘detail’ tab, the roll-call vote </w:t>
      </w:r>
      <w:r>
        <w:rPr>
          <w:rFonts w:ascii="Cambria" w:hAnsi="Cambria"/>
        </w:rPr>
        <w:lastRenderedPageBreak/>
        <w:t xml:space="preserve">record for each individual legislator is listed. In ‘record’ tab, the stenographic verbatim recordings which took place on the floor is recorded. </w:t>
      </w:r>
    </w:p>
    <w:p w14:paraId="646ADD7A" w14:textId="77777777" w:rsidR="00CE33F1" w:rsidRPr="00CE33F1" w:rsidRDefault="00CE33F1" w:rsidP="00CE33F1">
      <w:pPr>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3358839B" w:rsidR="00135DB5" w:rsidRDefault="006E457D" w:rsidP="00135DB5">
      <w:pPr>
        <w:ind w:left="720"/>
        <w:rPr>
          <w:rFonts w:ascii="Cambria" w:hAnsi="Cambria"/>
        </w:rPr>
      </w:pPr>
      <w:r>
        <w:rPr>
          <w:rFonts w:ascii="Cambria" w:hAnsi="Cambria"/>
        </w:rPr>
        <w:t xml:space="preserve">I believe we can download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6FC4F50F" w14:textId="77777777" w:rsidR="00E30BA6" w:rsidRDefault="00996EDF" w:rsidP="00E30BA6">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6924F62" w14:textId="77777777" w:rsidR="00E30BA6" w:rsidRDefault="00E30BA6" w:rsidP="00E30BA6">
      <w:pPr>
        <w:ind w:left="720"/>
        <w:rPr>
          <w:rFonts w:ascii="Cambria" w:hAnsi="Cambria"/>
        </w:rPr>
      </w:pPr>
    </w:p>
    <w:p w14:paraId="518A5845" w14:textId="4EC82873" w:rsidR="006E457D" w:rsidRPr="00E30BA6" w:rsidRDefault="009C0181" w:rsidP="00E30BA6">
      <w:pPr>
        <w:ind w:left="720"/>
        <w:rPr>
          <w:rFonts w:ascii="Cambria" w:hAnsi="Cambria"/>
          <w:b/>
        </w:rPr>
      </w:pPr>
      <w:r w:rsidRPr="009C0181">
        <w:rPr>
          <w:rFonts w:ascii="Cambria" w:hAnsi="Cambria"/>
        </w:rPr>
        <w:t xml:space="preserve">The minute </w:t>
      </w:r>
      <w:r w:rsidR="006E457D">
        <w:rPr>
          <w:rFonts w:ascii="Cambria" w:hAnsi="Cambria"/>
        </w:rPr>
        <w:t>is</w:t>
      </w:r>
      <w:r w:rsidRPr="009C0181">
        <w:rPr>
          <w:rFonts w:ascii="Cambria" w:hAnsi="Cambria"/>
        </w:rPr>
        <w:t xml:space="preserve"> referred </w:t>
      </w:r>
      <w:r w:rsidR="00283558">
        <w:rPr>
          <w:rFonts w:ascii="Cambria" w:hAnsi="Cambria"/>
        </w:rPr>
        <w:t xml:space="preserve">to </w:t>
      </w:r>
      <w:r w:rsidR="006E457D">
        <w:rPr>
          <w:rFonts w:ascii="Cambria" w:hAnsi="Cambria"/>
        </w:rPr>
        <w:t>the ‘</w:t>
      </w:r>
      <w:r w:rsidR="00E30BA6">
        <w:rPr>
          <w:rFonts w:ascii="Cambria" w:hAnsi="Cambria"/>
        </w:rPr>
        <w:t>Plenary Minutes</w:t>
      </w:r>
      <w:r w:rsidR="006E457D">
        <w:rPr>
          <w:rFonts w:ascii="Cambria" w:hAnsi="Cambria"/>
        </w:rPr>
        <w:t>’ (</w:t>
      </w:r>
      <w:hyperlink r:id="rId10" w:history="1">
        <w:r w:rsidR="00E30BA6" w:rsidRPr="00E30BA6">
          <w:rPr>
            <w:rFonts w:ascii="Cambria" w:hAnsi="Cambria"/>
          </w:rPr>
          <w:t>Těsnopisecké zprávy</w:t>
        </w:r>
      </w:hyperlink>
      <w:r w:rsidR="006E457D" w:rsidRPr="00E30BA6">
        <w:rPr>
          <w:rFonts w:ascii="Cambria" w:hAnsi="Cambria"/>
        </w:rPr>
        <w:t>), in which it has the structured representation of Minutes on specific date</w:t>
      </w:r>
      <w:r w:rsidR="00E30BA6">
        <w:rPr>
          <w:rFonts w:ascii="Cambria" w:hAnsi="Cambria"/>
        </w:rPr>
        <w:t>s</w:t>
      </w:r>
      <w:r w:rsidR="006E457D" w:rsidRPr="00E30BA6">
        <w:rPr>
          <w:rFonts w:ascii="Cambria" w:hAnsi="Cambria"/>
        </w:rPr>
        <w:t xml:space="preserve">. </w:t>
      </w:r>
      <w:r w:rsidR="00E30BA6">
        <w:rPr>
          <w:rFonts w:ascii="Cambria" w:hAnsi="Cambria"/>
        </w:rPr>
        <w:t xml:space="preserve">If you use google translation to convert Czech into English, the equivalent phrase for plenary Minutes is ‘Shorthand Report’. </w:t>
      </w:r>
    </w:p>
    <w:p w14:paraId="0432056E" w14:textId="0E06EE02" w:rsidR="006E457D" w:rsidRPr="00E30BA6" w:rsidRDefault="006E457D" w:rsidP="006E457D">
      <w:pPr>
        <w:ind w:left="720"/>
        <w:rPr>
          <w:rFonts w:ascii="Cambria" w:hAnsi="Cambria"/>
        </w:rPr>
      </w:pPr>
    </w:p>
    <w:p w14:paraId="3BA83DB7" w14:textId="6EC9F59C" w:rsidR="00E30BA6" w:rsidRDefault="00E30BA6" w:rsidP="00E30BA6">
      <w:pPr>
        <w:pStyle w:val="Heading1"/>
        <w:spacing w:before="0" w:beforeAutospacing="0" w:after="72" w:afterAutospacing="0"/>
        <w:rPr>
          <w:rFonts w:ascii="Cambria" w:hAnsi="Cambria"/>
          <w:b w:val="0"/>
          <w:bCs w:val="0"/>
          <w:kern w:val="0"/>
          <w:sz w:val="24"/>
          <w:szCs w:val="24"/>
        </w:rPr>
      </w:pPr>
      <w:r>
        <w:rPr>
          <w:rFonts w:ascii="Cambria" w:hAnsi="Cambria"/>
          <w:b w:val="0"/>
          <w:bCs w:val="0"/>
          <w:kern w:val="0"/>
          <w:sz w:val="24"/>
          <w:szCs w:val="24"/>
        </w:rPr>
        <w:tab/>
        <w:t xml:space="preserve">The website also indicates that the report is documented by stenographic approach. </w:t>
      </w:r>
    </w:p>
    <w:p w14:paraId="54E060E6" w14:textId="77777777" w:rsidR="00E30BA6" w:rsidRPr="006E457D" w:rsidRDefault="00E30BA6" w:rsidP="00E30BA6">
      <w:pPr>
        <w:pStyle w:val="Heading1"/>
        <w:spacing w:before="0" w:beforeAutospacing="0" w:after="72" w:afterAutospacing="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08365D5F" w14:textId="31FDE6F2" w:rsidR="00E30BA6" w:rsidRDefault="00E30BA6" w:rsidP="00E30BA6">
      <w:pPr>
        <w:ind w:left="1440"/>
        <w:rPr>
          <w:rFonts w:ascii="Cambria" w:hAnsi="Cambria"/>
        </w:rPr>
      </w:pPr>
      <w:r>
        <w:rPr>
          <w:rFonts w:ascii="Cambria" w:hAnsi="Cambria"/>
        </w:rPr>
        <w:t>1. Google “</w:t>
      </w:r>
      <w:r w:rsidRPr="001848E2">
        <w:rPr>
          <w:rFonts w:ascii="Cambria" w:hAnsi="Cambria"/>
        </w:rPr>
        <w:t xml:space="preserve">senate of the parliament of the </w:t>
      </w:r>
      <w:r>
        <w:rPr>
          <w:rFonts w:ascii="Cambria" w:hAnsi="Cambria"/>
        </w:rPr>
        <w:t>C</w:t>
      </w:r>
      <w:r w:rsidRPr="001848E2">
        <w:rPr>
          <w:rFonts w:ascii="Cambria" w:hAnsi="Cambria"/>
        </w:rPr>
        <w:t xml:space="preserve">zech </w:t>
      </w:r>
      <w:r>
        <w:rPr>
          <w:rFonts w:ascii="Cambria" w:hAnsi="Cambria"/>
        </w:rPr>
        <w:t>R</w:t>
      </w:r>
      <w:r w:rsidRPr="001848E2">
        <w:rPr>
          <w:rFonts w:ascii="Cambria" w:hAnsi="Cambria"/>
        </w:rPr>
        <w:t>epublic</w:t>
      </w:r>
      <w:r>
        <w:rPr>
          <w:rFonts w:ascii="Cambria" w:hAnsi="Cambria"/>
        </w:rPr>
        <w:t>”</w:t>
      </w:r>
    </w:p>
    <w:p w14:paraId="28A8B804" w14:textId="77777777" w:rsidR="00E30BA6" w:rsidRDefault="00E30BA6" w:rsidP="00E30BA6">
      <w:pPr>
        <w:ind w:left="1440"/>
      </w:pPr>
      <w:r>
        <w:rPr>
          <w:rFonts w:ascii="Cambria" w:hAnsi="Cambria"/>
        </w:rPr>
        <w:t xml:space="preserve">2. Go to  </w:t>
      </w:r>
      <w:hyperlink r:id="rId11" w:history="1">
        <w:r>
          <w:rPr>
            <w:rStyle w:val="Hyperlink"/>
          </w:rPr>
          <w:t>https://www.senat.cz/index-eng.php</w:t>
        </w:r>
      </w:hyperlink>
    </w:p>
    <w:p w14:paraId="6BA83543" w14:textId="77777777" w:rsidR="00E30BA6" w:rsidRDefault="00E30BA6" w:rsidP="00E30BA6">
      <w:pPr>
        <w:ind w:left="1440"/>
        <w:rPr>
          <w:rFonts w:ascii="Cambria" w:hAnsi="Cambria"/>
        </w:rPr>
      </w:pPr>
      <w:r w:rsidRPr="00886B0B">
        <w:rPr>
          <w:rFonts w:ascii="Cambria" w:hAnsi="Cambria"/>
        </w:rPr>
        <w:t>3. Click ‘Documents and Legislation’</w:t>
      </w:r>
      <w:r>
        <w:rPr>
          <w:rFonts w:ascii="Cambria" w:hAnsi="Cambria"/>
        </w:rPr>
        <w:t xml:space="preserve"> tab on the top menu bar </w:t>
      </w:r>
    </w:p>
    <w:p w14:paraId="70EAF0AC" w14:textId="77777777" w:rsidR="00E30BA6" w:rsidRDefault="00E30BA6" w:rsidP="00E30BA6">
      <w:pPr>
        <w:ind w:left="1440"/>
        <w:rPr>
          <w:rFonts w:ascii="Cambria" w:hAnsi="Cambria"/>
        </w:rPr>
      </w:pPr>
      <w:r>
        <w:rPr>
          <w:rFonts w:ascii="Cambria" w:hAnsi="Cambria"/>
        </w:rPr>
        <w:t xml:space="preserve">4. Select ‘Plenary Minutes’ </w:t>
      </w:r>
    </w:p>
    <w:p w14:paraId="4B46A69D" w14:textId="77777777" w:rsidR="00E30BA6" w:rsidRDefault="00E30BA6" w:rsidP="00E30BA6">
      <w:pPr>
        <w:ind w:left="1440"/>
        <w:rPr>
          <w:rFonts w:ascii="Cambria" w:hAnsi="Cambria"/>
        </w:rPr>
      </w:pPr>
      <w:r>
        <w:rPr>
          <w:rFonts w:ascii="Cambria" w:hAnsi="Cambria"/>
        </w:rPr>
        <w:t>5.  1) If you need to downloadable documents, select ‘Brochure with stenographic reports from Senate Meetings’ (</w:t>
      </w:r>
      <w:hyperlink r:id="rId12" w:history="1">
        <w:r w:rsidRPr="00E30BA6">
          <w:rPr>
            <w:rFonts w:ascii="Cambria" w:hAnsi="Cambria"/>
            <w:color w:val="8EAADB" w:themeColor="accent1" w:themeTint="99"/>
            <w:u w:val="single"/>
          </w:rPr>
          <w:t>Brožury s těsnopiseckými zprávami ze schůzí Senátu</w:t>
        </w:r>
      </w:hyperlink>
      <w:r>
        <w:rPr>
          <w:rFonts w:ascii="Cambria" w:hAnsi="Cambria"/>
        </w:rPr>
        <w:t>)</w:t>
      </w:r>
    </w:p>
    <w:p w14:paraId="5A515075" w14:textId="25BF48FA" w:rsidR="00E30BA6" w:rsidRPr="00E30BA6" w:rsidRDefault="00E30BA6" w:rsidP="00E30BA6">
      <w:pPr>
        <w:ind w:left="1440"/>
        <w:rPr>
          <w:rFonts w:ascii="Cambria" w:hAnsi="Cambria"/>
        </w:rPr>
      </w:pPr>
      <w:r>
        <w:rPr>
          <w:rFonts w:ascii="Cambria" w:hAnsi="Cambria"/>
        </w:rPr>
        <w:t xml:space="preserve">      2) If you want to have a preview version of each plenary meeting, select ‘Senate meeting record’  (</w:t>
      </w:r>
      <w:hyperlink r:id="rId13" w:history="1">
        <w:r w:rsidRPr="00E30BA6">
          <w:rPr>
            <w:rFonts w:ascii="Cambria" w:hAnsi="Cambria"/>
            <w:color w:val="8EAADB" w:themeColor="accent1" w:themeTint="99"/>
            <w:u w:val="single"/>
          </w:rPr>
          <w:t>Stenozáznamy ze schůzí Senátu</w:t>
        </w:r>
      </w:hyperlink>
      <w:r>
        <w:rPr>
          <w:rFonts w:ascii="Cambria" w:hAnsi="Cambria"/>
        </w:rPr>
        <w:t>)</w:t>
      </w:r>
    </w:p>
    <w:p w14:paraId="1BA56DE8" w14:textId="40EB16F0" w:rsidR="00E30BA6" w:rsidRPr="00886B0B" w:rsidRDefault="00E30BA6" w:rsidP="00E30BA6">
      <w:pPr>
        <w:ind w:left="1440"/>
        <w:rPr>
          <w:rFonts w:ascii="Cambria" w:hAnsi="Cambria"/>
        </w:rPr>
      </w:pPr>
    </w:p>
    <w:p w14:paraId="25027BFB" w14:textId="77777777" w:rsidR="00244EC3" w:rsidRDefault="00244EC3" w:rsidP="00E30BA6">
      <w:pPr>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363AEAB1" w14:textId="7AB41FE0" w:rsidR="00DA6FCB" w:rsidRPr="002E622D" w:rsidRDefault="00DA6FCB" w:rsidP="00DA6FCB">
      <w:pPr>
        <w:ind w:left="720"/>
        <w:rPr>
          <w:rFonts w:ascii="Cambria" w:hAnsi="Cambria"/>
        </w:rPr>
      </w:pPr>
      <w:r>
        <w:rPr>
          <w:rFonts w:ascii="Cambria" w:hAnsi="Cambria"/>
        </w:rPr>
        <w:t xml:space="preserve">The official website provides documents from </w:t>
      </w:r>
      <w:r w:rsidR="00E30BA6">
        <w:rPr>
          <w:rFonts w:ascii="Cambria" w:hAnsi="Cambria"/>
        </w:rPr>
        <w:t>12</w:t>
      </w:r>
      <w:r w:rsidR="00E30BA6" w:rsidRPr="00E30BA6">
        <w:rPr>
          <w:rFonts w:ascii="Cambria" w:hAnsi="Cambria"/>
          <w:vertAlign w:val="superscript"/>
        </w:rPr>
        <w:t>th</w:t>
      </w:r>
      <w:r w:rsidR="00E30BA6">
        <w:rPr>
          <w:rFonts w:ascii="Cambria" w:hAnsi="Cambria"/>
        </w:rPr>
        <w:t xml:space="preserve"> senate meeting in 2006</w:t>
      </w:r>
      <w:r>
        <w:rPr>
          <w:rFonts w:ascii="Cambria" w:hAnsi="Cambria"/>
        </w:rPr>
        <w:t xml:space="preserve"> to present.</w:t>
      </w:r>
    </w:p>
    <w:p w14:paraId="20BABDC7" w14:textId="77777777" w:rsidR="00244EC3" w:rsidRDefault="00244EC3"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09DF78D5" w14:textId="77777777" w:rsidR="00E30BA6" w:rsidRDefault="003D18DE" w:rsidP="00E30BA6">
      <w:hyperlink r:id="rId14" w:history="1">
        <w:r w:rsidR="00E30BA6">
          <w:rPr>
            <w:rStyle w:val="Hyperlink"/>
          </w:rPr>
          <w:t>https://www.senat.cz/dokumenty/stenozaznamy/brozury/index.php?ke_dni=18.09.2019&amp;O=12</w:t>
        </w:r>
      </w:hyperlink>
    </w:p>
    <w:p w14:paraId="667B8556" w14:textId="77777777" w:rsidR="001027D5" w:rsidRDefault="001027D5" w:rsidP="00996EDF">
      <w:pPr>
        <w:ind w:left="720"/>
        <w:rPr>
          <w:rFonts w:ascii="Cambria" w:hAnsi="Cambria"/>
          <w:b/>
        </w:rPr>
      </w:pP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45EE5A5E" w14:textId="0ED630F3" w:rsidR="00E30BA6" w:rsidRDefault="00E30BA6" w:rsidP="00E30BA6">
      <w:pPr>
        <w:ind w:left="720"/>
        <w:rPr>
          <w:rFonts w:ascii="Cambria" w:hAnsi="Cambria"/>
        </w:rPr>
      </w:pPr>
      <w:r>
        <w:rPr>
          <w:rFonts w:ascii="Cambria" w:hAnsi="Cambria"/>
        </w:rPr>
        <w:t xml:space="preserve">The official language of Czech Republic is Czech. The plenary minutes are all documented in Czech. Translation is needed for comprehension. </w:t>
      </w:r>
    </w:p>
    <w:p w14:paraId="0F0108B3" w14:textId="77777777" w:rsidR="00E30BA6" w:rsidRDefault="00E30BA6"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6CBD820" w:rsidR="00244EC3" w:rsidRDefault="00502441" w:rsidP="00996EDF">
      <w:pPr>
        <w:rPr>
          <w:rFonts w:ascii="Cambria" w:hAnsi="Cambria"/>
        </w:rPr>
      </w:pPr>
      <w:r>
        <w:rPr>
          <w:rFonts w:ascii="Cambria" w:hAnsi="Cambria"/>
        </w:rPr>
        <w:tab/>
      </w:r>
    </w:p>
    <w:p w14:paraId="252F0A6F" w14:textId="7E4E6DB5" w:rsidR="00502441" w:rsidRDefault="00502441" w:rsidP="00996EDF">
      <w:pPr>
        <w:rPr>
          <w:rFonts w:ascii="Cambria" w:hAnsi="Cambria"/>
        </w:rPr>
      </w:pPr>
      <w:r>
        <w:rPr>
          <w:rFonts w:ascii="Cambria" w:hAnsi="Cambria"/>
        </w:rPr>
        <w:tab/>
        <w:t>Yes.</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10FA8B35" w14:textId="72A68FDE" w:rsidR="00C02CE5" w:rsidRPr="00C02CE5" w:rsidRDefault="00A16B0B" w:rsidP="00A16B0B">
      <w:pPr>
        <w:ind w:left="720"/>
        <w:rPr>
          <w:rFonts w:ascii="Cambria" w:hAnsi="Cambria"/>
        </w:rPr>
      </w:pPr>
      <w:r>
        <w:rPr>
          <w:rFonts w:ascii="Cambria" w:hAnsi="Cambria"/>
        </w:rPr>
        <w:t>Quorum: The</w:t>
      </w:r>
      <w:r w:rsidR="001848E2" w:rsidRPr="001848E2">
        <w:rPr>
          <w:rFonts w:ascii="Cambria" w:hAnsi="Cambria"/>
        </w:rPr>
        <w:t xml:space="preserve"> Senate shall be eligible to adopt resolutions should a minimum of one third of all Senators be present.</w:t>
      </w: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4A5C8660" w14:textId="082DCAEA" w:rsidR="00B6027F" w:rsidRPr="00B6027F" w:rsidRDefault="00B6027F" w:rsidP="00B6027F">
      <w:pPr>
        <w:pStyle w:val="NormalWeb"/>
        <w:ind w:left="720"/>
      </w:pPr>
      <w:r>
        <w:rPr>
          <w:rFonts w:ascii="Cambria" w:hAnsi="Cambria"/>
        </w:rPr>
        <w:t xml:space="preserve">There is no official list of members in attendance on a given day unless a member orders a roll call vote or </w:t>
      </w:r>
      <w:r w:rsidR="00C02CE5">
        <w:rPr>
          <w:rFonts w:ascii="Cambria" w:hAnsi="Cambria"/>
        </w:rPr>
        <w:t xml:space="preserve">notifies </w:t>
      </w:r>
      <w:r>
        <w:rPr>
          <w:rFonts w:ascii="Cambria" w:hAnsi="Cambria"/>
        </w:rPr>
        <w:t xml:space="preserve">that a quorum is not present. </w:t>
      </w:r>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031A9E3A" w:rsidR="00DC43DC" w:rsidRDefault="00B6027F" w:rsidP="000C2588">
      <w:pPr>
        <w:rPr>
          <w:rFonts w:ascii="Cambria" w:hAnsi="Cambria"/>
        </w:rPr>
      </w:pPr>
      <w:r>
        <w:rPr>
          <w:rFonts w:ascii="Cambria" w:hAnsi="Cambria"/>
        </w:rPr>
        <w:tab/>
        <w:t>201</w:t>
      </w:r>
      <w:r w:rsidR="00A16B0B">
        <w:rPr>
          <w:rFonts w:ascii="Cambria" w:hAnsi="Cambria"/>
        </w:rPr>
        <w:t>6</w:t>
      </w: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4257FF2B" w14:textId="444B1E7E" w:rsidR="00B6027F" w:rsidRDefault="00B6027F" w:rsidP="00996EDF">
      <w:pPr>
        <w:ind w:left="720"/>
        <w:rPr>
          <w:rFonts w:ascii="Cambria" w:hAnsi="Cambria"/>
        </w:rPr>
      </w:pPr>
      <w:r>
        <w:rPr>
          <w:rFonts w:ascii="Cambria" w:hAnsi="Cambria" w:hint="eastAsia"/>
        </w:rPr>
        <w:t>It</w:t>
      </w:r>
      <w:r>
        <w:rPr>
          <w:rFonts w:ascii="Cambria" w:hAnsi="Cambria"/>
        </w:rPr>
        <w:t xml:space="preserve"> </w:t>
      </w:r>
      <w:r>
        <w:rPr>
          <w:rFonts w:ascii="Cambria" w:hAnsi="Cambria" w:hint="eastAsia"/>
        </w:rPr>
        <w:t>i</w:t>
      </w:r>
      <w:r>
        <w:rPr>
          <w:rFonts w:ascii="Cambria" w:hAnsi="Cambria"/>
        </w:rPr>
        <w:t>sn’t automatic downloadable since this is a webpage.</w:t>
      </w:r>
    </w:p>
    <w:p w14:paraId="31A7334A" w14:textId="5FCE2954" w:rsidR="00B6027F" w:rsidRDefault="00B6027F" w:rsidP="00C02CE5">
      <w:pPr>
        <w:rPr>
          <w:rFonts w:ascii="Cambria" w:hAnsi="Cambria"/>
        </w:rPr>
      </w:pPr>
    </w:p>
    <w:p w14:paraId="17523430" w14:textId="77777777" w:rsidR="00A16B0B" w:rsidRDefault="00C02CE5" w:rsidP="00A16B0B">
      <w:pPr>
        <w:ind w:left="720"/>
      </w:pPr>
      <w:r>
        <w:rPr>
          <w:rFonts w:ascii="Cambria" w:hAnsi="Cambria"/>
        </w:rPr>
        <w:t xml:space="preserve">URL: </w:t>
      </w:r>
      <w:hyperlink r:id="rId15" w:history="1">
        <w:r w:rsidR="00A16B0B">
          <w:rPr>
            <w:rStyle w:val="Hyperlink"/>
          </w:rPr>
          <w:t>https://www.senat.cz/informace/zakon106/zakony/zak107-eng.php</w:t>
        </w:r>
      </w:hyperlink>
    </w:p>
    <w:p w14:paraId="03146FCF" w14:textId="55ED9AA3" w:rsidR="00C02CE5" w:rsidRDefault="00C02CE5" w:rsidP="00996EDF">
      <w:pPr>
        <w:ind w:left="720"/>
        <w:rPr>
          <w:rFonts w:ascii="Cambria" w:hAnsi="Cambria"/>
        </w:rPr>
      </w:pPr>
    </w:p>
    <w:p w14:paraId="020822A3" w14:textId="77777777" w:rsidR="00C02CE5" w:rsidRPr="00B6027F" w:rsidRDefault="00C02CE5" w:rsidP="00996EDF">
      <w:pPr>
        <w:ind w:left="720"/>
        <w:rPr>
          <w:rFonts w:ascii="Cambria" w:hAnsi="Cambria"/>
        </w:rPr>
      </w:pP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lastRenderedPageBreak/>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6CC730C6" w14:textId="77777777" w:rsidR="00CF1FD9" w:rsidRDefault="00CF1FD9" w:rsidP="00CF1FD9">
      <w:pPr>
        <w:ind w:left="720"/>
        <w:rPr>
          <w:rFonts w:ascii="Cambria" w:hAnsi="Cambria"/>
        </w:rPr>
      </w:pPr>
      <w:r>
        <w:rPr>
          <w:rFonts w:ascii="Cambria" w:hAnsi="Cambria"/>
        </w:rPr>
        <w:t>The official language of Czech Republic is Czech. However, the rule of procedure does have an English version for reference purpose.</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CF1FD9">
        <w:rPr>
          <w:rFonts w:ascii="Cambria" w:hAnsi="Cambria"/>
          <w:i/>
          <w:highlight w:val="yellow"/>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30A70C2C" w:rsidR="00244EC3" w:rsidRDefault="00244EC3" w:rsidP="00244EC3">
      <w:pPr>
        <w:ind w:left="810"/>
        <w:rPr>
          <w:rFonts w:ascii="Cambria" w:hAnsi="Cambria"/>
          <w:b/>
        </w:rPr>
      </w:pPr>
    </w:p>
    <w:p w14:paraId="6439EB9C" w14:textId="1D10A56D" w:rsidR="00CF1FD9" w:rsidRDefault="00CF1FD9" w:rsidP="00CF1FD9">
      <w:pPr>
        <w:ind w:left="720"/>
        <w:rPr>
          <w:rFonts w:ascii="Cambria" w:hAnsi="Cambria"/>
        </w:rPr>
      </w:pPr>
      <w:r w:rsidRPr="00CF1FD9">
        <w:rPr>
          <w:rFonts w:ascii="Cambria" w:hAnsi="Cambria"/>
        </w:rPr>
        <w:t>Public ballot shall be carried out by raising hands or by a roll call vote. The latter shall be applied if provided for by law or so decided by the resolution of the Senate.</w:t>
      </w:r>
    </w:p>
    <w:p w14:paraId="22A713B3" w14:textId="7EAB9057" w:rsidR="00CF1FD9" w:rsidRDefault="00CF1FD9" w:rsidP="00CF1FD9">
      <w:pPr>
        <w:ind w:left="720"/>
        <w:rPr>
          <w:rFonts w:ascii="Cambria" w:hAnsi="Cambria"/>
        </w:rPr>
      </w:pPr>
    </w:p>
    <w:p w14:paraId="13CAE2D9" w14:textId="6FF4E278" w:rsidR="00D96846" w:rsidRPr="00493693" w:rsidRDefault="00CF1FD9" w:rsidP="00493693">
      <w:pPr>
        <w:ind w:left="720"/>
        <w:rPr>
          <w:rFonts w:ascii="Cambria" w:hAnsi="Cambria"/>
        </w:rPr>
      </w:pPr>
      <w:r>
        <w:rPr>
          <w:rFonts w:ascii="Cambria" w:hAnsi="Cambria"/>
        </w:rPr>
        <w:t>In most cases, the voting is administrated by public ballot, meaning that roll-call voting is used. For each voting record in the plenary minutes, it has an external link which can take you to the individual voting records.</w:t>
      </w:r>
    </w:p>
    <w:p w14:paraId="1C096F6D" w14:textId="77777777" w:rsidR="00D96846" w:rsidRPr="00CF1FD9" w:rsidRDefault="00D96846" w:rsidP="00CF1FD9">
      <w:pPr>
        <w:ind w:left="1530"/>
        <w:rPr>
          <w:rFonts w:ascii="Cambria" w:hAnsi="Cambria"/>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18D98450" w14:textId="4AA1A9F2" w:rsidR="00DF4100" w:rsidRDefault="00DF4100" w:rsidP="00493693">
      <w:pPr>
        <w:rPr>
          <w:rFonts w:ascii="Cambria" w:hAnsi="Cambria"/>
        </w:rPr>
      </w:pPr>
    </w:p>
    <w:p w14:paraId="3701859A" w14:textId="2E8D2DFC" w:rsidR="00493693" w:rsidRDefault="00493693" w:rsidP="00996EDF">
      <w:pPr>
        <w:ind w:left="810"/>
        <w:rPr>
          <w:rFonts w:ascii="Cambria" w:hAnsi="Cambria"/>
        </w:rPr>
      </w:pPr>
      <w:r>
        <w:rPr>
          <w:rFonts w:ascii="Cambria" w:hAnsi="Cambria"/>
        </w:rPr>
        <w:t xml:space="preserve">Since public ballot is standard voting procedure in this legislature, there is no need to explicitly call a roll-call vote.  </w:t>
      </w:r>
    </w:p>
    <w:p w14:paraId="5AE2D211" w14:textId="77777777" w:rsidR="00493693" w:rsidRDefault="0049369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6A18ACF9" w14:textId="34BF8A72" w:rsidR="00AB782F" w:rsidRPr="00AB782F" w:rsidRDefault="00AB782F" w:rsidP="00AB782F">
      <w:pPr>
        <w:ind w:left="720"/>
        <w:rPr>
          <w:rFonts w:ascii="Cambria" w:hAnsi="Cambria"/>
        </w:rPr>
      </w:pPr>
      <w:r w:rsidRPr="00AB782F">
        <w:rPr>
          <w:rFonts w:ascii="Cambria" w:hAnsi="Cambria"/>
        </w:rPr>
        <w:t xml:space="preserve">To adopt a valid resolution, it shall be necessary for the resolution to be agreed by </w:t>
      </w:r>
      <w:r w:rsidRPr="00AB782F">
        <w:rPr>
          <w:rFonts w:ascii="Cambria" w:hAnsi="Cambria"/>
          <w:u w:val="single"/>
        </w:rPr>
        <w:t xml:space="preserve">a simple majority </w:t>
      </w:r>
      <w:r>
        <w:rPr>
          <w:rFonts w:ascii="Cambria" w:hAnsi="Cambria"/>
        </w:rPr>
        <w:t xml:space="preserve">(more than 50%) </w:t>
      </w:r>
      <w:r w:rsidRPr="00AB782F">
        <w:rPr>
          <w:rFonts w:ascii="Cambria" w:hAnsi="Cambria"/>
        </w:rPr>
        <w:t>of present members of the Committee unless the Act herein provides otherwise.</w:t>
      </w:r>
    </w:p>
    <w:p w14:paraId="048CA29C" w14:textId="2246FEDC" w:rsidR="00711868" w:rsidRDefault="00711868" w:rsidP="00D96846">
      <w:pPr>
        <w:ind w:left="720"/>
        <w:rPr>
          <w:rFonts w:ascii="Cambria" w:hAnsi="Cambria"/>
        </w:rPr>
      </w:pPr>
    </w:p>
    <w:p w14:paraId="3AE4E9F5" w14:textId="77777777" w:rsidR="00851322" w:rsidRDefault="00851322" w:rsidP="00AB782F">
      <w:pPr>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332EF4C8" w:rsidR="00711868" w:rsidRDefault="00711868" w:rsidP="00711868">
      <w:pPr>
        <w:pStyle w:val="ListParagraph"/>
        <w:ind w:left="1080"/>
        <w:rPr>
          <w:rFonts w:ascii="Cambria" w:hAnsi="Cambria"/>
          <w:b/>
        </w:rPr>
      </w:pPr>
    </w:p>
    <w:p w14:paraId="678AB153" w14:textId="6B64C9E2" w:rsidR="00AB782F" w:rsidRDefault="00AB782F" w:rsidP="00AB782F">
      <w:pPr>
        <w:pStyle w:val="ListParagraph"/>
        <w:ind w:left="1080"/>
        <w:rPr>
          <w:rFonts w:ascii="Cambria" w:hAnsi="Cambria"/>
        </w:rPr>
      </w:pPr>
      <w:r w:rsidRPr="00AB782F">
        <w:rPr>
          <w:rFonts w:ascii="Cambria" w:hAnsi="Cambria"/>
        </w:rPr>
        <w:t>Yes!</w:t>
      </w:r>
      <w:r>
        <w:rPr>
          <w:rFonts w:ascii="Cambria" w:hAnsi="Cambria"/>
        </w:rPr>
        <w:t xml:space="preserve"> Through the link below, you can find whether each request was accepted or not. </w:t>
      </w:r>
    </w:p>
    <w:p w14:paraId="14A1CEED" w14:textId="77777777" w:rsidR="00AB782F" w:rsidRPr="00AB782F" w:rsidRDefault="00AB782F" w:rsidP="00AB782F">
      <w:pPr>
        <w:pStyle w:val="ListParagraph"/>
        <w:ind w:left="1080"/>
        <w:rPr>
          <w:rFonts w:ascii="Cambria" w:hAnsi="Cambria"/>
        </w:rPr>
      </w:pPr>
    </w:p>
    <w:p w14:paraId="6A263297" w14:textId="77777777" w:rsidR="00AB782F" w:rsidRPr="00AB782F" w:rsidRDefault="00AB782F" w:rsidP="00AB782F">
      <w:pPr>
        <w:ind w:left="720"/>
      </w:pPr>
      <w:r>
        <w:rPr>
          <w:rFonts w:ascii="Cambria" w:hAnsi="Cambria"/>
        </w:rPr>
        <w:lastRenderedPageBreak/>
        <w:t xml:space="preserve">URL: </w:t>
      </w:r>
      <w:hyperlink r:id="rId16" w:history="1">
        <w:r w:rsidRPr="00AB782F">
          <w:rPr>
            <w:color w:val="0000FF"/>
            <w:u w:val="single"/>
          </w:rPr>
          <w:t>https://www.senat.cz/xqw/xervlet/pssenat/hlas?ke_dni=18.09.2019&amp;O=12</w:t>
        </w:r>
      </w:hyperlink>
    </w:p>
    <w:p w14:paraId="7573CCCD" w14:textId="723AFE85" w:rsidR="00AB782F" w:rsidRPr="00AB782F" w:rsidRDefault="00AB782F" w:rsidP="00711868">
      <w:pPr>
        <w:pStyle w:val="ListParagraph"/>
        <w:ind w:left="1080"/>
        <w:rPr>
          <w:rFonts w:ascii="Cambria" w:hAnsi="Cambria"/>
        </w:rPr>
      </w:pPr>
    </w:p>
    <w:p w14:paraId="662414E8" w14:textId="77777777" w:rsidR="00851322" w:rsidRPr="00851322" w:rsidRDefault="00851322"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5024F830" w:rsidR="00244EC3" w:rsidRDefault="00244EC3" w:rsidP="00996EDF">
      <w:pPr>
        <w:ind w:left="720"/>
        <w:rPr>
          <w:rFonts w:ascii="Cambria" w:hAnsi="Cambria"/>
        </w:rPr>
      </w:pPr>
    </w:p>
    <w:p w14:paraId="66FAB864" w14:textId="1B60E40C" w:rsidR="00BC3158" w:rsidRDefault="00AB782F" w:rsidP="00BC3158">
      <w:pPr>
        <w:ind w:left="720"/>
        <w:rPr>
          <w:rFonts w:ascii="Cambria" w:hAnsi="Cambria"/>
        </w:rPr>
      </w:pPr>
      <w:r>
        <w:rPr>
          <w:rFonts w:ascii="Cambria" w:hAnsi="Cambria"/>
        </w:rPr>
        <w:t>A</w:t>
      </w:r>
      <w:r w:rsidR="00BC3158">
        <w:rPr>
          <w:rFonts w:ascii="Cambria" w:hAnsi="Cambria"/>
        </w:rPr>
        <w:t xml:space="preserve">ll the speeches, debates, and </w:t>
      </w:r>
      <w:r w:rsidR="0055685E">
        <w:rPr>
          <w:rFonts w:ascii="Cambria" w:hAnsi="Cambria"/>
        </w:rPr>
        <w:t xml:space="preserve">dialogues </w:t>
      </w:r>
      <w:r w:rsidR="00BC3158">
        <w:rPr>
          <w:rFonts w:ascii="Cambria" w:hAnsi="Cambria"/>
        </w:rPr>
        <w:t>taken before or after voting are recorded in the</w:t>
      </w:r>
      <w:r>
        <w:rPr>
          <w:rFonts w:ascii="Cambria" w:hAnsi="Cambria"/>
        </w:rPr>
        <w:t xml:space="preserve"> Plenary Minutes</w:t>
      </w:r>
      <w:r w:rsidR="00BC3158">
        <w:rPr>
          <w:rFonts w:ascii="Cambria" w:hAnsi="Cambria"/>
        </w:rPr>
        <w:t xml:space="preserve">, </w:t>
      </w:r>
      <w:r>
        <w:rPr>
          <w:rFonts w:ascii="Cambria" w:hAnsi="Cambria"/>
        </w:rPr>
        <w:t xml:space="preserve">for </w:t>
      </w:r>
      <w:r w:rsidR="00BC3158">
        <w:rPr>
          <w:rFonts w:ascii="Cambria" w:hAnsi="Cambria"/>
        </w:rPr>
        <w:t xml:space="preserve">which you can find </w:t>
      </w:r>
      <w:r>
        <w:rPr>
          <w:rFonts w:ascii="Cambria" w:hAnsi="Cambria"/>
        </w:rPr>
        <w:t>in the link below.</w:t>
      </w:r>
      <w:r w:rsidR="0055685E">
        <w:rPr>
          <w:rFonts w:ascii="Cambria" w:hAnsi="Cambria"/>
        </w:rPr>
        <w:t xml:space="preserve"> The names of interlocuter are also included. </w:t>
      </w:r>
    </w:p>
    <w:p w14:paraId="68B55807" w14:textId="77777777" w:rsidR="00AB782F" w:rsidRDefault="00AB782F" w:rsidP="00BC3158">
      <w:pPr>
        <w:ind w:left="720"/>
        <w:rPr>
          <w:rFonts w:ascii="Cambria" w:hAnsi="Cambria"/>
        </w:rPr>
      </w:pPr>
    </w:p>
    <w:p w14:paraId="3F1CB1FE" w14:textId="77777777" w:rsidR="00AB782F" w:rsidRDefault="003D18DE" w:rsidP="00AB782F">
      <w:pPr>
        <w:ind w:left="720"/>
      </w:pPr>
      <w:hyperlink r:id="rId17" w:history="1">
        <w:r w:rsidR="00AB782F">
          <w:rPr>
            <w:rStyle w:val="Hyperlink"/>
          </w:rPr>
          <w:t>https://www.senat.cz/xqw/xervlet/pssenat/finddoc?typdok=steno</w:t>
        </w:r>
      </w:hyperlink>
    </w:p>
    <w:p w14:paraId="60C3980A" w14:textId="77777777" w:rsidR="00AB782F" w:rsidRPr="00BC3158" w:rsidRDefault="00AB782F" w:rsidP="00BC3158">
      <w:pPr>
        <w:ind w:left="720"/>
        <w:rPr>
          <w:rFonts w:ascii="Cambria" w:hAnsi="Cambria"/>
        </w:rPr>
      </w:pPr>
    </w:p>
    <w:p w14:paraId="73B70AC4" w14:textId="77777777" w:rsidR="00BC3158" w:rsidRDefault="00BC3158" w:rsidP="00BC3158">
      <w:pPr>
        <w:rPr>
          <w:rFonts w:ascii="Cambria" w:hAnsi="Cambria"/>
        </w:rPr>
      </w:pPr>
    </w:p>
    <w:p w14:paraId="0D08104A" w14:textId="5B2B5C15"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29786939" w14:textId="0B697026" w:rsidR="00BC3158" w:rsidRDefault="00BC3158" w:rsidP="00996EDF">
      <w:pPr>
        <w:ind w:left="720"/>
        <w:rPr>
          <w:rFonts w:ascii="Cambria" w:hAnsi="Cambria"/>
          <w:b/>
        </w:rPr>
      </w:pPr>
    </w:p>
    <w:p w14:paraId="7D9514CF" w14:textId="69E61907" w:rsidR="0055685E" w:rsidRDefault="00BC3158" w:rsidP="0055685E">
      <w:pPr>
        <w:ind w:left="720"/>
      </w:pPr>
      <w:r>
        <w:rPr>
          <w:rFonts w:ascii="Cambria" w:hAnsi="Cambria"/>
        </w:rPr>
        <w:t xml:space="preserve">All the speeches, debates, and dialogues taken before or after voting are recorded in the </w:t>
      </w:r>
      <w:r w:rsidR="0055685E">
        <w:rPr>
          <w:rFonts w:ascii="Cambria" w:hAnsi="Cambria"/>
        </w:rPr>
        <w:t>Plenary Minutes</w:t>
      </w:r>
      <w:r>
        <w:rPr>
          <w:rFonts w:ascii="Cambria" w:hAnsi="Cambria"/>
        </w:rPr>
        <w:t xml:space="preserve">, which you can find </w:t>
      </w:r>
      <w:r w:rsidR="0055685E">
        <w:rPr>
          <w:rFonts w:ascii="Cambria" w:hAnsi="Cambria"/>
        </w:rPr>
        <w:t xml:space="preserve">in the link below. </w:t>
      </w:r>
      <w:hyperlink r:id="rId18" w:history="1">
        <w:r w:rsidR="0055685E" w:rsidRPr="00766973">
          <w:rPr>
            <w:rStyle w:val="Hyperlink"/>
          </w:rPr>
          <w:t>https://www.senat.cz/xqw/xervlet/pssenat/finddoc?typdok=steno</w:t>
        </w:r>
      </w:hyperlink>
    </w:p>
    <w:p w14:paraId="0A73AEDD" w14:textId="3BEC9175" w:rsidR="00BC3158" w:rsidRDefault="00BC3158" w:rsidP="00BC3158">
      <w:pPr>
        <w:ind w:left="720"/>
        <w:rPr>
          <w:rFonts w:ascii="Cambria" w:hAnsi="Cambria"/>
        </w:rPr>
      </w:pPr>
    </w:p>
    <w:p w14:paraId="5448EA08" w14:textId="42AFA05B" w:rsidR="00BC3158" w:rsidRDefault="00BC3158" w:rsidP="00BC3158">
      <w:pPr>
        <w:ind w:left="720"/>
        <w:rPr>
          <w:rFonts w:ascii="Cambria" w:hAnsi="Cambria"/>
        </w:rPr>
      </w:pPr>
    </w:p>
    <w:p w14:paraId="66A788AA" w14:textId="35106F32" w:rsidR="00BC3158" w:rsidRPr="00BC3158" w:rsidRDefault="00BC3158" w:rsidP="00BC3158">
      <w:pPr>
        <w:ind w:left="720"/>
        <w:rPr>
          <w:rFonts w:ascii="Cambria" w:hAnsi="Cambria"/>
        </w:rPr>
      </w:pPr>
      <w:r>
        <w:rPr>
          <w:rFonts w:ascii="Cambria" w:hAnsi="Cambria"/>
        </w:rPr>
        <w:t>The length of a participant’s speech can be easily counted.</w:t>
      </w:r>
    </w:p>
    <w:p w14:paraId="67001D5F" w14:textId="77777777" w:rsidR="00BC3158" w:rsidRDefault="00BC3158" w:rsidP="00996EDF">
      <w:pPr>
        <w:ind w:left="720"/>
        <w:rPr>
          <w:rFonts w:ascii="Cambria" w:hAnsi="Cambria"/>
          <w:b/>
        </w:rPr>
      </w:pP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63C1C7E1" w:rsidR="00BC3158" w:rsidRDefault="00BC3158" w:rsidP="00996EDF">
      <w:pPr>
        <w:ind w:left="720"/>
        <w:rPr>
          <w:rFonts w:ascii="Cambria" w:hAnsi="Cambria"/>
          <w:b/>
        </w:rPr>
      </w:pPr>
    </w:p>
    <w:p w14:paraId="7AFA30F7" w14:textId="06AE7093" w:rsidR="00D3094B" w:rsidRDefault="00D3094B" w:rsidP="00996EDF">
      <w:pPr>
        <w:ind w:left="720"/>
        <w:rPr>
          <w:rFonts w:ascii="Cambria" w:hAnsi="Cambria"/>
        </w:rPr>
      </w:pPr>
      <w:r>
        <w:rPr>
          <w:rFonts w:ascii="Cambria" w:hAnsi="Cambria"/>
        </w:rPr>
        <w:t>For most cases, indication vote is barely utilized in this legislature. As we may see from the plenary minutes, most of the voting results include individual voting records.</w:t>
      </w:r>
    </w:p>
    <w:p w14:paraId="38713864" w14:textId="77777777" w:rsidR="00D3094B" w:rsidRPr="00D3094B" w:rsidRDefault="00D3094B" w:rsidP="00996EDF">
      <w:pPr>
        <w:ind w:left="720"/>
        <w:rPr>
          <w:rFonts w:ascii="Cambria" w:hAnsi="Cambria"/>
        </w:rPr>
      </w:pPr>
    </w:p>
    <w:p w14:paraId="2A880CAE" w14:textId="77777777" w:rsidR="00D3094B" w:rsidRDefault="00D3094B" w:rsidP="00D3094B">
      <w:pPr>
        <w:ind w:left="720"/>
        <w:rPr>
          <w:rFonts w:ascii="Cambria" w:hAnsi="Cambria"/>
        </w:rPr>
      </w:pPr>
      <w:r>
        <w:rPr>
          <w:rFonts w:ascii="Cambria" w:hAnsi="Cambria"/>
        </w:rPr>
        <w:t xml:space="preserve">All the speeches, debates, and dialogues taken before or after voting are recorded in the Plenary Minutes, for which you can find in the link below. The names of interlocuter are also included. </w:t>
      </w:r>
    </w:p>
    <w:p w14:paraId="405B4860" w14:textId="77777777" w:rsidR="00D3094B" w:rsidRDefault="00D3094B" w:rsidP="00D3094B">
      <w:pPr>
        <w:ind w:left="720"/>
        <w:rPr>
          <w:rFonts w:ascii="Cambria" w:hAnsi="Cambria"/>
        </w:rPr>
      </w:pPr>
    </w:p>
    <w:p w14:paraId="08F46A90" w14:textId="77777777" w:rsidR="00D3094B" w:rsidRDefault="003D18DE" w:rsidP="00D3094B">
      <w:pPr>
        <w:ind w:left="720"/>
      </w:pPr>
      <w:hyperlink r:id="rId19" w:history="1">
        <w:r w:rsidR="00D3094B">
          <w:rPr>
            <w:rStyle w:val="Hyperlink"/>
          </w:rPr>
          <w:t>https://www.senat.cz/xqw/xervlet/pssenat/finddoc?typdok=steno</w:t>
        </w:r>
      </w:hyperlink>
    </w:p>
    <w:p w14:paraId="4656B6F8" w14:textId="77777777" w:rsidR="00BC3158" w:rsidRDefault="00BC3158" w:rsidP="00996EDF">
      <w:pPr>
        <w:ind w:left="720"/>
        <w:rPr>
          <w:rFonts w:ascii="Cambria" w:hAnsi="Cambria"/>
          <w:b/>
        </w:rPr>
      </w:pP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23A8C811" w14:textId="77777777" w:rsidR="00D3094B" w:rsidRDefault="00D3094B" w:rsidP="00D3094B">
      <w:pPr>
        <w:ind w:left="720"/>
        <w:rPr>
          <w:rFonts w:ascii="Cambria" w:hAnsi="Cambria"/>
        </w:rPr>
      </w:pPr>
      <w:r>
        <w:rPr>
          <w:rFonts w:ascii="Cambria" w:hAnsi="Cambria"/>
        </w:rPr>
        <w:lastRenderedPageBreak/>
        <w:t xml:space="preserve">All the speeches, debates, and dialogues taken before or after voting are recorded in the Plenary Minutes, for which you can find in the link below. The names of interlocuter are also included. </w:t>
      </w:r>
    </w:p>
    <w:p w14:paraId="1D0FFF08" w14:textId="77777777" w:rsidR="00D3094B" w:rsidRDefault="00D3094B" w:rsidP="00D3094B">
      <w:pPr>
        <w:ind w:left="720"/>
        <w:rPr>
          <w:rFonts w:ascii="Cambria" w:hAnsi="Cambria"/>
        </w:rPr>
      </w:pPr>
    </w:p>
    <w:p w14:paraId="09B79AFE" w14:textId="77777777" w:rsidR="00D3094B" w:rsidRDefault="003D18DE" w:rsidP="00D3094B">
      <w:pPr>
        <w:ind w:left="720"/>
      </w:pPr>
      <w:hyperlink r:id="rId20" w:history="1">
        <w:r w:rsidR="00D3094B">
          <w:rPr>
            <w:rStyle w:val="Hyperlink"/>
          </w:rPr>
          <w:t>https://www.senat.cz/xqw/xervlet/pssenat/finddoc?typdok=steno</w:t>
        </w:r>
      </w:hyperlink>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4C7449">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1C5CDF7E" w:rsidR="00D5155C" w:rsidRDefault="00D5155C" w:rsidP="00996EDF">
      <w:pPr>
        <w:ind w:left="720"/>
        <w:rPr>
          <w:rFonts w:ascii="Cambria" w:hAnsi="Cambria"/>
          <w:b/>
        </w:rPr>
      </w:pPr>
    </w:p>
    <w:p w14:paraId="5BFC63C4" w14:textId="11EFE45E"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Plenary Minutes. </w:t>
      </w:r>
    </w:p>
    <w:p w14:paraId="31F6969A" w14:textId="3B189E86" w:rsidR="004C7449" w:rsidRDefault="004C7449" w:rsidP="00996EDF">
      <w:pPr>
        <w:ind w:left="720"/>
        <w:rPr>
          <w:rFonts w:ascii="Cambria" w:hAnsi="Cambria"/>
          <w:b/>
        </w:rPr>
      </w:pPr>
    </w:p>
    <w:p w14:paraId="4055969C" w14:textId="77777777" w:rsidR="004C7449" w:rsidRDefault="003D18DE" w:rsidP="004C7449">
      <w:pPr>
        <w:ind w:left="720"/>
      </w:pPr>
      <w:hyperlink r:id="rId21" w:history="1">
        <w:r w:rsidR="004C7449">
          <w:rPr>
            <w:rStyle w:val="Hyperlink"/>
          </w:rPr>
          <w:t>https://www.senat.cz/xqw/xervlet/pssenat/hlas?ke_dni=19.09.2019&amp;O=12</w:t>
        </w:r>
      </w:hyperlink>
    </w:p>
    <w:p w14:paraId="3A86533F" w14:textId="77777777" w:rsidR="004C7449" w:rsidRDefault="004C7449" w:rsidP="00996EDF">
      <w:pPr>
        <w:ind w:left="720"/>
        <w:rPr>
          <w:rFonts w:ascii="Cambria" w:hAnsi="Cambria"/>
          <w:b/>
        </w:rPr>
      </w:pPr>
    </w:p>
    <w:p w14:paraId="5A2535CD" w14:textId="04DEB92D" w:rsidR="00180821" w:rsidRDefault="004C7449" w:rsidP="002B68F0">
      <w:pPr>
        <w:rPr>
          <w:rFonts w:ascii="Cambria" w:hAnsi="Cambria"/>
        </w:rPr>
      </w:pPr>
      <w:r>
        <w:rPr>
          <w:rFonts w:ascii="Cambria" w:hAnsi="Cambria"/>
        </w:rPr>
        <w:tab/>
      </w:r>
      <w:r w:rsidR="00180821">
        <w:rPr>
          <w:rFonts w:ascii="Cambria" w:hAnsi="Cambria"/>
        </w:rPr>
        <w:tab/>
      </w:r>
    </w:p>
    <w:p w14:paraId="308A885A" w14:textId="0CCBE856" w:rsidR="00244EC3" w:rsidRDefault="00996EDF" w:rsidP="00180821">
      <w:pPr>
        <w:ind w:left="720"/>
        <w:rPr>
          <w:rFonts w:ascii="Cambria" w:hAnsi="Cambria"/>
          <w:b/>
        </w:rPr>
      </w:pPr>
      <w:r w:rsidRPr="00996EDF">
        <w:rPr>
          <w:rFonts w:ascii="Cambria" w:hAnsi="Cambria"/>
          <w:b/>
        </w:rPr>
        <w:t>b. In the available on-line documents, can you determine the procedural type (motion/agenda/article of a bill/amendment/etc…) of the vote?  If so, where can this be found?</w:t>
      </w:r>
    </w:p>
    <w:p w14:paraId="059CE23E" w14:textId="6EA0246F" w:rsidR="00FD78F7" w:rsidRDefault="00FD78F7" w:rsidP="00180821">
      <w:pPr>
        <w:ind w:left="720"/>
        <w:rPr>
          <w:rFonts w:ascii="Cambria" w:hAnsi="Cambria"/>
          <w:b/>
        </w:rPr>
      </w:pPr>
    </w:p>
    <w:p w14:paraId="07854B5D" w14:textId="25C9E886"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w:t>
      </w:r>
      <w:r w:rsidR="00ED3B97">
        <w:rPr>
          <w:rFonts w:ascii="Cambria" w:hAnsi="Cambria"/>
        </w:rPr>
        <w:t xml:space="preserve">along with </w:t>
      </w:r>
      <w:r>
        <w:rPr>
          <w:rFonts w:ascii="Cambria" w:hAnsi="Cambria"/>
        </w:rPr>
        <w:t xml:space="preserve">the voting results in the Plenary Minutes. </w:t>
      </w:r>
    </w:p>
    <w:p w14:paraId="1FA8D30E" w14:textId="77777777" w:rsidR="004C7449" w:rsidRDefault="004C7449" w:rsidP="004C7449">
      <w:pPr>
        <w:ind w:left="720"/>
        <w:rPr>
          <w:rFonts w:ascii="Cambria" w:hAnsi="Cambria"/>
          <w:b/>
        </w:rPr>
      </w:pPr>
    </w:p>
    <w:p w14:paraId="2AB57044" w14:textId="77777777" w:rsidR="004C7449" w:rsidRDefault="003D18DE" w:rsidP="004C7449">
      <w:pPr>
        <w:ind w:left="720"/>
      </w:pPr>
      <w:hyperlink r:id="rId22" w:history="1">
        <w:r w:rsidR="004C7449">
          <w:rPr>
            <w:rStyle w:val="Hyperlink"/>
          </w:rPr>
          <w:t>https://www.senat.cz/xqw/xervlet/pssenat/hlas?ke_dni=19.09.2019&amp;O=12</w:t>
        </w:r>
      </w:hyperlink>
    </w:p>
    <w:p w14:paraId="4F77651E" w14:textId="77777777" w:rsidR="002B68F0" w:rsidRDefault="002B68F0" w:rsidP="002B68F0">
      <w:pPr>
        <w:rPr>
          <w:rFonts w:ascii="Cambria" w:hAnsi="Cambria"/>
        </w:rPr>
      </w:pPr>
    </w:p>
    <w:p w14:paraId="03853DDD" w14:textId="3715C88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9BB4F4A" w14:textId="77777777" w:rsidR="004C7449" w:rsidRDefault="004C7449" w:rsidP="00996EDF">
      <w:pPr>
        <w:ind w:left="720"/>
        <w:rPr>
          <w:rFonts w:ascii="Cambria" w:hAnsi="Cambria"/>
          <w:b/>
        </w:rPr>
      </w:pPr>
    </w:p>
    <w:p w14:paraId="1A390BEA" w14:textId="4246F445" w:rsidR="00FD78F7" w:rsidRPr="00FD78F7" w:rsidRDefault="00FD78F7" w:rsidP="004C7449">
      <w:pPr>
        <w:ind w:left="720"/>
        <w:rPr>
          <w:rFonts w:ascii="Cambria" w:hAnsi="Cambria"/>
        </w:rPr>
      </w:pPr>
      <w:r>
        <w:rPr>
          <w:rFonts w:ascii="Cambria" w:hAnsi="Cambria"/>
          <w:b/>
        </w:rPr>
        <w:t xml:space="preserve"> </w:t>
      </w:r>
      <w:r>
        <w:rPr>
          <w:rFonts w:ascii="Cambria" w:hAnsi="Cambria"/>
        </w:rPr>
        <w:t xml:space="preserve">Yes. </w:t>
      </w:r>
      <w:r w:rsidR="004C7449">
        <w:rPr>
          <w:rFonts w:ascii="Cambria" w:hAnsi="Cambria"/>
        </w:rPr>
        <w:t xml:space="preserve">The result of the vote is listed along with the Plenary Minutes. </w:t>
      </w:r>
    </w:p>
    <w:p w14:paraId="68F365BF" w14:textId="77777777" w:rsidR="004C7449" w:rsidRDefault="004C7449" w:rsidP="004C7449">
      <w:pPr>
        <w:rPr>
          <w:rFonts w:ascii="Cambria" w:hAnsi="Cambria"/>
          <w:b/>
        </w:rPr>
      </w:pPr>
    </w:p>
    <w:p w14:paraId="5C93347D" w14:textId="77777777" w:rsidR="004C7449" w:rsidRDefault="003D18DE" w:rsidP="004C7449">
      <w:pPr>
        <w:ind w:left="720"/>
      </w:pPr>
      <w:hyperlink r:id="rId23" w:history="1">
        <w:r w:rsidR="004C7449">
          <w:rPr>
            <w:rStyle w:val="Hyperlink"/>
          </w:rPr>
          <w:t>https://www.senat.cz/xqw/xervlet/pssenat/hlas?ke_dni=19.09.2019&amp;O=12</w:t>
        </w:r>
      </w:hyperlink>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d. In the available on-line documents, can you determine the method (electronic, calling of names, etc..)  of the vote?  If so, where can this be found?</w:t>
      </w:r>
    </w:p>
    <w:p w14:paraId="5C664589" w14:textId="5A868809" w:rsidR="004C7449" w:rsidRDefault="004C7449" w:rsidP="00996EDF">
      <w:pPr>
        <w:ind w:left="720"/>
        <w:rPr>
          <w:rFonts w:ascii="Cambria" w:hAnsi="Cambria"/>
        </w:rPr>
      </w:pPr>
    </w:p>
    <w:p w14:paraId="761DB75B" w14:textId="771D6F26" w:rsidR="004C7449" w:rsidRDefault="004C7449" w:rsidP="00996EDF">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w:t>
      </w:r>
      <w:r w:rsidR="00ED3B97">
        <w:rPr>
          <w:rFonts w:ascii="Cambria" w:hAnsi="Cambria"/>
        </w:rPr>
        <w:t>However, m</w:t>
      </w:r>
      <w:r>
        <w:rPr>
          <w:rFonts w:ascii="Cambria" w:hAnsi="Cambria"/>
        </w:rPr>
        <w:t xml:space="preserve">ost voting results on the website have the individual legislator voting record. We may assume that most voting </w:t>
      </w:r>
      <w:r w:rsidR="00ED3B97">
        <w:rPr>
          <w:rFonts w:ascii="Cambria" w:hAnsi="Cambria"/>
        </w:rPr>
        <w:t>is</w:t>
      </w:r>
      <w:r>
        <w:rPr>
          <w:rFonts w:ascii="Cambria" w:hAnsi="Cambria"/>
        </w:rPr>
        <w:t xml:space="preserve"> taken by roll-call. </w:t>
      </w:r>
    </w:p>
    <w:p w14:paraId="14C4C490" w14:textId="77777777" w:rsidR="004C7449" w:rsidRDefault="004C7449" w:rsidP="00996EDF">
      <w:pPr>
        <w:ind w:left="720"/>
        <w:rPr>
          <w:rFonts w:ascii="Cambria" w:hAnsi="Cambria"/>
        </w:rPr>
      </w:pPr>
    </w:p>
    <w:p w14:paraId="7985DC7F" w14:textId="32F7F2AD" w:rsidR="00FD78F7" w:rsidRDefault="003D18DE" w:rsidP="00996EDF">
      <w:pPr>
        <w:ind w:left="720"/>
        <w:rPr>
          <w:rFonts w:ascii="Cambria" w:hAnsi="Cambria"/>
        </w:rPr>
      </w:pPr>
      <w:hyperlink r:id="rId24" w:history="1">
        <w:r w:rsidR="004C7449">
          <w:rPr>
            <w:rStyle w:val="Hyperlink"/>
          </w:rPr>
          <w:t>https://www.senat.cz/xqw/xervlet/pssenat/hlas?ke_dni=19.09.2019&amp;O=12</w:t>
        </w:r>
      </w:hyperlink>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lastRenderedPageBreak/>
        <w:t>e. In the available on-line documents, can you deter</w:t>
      </w:r>
      <w:r w:rsidR="00905141">
        <w:rPr>
          <w:rFonts w:ascii="Cambria" w:hAnsi="Cambria"/>
          <w:b/>
        </w:rPr>
        <w:t xml:space="preserve">mine the breakdown of the vote </w:t>
      </w:r>
      <w:r w:rsidRPr="00996EDF">
        <w:rPr>
          <w:rFonts w:ascii="Cambria" w:hAnsi="Cambria"/>
          <w:b/>
        </w:rPr>
        <w:t xml:space="preserve">outcome  (e.g., yes/no/abstain) in the aggregate? At the level of individual legislator? If so, where can this be found?  </w:t>
      </w:r>
    </w:p>
    <w:p w14:paraId="24322268" w14:textId="4A85AB26"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4C7449">
        <w:rPr>
          <w:rFonts w:ascii="Cambria" w:hAnsi="Cambria"/>
        </w:rPr>
        <w:t>and</w:t>
      </w:r>
      <w:r w:rsidR="00D53461">
        <w:rPr>
          <w:rFonts w:ascii="Cambria" w:hAnsi="Cambria"/>
        </w:rPr>
        <w:t xml:space="preserve"> the breakdown of vote</w:t>
      </w:r>
      <w:r w:rsidR="004C7449">
        <w:rPr>
          <w:rFonts w:ascii="Cambria" w:hAnsi="Cambria"/>
        </w:rPr>
        <w:t xml:space="preserve"> at level of individual legislator. </w:t>
      </w:r>
    </w:p>
    <w:p w14:paraId="662D17B7" w14:textId="271C2838" w:rsidR="00E92E8B" w:rsidRDefault="003D18DE" w:rsidP="00996EDF">
      <w:pPr>
        <w:ind w:left="720"/>
      </w:pPr>
      <w:hyperlink r:id="rId25" w:history="1">
        <w:r w:rsidR="00EC1666">
          <w:rPr>
            <w:rStyle w:val="Hyperlink"/>
          </w:rPr>
          <w:t>https://www.senat.cz/xqw/xervlet/pssenat/hlas?ke_dni=19.09.2019&amp;O=12</w:t>
        </w:r>
      </w:hyperlink>
    </w:p>
    <w:p w14:paraId="7E3FAF8D" w14:textId="77777777" w:rsidR="00EC1666" w:rsidRDefault="00EC1666"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378301FF" w14:textId="37F05EB7" w:rsidR="00157E99" w:rsidRDefault="00157E99" w:rsidP="00996EDF">
      <w:pPr>
        <w:ind w:left="720"/>
        <w:rPr>
          <w:rFonts w:ascii="Cambria" w:hAnsi="Cambria"/>
          <w:b/>
        </w:rPr>
      </w:pPr>
    </w:p>
    <w:p w14:paraId="76441733" w14:textId="39878F98" w:rsidR="00157E99" w:rsidRDefault="00157E99" w:rsidP="00157E99">
      <w:pPr>
        <w:ind w:left="720"/>
        <w:rPr>
          <w:rFonts w:ascii="Cambria" w:hAnsi="Cambria"/>
        </w:rPr>
      </w:pPr>
      <w:r>
        <w:rPr>
          <w:rFonts w:ascii="Cambria" w:hAnsi="Cambria"/>
        </w:rPr>
        <w:t>All speeches, arguments, and quick remarks delivered on the floor should be recorded in</w:t>
      </w:r>
      <w:r w:rsidR="00EC1666">
        <w:rPr>
          <w:rFonts w:ascii="Cambria" w:hAnsi="Cambria"/>
        </w:rPr>
        <w:t xml:space="preserve"> Plenary Minutes.</w:t>
      </w:r>
    </w:p>
    <w:p w14:paraId="2D3AF70A" w14:textId="77777777" w:rsidR="00157E99" w:rsidRDefault="00157E99" w:rsidP="00157E99">
      <w:pPr>
        <w:ind w:left="720"/>
        <w:rPr>
          <w:rFonts w:ascii="Cambria" w:hAnsi="Cambria"/>
        </w:rPr>
      </w:pPr>
    </w:p>
    <w:p w14:paraId="41EBF75C" w14:textId="0C5B5816" w:rsidR="00244EC3" w:rsidRPr="00EC1666" w:rsidRDefault="003D18DE" w:rsidP="00EC1666">
      <w:pPr>
        <w:ind w:left="720"/>
        <w:rPr>
          <w:rFonts w:ascii="Cambria" w:hAnsi="Cambria"/>
        </w:rPr>
      </w:pPr>
      <w:hyperlink r:id="rId26" w:history="1">
        <w:r w:rsidR="00EC1666">
          <w:rPr>
            <w:rStyle w:val="Hyperlink"/>
          </w:rPr>
          <w:t>https://www.senat.cz/xqw/xervlet/pssenat/hlas?ke_dni=19.09.2019&amp;O=12</w:t>
        </w:r>
      </w:hyperlink>
    </w:p>
    <w:p w14:paraId="796E4D3F" w14:textId="7CE4FB09"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50BE3642"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Plenary Minutes. </w:t>
      </w:r>
    </w:p>
    <w:p w14:paraId="2C345E84" w14:textId="77777777" w:rsidR="00ED3B97" w:rsidRDefault="00ED3B97" w:rsidP="00ED3B97">
      <w:pPr>
        <w:ind w:left="720"/>
        <w:rPr>
          <w:rFonts w:ascii="Cambria" w:hAnsi="Cambria"/>
          <w:b/>
        </w:rPr>
      </w:pPr>
    </w:p>
    <w:p w14:paraId="701AADF0" w14:textId="77777777" w:rsidR="00ED3B97" w:rsidRDefault="003D18DE" w:rsidP="00ED3B97">
      <w:pPr>
        <w:ind w:left="720"/>
      </w:pPr>
      <w:hyperlink r:id="rId27" w:history="1">
        <w:r w:rsidR="00ED3B97">
          <w:rPr>
            <w:rStyle w:val="Hyperlink"/>
          </w:rPr>
          <w:t>https://www.senat.cz/xqw/xervlet/pssenat/hlas?ke_dni=19.09.2019&amp;O=12</w:t>
        </w:r>
      </w:hyperlink>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bill/amendment/etc…) of the vote?  If so, where can this be found?</w:t>
      </w:r>
    </w:p>
    <w:p w14:paraId="240B0E97" w14:textId="573B8C0C" w:rsidR="00E1181A" w:rsidRDefault="00E1181A" w:rsidP="00996EDF">
      <w:pPr>
        <w:ind w:left="720"/>
        <w:rPr>
          <w:rFonts w:ascii="Cambria" w:hAnsi="Cambria"/>
          <w:b/>
        </w:rPr>
      </w:pPr>
    </w:p>
    <w:p w14:paraId="1436DF05"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voting results in the Plenary Minutes. </w:t>
      </w:r>
    </w:p>
    <w:p w14:paraId="18168727" w14:textId="77777777" w:rsidR="00ED3B97" w:rsidRDefault="00ED3B97" w:rsidP="00ED3B97">
      <w:pPr>
        <w:ind w:left="720"/>
        <w:rPr>
          <w:rFonts w:ascii="Cambria" w:hAnsi="Cambria"/>
          <w:b/>
        </w:rPr>
      </w:pPr>
    </w:p>
    <w:p w14:paraId="334BAFD2" w14:textId="77777777" w:rsidR="00ED3B97" w:rsidRDefault="003D18DE" w:rsidP="00ED3B97">
      <w:pPr>
        <w:ind w:left="720"/>
      </w:pPr>
      <w:hyperlink r:id="rId28" w:history="1">
        <w:r w:rsidR="00ED3B97">
          <w:rPr>
            <w:rStyle w:val="Hyperlink"/>
          </w:rPr>
          <w:t>https://www.senat.cz/xqw/xervlet/pssenat/hlas?ke_dni=19.09.2019&amp;O=12</w:t>
        </w:r>
      </w:hyperlink>
    </w:p>
    <w:p w14:paraId="1224AE97" w14:textId="77777777" w:rsidR="0001692A" w:rsidRDefault="0001692A" w:rsidP="0001692A">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3CE43A42" w14:textId="77777777" w:rsidR="00ED3B97" w:rsidRPr="00FD78F7" w:rsidRDefault="00ED3B97" w:rsidP="00ED3B97">
      <w:pPr>
        <w:ind w:left="720"/>
        <w:rPr>
          <w:rFonts w:ascii="Cambria" w:hAnsi="Cambria"/>
        </w:rPr>
      </w:pPr>
      <w:r>
        <w:rPr>
          <w:rFonts w:ascii="Cambria" w:hAnsi="Cambria"/>
        </w:rPr>
        <w:t xml:space="preserve">Yes. The result of the vote is listed along with the Plenary Minutes. </w:t>
      </w:r>
    </w:p>
    <w:p w14:paraId="1A9BD237" w14:textId="77777777" w:rsidR="00ED3B97" w:rsidRDefault="00ED3B97" w:rsidP="00ED3B97">
      <w:pPr>
        <w:rPr>
          <w:rFonts w:ascii="Cambria" w:hAnsi="Cambria"/>
          <w:b/>
        </w:rPr>
      </w:pPr>
    </w:p>
    <w:p w14:paraId="66DC5275" w14:textId="77777777" w:rsidR="00ED3B97" w:rsidRDefault="003D18DE" w:rsidP="00ED3B97">
      <w:pPr>
        <w:ind w:left="720"/>
      </w:pPr>
      <w:hyperlink r:id="rId29" w:history="1">
        <w:r w:rsidR="00ED3B97">
          <w:rPr>
            <w:rStyle w:val="Hyperlink"/>
          </w:rPr>
          <w:t>https://www.senat.cz/xqw/xervlet/pssenat/hlas?ke_dni=19.09.2019&amp;O=12</w:t>
        </w:r>
      </w:hyperlink>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d. In the available on-line documents, can you determine the method (electronic, raising of hands, etc..)  of the vote?  If so, where can this be found?</w:t>
      </w:r>
    </w:p>
    <w:p w14:paraId="4BC035E5" w14:textId="1EAE1447" w:rsidR="00244EC3" w:rsidRDefault="00244EC3" w:rsidP="0077297E">
      <w:pPr>
        <w:ind w:left="720"/>
        <w:rPr>
          <w:rFonts w:ascii="Cambria" w:hAnsi="Cambria"/>
        </w:rPr>
      </w:pPr>
    </w:p>
    <w:p w14:paraId="7851942E" w14:textId="0514196E" w:rsidR="00ED3B97" w:rsidRDefault="00ED3B97" w:rsidP="00ED3B97">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However, most voting results on the website have the individual legislator voting record. We may assume that most voting is taken by roll-call. </w:t>
      </w:r>
    </w:p>
    <w:p w14:paraId="6F203BE4" w14:textId="42A69D1A" w:rsidR="00ED3B97" w:rsidRDefault="00ED3B97" w:rsidP="00ED3B97">
      <w:pPr>
        <w:ind w:left="720"/>
        <w:rPr>
          <w:rFonts w:ascii="Cambria" w:hAnsi="Cambria"/>
        </w:rPr>
      </w:pPr>
    </w:p>
    <w:p w14:paraId="679A5AAC" w14:textId="77777777" w:rsidR="00ED3B97" w:rsidRDefault="003D18DE" w:rsidP="00ED3B97">
      <w:pPr>
        <w:ind w:left="720"/>
      </w:pPr>
      <w:hyperlink r:id="rId30" w:history="1">
        <w:r w:rsidR="00ED3B97">
          <w:rPr>
            <w:rStyle w:val="Hyperlink"/>
          </w:rPr>
          <w:t>https://www.senat.cz/xqw/xervlet/pssenat/hlas?ke_dni=19.09.2019&amp;O=12</w:t>
        </w:r>
      </w:hyperlink>
    </w:p>
    <w:p w14:paraId="0CE5D147" w14:textId="77777777" w:rsidR="00ED3B97" w:rsidRDefault="00ED3B97" w:rsidP="00ED3B97">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27B9595D" w14:textId="77777777" w:rsidR="00ED3B97" w:rsidRDefault="00ED3B97" w:rsidP="00ED3B97">
      <w:pPr>
        <w:pStyle w:val="NormalWeb"/>
        <w:ind w:left="720"/>
        <w:rPr>
          <w:rFonts w:ascii="Cambria" w:hAnsi="Cambria"/>
        </w:rPr>
      </w:pPr>
      <w:r>
        <w:rPr>
          <w:rFonts w:ascii="Cambria" w:hAnsi="Cambria"/>
        </w:rPr>
        <w:t xml:space="preserve">Yes. We can determine the vote outcome and the breakdown of vote at level of individual legislator. </w:t>
      </w:r>
    </w:p>
    <w:p w14:paraId="0CA5F9EA" w14:textId="77777777" w:rsidR="00ED3B97" w:rsidRDefault="003D18DE" w:rsidP="00ED3B97">
      <w:pPr>
        <w:ind w:left="720"/>
      </w:pPr>
      <w:hyperlink r:id="rId31" w:history="1">
        <w:r w:rsidR="00ED3B97">
          <w:rPr>
            <w:rStyle w:val="Hyperlink"/>
          </w:rPr>
          <w:t>https://www.senat.cz/xqw/xervlet/pssenat/hlas?ke_dni=19.09.2019&amp;O=12</w:t>
        </w:r>
      </w:hyperlink>
    </w:p>
    <w:p w14:paraId="5671312A" w14:textId="77777777" w:rsidR="00ED3B97" w:rsidRDefault="00ED3B97" w:rsidP="00ED3B97">
      <w:pPr>
        <w:ind w:left="720"/>
        <w:rPr>
          <w:rFonts w:ascii="Cambria" w:hAnsi="Cambria"/>
        </w:rPr>
      </w:pP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559F58EA" w14:textId="5D22F188" w:rsidR="0001692A" w:rsidRDefault="0001692A" w:rsidP="00996EDF">
      <w:pPr>
        <w:ind w:left="720"/>
        <w:rPr>
          <w:rFonts w:ascii="Cambria" w:hAnsi="Cambria"/>
          <w:b/>
        </w:rPr>
      </w:pPr>
    </w:p>
    <w:p w14:paraId="6EA7BEF9" w14:textId="77777777" w:rsidR="00ED3B97" w:rsidRDefault="00ED3B97" w:rsidP="00ED3B97">
      <w:pPr>
        <w:ind w:left="720"/>
        <w:rPr>
          <w:rFonts w:ascii="Cambria" w:hAnsi="Cambria"/>
        </w:rPr>
      </w:pPr>
      <w:r>
        <w:rPr>
          <w:rFonts w:ascii="Cambria" w:hAnsi="Cambria"/>
        </w:rPr>
        <w:t>All speeches, arguments, and quick remarks delivered on the floor should be recorded in Plenary Minutes.</w:t>
      </w:r>
    </w:p>
    <w:p w14:paraId="34563A30" w14:textId="77777777" w:rsidR="00ED3B97" w:rsidRDefault="00ED3B97" w:rsidP="00ED3B97">
      <w:pPr>
        <w:ind w:left="720"/>
        <w:rPr>
          <w:rFonts w:ascii="Cambria" w:hAnsi="Cambria"/>
        </w:rPr>
      </w:pPr>
    </w:p>
    <w:p w14:paraId="6B031448" w14:textId="77777777" w:rsidR="00ED3B97" w:rsidRPr="00EC1666" w:rsidRDefault="003D18DE" w:rsidP="00ED3B97">
      <w:pPr>
        <w:ind w:left="720"/>
        <w:rPr>
          <w:rFonts w:ascii="Cambria" w:hAnsi="Cambria"/>
        </w:rPr>
      </w:pPr>
      <w:hyperlink r:id="rId32" w:history="1">
        <w:r w:rsidR="00ED3B97">
          <w:rPr>
            <w:rStyle w:val="Hyperlink"/>
          </w:rPr>
          <w:t>https://www.senat.cz/xqw/xervlet/pssenat/hlas?ke_dni=19.09.2019&amp;O=12</w:t>
        </w:r>
      </w:hyperlink>
    </w:p>
    <w:p w14:paraId="1CD2A00A" w14:textId="77777777" w:rsidR="004E3D62" w:rsidRPr="0001692A" w:rsidRDefault="004E3D62" w:rsidP="00996EDF">
      <w:pPr>
        <w:ind w:left="720"/>
        <w:rPr>
          <w:rFonts w:ascii="Cambria" w:hAnsi="Cambria"/>
        </w:rPr>
      </w:pP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C4E47"/>
    <w:multiLevelType w:val="multilevel"/>
    <w:tmpl w:val="5AD86B2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AE43D4"/>
    <w:multiLevelType w:val="multilevel"/>
    <w:tmpl w:val="A0C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A223A9"/>
    <w:multiLevelType w:val="multilevel"/>
    <w:tmpl w:val="64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60D6E"/>
    <w:rsid w:val="000C2588"/>
    <w:rsid w:val="000C6E52"/>
    <w:rsid w:val="000D4126"/>
    <w:rsid w:val="000E79CC"/>
    <w:rsid w:val="001027D5"/>
    <w:rsid w:val="001051E7"/>
    <w:rsid w:val="00131719"/>
    <w:rsid w:val="00135DB5"/>
    <w:rsid w:val="001430A7"/>
    <w:rsid w:val="00157E99"/>
    <w:rsid w:val="0016695C"/>
    <w:rsid w:val="0017349A"/>
    <w:rsid w:val="00177A36"/>
    <w:rsid w:val="00180821"/>
    <w:rsid w:val="001848E2"/>
    <w:rsid w:val="00187F82"/>
    <w:rsid w:val="0019346E"/>
    <w:rsid w:val="001F71BA"/>
    <w:rsid w:val="002212CD"/>
    <w:rsid w:val="00244EC3"/>
    <w:rsid w:val="00254AFE"/>
    <w:rsid w:val="002606D0"/>
    <w:rsid w:val="00264225"/>
    <w:rsid w:val="00283558"/>
    <w:rsid w:val="00283CE3"/>
    <w:rsid w:val="002B68F0"/>
    <w:rsid w:val="002E622D"/>
    <w:rsid w:val="00300D95"/>
    <w:rsid w:val="00315F9E"/>
    <w:rsid w:val="00335075"/>
    <w:rsid w:val="00367F9C"/>
    <w:rsid w:val="00372FEE"/>
    <w:rsid w:val="00381CB9"/>
    <w:rsid w:val="00387C18"/>
    <w:rsid w:val="003905EF"/>
    <w:rsid w:val="00397C3A"/>
    <w:rsid w:val="003B3AAE"/>
    <w:rsid w:val="003D18DE"/>
    <w:rsid w:val="003E392E"/>
    <w:rsid w:val="00400EE3"/>
    <w:rsid w:val="00412504"/>
    <w:rsid w:val="0047019F"/>
    <w:rsid w:val="00493693"/>
    <w:rsid w:val="004B4E12"/>
    <w:rsid w:val="004C7449"/>
    <w:rsid w:val="004E3562"/>
    <w:rsid w:val="004E3D62"/>
    <w:rsid w:val="004F39FC"/>
    <w:rsid w:val="00502441"/>
    <w:rsid w:val="005051E5"/>
    <w:rsid w:val="005115D2"/>
    <w:rsid w:val="0055685E"/>
    <w:rsid w:val="0056692F"/>
    <w:rsid w:val="005D1613"/>
    <w:rsid w:val="005D76C6"/>
    <w:rsid w:val="00646DD6"/>
    <w:rsid w:val="006B1E8B"/>
    <w:rsid w:val="006C6705"/>
    <w:rsid w:val="006D07C5"/>
    <w:rsid w:val="006E457D"/>
    <w:rsid w:val="006F54D2"/>
    <w:rsid w:val="007102AD"/>
    <w:rsid w:val="00711868"/>
    <w:rsid w:val="0077297E"/>
    <w:rsid w:val="00776EBC"/>
    <w:rsid w:val="007A4BEB"/>
    <w:rsid w:val="007B0DD5"/>
    <w:rsid w:val="007C1565"/>
    <w:rsid w:val="00821DB5"/>
    <w:rsid w:val="00851322"/>
    <w:rsid w:val="00863636"/>
    <w:rsid w:val="00880C40"/>
    <w:rsid w:val="00886B0B"/>
    <w:rsid w:val="008916C1"/>
    <w:rsid w:val="008A1BC8"/>
    <w:rsid w:val="008B61C7"/>
    <w:rsid w:val="00905141"/>
    <w:rsid w:val="00912D15"/>
    <w:rsid w:val="00921E1A"/>
    <w:rsid w:val="009372E8"/>
    <w:rsid w:val="0095661B"/>
    <w:rsid w:val="00964C7A"/>
    <w:rsid w:val="00987BB3"/>
    <w:rsid w:val="00996EDF"/>
    <w:rsid w:val="009A11F5"/>
    <w:rsid w:val="009B39E5"/>
    <w:rsid w:val="009C0181"/>
    <w:rsid w:val="009C7AEC"/>
    <w:rsid w:val="00A12DC9"/>
    <w:rsid w:val="00A16B0B"/>
    <w:rsid w:val="00A23AA5"/>
    <w:rsid w:val="00A87329"/>
    <w:rsid w:val="00AB4615"/>
    <w:rsid w:val="00AB782F"/>
    <w:rsid w:val="00AD6F2A"/>
    <w:rsid w:val="00AF29FE"/>
    <w:rsid w:val="00B03EB6"/>
    <w:rsid w:val="00B05A88"/>
    <w:rsid w:val="00B44C62"/>
    <w:rsid w:val="00B6027F"/>
    <w:rsid w:val="00B82DD7"/>
    <w:rsid w:val="00B93776"/>
    <w:rsid w:val="00BB729E"/>
    <w:rsid w:val="00BC3158"/>
    <w:rsid w:val="00BD08D5"/>
    <w:rsid w:val="00C02CE5"/>
    <w:rsid w:val="00CB2346"/>
    <w:rsid w:val="00CC7240"/>
    <w:rsid w:val="00CE33F1"/>
    <w:rsid w:val="00CF1FD9"/>
    <w:rsid w:val="00D1783F"/>
    <w:rsid w:val="00D220E5"/>
    <w:rsid w:val="00D3094B"/>
    <w:rsid w:val="00D34DC6"/>
    <w:rsid w:val="00D5155C"/>
    <w:rsid w:val="00D53461"/>
    <w:rsid w:val="00D9088A"/>
    <w:rsid w:val="00D96846"/>
    <w:rsid w:val="00DA6FCB"/>
    <w:rsid w:val="00DB238F"/>
    <w:rsid w:val="00DC0CA8"/>
    <w:rsid w:val="00DC43DC"/>
    <w:rsid w:val="00DC6EFF"/>
    <w:rsid w:val="00DF4100"/>
    <w:rsid w:val="00E1181A"/>
    <w:rsid w:val="00E30BA6"/>
    <w:rsid w:val="00E3572C"/>
    <w:rsid w:val="00E65082"/>
    <w:rsid w:val="00E76126"/>
    <w:rsid w:val="00E92E8B"/>
    <w:rsid w:val="00EA6EA6"/>
    <w:rsid w:val="00EC1666"/>
    <w:rsid w:val="00EC5C6A"/>
    <w:rsid w:val="00ED3B97"/>
    <w:rsid w:val="00EF47CB"/>
    <w:rsid w:val="00EF5569"/>
    <w:rsid w:val="00F04719"/>
    <w:rsid w:val="00F52FB4"/>
    <w:rsid w:val="00F56530"/>
    <w:rsid w:val="00F90743"/>
    <w:rsid w:val="00FD5824"/>
    <w:rsid w:val="00FD78F7"/>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782F"/>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361">
      <w:bodyDiv w:val="1"/>
      <w:marLeft w:val="0"/>
      <w:marRight w:val="0"/>
      <w:marTop w:val="0"/>
      <w:marBottom w:val="0"/>
      <w:divBdr>
        <w:top w:val="none" w:sz="0" w:space="0" w:color="auto"/>
        <w:left w:val="none" w:sz="0" w:space="0" w:color="auto"/>
        <w:bottom w:val="none" w:sz="0" w:space="0" w:color="auto"/>
        <w:right w:val="none" w:sz="0" w:space="0" w:color="auto"/>
      </w:divBdr>
    </w:div>
    <w:div w:id="80877980">
      <w:bodyDiv w:val="1"/>
      <w:marLeft w:val="0"/>
      <w:marRight w:val="0"/>
      <w:marTop w:val="0"/>
      <w:marBottom w:val="0"/>
      <w:divBdr>
        <w:top w:val="none" w:sz="0" w:space="0" w:color="auto"/>
        <w:left w:val="none" w:sz="0" w:space="0" w:color="auto"/>
        <w:bottom w:val="none" w:sz="0" w:space="0" w:color="auto"/>
        <w:right w:val="none" w:sz="0" w:space="0" w:color="auto"/>
      </w:divBdr>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7746">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368073259">
      <w:bodyDiv w:val="1"/>
      <w:marLeft w:val="0"/>
      <w:marRight w:val="0"/>
      <w:marTop w:val="0"/>
      <w:marBottom w:val="0"/>
      <w:divBdr>
        <w:top w:val="none" w:sz="0" w:space="0" w:color="auto"/>
        <w:left w:val="none" w:sz="0" w:space="0" w:color="auto"/>
        <w:bottom w:val="none" w:sz="0" w:space="0" w:color="auto"/>
        <w:right w:val="none" w:sz="0" w:space="0" w:color="auto"/>
      </w:divBdr>
    </w:div>
    <w:div w:id="442650226">
      <w:bodyDiv w:val="1"/>
      <w:marLeft w:val="0"/>
      <w:marRight w:val="0"/>
      <w:marTop w:val="0"/>
      <w:marBottom w:val="0"/>
      <w:divBdr>
        <w:top w:val="none" w:sz="0" w:space="0" w:color="auto"/>
        <w:left w:val="none" w:sz="0" w:space="0" w:color="auto"/>
        <w:bottom w:val="none" w:sz="0" w:space="0" w:color="auto"/>
        <w:right w:val="none" w:sz="0" w:space="0" w:color="auto"/>
      </w:divBdr>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12438638">
      <w:bodyDiv w:val="1"/>
      <w:marLeft w:val="0"/>
      <w:marRight w:val="0"/>
      <w:marTop w:val="0"/>
      <w:marBottom w:val="0"/>
      <w:divBdr>
        <w:top w:val="none" w:sz="0" w:space="0" w:color="auto"/>
        <w:left w:val="none" w:sz="0" w:space="0" w:color="auto"/>
        <w:bottom w:val="none" w:sz="0" w:space="0" w:color="auto"/>
        <w:right w:val="none" w:sz="0" w:space="0" w:color="auto"/>
      </w:divBdr>
    </w:div>
    <w:div w:id="616761002">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32594111">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1288">
      <w:bodyDiv w:val="1"/>
      <w:marLeft w:val="0"/>
      <w:marRight w:val="0"/>
      <w:marTop w:val="0"/>
      <w:marBottom w:val="0"/>
      <w:divBdr>
        <w:top w:val="none" w:sz="0" w:space="0" w:color="auto"/>
        <w:left w:val="none" w:sz="0" w:space="0" w:color="auto"/>
        <w:bottom w:val="none" w:sz="0" w:space="0" w:color="auto"/>
        <w:right w:val="none" w:sz="0" w:space="0" w:color="auto"/>
      </w:divBdr>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093673243">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40567428">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468089567">
      <w:bodyDiv w:val="1"/>
      <w:marLeft w:val="0"/>
      <w:marRight w:val="0"/>
      <w:marTop w:val="0"/>
      <w:marBottom w:val="0"/>
      <w:divBdr>
        <w:top w:val="none" w:sz="0" w:space="0" w:color="auto"/>
        <w:left w:val="none" w:sz="0" w:space="0" w:color="auto"/>
        <w:bottom w:val="none" w:sz="0" w:space="0" w:color="auto"/>
        <w:right w:val="none" w:sz="0" w:space="0" w:color="auto"/>
      </w:divBdr>
    </w:div>
    <w:div w:id="1473983480">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8932999">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635867963">
      <w:bodyDiv w:val="1"/>
      <w:marLeft w:val="0"/>
      <w:marRight w:val="0"/>
      <w:marTop w:val="0"/>
      <w:marBottom w:val="0"/>
      <w:divBdr>
        <w:top w:val="none" w:sz="0" w:space="0" w:color="auto"/>
        <w:left w:val="none" w:sz="0" w:space="0" w:color="auto"/>
        <w:bottom w:val="none" w:sz="0" w:space="0" w:color="auto"/>
        <w:right w:val="none" w:sz="0" w:space="0" w:color="auto"/>
      </w:divBdr>
    </w:div>
    <w:div w:id="164843485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6265">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4301609">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797328367">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64585522">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05812155">
      <w:bodyDiv w:val="1"/>
      <w:marLeft w:val="0"/>
      <w:marRight w:val="0"/>
      <w:marTop w:val="0"/>
      <w:marBottom w:val="0"/>
      <w:divBdr>
        <w:top w:val="none" w:sz="0" w:space="0" w:color="auto"/>
        <w:left w:val="none" w:sz="0" w:space="0" w:color="auto"/>
        <w:bottom w:val="none" w:sz="0" w:space="0" w:color="auto"/>
        <w:right w:val="none" w:sz="0" w:space="0" w:color="auto"/>
      </w:divBdr>
    </w:div>
    <w:div w:id="2019313362">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nat.cz/xqw/xervlet/pssenat/finddoc?typdok=steno" TargetMode="External"/><Relationship Id="rId18" Type="http://schemas.openxmlformats.org/officeDocument/2006/relationships/hyperlink" Target="https://www.senat.cz/xqw/xervlet/pssenat/finddoc?typdok=steno" TargetMode="External"/><Relationship Id="rId26" Type="http://schemas.openxmlformats.org/officeDocument/2006/relationships/hyperlink" Target="https://www.senat.cz/xqw/xervlet/pssenat/hlas?ke_dni=19.09.2019&amp;O=12" TargetMode="External"/><Relationship Id="rId3" Type="http://schemas.openxmlformats.org/officeDocument/2006/relationships/settings" Target="settings.xml"/><Relationship Id="rId21" Type="http://schemas.openxmlformats.org/officeDocument/2006/relationships/hyperlink" Target="https://www.senat.cz/xqw/xervlet/pssenat/hlas?ke_dni=19.09.2019&amp;O=12" TargetMode="External"/><Relationship Id="rId34" Type="http://schemas.openxmlformats.org/officeDocument/2006/relationships/theme" Target="theme/theme1.xml"/><Relationship Id="rId7" Type="http://schemas.openxmlformats.org/officeDocument/2006/relationships/hyperlink" Target="https://www.senat.cz/index-eng.php" TargetMode="External"/><Relationship Id="rId12" Type="http://schemas.openxmlformats.org/officeDocument/2006/relationships/hyperlink" Target="https://www.senat.cz/dokumenty/stenozaznamy/brozury/index.php?ke_dni=18.9.2019&amp;O=12" TargetMode="External"/><Relationship Id="rId17" Type="http://schemas.openxmlformats.org/officeDocument/2006/relationships/hyperlink" Target="https://www.senat.cz/xqw/xervlet/pssenat/finddoc?typdok=steno" TargetMode="External"/><Relationship Id="rId25" Type="http://schemas.openxmlformats.org/officeDocument/2006/relationships/hyperlink" Target="https://www.senat.cz/xqw/xervlet/pssenat/hlas?ke_dni=19.09.2019&amp;O=1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nat.cz/xqw/xervlet/pssenat/hlas?ke_dni=18.09.2019&amp;O=12" TargetMode="External"/><Relationship Id="rId20" Type="http://schemas.openxmlformats.org/officeDocument/2006/relationships/hyperlink" Target="https://www.senat.cz/xqw/xervlet/pssenat/finddoc?typdok=steno" TargetMode="External"/><Relationship Id="rId29" Type="http://schemas.openxmlformats.org/officeDocument/2006/relationships/hyperlink" Target="https://www.senat.cz/xqw/xervlet/pssenat/hlas?ke_dni=19.09.2019&amp;O=12" TargetMode="External"/><Relationship Id="rId1" Type="http://schemas.openxmlformats.org/officeDocument/2006/relationships/numbering" Target="numbering.xml"/><Relationship Id="rId6" Type="http://schemas.openxmlformats.org/officeDocument/2006/relationships/hyperlink" Target="https://www.senat.cz/informace/zakon106/zakony/zak107-eng.php" TargetMode="External"/><Relationship Id="rId11" Type="http://schemas.openxmlformats.org/officeDocument/2006/relationships/hyperlink" Target="https://www.senat.cz/index-eng.php" TargetMode="External"/><Relationship Id="rId24" Type="http://schemas.openxmlformats.org/officeDocument/2006/relationships/hyperlink" Target="https://www.senat.cz/xqw/xervlet/pssenat/hlas?ke_dni=19.09.2019&amp;O=12" TargetMode="External"/><Relationship Id="rId32" Type="http://schemas.openxmlformats.org/officeDocument/2006/relationships/hyperlink" Target="https://www.senat.cz/xqw/xervlet/pssenat/hlas?ke_dni=19.09.2019&amp;O=12" TargetMode="External"/><Relationship Id="rId5" Type="http://schemas.openxmlformats.org/officeDocument/2006/relationships/hyperlink" Target="https://www.senat.cz/index-eng.php" TargetMode="External"/><Relationship Id="rId15" Type="http://schemas.openxmlformats.org/officeDocument/2006/relationships/hyperlink" Target="https://www.senat.cz/informace/zakon106/zakony/zak107-eng.php" TargetMode="External"/><Relationship Id="rId23" Type="http://schemas.openxmlformats.org/officeDocument/2006/relationships/hyperlink" Target="https://www.senat.cz/xqw/xervlet/pssenat/hlas?ke_dni=19.09.2019&amp;O=12" TargetMode="External"/><Relationship Id="rId28" Type="http://schemas.openxmlformats.org/officeDocument/2006/relationships/hyperlink" Target="https://www.senat.cz/xqw/xervlet/pssenat/hlas?ke_dni=19.09.2019&amp;O=12" TargetMode="External"/><Relationship Id="rId10" Type="http://schemas.openxmlformats.org/officeDocument/2006/relationships/hyperlink" Target="https://www.senat.cz/dokumenty/stenozaznamy/index.php?O=12" TargetMode="External"/><Relationship Id="rId19" Type="http://schemas.openxmlformats.org/officeDocument/2006/relationships/hyperlink" Target="https://www.senat.cz/xqw/xervlet/pssenat/finddoc?typdok=steno" TargetMode="External"/><Relationship Id="rId31" Type="http://schemas.openxmlformats.org/officeDocument/2006/relationships/hyperlink" Target="https://www.senat.cz/xqw/xervlet/pssenat/hlas?ke_dni=19.09.2019&amp;O=12" TargetMode="External"/><Relationship Id="rId4" Type="http://schemas.openxmlformats.org/officeDocument/2006/relationships/webSettings" Target="webSettings.xml"/><Relationship Id="rId9" Type="http://schemas.openxmlformats.org/officeDocument/2006/relationships/hyperlink" Target="https://www.senat.cz/xqw/xervlet/pssenat/hlas?ke_dni=18.09.2019&amp;O=12" TargetMode="External"/><Relationship Id="rId14" Type="http://schemas.openxmlformats.org/officeDocument/2006/relationships/hyperlink" Target="https://www.senat.cz/dokumenty/stenozaznamy/brozury/index.php?ke_dni=18.09.2019&amp;O=12" TargetMode="External"/><Relationship Id="rId22" Type="http://schemas.openxmlformats.org/officeDocument/2006/relationships/hyperlink" Target="https://www.senat.cz/xqw/xervlet/pssenat/hlas?ke_dni=19.09.2019&amp;O=12" TargetMode="External"/><Relationship Id="rId27" Type="http://schemas.openxmlformats.org/officeDocument/2006/relationships/hyperlink" Target="https://www.senat.cz/xqw/xervlet/pssenat/hlas?ke_dni=19.09.2019&amp;O=12" TargetMode="External"/><Relationship Id="rId30" Type="http://schemas.openxmlformats.org/officeDocument/2006/relationships/hyperlink" Target="https://www.senat.cz/xqw/xervlet/pssenat/hlas?ke_dni=19.09.2019&amp;O=12" TargetMode="External"/><Relationship Id="rId8" Type="http://schemas.openxmlformats.org/officeDocument/2006/relationships/hyperlink" Target="https://www.senat.cz/index-e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10</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42</cp:revision>
  <dcterms:created xsi:type="dcterms:W3CDTF">2019-09-05T23:05:00Z</dcterms:created>
  <dcterms:modified xsi:type="dcterms:W3CDTF">2019-09-19T02:12:00Z</dcterms:modified>
</cp:coreProperties>
</file>