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rPr>
      </w:pPr>
      <w:r w:rsidDel="00000000" w:rsidR="00000000" w:rsidRPr="00000000">
        <w:rPr>
          <w:rFonts w:ascii="Cambria" w:cs="Cambria" w:eastAsia="Cambria" w:hAnsi="Cambria"/>
          <w:b w:val="1"/>
          <w:rtl w:val="0"/>
        </w:rPr>
        <w:t xml:space="preserve"> Norway</w:t>
      </w:r>
      <w:r w:rsidDel="00000000" w:rsidR="00000000" w:rsidRPr="00000000">
        <w:rPr>
          <w:rFonts w:ascii="Cambria" w:cs="Cambria" w:eastAsia="Cambria" w:hAnsi="Cambria"/>
          <w:b w:val="1"/>
          <w:rtl w:val="0"/>
        </w:rPr>
        <w:t xml:space="preserve"> – Odelsting</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rtl w:val="0"/>
        </w:rPr>
        <w:t xml:space="preserve">1. Website: </w:t>
      </w:r>
    </w:p>
    <w:p w:rsidR="00000000" w:rsidDel="00000000" w:rsidP="00000000" w:rsidRDefault="00000000" w:rsidRPr="00000000" w14:paraId="00000004">
      <w:pPr>
        <w:numPr>
          <w:ilvl w:val="0"/>
          <w:numId w:val="13"/>
        </w:numPr>
        <w:ind w:left="720" w:hanging="360"/>
        <w:rPr>
          <w:rFonts w:ascii="Cambria" w:cs="Cambria" w:eastAsia="Cambria" w:hAnsi="Cambria"/>
        </w:rPr>
      </w:pPr>
      <w:hyperlink r:id="rId6">
        <w:r w:rsidDel="00000000" w:rsidR="00000000" w:rsidRPr="00000000">
          <w:rPr>
            <w:rFonts w:ascii="Cambria" w:cs="Cambria" w:eastAsia="Cambria" w:hAnsi="Cambria"/>
            <w:color w:val="1155cc"/>
            <w:u w:val="single"/>
            <w:rtl w:val="0"/>
          </w:rPr>
          <w:t xml:space="preserve">https://www.stortinget.no</w:t>
        </w:r>
      </w:hyperlink>
      <w:r w:rsidDel="00000000" w:rsidR="00000000" w:rsidRPr="00000000">
        <w:rPr>
          <w:rtl w:val="0"/>
        </w:rPr>
      </w:r>
    </w:p>
    <w:p w:rsidR="00000000" w:rsidDel="00000000" w:rsidP="00000000" w:rsidRDefault="00000000" w:rsidRPr="00000000" w14:paraId="00000005">
      <w:pPr>
        <w:rPr>
          <w:rFonts w:ascii="Cambria" w:cs="Cambria" w:eastAsia="Cambria" w:hAnsi="Cambria"/>
        </w:rPr>
      </w:pPr>
      <w:r w:rsidDel="00000000" w:rsidR="00000000" w:rsidRPr="00000000">
        <w:rPr>
          <w:rFonts w:ascii="Cambria" w:cs="Cambria" w:eastAsia="Cambria" w:hAnsi="Cambria"/>
          <w:rtl w:val="0"/>
        </w:rPr>
        <w:t xml:space="preserve">2. Locating Relevant Documents/Files On-line:</w:t>
      </w:r>
    </w:p>
    <w:p w:rsidR="00000000" w:rsidDel="00000000" w:rsidP="00000000" w:rsidRDefault="00000000" w:rsidRPr="00000000" w14:paraId="00000006">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A.RULES OF PROCEDURE</w:t>
      </w:r>
    </w:p>
    <w:p w:rsidR="00000000" w:rsidDel="00000000" w:rsidP="00000000" w:rsidRDefault="00000000" w:rsidRPr="00000000" w14:paraId="00000007">
      <w:pPr>
        <w:ind w:left="720"/>
        <w:rPr>
          <w:rFonts w:ascii="Cambria" w:cs="Cambria" w:eastAsia="Cambria" w:hAnsi="Cambria"/>
          <w:b w:val="1"/>
        </w:rPr>
      </w:pPr>
      <w:r w:rsidDel="00000000" w:rsidR="00000000" w:rsidRPr="00000000">
        <w:rPr>
          <w:rFonts w:ascii="Cambria" w:cs="Cambria" w:eastAsia="Cambria" w:hAnsi="Cambria"/>
          <w:b w:val="1"/>
          <w:rtl w:val="0"/>
        </w:rPr>
        <w:t xml:space="preserve">1. Name:  </w:t>
      </w:r>
    </w:p>
    <w:p w:rsidR="00000000" w:rsidDel="00000000" w:rsidP="00000000" w:rsidRDefault="00000000" w:rsidRPr="00000000" w14:paraId="00000008">
      <w:pPr>
        <w:numPr>
          <w:ilvl w:val="0"/>
          <w:numId w:val="11"/>
        </w:numPr>
        <w:ind w:left="720" w:hanging="360"/>
        <w:rPr>
          <w:rFonts w:ascii="Cambria" w:cs="Cambria" w:eastAsia="Cambria" w:hAnsi="Cambria"/>
        </w:rPr>
      </w:pPr>
      <w:r w:rsidDel="00000000" w:rsidR="00000000" w:rsidRPr="00000000">
        <w:rPr>
          <w:rFonts w:ascii="Cambria" w:cs="Cambria" w:eastAsia="Cambria" w:hAnsi="Cambria"/>
          <w:rtl w:val="0"/>
        </w:rPr>
        <w:t xml:space="preserve">STORTINGET THE NORWEGIAN PARLIAMENT RULES OF PROCEDURE</w:t>
      </w:r>
    </w:p>
    <w:p w:rsidR="00000000" w:rsidDel="00000000" w:rsidP="00000000" w:rsidRDefault="00000000" w:rsidRPr="00000000" w14:paraId="00000009">
      <w:pPr>
        <w:ind w:left="720"/>
        <w:rPr>
          <w:rFonts w:ascii="Cambria" w:cs="Cambria" w:eastAsia="Cambria" w:hAnsi="Cambria"/>
        </w:rPr>
      </w:pPr>
      <w:r w:rsidDel="00000000" w:rsidR="00000000" w:rsidRPr="00000000">
        <w:rPr>
          <w:rFonts w:ascii="Cambria" w:cs="Cambria" w:eastAsia="Cambria" w:hAnsi="Cambria"/>
          <w:b w:val="1"/>
          <w:rtl w:val="0"/>
        </w:rPr>
        <w:t xml:space="preserve">2. URL</w:t>
      </w:r>
      <w:r w:rsidDel="00000000" w:rsidR="00000000" w:rsidRPr="00000000">
        <w:rPr>
          <w:rFonts w:ascii="Cambria" w:cs="Cambria" w:eastAsia="Cambria" w:hAnsi="Cambria"/>
          <w:rtl w:val="0"/>
        </w:rPr>
        <w:t xml:space="preserve">: </w:t>
      </w:r>
    </w:p>
    <w:p w:rsidR="00000000" w:rsidDel="00000000" w:rsidP="00000000" w:rsidRDefault="00000000" w:rsidRPr="00000000" w14:paraId="0000000A">
      <w:pPr>
        <w:numPr>
          <w:ilvl w:val="0"/>
          <w:numId w:val="30"/>
        </w:numPr>
        <w:ind w:left="720" w:hanging="360"/>
        <w:rPr>
          <w:rFonts w:ascii="Cambria" w:cs="Cambria" w:eastAsia="Cambria" w:hAnsi="Cambria"/>
          <w:b w:val="1"/>
        </w:rPr>
      </w:pPr>
      <w:hyperlink r:id="rId7">
        <w:r w:rsidDel="00000000" w:rsidR="00000000" w:rsidRPr="00000000">
          <w:rPr>
            <w:rFonts w:ascii="Cambria" w:cs="Cambria" w:eastAsia="Cambria" w:hAnsi="Cambria"/>
            <w:color w:val="1155cc"/>
            <w:u w:val="single"/>
            <w:rtl w:val="0"/>
          </w:rPr>
          <w:t xml:space="preserve">https://www.legislationline.org/documents/id/15159</w:t>
        </w:r>
      </w:hyperlink>
      <w:r w:rsidDel="00000000" w:rsidR="00000000" w:rsidRPr="00000000">
        <w:rPr>
          <w:rFonts w:ascii="Cambria" w:cs="Cambria" w:eastAsia="Cambria" w:hAnsi="Cambria"/>
          <w:color w:val="1155cc"/>
          <w:u w:val="single"/>
          <w:rtl w:val="0"/>
        </w:rPr>
        <w:t xml:space="preserve"> </w:t>
      </w:r>
    </w:p>
    <w:p w:rsidR="00000000" w:rsidDel="00000000" w:rsidP="00000000" w:rsidRDefault="00000000" w:rsidRPr="00000000" w14:paraId="0000000B">
      <w:pPr>
        <w:ind w:left="720"/>
        <w:rPr>
          <w:rFonts w:ascii="Cambria" w:cs="Cambria" w:eastAsia="Cambria" w:hAnsi="Cambria"/>
          <w:b w:val="1"/>
        </w:rPr>
      </w:pPr>
      <w:r w:rsidDel="00000000" w:rsidR="00000000" w:rsidRPr="00000000">
        <w:rPr>
          <w:rFonts w:ascii="Cambria" w:cs="Cambria" w:eastAsia="Cambria" w:hAnsi="Cambria"/>
          <w:b w:val="1"/>
          <w:rtl w:val="0"/>
        </w:rPr>
        <w:t xml:space="preserve">3. What is the date for the most recent revision on the rules of procedure? </w:t>
      </w:r>
    </w:p>
    <w:p w:rsidR="00000000" w:rsidDel="00000000" w:rsidP="00000000" w:rsidRDefault="00000000" w:rsidRPr="00000000" w14:paraId="0000000C">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January 2008</w:t>
      </w:r>
    </w:p>
    <w:p w:rsidR="00000000" w:rsidDel="00000000" w:rsidP="00000000" w:rsidRDefault="00000000" w:rsidRPr="00000000" w14:paraId="0000000D">
      <w:pPr>
        <w:ind w:left="720"/>
        <w:rPr>
          <w:rFonts w:ascii="Cambria" w:cs="Cambria" w:eastAsia="Cambria" w:hAnsi="Cambria"/>
          <w:b w:val="1"/>
        </w:rPr>
      </w:pPr>
      <w:r w:rsidDel="00000000" w:rsidR="00000000" w:rsidRPr="00000000">
        <w:rPr>
          <w:rFonts w:ascii="Cambria" w:cs="Cambria" w:eastAsia="Cambria" w:hAnsi="Cambria"/>
          <w:b w:val="1"/>
          <w:rtl w:val="0"/>
        </w:rPr>
        <w:t xml:space="preserve">4. Is there a section of the rules of procedure that covers voting rules? If so, indicate the section.  </w:t>
      </w:r>
    </w:p>
    <w:p w:rsidR="00000000" w:rsidDel="00000000" w:rsidP="00000000" w:rsidRDefault="00000000" w:rsidRPr="00000000" w14:paraId="0000000E">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Chapter 7 Voting (p37)</w:t>
      </w:r>
    </w:p>
    <w:p w:rsidR="00000000" w:rsidDel="00000000" w:rsidP="00000000" w:rsidRDefault="00000000" w:rsidRPr="00000000" w14:paraId="0000000F">
      <w:pPr>
        <w:ind w:left="720"/>
        <w:rPr>
          <w:rFonts w:ascii="Cambria" w:cs="Cambria" w:eastAsia="Cambria" w:hAnsi="Cambria"/>
          <w:b w:val="1"/>
        </w:rPr>
      </w:pPr>
      <w:r w:rsidDel="00000000" w:rsidR="00000000" w:rsidRPr="00000000">
        <w:rPr>
          <w:rFonts w:ascii="Cambria" w:cs="Cambria" w:eastAsia="Cambria" w:hAnsi="Cambria"/>
          <w:b w:val="1"/>
          <w:rtl w:val="0"/>
        </w:rPr>
        <w:t xml:space="preserve">5. If available, please list the rules governing the use of roll call votes. </w:t>
      </w:r>
    </w:p>
    <w:p w:rsidR="00000000" w:rsidDel="00000000" w:rsidP="00000000" w:rsidRDefault="00000000" w:rsidRPr="00000000" w14:paraId="00000010">
      <w:pPr>
        <w:numPr>
          <w:ilvl w:val="0"/>
          <w:numId w:val="2"/>
        </w:numPr>
        <w:spacing w:after="0" w:afterAutospacing="0"/>
        <w:ind w:left="720" w:hanging="360"/>
        <w:rPr>
          <w:rFonts w:ascii="Cambria" w:cs="Cambria" w:eastAsia="Cambria" w:hAnsi="Cambria"/>
        </w:rPr>
      </w:pPr>
      <w:bookmarkStart w:colFirst="0" w:colLast="0" w:name="_gjdgxs" w:id="0"/>
      <w:bookmarkEnd w:id="0"/>
      <w:r w:rsidDel="00000000" w:rsidR="00000000" w:rsidRPr="00000000">
        <w:rPr>
          <w:rFonts w:ascii="Cambria" w:cs="Cambria" w:eastAsia="Cambria" w:hAnsi="Cambria"/>
          <w:rtl w:val="0"/>
        </w:rPr>
        <w:t xml:space="preserve">c. By roll call. If the President finds the roll call unnecessary, but a Member so requests, the Ting decides the method of voting without any debate and by a vote according to subparagraph a. or b. The call in the Storting and in the Odelsting begins with the district and the Member whose number the Secretary has drawn by lot in advance. The call in the Lagting begins with the name drawn by lot. The roll call continues in the order of the Members.</w:t>
      </w:r>
    </w:p>
    <w:p w:rsidR="00000000" w:rsidDel="00000000" w:rsidP="00000000" w:rsidRDefault="00000000" w:rsidRPr="00000000" w14:paraId="00000011">
      <w:pPr>
        <w:numPr>
          <w:ilvl w:val="0"/>
          <w:numId w:val="2"/>
        </w:numPr>
        <w:spacing w:after="0" w:afterAutospacing="0"/>
        <w:ind w:left="720" w:hanging="360"/>
        <w:rPr>
          <w:rFonts w:ascii="Cambria" w:cs="Cambria" w:eastAsia="Cambria" w:hAnsi="Cambria"/>
        </w:rPr>
      </w:pPr>
      <w:bookmarkStart w:colFirst="0" w:colLast="0" w:name="_d5g01hg7ujre" w:id="1"/>
      <w:bookmarkEnd w:id="1"/>
      <w:r w:rsidDel="00000000" w:rsidR="00000000" w:rsidRPr="00000000">
        <w:rPr>
          <w:rFonts w:ascii="Cambria" w:cs="Cambria" w:eastAsia="Cambria" w:hAnsi="Cambria"/>
          <w:rtl w:val="0"/>
        </w:rPr>
        <w:t xml:space="preserve">Votes according to section 44 subparagraphs a., b. and c. are decided by a simple majority, i.e. more than half of the votes cast, unless regulations have been issued to the contrary. If there is an equal number of votes for and against, the President has the casting vote.</w:t>
      </w:r>
    </w:p>
    <w:p w:rsidR="00000000" w:rsidDel="00000000" w:rsidP="00000000" w:rsidRDefault="00000000" w:rsidRPr="00000000" w14:paraId="00000012">
      <w:pPr>
        <w:numPr>
          <w:ilvl w:val="0"/>
          <w:numId w:val="2"/>
        </w:numPr>
        <w:ind w:left="720" w:hanging="360"/>
        <w:rPr>
          <w:rFonts w:ascii="Cambria" w:cs="Cambria" w:eastAsia="Cambria" w:hAnsi="Cambria"/>
        </w:rPr>
      </w:pPr>
      <w:bookmarkStart w:colFirst="0" w:colLast="0" w:name="_fuj4aj7ribpo" w:id="2"/>
      <w:bookmarkEnd w:id="2"/>
      <w:r w:rsidDel="00000000" w:rsidR="00000000" w:rsidRPr="00000000">
        <w:rPr>
          <w:rFonts w:ascii="Cambria" w:cs="Cambria" w:eastAsia="Cambria" w:hAnsi="Cambria"/>
          <w:rtl w:val="0"/>
        </w:rPr>
        <w:t xml:space="preserve">If more than one candidate has obtained the highest number of votes, any Member of the Ting in question may at once request a new vote among the candidates who have won an equal number of votes. If no one makes such a request, or if the number of votes is equal also after a new vote, the election shall be decided by lot.</w:t>
      </w:r>
    </w:p>
    <w:p w:rsidR="00000000" w:rsidDel="00000000" w:rsidP="00000000" w:rsidRDefault="00000000" w:rsidRPr="00000000" w14:paraId="00000013">
      <w:pPr>
        <w:ind w:left="720"/>
        <w:rPr>
          <w:rFonts w:ascii="Cambria" w:cs="Cambria" w:eastAsia="Cambria" w:hAnsi="Cambria"/>
          <w:b w:val="1"/>
        </w:rPr>
      </w:pPr>
      <w:r w:rsidDel="00000000" w:rsidR="00000000" w:rsidRPr="00000000">
        <w:rPr>
          <w:rFonts w:ascii="Cambria" w:cs="Cambria" w:eastAsia="Cambria" w:hAnsi="Cambria"/>
          <w:b w:val="1"/>
          <w:rtl w:val="0"/>
        </w:rPr>
        <w:t xml:space="preserve">6. If the documents are available in multiple languages, does it seem like the same number of documents/files are available in the different languages?  </w:t>
      </w:r>
    </w:p>
    <w:p w:rsidR="00000000" w:rsidDel="00000000" w:rsidP="00000000" w:rsidRDefault="00000000" w:rsidRPr="00000000" w14:paraId="00000014">
      <w:pPr>
        <w:numPr>
          <w:ilvl w:val="0"/>
          <w:numId w:val="23"/>
        </w:numPr>
        <w:ind w:left="720" w:hanging="360"/>
        <w:rPr>
          <w:rFonts w:ascii="Cambria" w:cs="Cambria" w:eastAsia="Cambria" w:hAnsi="Cambria"/>
        </w:rPr>
      </w:pPr>
      <w:r w:rsidDel="00000000" w:rsidR="00000000" w:rsidRPr="00000000">
        <w:rPr>
          <w:rFonts w:ascii="Cambria" w:cs="Cambria" w:eastAsia="Cambria" w:hAnsi="Cambria"/>
          <w:rtl w:val="0"/>
        </w:rPr>
        <w:t xml:space="preserve">Not yet found</w:t>
      </w:r>
    </w:p>
    <w:p w:rsidR="00000000" w:rsidDel="00000000" w:rsidP="00000000" w:rsidRDefault="00000000" w:rsidRPr="00000000" w14:paraId="00000015">
      <w:pPr>
        <w:ind w:left="720"/>
        <w:rPr>
          <w:rFonts w:ascii="Cambria" w:cs="Cambria" w:eastAsia="Cambria" w:hAnsi="Cambria"/>
          <w:b w:val="1"/>
        </w:rPr>
      </w:pPr>
      <w:r w:rsidDel="00000000" w:rsidR="00000000" w:rsidRPr="00000000">
        <w:rPr>
          <w:rFonts w:ascii="Cambria" w:cs="Cambria" w:eastAsia="Cambria" w:hAnsi="Cambria"/>
          <w:b w:val="1"/>
          <w:rtl w:val="0"/>
        </w:rPr>
        <w:t xml:space="preserve">7. How exactly did you locate these files? (i.e. if you were going to write instructions for someone else to find them, what would that look like?)</w:t>
      </w:r>
    </w:p>
    <w:p w:rsidR="00000000" w:rsidDel="00000000" w:rsidP="00000000" w:rsidRDefault="00000000" w:rsidRPr="00000000" w14:paraId="00000016">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From outside sources. Search for Rules of Procedure under Norway at https://www.legislationline.org</w:t>
      </w:r>
    </w:p>
    <w:p w:rsidR="00000000" w:rsidDel="00000000" w:rsidP="00000000" w:rsidRDefault="00000000" w:rsidRPr="00000000" w14:paraId="00000017">
      <w:pPr>
        <w:ind w:left="720"/>
        <w:rPr>
          <w:rFonts w:ascii="Cambria" w:cs="Cambria" w:eastAsia="Cambria" w:hAnsi="Cambria"/>
          <w:b w:val="1"/>
        </w:rPr>
      </w:pPr>
      <w:r w:rsidDel="00000000" w:rsidR="00000000" w:rsidRPr="00000000">
        <w:rPr>
          <w:rFonts w:ascii="Cambria" w:cs="Cambria" w:eastAsia="Cambria" w:hAnsi="Cambria"/>
          <w:b w:val="1"/>
          <w:rtl w:val="0"/>
        </w:rPr>
        <w:t xml:space="preserve">8. Looking at the documents available on-line, are there specific language skills you think would be required to code information of interest from them? If so what are these? </w:t>
      </w:r>
    </w:p>
    <w:p w:rsidR="00000000" w:rsidDel="00000000" w:rsidP="00000000" w:rsidRDefault="00000000" w:rsidRPr="00000000" w14:paraId="00000018">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The Norwegian version should exist but not found yet.</w:t>
      </w:r>
    </w:p>
    <w:p w:rsidR="00000000" w:rsidDel="00000000" w:rsidP="00000000" w:rsidRDefault="00000000" w:rsidRPr="00000000" w14:paraId="00000019">
      <w:pPr>
        <w:ind w:left="720"/>
        <w:rPr>
          <w:rFonts w:ascii="Cambria" w:cs="Cambria" w:eastAsia="Cambria" w:hAnsi="Cambria"/>
          <w:b w:val="1"/>
        </w:rPr>
      </w:pPr>
      <w:r w:rsidDel="00000000" w:rsidR="00000000" w:rsidRPr="00000000">
        <w:rPr>
          <w:rFonts w:ascii="Cambria" w:cs="Cambria" w:eastAsia="Cambria" w:hAnsi="Cambria"/>
          <w:b w:val="1"/>
          <w:rtl w:val="0"/>
        </w:rPr>
        <w:t xml:space="preserve">9. Is there anything else you think we should know?</w:t>
      </w:r>
    </w:p>
    <w:p w:rsidR="00000000" w:rsidDel="00000000" w:rsidP="00000000" w:rsidRDefault="00000000" w:rsidRPr="00000000" w14:paraId="0000001A">
      <w:pPr>
        <w:numPr>
          <w:ilvl w:val="0"/>
          <w:numId w:val="16"/>
        </w:numPr>
        <w:ind w:left="720" w:hanging="360"/>
        <w:rPr>
          <w:rFonts w:ascii="Cambria" w:cs="Cambria" w:eastAsia="Cambria" w:hAnsi="Cambria"/>
        </w:rPr>
      </w:pPr>
      <w:r w:rsidDel="00000000" w:rsidR="00000000" w:rsidRPr="00000000">
        <w:rPr>
          <w:rFonts w:ascii="Cambria" w:cs="Cambria" w:eastAsia="Cambria" w:hAnsi="Cambria"/>
          <w:rtl w:val="0"/>
        </w:rPr>
        <w:t xml:space="preserve">The rules of procedure contains which for both the upper and lower house. They apply the same way.</w:t>
      </w:r>
    </w:p>
    <w:p w:rsidR="00000000" w:rsidDel="00000000" w:rsidP="00000000" w:rsidRDefault="00000000" w:rsidRPr="00000000" w14:paraId="0000001B">
      <w:pPr>
        <w:ind w:left="720"/>
        <w:rPr>
          <w:rFonts w:ascii="Cambria" w:cs="Cambria" w:eastAsia="Cambria" w:hAnsi="Cambria"/>
          <w:b w:val="1"/>
        </w:rPr>
      </w:pPr>
      <w:r w:rsidDel="00000000" w:rsidR="00000000" w:rsidRPr="00000000">
        <w:rPr>
          <w:rFonts w:ascii="Cambria" w:cs="Cambria" w:eastAsia="Cambria" w:hAnsi="Cambria"/>
          <w:b w:val="1"/>
          <w:rtl w:val="0"/>
        </w:rPr>
        <w:t xml:space="preserve">10. Does the legislature or an official source publish a document/file for previous versions of the rules of procedure? If so, repeat questions 2-8.  </w:t>
      </w:r>
    </w:p>
    <w:p w:rsidR="00000000" w:rsidDel="00000000" w:rsidP="00000000" w:rsidRDefault="00000000" w:rsidRPr="00000000" w14:paraId="0000001C">
      <w:pPr>
        <w:numPr>
          <w:ilvl w:val="0"/>
          <w:numId w:val="14"/>
        </w:numPr>
        <w:ind w:left="720" w:hanging="360"/>
        <w:rPr>
          <w:rFonts w:ascii="Cambria" w:cs="Cambria" w:eastAsia="Cambria" w:hAnsi="Cambria"/>
        </w:rPr>
      </w:pPr>
      <w:r w:rsidDel="00000000" w:rsidR="00000000" w:rsidRPr="00000000">
        <w:rPr>
          <w:rFonts w:ascii="Cambria" w:cs="Cambria" w:eastAsia="Cambria" w:hAnsi="Cambria"/>
          <w:rtl w:val="0"/>
        </w:rPr>
        <w:t xml:space="preserve">October 2005: </w:t>
      </w:r>
      <w:hyperlink r:id="rId8">
        <w:r w:rsidDel="00000000" w:rsidR="00000000" w:rsidRPr="00000000">
          <w:rPr>
            <w:rFonts w:ascii="Cambria" w:cs="Cambria" w:eastAsia="Cambria" w:hAnsi="Cambria"/>
            <w:color w:val="1155cc"/>
            <w:u w:val="single"/>
            <w:rtl w:val="0"/>
          </w:rPr>
          <w:t xml:space="preserve">http://www.legislationline.org/documents/id/3650</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1D">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1E">
      <w:pPr>
        <w:rPr>
          <w:rFonts w:ascii="Cambria" w:cs="Cambria" w:eastAsia="Cambria" w:hAnsi="Cambria"/>
        </w:rPr>
      </w:pPr>
      <w:r w:rsidDel="00000000" w:rsidR="00000000" w:rsidRPr="00000000">
        <w:rPr>
          <w:rFonts w:ascii="Cambria" w:cs="Cambria" w:eastAsia="Cambria" w:hAnsi="Cambria"/>
          <w:i w:val="1"/>
          <w:u w:val="single"/>
          <w:rtl w:val="0"/>
        </w:rPr>
        <w:t xml:space="preserve">B.RECORD OF LEGISLATIVE VOTING </w:t>
      </w: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1F">
      <w:pPr>
        <w:ind w:left="720"/>
        <w:rPr>
          <w:rFonts w:ascii="Cambria" w:cs="Cambria" w:eastAsia="Cambria" w:hAnsi="Cambria"/>
          <w:b w:val="1"/>
        </w:rPr>
      </w:pPr>
      <w:r w:rsidDel="00000000" w:rsidR="00000000" w:rsidRPr="00000000">
        <w:rPr>
          <w:rFonts w:ascii="Cambria" w:cs="Cambria" w:eastAsia="Cambria" w:hAnsi="Cambria"/>
          <w:b w:val="1"/>
          <w:rtl w:val="0"/>
        </w:rPr>
        <w:t xml:space="preserve">1. Please indicate the terminology for the type of votes as reported in the working language of the legislature (e.g., scrutin public ordinaire).</w:t>
      </w:r>
    </w:p>
    <w:p w:rsidR="00000000" w:rsidDel="00000000" w:rsidP="00000000" w:rsidRDefault="00000000" w:rsidRPr="00000000" w14:paraId="00000020">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21">
      <w:pPr>
        <w:ind w:left="720"/>
        <w:rPr>
          <w:rFonts w:ascii="Cambria" w:cs="Cambria" w:eastAsia="Cambria" w:hAnsi="Cambria"/>
          <w:b w:val="1"/>
        </w:rPr>
      </w:pPr>
      <w:r w:rsidDel="00000000" w:rsidR="00000000" w:rsidRPr="00000000">
        <w:rPr>
          <w:rFonts w:ascii="Cambria" w:cs="Cambria" w:eastAsia="Cambria" w:hAnsi="Cambria"/>
          <w:b w:val="1"/>
          <w:rtl w:val="0"/>
        </w:rPr>
        <w:t xml:space="preserve">2. Looking at the documents available on-line, are there specific language skills you think would be required? If so what are these?</w:t>
      </w:r>
    </w:p>
    <w:p w:rsidR="00000000" w:rsidDel="00000000" w:rsidP="00000000" w:rsidRDefault="00000000" w:rsidRPr="00000000" w14:paraId="00000022">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23">
      <w:pPr>
        <w:ind w:left="720"/>
        <w:rPr>
          <w:rFonts w:ascii="Cambria" w:cs="Cambria" w:eastAsia="Cambria" w:hAnsi="Cambria"/>
          <w:b w:val="1"/>
        </w:rPr>
      </w:pPr>
      <w:r w:rsidDel="00000000" w:rsidR="00000000" w:rsidRPr="00000000">
        <w:rPr>
          <w:rFonts w:ascii="Cambria" w:cs="Cambria" w:eastAsia="Cambria" w:hAnsi="Cambria"/>
          <w:b w:val="1"/>
          <w:rtl w:val="0"/>
        </w:rPr>
        <w:t xml:space="preserve">3. Does the legislature or an official source publish a document/file covering the voting record online (separate from the plenary minute)?  </w:t>
      </w:r>
    </w:p>
    <w:p w:rsidR="00000000" w:rsidDel="00000000" w:rsidP="00000000" w:rsidRDefault="00000000" w:rsidRPr="00000000" w14:paraId="00000024">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25">
      <w:pPr>
        <w:ind w:left="720"/>
        <w:rPr>
          <w:rFonts w:ascii="Cambria" w:cs="Cambria" w:eastAsia="Cambria" w:hAnsi="Cambria"/>
          <w:b w:val="1"/>
        </w:rPr>
      </w:pPr>
      <w:r w:rsidDel="00000000" w:rsidR="00000000" w:rsidRPr="00000000">
        <w:rPr>
          <w:rFonts w:ascii="Cambria" w:cs="Cambria" w:eastAsia="Cambria" w:hAnsi="Cambria"/>
          <w:b w:val="1"/>
          <w:rtl w:val="0"/>
        </w:rPr>
        <w:t xml:space="preserve">If so:</w:t>
      </w:r>
    </w:p>
    <w:p w:rsidR="00000000" w:rsidDel="00000000" w:rsidP="00000000" w:rsidRDefault="00000000" w:rsidRPr="00000000" w14:paraId="00000026">
      <w:pPr>
        <w:ind w:left="1440"/>
        <w:rPr>
          <w:rFonts w:ascii="Cambria" w:cs="Cambria" w:eastAsia="Cambria" w:hAnsi="Cambria"/>
          <w:b w:val="1"/>
        </w:rPr>
      </w:pPr>
      <w:r w:rsidDel="00000000" w:rsidR="00000000" w:rsidRPr="00000000">
        <w:rPr>
          <w:rFonts w:ascii="Cambria" w:cs="Cambria" w:eastAsia="Cambria" w:hAnsi="Cambria"/>
          <w:b w:val="1"/>
          <w:rtl w:val="0"/>
        </w:rPr>
        <w:t xml:space="preserve">-Where can one find these documents?  Please provide instructions for how someone would find them.  </w:t>
      </w:r>
    </w:p>
    <w:p w:rsidR="00000000" w:rsidDel="00000000" w:rsidP="00000000" w:rsidRDefault="00000000" w:rsidRPr="00000000" w14:paraId="00000027">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8">
      <w:pPr>
        <w:ind w:left="1440"/>
        <w:rPr>
          <w:rFonts w:ascii="Cambria" w:cs="Cambria" w:eastAsia="Cambria" w:hAnsi="Cambria"/>
          <w:b w:val="1"/>
        </w:rPr>
      </w:pPr>
      <w:r w:rsidDel="00000000" w:rsidR="00000000" w:rsidRPr="00000000">
        <w:rPr>
          <w:rFonts w:ascii="Cambria" w:cs="Cambria" w:eastAsia="Cambria" w:hAnsi="Cambria"/>
          <w:b w:val="1"/>
          <w:rtl w:val="0"/>
        </w:rPr>
        <w:t xml:space="preserve">-What types of votes are reported (e.g., the roll call vote record for individual legislators)?</w:t>
      </w:r>
    </w:p>
    <w:p w:rsidR="00000000" w:rsidDel="00000000" w:rsidP="00000000" w:rsidRDefault="00000000" w:rsidRPr="00000000" w14:paraId="00000029">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2A">
      <w:pPr>
        <w:ind w:left="720"/>
        <w:rPr>
          <w:rFonts w:ascii="Cambria" w:cs="Cambria" w:eastAsia="Cambria" w:hAnsi="Cambria"/>
          <w:b w:val="1"/>
        </w:rPr>
      </w:pPr>
      <w:r w:rsidDel="00000000" w:rsidR="00000000" w:rsidRPr="00000000">
        <w:rPr>
          <w:rFonts w:ascii="Cambria" w:cs="Cambria" w:eastAsia="Cambria" w:hAnsi="Cambria"/>
          <w:b w:val="1"/>
          <w:rtl w:val="0"/>
        </w:rPr>
        <w:t xml:space="preserve">4.  If you find on-line documents, does this seem to be all the relevant documents for a specific time period?  If so, what is the time period?  If not, can you describe what is missing?</w:t>
      </w:r>
    </w:p>
    <w:p w:rsidR="00000000" w:rsidDel="00000000" w:rsidP="00000000" w:rsidRDefault="00000000" w:rsidRPr="00000000" w14:paraId="0000002B">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2C">
      <w:pPr>
        <w:ind w:left="720"/>
        <w:rPr>
          <w:rFonts w:ascii="Cambria" w:cs="Cambria" w:eastAsia="Cambria" w:hAnsi="Cambria"/>
          <w:b w:val="1"/>
        </w:rPr>
      </w:pPr>
      <w:r w:rsidDel="00000000" w:rsidR="00000000" w:rsidRPr="00000000">
        <w:rPr>
          <w:rFonts w:ascii="Cambria" w:cs="Cambria" w:eastAsia="Cambria" w:hAnsi="Cambria"/>
          <w:b w:val="1"/>
          <w:rtl w:val="0"/>
        </w:rPr>
        <w:t xml:space="preserve">5. Can one automate downloading of these files?  If so, please provide any available computer code for that purpose. </w:t>
      </w:r>
    </w:p>
    <w:p w:rsidR="00000000" w:rsidDel="00000000" w:rsidP="00000000" w:rsidRDefault="00000000" w:rsidRPr="00000000" w14:paraId="0000002D">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2E">
      <w:pPr>
        <w:ind w:left="720"/>
        <w:rPr>
          <w:rFonts w:ascii="Cambria" w:cs="Cambria" w:eastAsia="Cambria" w:hAnsi="Cambria"/>
          <w:b w:val="1"/>
        </w:rPr>
      </w:pPr>
      <w:r w:rsidDel="00000000" w:rsidR="00000000" w:rsidRPr="00000000">
        <w:rPr>
          <w:rFonts w:ascii="Cambria" w:cs="Cambria" w:eastAsia="Cambria" w:hAnsi="Cambria"/>
          <w:b w:val="1"/>
          <w:rtl w:val="0"/>
        </w:rPr>
        <w:t xml:space="preserve">6. Did we download all the information available in the sources indicated in this section? If not, please indicate which source and years we are missing. </w:t>
      </w:r>
    </w:p>
    <w:p w:rsidR="00000000" w:rsidDel="00000000" w:rsidP="00000000" w:rsidRDefault="00000000" w:rsidRPr="00000000" w14:paraId="0000002F">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C.MINUTES OF PLENARY SESSION</w:t>
      </w:r>
    </w:p>
    <w:p w:rsidR="00000000" w:rsidDel="00000000" w:rsidP="00000000" w:rsidRDefault="00000000" w:rsidRPr="00000000" w14:paraId="00000030">
      <w:pPr>
        <w:ind w:left="720"/>
        <w:rPr>
          <w:rFonts w:ascii="Cambria" w:cs="Cambria" w:eastAsia="Cambria" w:hAnsi="Cambria"/>
          <w:b w:val="1"/>
        </w:rPr>
      </w:pPr>
      <w:r w:rsidDel="00000000" w:rsidR="00000000" w:rsidRPr="00000000">
        <w:rPr>
          <w:rFonts w:ascii="Cambria" w:cs="Cambria" w:eastAsia="Cambria" w:hAnsi="Cambria"/>
          <w:b w:val="1"/>
          <w:rtl w:val="0"/>
        </w:rPr>
        <w:t xml:space="preserve">1. Please indicate the terminology for the type of information as reported in the working language of the legislature:</w:t>
      </w:r>
    </w:p>
    <w:p w:rsidR="00000000" w:rsidDel="00000000" w:rsidP="00000000" w:rsidRDefault="00000000" w:rsidRPr="00000000" w14:paraId="00000031">
      <w:pPr>
        <w:numPr>
          <w:ilvl w:val="0"/>
          <w:numId w:val="2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Odelstinget - Møte torsdag + date</w:t>
      </w:r>
    </w:p>
    <w:p w:rsidR="00000000" w:rsidDel="00000000" w:rsidP="00000000" w:rsidRDefault="00000000" w:rsidRPr="00000000" w14:paraId="00000032">
      <w:pPr>
        <w:ind w:left="720"/>
        <w:rPr>
          <w:rFonts w:ascii="Cambria" w:cs="Cambria" w:eastAsia="Cambria" w:hAnsi="Cambria"/>
        </w:rPr>
      </w:pPr>
      <w:r w:rsidDel="00000000" w:rsidR="00000000" w:rsidRPr="00000000">
        <w:rPr>
          <w:rFonts w:ascii="Cambria" w:cs="Cambria" w:eastAsia="Cambria" w:hAnsi="Cambria"/>
          <w:b w:val="1"/>
          <w:rtl w:val="0"/>
        </w:rPr>
        <w:t xml:space="preserve">2. Does the legislature or an official source publish a document/file covering the specific information online? If so, where (please provide instructions for how one would find them)? If an official source is not available, please list any secondary sources</w:t>
      </w:r>
      <w:r w:rsidDel="00000000" w:rsidR="00000000" w:rsidRPr="00000000">
        <w:rPr>
          <w:rFonts w:ascii="Cambria" w:cs="Cambria" w:eastAsia="Cambria" w:hAnsi="Cambria"/>
          <w:rtl w:val="0"/>
        </w:rPr>
        <w:t xml:space="preserve">.</w:t>
      </w:r>
    </w:p>
    <w:p w:rsidR="00000000" w:rsidDel="00000000" w:rsidP="00000000" w:rsidRDefault="00000000" w:rsidRPr="00000000" w14:paraId="00000033">
      <w:pPr>
        <w:numPr>
          <w:ilvl w:val="0"/>
          <w:numId w:val="28"/>
        </w:numPr>
        <w:spacing w:after="0" w:afterAutospacing="0"/>
        <w:ind w:left="720" w:hanging="360"/>
        <w:rPr>
          <w:rFonts w:ascii="Cambria" w:cs="Cambria" w:eastAsia="Cambria" w:hAnsi="Cambria"/>
          <w:u w:val="none"/>
        </w:rPr>
      </w:pPr>
      <w:hyperlink r:id="rId9">
        <w:r w:rsidDel="00000000" w:rsidR="00000000" w:rsidRPr="00000000">
          <w:rPr>
            <w:rFonts w:ascii="Cambria" w:cs="Cambria" w:eastAsia="Cambria" w:hAnsi="Cambria"/>
            <w:color w:val="1155cc"/>
            <w:u w:val="single"/>
            <w:rtl w:val="0"/>
          </w:rPr>
          <w:t xml:space="preserve">https://www.stortinget.no/no/Saker-og-publikasjoner/Publikasjoner/Referater/Odelstinget/</w:t>
        </w:r>
      </w:hyperlink>
      <w:r w:rsidDel="00000000" w:rsidR="00000000" w:rsidRPr="00000000">
        <w:rPr>
          <w:rtl w:val="0"/>
        </w:rPr>
      </w:r>
    </w:p>
    <w:p w:rsidR="00000000" w:rsidDel="00000000" w:rsidP="00000000" w:rsidRDefault="00000000" w:rsidRPr="00000000" w14:paraId="00000034">
      <w:pPr>
        <w:numPr>
          <w:ilvl w:val="0"/>
          <w:numId w:val="2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manual change of url</w:t>
      </w:r>
      <w:r w:rsidDel="00000000" w:rsidR="00000000" w:rsidRPr="00000000">
        <w:rPr>
          <w:rtl w:val="0"/>
        </w:rPr>
      </w:r>
    </w:p>
    <w:p w:rsidR="00000000" w:rsidDel="00000000" w:rsidP="00000000" w:rsidRDefault="00000000" w:rsidRPr="00000000" w14:paraId="00000035">
      <w:pPr>
        <w:ind w:left="720"/>
        <w:rPr>
          <w:rFonts w:ascii="Cambria" w:cs="Cambria" w:eastAsia="Cambria" w:hAnsi="Cambria"/>
          <w:b w:val="1"/>
        </w:rPr>
      </w:pPr>
      <w:r w:rsidDel="00000000" w:rsidR="00000000" w:rsidRPr="00000000">
        <w:rPr>
          <w:rFonts w:ascii="Cambria" w:cs="Cambria" w:eastAsia="Cambria" w:hAnsi="Cambria"/>
          <w:b w:val="1"/>
          <w:rtl w:val="0"/>
        </w:rPr>
        <w:t xml:space="preserve">3. If you find on-line documents, does this seem to be all the relevant documents for a specific time period?  If so, what is the time period?  If not, can you describe what is missing?</w:t>
      </w:r>
    </w:p>
    <w:p w:rsidR="00000000" w:rsidDel="00000000" w:rsidP="00000000" w:rsidRDefault="00000000" w:rsidRPr="00000000" w14:paraId="00000036">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1998 - 2009</w:t>
      </w:r>
    </w:p>
    <w:p w:rsidR="00000000" w:rsidDel="00000000" w:rsidP="00000000" w:rsidRDefault="00000000" w:rsidRPr="00000000" w14:paraId="00000037">
      <w:pPr>
        <w:ind w:left="720"/>
        <w:rPr>
          <w:rFonts w:ascii="Cambria" w:cs="Cambria" w:eastAsia="Cambria" w:hAnsi="Cambria"/>
          <w:b w:val="1"/>
        </w:rPr>
      </w:pPr>
      <w:r w:rsidDel="00000000" w:rsidR="00000000" w:rsidRPr="00000000">
        <w:rPr>
          <w:rFonts w:ascii="Cambria" w:cs="Cambria" w:eastAsia="Cambria" w:hAnsi="Cambria"/>
          <w:b w:val="1"/>
          <w:rtl w:val="0"/>
        </w:rPr>
        <w:t xml:space="preserve">4. Can one automate downloading of these files?  If so, please provide any available computer code for that purpose. </w:t>
      </w:r>
    </w:p>
    <w:p w:rsidR="00000000" w:rsidDel="00000000" w:rsidP="00000000" w:rsidRDefault="00000000" w:rsidRPr="00000000" w14:paraId="00000038">
      <w:pPr>
        <w:numPr>
          <w:ilvl w:val="0"/>
          <w:numId w:val="15"/>
        </w:numPr>
        <w:ind w:left="720" w:hanging="360"/>
        <w:rPr>
          <w:rFonts w:ascii="Cambria" w:cs="Cambria" w:eastAsia="Cambria" w:hAnsi="Cambria"/>
        </w:rPr>
      </w:pPr>
      <w:r w:rsidDel="00000000" w:rsidR="00000000" w:rsidRPr="00000000">
        <w:rPr>
          <w:rFonts w:ascii="Cambria" w:cs="Cambria" w:eastAsia="Cambria" w:hAnsi="Cambria"/>
          <w:rtl w:val="0"/>
        </w:rPr>
        <w:t xml:space="preserve">No</w:t>
      </w:r>
    </w:p>
    <w:p w:rsidR="00000000" w:rsidDel="00000000" w:rsidP="00000000" w:rsidRDefault="00000000" w:rsidRPr="00000000" w14:paraId="00000039">
      <w:pPr>
        <w:ind w:left="720"/>
        <w:rPr>
          <w:rFonts w:ascii="Cambria" w:cs="Cambria" w:eastAsia="Cambria" w:hAnsi="Cambria"/>
          <w:b w:val="1"/>
        </w:rPr>
      </w:pPr>
      <w:r w:rsidDel="00000000" w:rsidR="00000000" w:rsidRPr="00000000">
        <w:rPr>
          <w:rFonts w:ascii="Cambria" w:cs="Cambria" w:eastAsia="Cambria" w:hAnsi="Cambria"/>
          <w:b w:val="1"/>
          <w:rtl w:val="0"/>
        </w:rPr>
        <w:t xml:space="preserve">5. Looking at the documents available on-line, are there specific language skills you think would be required to code information of interest from them? If so what are these? </w:t>
      </w:r>
    </w:p>
    <w:p w:rsidR="00000000" w:rsidDel="00000000" w:rsidP="00000000" w:rsidRDefault="00000000" w:rsidRPr="00000000" w14:paraId="0000003A">
      <w:pPr>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Bokmål</w:t>
      </w:r>
    </w:p>
    <w:p w:rsidR="00000000" w:rsidDel="00000000" w:rsidP="00000000" w:rsidRDefault="00000000" w:rsidRPr="00000000" w14:paraId="0000003B">
      <w:pPr>
        <w:ind w:left="720"/>
        <w:rPr>
          <w:rFonts w:ascii="Cambria" w:cs="Cambria" w:eastAsia="Cambria" w:hAnsi="Cambria"/>
          <w:b w:val="1"/>
        </w:rPr>
      </w:pPr>
      <w:r w:rsidDel="00000000" w:rsidR="00000000" w:rsidRPr="00000000">
        <w:rPr>
          <w:rFonts w:ascii="Cambria" w:cs="Cambria" w:eastAsia="Cambria" w:hAnsi="Cambria"/>
          <w:b w:val="1"/>
          <w:rtl w:val="0"/>
        </w:rPr>
        <w:t xml:space="preserve">6. Did we download all the information available in the sources indicated in this section? </w:t>
      </w:r>
    </w:p>
    <w:p w:rsidR="00000000" w:rsidDel="00000000" w:rsidP="00000000" w:rsidRDefault="00000000" w:rsidRPr="00000000" w14:paraId="0000003C">
      <w:pPr>
        <w:numPr>
          <w:ilvl w:val="0"/>
          <w:numId w:val="2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3D">
      <w:pPr>
        <w:rPr>
          <w:rFonts w:ascii="Cambria" w:cs="Cambria" w:eastAsia="Cambria" w:hAnsi="Cambria"/>
        </w:rPr>
      </w:pPr>
      <w:r w:rsidDel="00000000" w:rsidR="00000000" w:rsidRPr="00000000">
        <w:rPr>
          <w:rFonts w:ascii="Cambria" w:cs="Cambria" w:eastAsia="Cambria" w:hAnsi="Cambria"/>
          <w:i w:val="1"/>
          <w:u w:val="single"/>
          <w:rtl w:val="0"/>
        </w:rPr>
        <w:t xml:space="preserve">D. ATTENDANCE</w:t>
      </w:r>
      <w:r w:rsidDel="00000000" w:rsidR="00000000" w:rsidRPr="00000000">
        <w:rPr>
          <w:rFonts w:ascii="Cambria" w:cs="Cambria" w:eastAsia="Cambria" w:hAnsi="Cambria"/>
          <w:rtl w:val="0"/>
        </w:rPr>
        <w:t xml:space="preserve"> not found</w:t>
      </w:r>
    </w:p>
    <w:p w:rsidR="00000000" w:rsidDel="00000000" w:rsidP="00000000" w:rsidRDefault="00000000" w:rsidRPr="00000000" w14:paraId="0000003E">
      <w:pPr>
        <w:ind w:left="720"/>
        <w:rPr>
          <w:rFonts w:ascii="Cambria" w:cs="Cambria" w:eastAsia="Cambria" w:hAnsi="Cambria"/>
          <w:b w:val="1"/>
        </w:rPr>
      </w:pPr>
      <w:r w:rsidDel="00000000" w:rsidR="00000000" w:rsidRPr="00000000">
        <w:rPr>
          <w:rFonts w:ascii="Cambria" w:cs="Cambria" w:eastAsia="Cambria" w:hAnsi="Cambria"/>
          <w:b w:val="1"/>
          <w:rtl w:val="0"/>
        </w:rPr>
        <w:t xml:space="preserve">1. Please indicate the terminology for the type of information as reported in the working language of the legislature:</w:t>
      </w:r>
    </w:p>
    <w:p w:rsidR="00000000" w:rsidDel="00000000" w:rsidP="00000000" w:rsidRDefault="00000000" w:rsidRPr="00000000" w14:paraId="0000003F">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40">
      <w:pPr>
        <w:ind w:left="720"/>
        <w:rPr>
          <w:rFonts w:ascii="Cambria" w:cs="Cambria" w:eastAsia="Cambria" w:hAnsi="Cambria"/>
        </w:rPr>
      </w:pPr>
      <w:r w:rsidDel="00000000" w:rsidR="00000000" w:rsidRPr="00000000">
        <w:rPr>
          <w:rFonts w:ascii="Cambria" w:cs="Cambria" w:eastAsia="Cambria" w:hAnsi="Cambria"/>
          <w:b w:val="1"/>
          <w:rtl w:val="0"/>
        </w:rPr>
        <w:t xml:space="preserve">2. Does the legislature or an official source publish a document/file covering the specific information online? If so, where (please provide the URL)? If an official source is not available, please list any secondary sources</w:t>
      </w:r>
      <w:r w:rsidDel="00000000" w:rsidR="00000000" w:rsidRPr="00000000">
        <w:rPr>
          <w:rFonts w:ascii="Cambria" w:cs="Cambria" w:eastAsia="Cambria" w:hAnsi="Cambria"/>
          <w:rtl w:val="0"/>
        </w:rPr>
        <w:t xml:space="preserve">.</w:t>
      </w:r>
    </w:p>
    <w:p w:rsidR="00000000" w:rsidDel="00000000" w:rsidP="00000000" w:rsidRDefault="00000000" w:rsidRPr="00000000" w14:paraId="00000041">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42">
      <w:pPr>
        <w:ind w:left="720"/>
        <w:rPr>
          <w:rFonts w:ascii="Cambria" w:cs="Cambria" w:eastAsia="Cambria" w:hAnsi="Cambria"/>
          <w:b w:val="1"/>
        </w:rPr>
      </w:pPr>
      <w:r w:rsidDel="00000000" w:rsidR="00000000" w:rsidRPr="00000000">
        <w:rPr>
          <w:rFonts w:ascii="Cambria" w:cs="Cambria" w:eastAsia="Cambria" w:hAnsi="Cambria"/>
          <w:b w:val="1"/>
          <w:rtl w:val="0"/>
        </w:rPr>
        <w:t xml:space="preserve">3. What years are available on this source?</w:t>
      </w:r>
    </w:p>
    <w:p w:rsidR="00000000" w:rsidDel="00000000" w:rsidP="00000000" w:rsidRDefault="00000000" w:rsidRPr="00000000" w14:paraId="00000043">
      <w:pPr>
        <w:ind w:left="720"/>
        <w:rPr>
          <w:rFonts w:ascii="Cambria" w:cs="Cambria" w:eastAsia="Cambria" w:hAnsi="Cambria"/>
          <w:b w:val="1"/>
        </w:rPr>
      </w:pPr>
      <w:r w:rsidDel="00000000" w:rsidR="00000000" w:rsidRPr="00000000">
        <w:rPr>
          <w:rFonts w:ascii="Cambria" w:cs="Cambria" w:eastAsia="Cambria" w:hAnsi="Cambria"/>
          <w:b w:val="1"/>
          <w:rtl w:val="0"/>
        </w:rPr>
        <w:t xml:space="preserve">4. Can one automate downloading of these files?  If so, please provide any available computer code for that purpose. </w:t>
      </w:r>
    </w:p>
    <w:p w:rsidR="00000000" w:rsidDel="00000000" w:rsidP="00000000" w:rsidRDefault="00000000" w:rsidRPr="00000000" w14:paraId="00000044">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45">
      <w:pPr>
        <w:ind w:left="720"/>
        <w:rPr>
          <w:rFonts w:ascii="Cambria" w:cs="Cambria" w:eastAsia="Cambria" w:hAnsi="Cambria"/>
          <w:b w:val="1"/>
        </w:rPr>
      </w:pPr>
      <w:r w:rsidDel="00000000" w:rsidR="00000000" w:rsidRPr="00000000">
        <w:rPr>
          <w:rFonts w:ascii="Cambria" w:cs="Cambria" w:eastAsia="Cambria" w:hAnsi="Cambria"/>
          <w:b w:val="1"/>
          <w:rtl w:val="0"/>
        </w:rPr>
        <w:t xml:space="preserve">5. Looking at the documents available on-line, are there specific language skills you think would be required to code information of interest from them? If so what are these? </w:t>
      </w:r>
    </w:p>
    <w:p w:rsidR="00000000" w:rsidDel="00000000" w:rsidP="00000000" w:rsidRDefault="00000000" w:rsidRPr="00000000" w14:paraId="00000046">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47">
      <w:pPr>
        <w:ind w:left="720"/>
        <w:rPr>
          <w:rFonts w:ascii="Cambria" w:cs="Cambria" w:eastAsia="Cambria" w:hAnsi="Cambria"/>
          <w:b w:val="1"/>
        </w:rPr>
      </w:pPr>
      <w:r w:rsidDel="00000000" w:rsidR="00000000" w:rsidRPr="00000000">
        <w:rPr>
          <w:rFonts w:ascii="Cambria" w:cs="Cambria" w:eastAsia="Cambria" w:hAnsi="Cambria"/>
          <w:b w:val="1"/>
          <w:rtl w:val="0"/>
        </w:rPr>
        <w:t xml:space="preserve">6. Did we download all the information available in the sources indicated in this section? </w:t>
      </w:r>
    </w:p>
    <w:p w:rsidR="00000000" w:rsidDel="00000000" w:rsidP="00000000" w:rsidRDefault="00000000" w:rsidRPr="00000000" w14:paraId="00000048">
      <w:pPr>
        <w:rPr>
          <w:rFonts w:ascii="Cambria" w:cs="Cambria" w:eastAsia="Cambria" w:hAnsi="Cambria"/>
        </w:rPr>
      </w:pPr>
      <w:r w:rsidDel="00000000" w:rsidR="00000000" w:rsidRPr="00000000">
        <w:rPr>
          <w:rtl w:val="0"/>
        </w:rPr>
      </w:r>
    </w:p>
    <w:p w:rsidR="00000000" w:rsidDel="00000000" w:rsidP="00000000" w:rsidRDefault="00000000" w:rsidRPr="00000000" w14:paraId="00000049">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E. ROLL CALL VOTE REQUEST</w:t>
      </w:r>
    </w:p>
    <w:p w:rsidR="00000000" w:rsidDel="00000000" w:rsidP="00000000" w:rsidRDefault="00000000" w:rsidRPr="00000000" w14:paraId="0000004A">
      <w:pPr>
        <w:ind w:left="810"/>
        <w:rPr>
          <w:rFonts w:ascii="Cambria" w:cs="Cambria" w:eastAsia="Cambria" w:hAnsi="Cambria"/>
          <w:b w:val="1"/>
        </w:rPr>
      </w:pPr>
      <w:r w:rsidDel="00000000" w:rsidR="00000000" w:rsidRPr="00000000">
        <w:rPr>
          <w:rFonts w:ascii="Cambria" w:cs="Cambria" w:eastAsia="Cambria" w:hAnsi="Cambria"/>
          <w:b w:val="1"/>
          <w:rtl w:val="0"/>
        </w:rPr>
        <w:t xml:space="preserve">1.  In the available on-line documents, can you identify a request for a roll-call vote?  If so, are there specific words or other indications that systematically identify the requester?  </w:t>
      </w:r>
    </w:p>
    <w:p w:rsidR="00000000" w:rsidDel="00000000" w:rsidP="00000000" w:rsidRDefault="00000000" w:rsidRPr="00000000" w14:paraId="0000004B">
      <w:pPr>
        <w:numPr>
          <w:ilvl w:val="0"/>
          <w:numId w:val="17"/>
        </w:numPr>
        <w:ind w:left="720" w:hanging="360"/>
        <w:rPr>
          <w:rFonts w:ascii="Cambria" w:cs="Cambria" w:eastAsia="Cambria" w:hAnsi="Cambria"/>
        </w:rPr>
      </w:pPr>
      <w:r w:rsidDel="00000000" w:rsidR="00000000" w:rsidRPr="00000000">
        <w:rPr>
          <w:rFonts w:ascii="Cambria" w:cs="Cambria" w:eastAsia="Cambria" w:hAnsi="Cambria"/>
          <w:color w:val="111720"/>
          <w:sz w:val="27"/>
          <w:szCs w:val="27"/>
          <w:highlight w:val="white"/>
          <w:rtl w:val="0"/>
        </w:rPr>
        <w:t xml:space="preserve">“Presidenten: Ingen har bedt om ordet.” would indicate no roll-call vote request</w:t>
      </w:r>
      <w:r w:rsidDel="00000000" w:rsidR="00000000" w:rsidRPr="00000000">
        <w:rPr>
          <w:rtl w:val="0"/>
        </w:rPr>
      </w:r>
    </w:p>
    <w:p w:rsidR="00000000" w:rsidDel="00000000" w:rsidP="00000000" w:rsidRDefault="00000000" w:rsidRPr="00000000" w14:paraId="0000004C">
      <w:pPr>
        <w:ind w:left="810"/>
        <w:rPr>
          <w:rFonts w:ascii="Cambria" w:cs="Cambria" w:eastAsia="Cambria" w:hAnsi="Cambria"/>
          <w:b w:val="1"/>
        </w:rPr>
      </w:pPr>
      <w:r w:rsidDel="00000000" w:rsidR="00000000" w:rsidRPr="00000000">
        <w:rPr>
          <w:rFonts w:ascii="Cambria" w:cs="Cambria" w:eastAsia="Cambria" w:hAnsi="Cambria"/>
          <w:b w:val="1"/>
          <w:rtl w:val="0"/>
        </w:rPr>
        <w:t xml:space="preserve">2. Do the available on-line documents report a justification for a request for a roll-call vote? If so, are there specific words or other indications that systematically identify the justification?  </w:t>
      </w:r>
    </w:p>
    <w:p w:rsidR="00000000" w:rsidDel="00000000" w:rsidP="00000000" w:rsidRDefault="00000000" w:rsidRPr="00000000" w14:paraId="0000004D">
      <w:pPr>
        <w:numPr>
          <w:ilvl w:val="0"/>
          <w:numId w:val="24"/>
        </w:numPr>
        <w:ind w:left="720" w:hanging="360"/>
        <w:rPr>
          <w:rFonts w:ascii="Cambria" w:cs="Cambria" w:eastAsia="Cambria" w:hAnsi="Cambria"/>
        </w:rPr>
      </w:pP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4E">
      <w:pPr>
        <w:ind w:left="810"/>
        <w:rPr>
          <w:rFonts w:ascii="Cambria" w:cs="Cambria" w:eastAsia="Cambria" w:hAnsi="Cambria"/>
          <w:b w:val="1"/>
        </w:rPr>
      </w:pPr>
      <w:r w:rsidDel="00000000" w:rsidR="00000000" w:rsidRPr="00000000">
        <w:rPr>
          <w:rFonts w:ascii="Cambria" w:cs="Cambria" w:eastAsia="Cambria" w:hAnsi="Cambria"/>
          <w:b w:val="1"/>
          <w:rtl w:val="0"/>
        </w:rPr>
        <w:t xml:space="preserve">3. How is the decision to accept or deny the roll-call vote request made (this may be found in the rules of procedure)?  </w:t>
      </w:r>
    </w:p>
    <w:p w:rsidR="00000000" w:rsidDel="00000000" w:rsidP="00000000" w:rsidRDefault="00000000" w:rsidRPr="00000000" w14:paraId="0000004F">
      <w:pPr>
        <w:numPr>
          <w:ilvl w:val="0"/>
          <w:numId w:val="20"/>
        </w:numPr>
        <w:spacing w:after="0" w:afterAutospacing="0"/>
        <w:ind w:left="720" w:hanging="360"/>
        <w:rPr>
          <w:rFonts w:ascii="Cambria" w:cs="Cambria" w:eastAsia="Cambria" w:hAnsi="Cambria"/>
        </w:rPr>
      </w:pPr>
      <w:r w:rsidDel="00000000" w:rsidR="00000000" w:rsidRPr="00000000">
        <w:rPr>
          <w:rFonts w:ascii="Cambria" w:cs="Cambria" w:eastAsia="Cambria" w:hAnsi="Cambria"/>
          <w:rtl w:val="0"/>
        </w:rPr>
        <w:t xml:space="preserve">By majority</w:t>
      </w:r>
    </w:p>
    <w:p w:rsidR="00000000" w:rsidDel="00000000" w:rsidP="00000000" w:rsidRDefault="00000000" w:rsidRPr="00000000" w14:paraId="00000050">
      <w:pPr>
        <w:numPr>
          <w:ilvl w:val="1"/>
          <w:numId w:val="20"/>
        </w:numPr>
        <w:ind w:left="1440" w:hanging="360"/>
        <w:rPr>
          <w:rFonts w:ascii="Cambria" w:cs="Cambria" w:eastAsia="Cambria" w:hAnsi="Cambria"/>
        </w:rPr>
      </w:pPr>
      <w:bookmarkStart w:colFirst="0" w:colLast="0" w:name="_d5g01hg7ujre" w:id="1"/>
      <w:bookmarkEnd w:id="1"/>
      <w:r w:rsidDel="00000000" w:rsidR="00000000" w:rsidRPr="00000000">
        <w:rPr>
          <w:rFonts w:ascii="Cambria" w:cs="Cambria" w:eastAsia="Cambria" w:hAnsi="Cambria"/>
          <w:rtl w:val="0"/>
        </w:rPr>
        <w:t xml:space="preserve">more than half of the votes cast, unless regulations have been issued to the contrary. If there is an equal number of votes for and against, the President has the casting vote.</w:t>
      </w:r>
    </w:p>
    <w:p w:rsidR="00000000" w:rsidDel="00000000" w:rsidP="00000000" w:rsidRDefault="00000000" w:rsidRPr="00000000" w14:paraId="00000051">
      <w:pPr>
        <w:ind w:left="810"/>
        <w:rPr>
          <w:rFonts w:ascii="Cambria" w:cs="Cambria" w:eastAsia="Cambria" w:hAnsi="Cambria"/>
          <w:b w:val="1"/>
        </w:rPr>
      </w:pPr>
      <w:r w:rsidDel="00000000" w:rsidR="00000000" w:rsidRPr="00000000">
        <w:rPr>
          <w:rFonts w:ascii="Cambria" w:cs="Cambria" w:eastAsia="Cambria" w:hAnsi="Cambria"/>
          <w:b w:val="1"/>
          <w:rtl w:val="0"/>
        </w:rPr>
        <w:t xml:space="preserve">4. In the available on-line documents, can you identify whether the request was accepted? If so, are there specific words or other indications that systematically identify this?</w:t>
      </w:r>
    </w:p>
    <w:p w:rsidR="00000000" w:rsidDel="00000000" w:rsidP="00000000" w:rsidRDefault="00000000" w:rsidRPr="00000000" w14:paraId="00000052">
      <w:pPr>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“Odelstingets beslutning er dermed bifalt av Lagtinget.” accepted</w:t>
      </w:r>
      <w:r w:rsidDel="00000000" w:rsidR="00000000" w:rsidRPr="00000000">
        <w:rPr>
          <w:rtl w:val="0"/>
        </w:rPr>
      </w:r>
    </w:p>
    <w:p w:rsidR="00000000" w:rsidDel="00000000" w:rsidP="00000000" w:rsidRDefault="00000000" w:rsidRPr="00000000" w14:paraId="00000053">
      <w:pPr>
        <w:ind w:left="810"/>
        <w:rPr>
          <w:rFonts w:ascii="Cambria" w:cs="Cambria" w:eastAsia="Cambria" w:hAnsi="Cambria"/>
          <w:b w:val="1"/>
          <w:i w:val="1"/>
          <w:u w:val="single"/>
        </w:rPr>
      </w:pPr>
      <w:r w:rsidDel="00000000" w:rsidR="00000000" w:rsidRPr="00000000">
        <w:rPr>
          <w:rtl w:val="0"/>
        </w:rPr>
      </w:r>
    </w:p>
    <w:p w:rsidR="00000000" w:rsidDel="00000000" w:rsidP="00000000" w:rsidRDefault="00000000" w:rsidRPr="00000000" w14:paraId="00000054">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F. DISCUSSION BEFORE THE VOTE</w:t>
      </w:r>
    </w:p>
    <w:p w:rsidR="00000000" w:rsidDel="00000000" w:rsidP="00000000" w:rsidRDefault="00000000" w:rsidRPr="00000000" w14:paraId="00000055">
      <w:pPr>
        <w:rPr>
          <w:rFonts w:ascii="Cambria" w:cs="Cambria" w:eastAsia="Cambria" w:hAnsi="Cambria"/>
        </w:rPr>
      </w:pPr>
      <w:r w:rsidDel="00000000" w:rsidR="00000000" w:rsidRPr="00000000">
        <w:rPr>
          <w:rFonts w:ascii="Cambria" w:cs="Cambria" w:eastAsia="Cambria" w:hAnsi="Cambria"/>
          <w:rtl w:val="0"/>
        </w:rPr>
        <w:t xml:space="preserve">1. Roll-call votes: </w:t>
      </w:r>
    </w:p>
    <w:p w:rsidR="00000000" w:rsidDel="00000000" w:rsidP="00000000" w:rsidRDefault="00000000" w:rsidRPr="00000000" w14:paraId="00000056">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names of participants who participated in discussion before a vote?  If so, where can this be found? </w:t>
      </w:r>
    </w:p>
    <w:p w:rsidR="00000000" w:rsidDel="00000000" w:rsidP="00000000" w:rsidRDefault="00000000" w:rsidRPr="00000000" w14:paraId="00000057">
      <w:pPr>
        <w:numPr>
          <w:ilvl w:val="0"/>
          <w:numId w:val="1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speakers are listed when clicked into the cases</w:t>
      </w:r>
    </w:p>
    <w:p w:rsidR="00000000" w:rsidDel="00000000" w:rsidP="00000000" w:rsidRDefault="00000000" w:rsidRPr="00000000" w14:paraId="00000058">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length (in words) of a participant’s speech?  If so, where can this be found? </w:t>
      </w:r>
    </w:p>
    <w:p w:rsidR="00000000" w:rsidDel="00000000" w:rsidP="00000000" w:rsidRDefault="00000000" w:rsidRPr="00000000" w14:paraId="00000059">
      <w:pPr>
        <w:numPr>
          <w:ilvl w:val="0"/>
          <w:numId w:val="6"/>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The complete speeches are available in text on the website of the minutes</w:t>
      </w:r>
    </w:p>
    <w:p w:rsidR="00000000" w:rsidDel="00000000" w:rsidP="00000000" w:rsidRDefault="00000000" w:rsidRPr="00000000" w14:paraId="0000005A">
      <w:pPr>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 example: </w:t>
      </w:r>
      <w:hyperlink r:id="rId10">
        <w:r w:rsidDel="00000000" w:rsidR="00000000" w:rsidRPr="00000000">
          <w:rPr>
            <w:rFonts w:ascii="Cambria" w:cs="Cambria" w:eastAsia="Cambria" w:hAnsi="Cambria"/>
            <w:color w:val="1155cc"/>
            <w:u w:val="single"/>
            <w:rtl w:val="0"/>
          </w:rPr>
          <w:t xml:space="preserve">https://www.stortinget.no/no/Saker-og-publikasjoner/Publikasjoner/Referater/Odelstinget/2008-2009/090604/1/</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5B">
      <w:pPr>
        <w:ind w:left="720" w:hanging="720"/>
        <w:rPr>
          <w:rFonts w:ascii="Cambria" w:cs="Cambria" w:eastAsia="Cambria" w:hAnsi="Cambria"/>
        </w:rPr>
      </w:pPr>
      <w:r w:rsidDel="00000000" w:rsidR="00000000" w:rsidRPr="00000000">
        <w:rPr>
          <w:rFonts w:ascii="Cambria" w:cs="Cambria" w:eastAsia="Cambria" w:hAnsi="Cambria"/>
          <w:rtl w:val="0"/>
        </w:rPr>
        <w:t xml:space="preserve">2. Indication Votes: same as above</w:t>
      </w:r>
    </w:p>
    <w:p w:rsidR="00000000" w:rsidDel="00000000" w:rsidP="00000000" w:rsidRDefault="00000000" w:rsidRPr="00000000" w14:paraId="0000005C">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names of participants who participated in discussion before a vote?  If so, where can this be found? </w:t>
      </w:r>
    </w:p>
    <w:p w:rsidR="00000000" w:rsidDel="00000000" w:rsidP="00000000" w:rsidRDefault="00000000" w:rsidRPr="00000000" w14:paraId="0000005D">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5E">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length (in words) of a participant’s speech?  If so, where can this be found? </w:t>
      </w:r>
    </w:p>
    <w:p w:rsidR="00000000" w:rsidDel="00000000" w:rsidP="00000000" w:rsidRDefault="00000000" w:rsidRPr="00000000" w14:paraId="0000005F">
      <w:pPr>
        <w:rPr>
          <w:rFonts w:ascii="Cambria" w:cs="Cambria" w:eastAsia="Cambria" w:hAnsi="Cambria"/>
        </w:rPr>
      </w:pPr>
      <w:r w:rsidDel="00000000" w:rsidR="00000000" w:rsidRPr="00000000">
        <w:rPr>
          <w:rtl w:val="0"/>
        </w:rPr>
      </w:r>
    </w:p>
    <w:p w:rsidR="00000000" w:rsidDel="00000000" w:rsidP="00000000" w:rsidRDefault="00000000" w:rsidRPr="00000000" w14:paraId="00000060">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G. VOTING</w:t>
      </w:r>
    </w:p>
    <w:p w:rsidR="00000000" w:rsidDel="00000000" w:rsidP="00000000" w:rsidRDefault="00000000" w:rsidRPr="00000000" w14:paraId="00000061">
      <w:pPr>
        <w:rPr>
          <w:rFonts w:ascii="Cambria" w:cs="Cambria" w:eastAsia="Cambria" w:hAnsi="Cambria"/>
        </w:rPr>
      </w:pPr>
      <w:r w:rsidDel="00000000" w:rsidR="00000000" w:rsidRPr="00000000">
        <w:rPr>
          <w:rFonts w:ascii="Cambria" w:cs="Cambria" w:eastAsia="Cambria" w:hAnsi="Cambria"/>
          <w:rtl w:val="0"/>
        </w:rPr>
        <w:t xml:space="preserve">1. Roll-call votes:</w:t>
      </w:r>
    </w:p>
    <w:p w:rsidR="00000000" w:rsidDel="00000000" w:rsidP="00000000" w:rsidRDefault="00000000" w:rsidRPr="00000000" w14:paraId="00000062">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subject of the vote?  If so, where can this be found?</w:t>
      </w:r>
    </w:p>
    <w:p w:rsidR="00000000" w:rsidDel="00000000" w:rsidP="00000000" w:rsidRDefault="00000000" w:rsidRPr="00000000" w14:paraId="00000063">
      <w:pPr>
        <w:numPr>
          <w:ilvl w:val="0"/>
          <w:numId w:val="27"/>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In the minute before the voting results underneath “Forslaget lyder:” (the proposal reads)</w:t>
      </w:r>
    </w:p>
    <w:p w:rsidR="00000000" w:rsidDel="00000000" w:rsidP="00000000" w:rsidRDefault="00000000" w:rsidRPr="00000000" w14:paraId="00000064">
      <w:pPr>
        <w:numPr>
          <w:ilvl w:val="0"/>
          <w:numId w:val="2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the agenda as each proposal in numbered</w:t>
      </w:r>
    </w:p>
    <w:p w:rsidR="00000000" w:rsidDel="00000000" w:rsidP="00000000" w:rsidRDefault="00000000" w:rsidRPr="00000000" w14:paraId="00000065">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procedural type (motion/agenda/article of a bill/amendment/etc…) of the vote?  If so, where can this be found?</w:t>
      </w:r>
    </w:p>
    <w:p w:rsidR="00000000" w:rsidDel="00000000" w:rsidP="00000000" w:rsidRDefault="00000000" w:rsidRPr="00000000" w14:paraId="00000066">
      <w:pPr>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In the minute listed in the agenda</w:t>
      </w:r>
    </w:p>
    <w:p w:rsidR="00000000" w:rsidDel="00000000" w:rsidP="00000000" w:rsidRDefault="00000000" w:rsidRPr="00000000" w14:paraId="00000067">
      <w:pPr>
        <w:ind w:left="720"/>
        <w:rPr>
          <w:rFonts w:ascii="Cambria" w:cs="Cambria" w:eastAsia="Cambria" w:hAnsi="Cambria"/>
          <w:b w:val="1"/>
        </w:rPr>
      </w:pPr>
      <w:r w:rsidDel="00000000" w:rsidR="00000000" w:rsidRPr="00000000">
        <w:rPr>
          <w:rFonts w:ascii="Cambria" w:cs="Cambria" w:eastAsia="Cambria" w:hAnsi="Cambria"/>
          <w:b w:val="1"/>
          <w:rtl w:val="0"/>
        </w:rPr>
        <w:t xml:space="preserve">c. In the available on-line documents, can you determine the result of the vote (e.g., the motion passed)?  If so, where can this be found?</w:t>
      </w:r>
    </w:p>
    <w:p w:rsidR="00000000" w:rsidDel="00000000" w:rsidP="00000000" w:rsidRDefault="00000000" w:rsidRPr="00000000" w14:paraId="00000068">
      <w:pPr>
        <w:numPr>
          <w:ilvl w:val="0"/>
          <w:numId w:val="22"/>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“enstemmig bifalt” unanimously approved</w:t>
      </w:r>
    </w:p>
    <w:p w:rsidR="00000000" w:rsidDel="00000000" w:rsidP="00000000" w:rsidRDefault="00000000" w:rsidRPr="00000000" w14:paraId="00000069">
      <w:pPr>
        <w:numPr>
          <w:ilvl w:val="1"/>
          <w:numId w:val="2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at the end of the minute under votering</w:t>
      </w:r>
    </w:p>
    <w:p w:rsidR="00000000" w:rsidDel="00000000" w:rsidP="00000000" w:rsidRDefault="00000000" w:rsidRPr="00000000" w14:paraId="0000006A">
      <w:pPr>
        <w:ind w:left="720"/>
        <w:rPr>
          <w:rFonts w:ascii="Cambria" w:cs="Cambria" w:eastAsia="Cambria" w:hAnsi="Cambria"/>
          <w:b w:val="1"/>
        </w:rPr>
      </w:pPr>
      <w:r w:rsidDel="00000000" w:rsidR="00000000" w:rsidRPr="00000000">
        <w:rPr>
          <w:rFonts w:ascii="Cambria" w:cs="Cambria" w:eastAsia="Cambria" w:hAnsi="Cambria"/>
          <w:b w:val="1"/>
          <w:rtl w:val="0"/>
        </w:rPr>
        <w:t xml:space="preserve">d. In the available on-line documents, can you determine the method (electronic, calling of names, etc..)  of the vote?  If so, where can this be found?</w:t>
      </w:r>
    </w:p>
    <w:p w:rsidR="00000000" w:rsidDel="00000000" w:rsidP="00000000" w:rsidRDefault="00000000" w:rsidRPr="00000000" w14:paraId="0000006B">
      <w:pPr>
        <w:numPr>
          <w:ilvl w:val="0"/>
          <w:numId w:val="2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6C">
      <w:pPr>
        <w:ind w:left="720"/>
        <w:rPr>
          <w:rFonts w:ascii="Cambria" w:cs="Cambria" w:eastAsia="Cambria" w:hAnsi="Cambria"/>
          <w:b w:val="1"/>
        </w:rPr>
      </w:pPr>
      <w:r w:rsidDel="00000000" w:rsidR="00000000" w:rsidRPr="00000000">
        <w:rPr>
          <w:rFonts w:ascii="Cambria" w:cs="Cambria" w:eastAsia="Cambria" w:hAnsi="Cambria"/>
          <w:b w:val="1"/>
          <w:rtl w:val="0"/>
        </w:rPr>
        <w:t xml:space="preserve">e. In the available on-line documents, can you determine the breakdown of the vote outcome  (e.g., yes/no/abstain) in the aggregate? At the level of individual legislator? If so, where can this be found?  </w:t>
      </w:r>
    </w:p>
    <w:p w:rsidR="00000000" w:rsidDel="00000000" w:rsidP="00000000" w:rsidRDefault="00000000" w:rsidRPr="00000000" w14:paraId="0000006D">
      <w:pPr>
        <w:numPr>
          <w:ilvl w:val="0"/>
          <w:numId w:val="18"/>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Yes for some</w:t>
      </w:r>
    </w:p>
    <w:p w:rsidR="00000000" w:rsidDel="00000000" w:rsidP="00000000" w:rsidRDefault="00000000" w:rsidRPr="00000000" w14:paraId="0000006E">
      <w:pPr>
        <w:numPr>
          <w:ilvl w:val="0"/>
          <w:numId w:val="1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above “(Voteringsutskrift kl. *date*)”</w:t>
      </w:r>
    </w:p>
    <w:p w:rsidR="00000000" w:rsidDel="00000000" w:rsidP="00000000" w:rsidRDefault="00000000" w:rsidRPr="00000000" w14:paraId="0000006F">
      <w:pPr>
        <w:ind w:left="720"/>
        <w:rPr>
          <w:rFonts w:ascii="Cambria" w:cs="Cambria" w:eastAsia="Cambria" w:hAnsi="Cambria"/>
          <w:b w:val="1"/>
        </w:rPr>
      </w:pPr>
      <w:r w:rsidDel="00000000" w:rsidR="00000000" w:rsidRPr="00000000">
        <w:rPr>
          <w:rFonts w:ascii="Cambria" w:cs="Cambria" w:eastAsia="Cambria" w:hAnsi="Cambria"/>
          <w:b w:val="1"/>
          <w:rtl w:val="0"/>
        </w:rPr>
        <w:t xml:space="preserve">f. In the available on-line documents, can you determine whether there were any arguments documented during the vote (e.g. , a protest over procedure)?  If so, where can this be found?</w:t>
      </w:r>
    </w:p>
    <w:p w:rsidR="00000000" w:rsidDel="00000000" w:rsidP="00000000" w:rsidRDefault="00000000" w:rsidRPr="00000000" w14:paraId="00000070">
      <w:pPr>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71">
      <w:pPr>
        <w:rPr>
          <w:rFonts w:ascii="Cambria" w:cs="Cambria" w:eastAsia="Cambria" w:hAnsi="Cambria"/>
        </w:rPr>
      </w:pPr>
      <w:r w:rsidDel="00000000" w:rsidR="00000000" w:rsidRPr="00000000">
        <w:rPr>
          <w:rFonts w:ascii="Cambria" w:cs="Cambria" w:eastAsia="Cambria" w:hAnsi="Cambria"/>
          <w:rtl w:val="0"/>
        </w:rPr>
        <w:t xml:space="preserve">2. Indication votes: same as above</w:t>
      </w:r>
    </w:p>
    <w:p w:rsidR="00000000" w:rsidDel="00000000" w:rsidP="00000000" w:rsidRDefault="00000000" w:rsidRPr="00000000" w14:paraId="00000072">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subject of the vote?  If so, where can this be found?</w:t>
      </w:r>
    </w:p>
    <w:p w:rsidR="00000000" w:rsidDel="00000000" w:rsidP="00000000" w:rsidRDefault="00000000" w:rsidRPr="00000000" w14:paraId="00000073">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74">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procedural type (motion/agenda/article of a bill/amendment/etc…) of the vote?  If so, where can this be found?</w:t>
      </w:r>
    </w:p>
    <w:p w:rsidR="00000000" w:rsidDel="00000000" w:rsidP="00000000" w:rsidRDefault="00000000" w:rsidRPr="00000000" w14:paraId="00000075">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76">
      <w:pPr>
        <w:ind w:left="720"/>
        <w:rPr>
          <w:rFonts w:ascii="Cambria" w:cs="Cambria" w:eastAsia="Cambria" w:hAnsi="Cambria"/>
          <w:b w:val="1"/>
        </w:rPr>
      </w:pPr>
      <w:r w:rsidDel="00000000" w:rsidR="00000000" w:rsidRPr="00000000">
        <w:rPr>
          <w:rFonts w:ascii="Cambria" w:cs="Cambria" w:eastAsia="Cambria" w:hAnsi="Cambria"/>
          <w:b w:val="1"/>
          <w:rtl w:val="0"/>
        </w:rPr>
        <w:t xml:space="preserve">c. In the available on-line documents, can you determine the result of the vote (e.g., the motion passed)?  If so, where can this be found?</w:t>
      </w:r>
    </w:p>
    <w:p w:rsidR="00000000" w:rsidDel="00000000" w:rsidP="00000000" w:rsidRDefault="00000000" w:rsidRPr="00000000" w14:paraId="00000077">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78">
      <w:pPr>
        <w:ind w:left="720"/>
        <w:rPr>
          <w:rFonts w:ascii="Cambria" w:cs="Cambria" w:eastAsia="Cambria" w:hAnsi="Cambria"/>
          <w:b w:val="1"/>
        </w:rPr>
      </w:pPr>
      <w:r w:rsidDel="00000000" w:rsidR="00000000" w:rsidRPr="00000000">
        <w:rPr>
          <w:rFonts w:ascii="Cambria" w:cs="Cambria" w:eastAsia="Cambria" w:hAnsi="Cambria"/>
          <w:b w:val="1"/>
          <w:rtl w:val="0"/>
        </w:rPr>
        <w:t xml:space="preserve">d. In the available on-line documents, can you determine the method (electronic, raising of hands, etc..)  of the vote?  If so, where can this be found?</w:t>
      </w:r>
    </w:p>
    <w:p w:rsidR="00000000" w:rsidDel="00000000" w:rsidP="00000000" w:rsidRDefault="00000000" w:rsidRPr="00000000" w14:paraId="00000079">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7A">
      <w:pPr>
        <w:ind w:left="720"/>
        <w:rPr>
          <w:rFonts w:ascii="Cambria" w:cs="Cambria" w:eastAsia="Cambria" w:hAnsi="Cambria"/>
          <w:b w:val="1"/>
        </w:rPr>
      </w:pPr>
      <w:r w:rsidDel="00000000" w:rsidR="00000000" w:rsidRPr="00000000">
        <w:rPr>
          <w:rFonts w:ascii="Cambria" w:cs="Cambria" w:eastAsia="Cambria" w:hAnsi="Cambria"/>
          <w:b w:val="1"/>
          <w:rtl w:val="0"/>
        </w:rPr>
        <w:t xml:space="preserve">e. In the available on-line documents, can you determine the breakdown of the vote outcome (e.g., yes/no/abstain) in the aggregate? If so, where can this be found?  </w:t>
      </w:r>
    </w:p>
    <w:p w:rsidR="00000000" w:rsidDel="00000000" w:rsidP="00000000" w:rsidRDefault="00000000" w:rsidRPr="00000000" w14:paraId="0000007B">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7C">
      <w:pPr>
        <w:ind w:left="720"/>
        <w:rPr>
          <w:rFonts w:ascii="Cambria" w:cs="Cambria" w:eastAsia="Cambria" w:hAnsi="Cambria"/>
          <w:b w:val="1"/>
        </w:rPr>
      </w:pPr>
      <w:r w:rsidDel="00000000" w:rsidR="00000000" w:rsidRPr="00000000">
        <w:rPr>
          <w:rFonts w:ascii="Cambria" w:cs="Cambria" w:eastAsia="Cambria" w:hAnsi="Cambria"/>
          <w:b w:val="1"/>
          <w:rtl w:val="0"/>
        </w:rPr>
        <w:t xml:space="preserve">f. In the available on-line documents, can you determine whether there were any arguments documented during the vote (e.g. , a protest over procedure)?  If so, where can this be found?</w:t>
      </w:r>
    </w:p>
    <w:p w:rsidR="00000000" w:rsidDel="00000000" w:rsidP="00000000" w:rsidRDefault="00000000" w:rsidRPr="00000000" w14:paraId="0000007D">
      <w:pPr>
        <w:rPr>
          <w:rFonts w:ascii="Cambria" w:cs="Cambria" w:eastAsia="Cambria" w:hAnsi="Cambria"/>
        </w:rPr>
      </w:pPr>
      <w:r w:rsidDel="00000000" w:rsidR="00000000" w:rsidRPr="00000000">
        <w:rPr>
          <w:rtl w:val="0"/>
        </w:rPr>
      </w:r>
    </w:p>
    <w:p w:rsidR="00000000" w:rsidDel="00000000" w:rsidP="00000000" w:rsidRDefault="00000000" w:rsidRPr="00000000" w14:paraId="0000007E">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NOTES ON ADDITIONAL INFORMATION THAT COULD BE RELEVANT</w:t>
      </w:r>
    </w:p>
    <w:p w:rsidR="00000000" w:rsidDel="00000000" w:rsidP="00000000" w:rsidRDefault="00000000" w:rsidRPr="00000000" w14:paraId="0000007F">
      <w:pPr>
        <w:numPr>
          <w:ilvl w:val="0"/>
          <w:numId w:val="25"/>
        </w:numPr>
        <w:spacing w:after="0" w:afterAutospacing="0"/>
        <w:ind w:left="720" w:hanging="360"/>
        <w:rPr>
          <w:rFonts w:ascii="Cambria" w:cs="Cambria" w:eastAsia="Cambria" w:hAnsi="Cambria"/>
        </w:rPr>
      </w:pPr>
      <w:r w:rsidDel="00000000" w:rsidR="00000000" w:rsidRPr="00000000">
        <w:rPr>
          <w:rFonts w:ascii="Cambria" w:cs="Cambria" w:eastAsia="Cambria" w:hAnsi="Cambria"/>
          <w:rtl w:val="0"/>
        </w:rPr>
        <w:t xml:space="preserve">Among the minutes, voting records are usually only available when there is a “Voteringer” page</w:t>
      </w:r>
    </w:p>
    <w:p w:rsidR="00000000" w:rsidDel="00000000" w:rsidP="00000000" w:rsidRDefault="00000000" w:rsidRPr="00000000" w14:paraId="00000080">
      <w:pPr>
        <w:numPr>
          <w:ilvl w:val="0"/>
          <w:numId w:val="25"/>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The rules of procedure are covered in the same file as the Lagting</w:t>
      </w:r>
    </w:p>
    <w:p w:rsidR="00000000" w:rsidDel="00000000" w:rsidP="00000000" w:rsidRDefault="00000000" w:rsidRPr="00000000" w14:paraId="00000081">
      <w:pPr>
        <w:numPr>
          <w:ilvl w:val="0"/>
          <w:numId w:val="25"/>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The minutes are on different sites but have similar structure as Lagting</w:t>
      </w:r>
    </w:p>
    <w:p w:rsidR="00000000" w:rsidDel="00000000" w:rsidP="00000000" w:rsidRDefault="00000000" w:rsidRPr="00000000" w14:paraId="00000082">
      <w:pPr>
        <w:numPr>
          <w:ilvl w:val="0"/>
          <w:numId w:val="2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 names are found except for the speakers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tortinget.no/no/Saker-og-publikasjoner/Publikasjoner/Referater/Odelstinget/2008-2009/090604/1/" TargetMode="External"/><Relationship Id="rId9" Type="http://schemas.openxmlformats.org/officeDocument/2006/relationships/hyperlink" Target="https://www.stortinget.no/no/Saker-og-publikasjoner/Publikasjoner/Referater/Odelstinget/" TargetMode="External"/><Relationship Id="rId5" Type="http://schemas.openxmlformats.org/officeDocument/2006/relationships/styles" Target="styles.xml"/><Relationship Id="rId6" Type="http://schemas.openxmlformats.org/officeDocument/2006/relationships/hyperlink" Target="https://www.stortinget.no/no/Saker-og-publikasjoner/" TargetMode="External"/><Relationship Id="rId7" Type="http://schemas.openxmlformats.org/officeDocument/2006/relationships/hyperlink" Target="https://www.legislationline.org/documents/id/15159" TargetMode="External"/><Relationship Id="rId8" Type="http://schemas.openxmlformats.org/officeDocument/2006/relationships/hyperlink" Target="http://www.legislationline.org/documents/id/36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