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错误认知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写代码的时候考虑规范</w:t>
      </w:r>
      <w:r>
        <w:rPr>
          <w:rFonts w:hint="eastAsia"/>
        </w:rPr>
        <w:t>这很浪费时间</w:t>
      </w:r>
      <w:r>
        <w:rPr>
          <w:rFonts w:hint="eastAsia"/>
          <w:lang w:val="en-US" w:eastAsia="zh-CN"/>
        </w:rPr>
        <w:t>----代码不规范，耗费的成本会更大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我是个艺术家</w:t>
      </w:r>
      <w:r>
        <w:rPr>
          <w:rFonts w:hint="eastAsia"/>
          <w:lang w:eastAsia="zh-CN"/>
        </w:rPr>
        <w:t>，想怎么就怎么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所有人都能穿的鞋不会合任何人的脚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我善长制定编码规范</w:t>
      </w:r>
      <w:r>
        <w:rPr>
          <w:rFonts w:hint="eastAsia"/>
          <w:lang w:val="en-US" w:eastAsia="zh-CN"/>
        </w:rPr>
        <w:t>----不要写不合法规范的代码，别人看到很难受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正确认知</w:t>
      </w:r>
    </w:p>
    <w:p>
      <w:pPr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促进团队合作</w:t>
      </w:r>
    </w:p>
    <w:p>
      <w:pPr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减少bug处理</w:t>
      </w:r>
    </w:p>
    <w:p>
      <w:pPr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提高可读性，降低维护成本</w:t>
      </w:r>
    </w:p>
    <w:p>
      <w:pPr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有助于代码审查</w:t>
      </w:r>
    </w:p>
    <w:p>
      <w:pPr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养成习惯，有助于程序员自身的成长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pep8 编码规范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Python Enhancement Proposals ：python改进方案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instrText xml:space="preserve"> HYPERLINK "https://www.python.org/dev/peps/" \t "N:/python%E5%AD%A6%E7%A7%91%E8%AF%BE%E7%A8%8B/%E8%AF%BE%E4%BB%B6/Python%E6%A0%B8%E5%BF%83%E7%BC%96%E7%A8%8B/python%E9%AB%98%E7%BA%A7/html%E7%89%88/python%E9%AB%98%E7%BA%A7-%E8%AF%BE%E4%BB%B6/03day/_blank"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t>https://www.python.org/dev/peps/</w:t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drawing>
          <wp:inline distT="0" distB="0" distL="114300" distR="114300">
            <wp:extent cx="304800" cy="304800"/>
            <wp:effectExtent l="0" t="0" r="0" b="0"/>
            <wp:docPr id="8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drawing>
          <wp:inline distT="0" distB="0" distL="114300" distR="114300">
            <wp:extent cx="5263515" cy="3289935"/>
            <wp:effectExtent l="0" t="0" r="13335" b="5715"/>
            <wp:docPr id="85" name="图片 85" descr="pe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pep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pep8 官网规范地址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instrText xml:space="preserve"> HYPERLINK "https://www.python.org/dev/peps/pep-0008/" \t "N:/python%E5%AD%A6%E7%A7%91%E8%AF%BE%E7%A8%8B/%E8%AF%BE%E4%BB%B6/Python%E6%A0%B8%E5%BF%83%E7%BC%96%E7%A8%8B/python%E9%AB%98%E7%BA%A7/html%E7%89%88/python%E9%AB%98%E7%BA%A7-%E8%AF%BE%E4%BB%B6/03day/_blank"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t>https://www.python.org/dev/peps/pep-0008/</w:t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3"/>
          <w:sz w:val="36"/>
          <w:szCs w:val="36"/>
          <w:u w:val="no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drawing>
          <wp:inline distT="0" distB="0" distL="114300" distR="114300">
            <wp:extent cx="304800" cy="304800"/>
            <wp:effectExtent l="0" t="0" r="0" b="0"/>
            <wp:docPr id="83" name="图片 4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5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drawing>
          <wp:inline distT="0" distB="0" distL="114300" distR="114300">
            <wp:extent cx="5264150" cy="2407920"/>
            <wp:effectExtent l="0" t="0" r="12700" b="11430"/>
            <wp:docPr id="86" name="图片 86" descr="p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pep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Guido的关键点之一是：代码更多是用来读而不是写。编码规范旨在改善Python代码的可读性。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风格指南强调一致性。项目、模块或函数保持一致都很重要。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每级缩进用4个空格。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括号中使用垂直隐式缩进或使用悬挂缩进。后者应该注意第一行要没有参数，后续行要有缩进。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17"/>
          <w:szCs w:val="17"/>
          <w:shd w:val="clear" w:fill="F7F7F7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 xml:space="preserve"> 对准左</w:t>
      </w:r>
      <w:r>
        <w:rPr>
          <w:rFonts w:hint="eastAsia" w:ascii="宋体" w:hAnsi="宋体" w:eastAsia="宋体" w:cs="宋体"/>
          <w:b/>
          <w:bCs/>
          <w:i w:val="0"/>
          <w:caps w:val="0"/>
          <w:color w:val="8E908C"/>
          <w:spacing w:val="3"/>
          <w:sz w:val="24"/>
          <w:szCs w:val="24"/>
          <w:shd w:val="clear" w:fill="F7F7F7"/>
        </w:rPr>
        <w:t>括号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foo = long_function_name(var_one, var_two,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                    var_three, var_four)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不对准左括号，</w:t>
      </w:r>
      <w:r>
        <w:rPr>
          <w:rFonts w:hint="eastAsia" w:ascii="宋体" w:hAnsi="宋体" w:eastAsia="宋体" w:cs="宋体"/>
          <w:b/>
          <w:bCs/>
          <w:i w:val="0"/>
          <w:caps w:val="0"/>
          <w:color w:val="8E908C"/>
          <w:spacing w:val="3"/>
          <w:sz w:val="24"/>
          <w:szCs w:val="24"/>
          <w:shd w:val="clear" w:fill="F7F7F7"/>
        </w:rPr>
        <w:t>但加多一层缩进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，以和后面内容区别。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def</w:t>
      </w:r>
      <w:r>
        <w:rPr>
          <w:rFonts w:hint="eastAsia" w:ascii="宋体" w:hAnsi="宋体" w:eastAsia="宋体" w:cs="宋体"/>
          <w:b w:val="0"/>
          <w:i w:val="0"/>
          <w:caps w:val="0"/>
          <w:color w:val="4271AE"/>
          <w:spacing w:val="3"/>
          <w:sz w:val="24"/>
          <w:szCs w:val="24"/>
          <w:shd w:val="clear" w:fill="F7F7F7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long_function_name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 xml:space="preserve">        var_one, var_two, var_three,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 xml:space="preserve">        var_four)</w:t>
      </w:r>
      <w:r>
        <w:rPr>
          <w:rFonts w:hint="eastAsia" w:ascii="宋体" w:hAnsi="宋体" w:eastAsia="宋体" w:cs="宋体"/>
          <w:b w:val="0"/>
          <w:i w:val="0"/>
          <w:caps w:val="0"/>
          <w:color w:val="4271AE"/>
          <w:spacing w:val="3"/>
          <w:sz w:val="24"/>
          <w:szCs w:val="24"/>
          <w:shd w:val="clear" w:fill="F7F7F7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print(var_one)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悬挂缩进必须加多一层缩进.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foo = long_function_name(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var_one, var_two,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var_three, var_four)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不使用垂直对齐时，</w:t>
      </w:r>
      <w:r>
        <w:rPr>
          <w:rFonts w:hint="eastAsia" w:ascii="宋体" w:hAnsi="宋体" w:eastAsia="宋体" w:cs="宋体"/>
          <w:b/>
          <w:bCs/>
          <w:i w:val="0"/>
          <w:caps w:val="0"/>
          <w:color w:val="8E908C"/>
          <w:spacing w:val="3"/>
          <w:sz w:val="24"/>
          <w:szCs w:val="24"/>
          <w:shd w:val="clear" w:fill="F7F7F7"/>
        </w:rPr>
        <w:t>第一行不能有参数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foo = long_function_name(var_one, var_two,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var_three, var_four)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 xml:space="preserve"># </w:t>
      </w:r>
      <w:r>
        <w:rPr>
          <w:rFonts w:hint="eastAsia" w:ascii="宋体" w:hAnsi="宋体" w:eastAsia="宋体" w:cs="宋体"/>
          <w:b/>
          <w:bCs/>
          <w:i w:val="0"/>
          <w:caps w:val="0"/>
          <w:color w:val="8E908C"/>
          <w:spacing w:val="3"/>
          <w:sz w:val="24"/>
          <w:szCs w:val="24"/>
          <w:shd w:val="clear" w:fill="F7F7F7"/>
        </w:rPr>
        <w:t>参数的缩进和后续内容缩进不能区别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def</w:t>
      </w:r>
      <w:r>
        <w:rPr>
          <w:rFonts w:hint="eastAsia" w:ascii="宋体" w:hAnsi="宋体" w:eastAsia="宋体" w:cs="宋体"/>
          <w:b w:val="0"/>
          <w:i w:val="0"/>
          <w:caps w:val="0"/>
          <w:color w:val="4271AE"/>
          <w:spacing w:val="3"/>
          <w:sz w:val="24"/>
          <w:szCs w:val="24"/>
          <w:shd w:val="clear" w:fill="F7F7F7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long_function_name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 xml:space="preserve">    var_one, var_two, var_three,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 xml:space="preserve">    var_four)</w:t>
      </w:r>
      <w:r>
        <w:rPr>
          <w:rFonts w:hint="eastAsia" w:ascii="宋体" w:hAnsi="宋体" w:eastAsia="宋体" w:cs="宋体"/>
          <w:b w:val="0"/>
          <w:i w:val="0"/>
          <w:caps w:val="0"/>
          <w:color w:val="4271AE"/>
          <w:spacing w:val="3"/>
          <w:sz w:val="24"/>
          <w:szCs w:val="24"/>
          <w:shd w:val="clear" w:fill="F7F7F7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print(var_one)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3.2.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4个空格的规则是对续行可选的。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悬挂缩进不一定是4个空格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foo = long_function_name(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var_one, var_two,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var_three, var_four)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语句跨行时，两个字符关键字(比如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)加上一个空格，再加上左括号构成了很好的缩进。后续行暂时没有规定，至少有如下三种格式，建议使用第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3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没有额外缩进，不是很好看，不推荐.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(this_is_one_thing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and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that_is_another_thing):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do_something()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添加注释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(this_is_one_thing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and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that_is_another_thing):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Since both conditions are true, we can frobnicate.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do_something()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额外添加缩进,推荐。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Add some extra indentation on the conditional continuation line.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(this_is_one_thing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and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that_is_another_thing):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do_something()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3.3.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右边括号也可以另起一行。有两种格式，建议第2种。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右括号不回退，个人不推荐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my_list = 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2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3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4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5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6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result = some_function_that_takes_arguments(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'a'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'b'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'c'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'd'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'e'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'f'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/>
          <w:bCs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 xml:space="preserve"># </w:t>
      </w:r>
      <w:r>
        <w:rPr>
          <w:rFonts w:hint="eastAsia" w:ascii="宋体" w:hAnsi="宋体" w:eastAsia="宋体" w:cs="宋体"/>
          <w:b/>
          <w:bCs/>
          <w:i w:val="0"/>
          <w:caps w:val="0"/>
          <w:color w:val="8E908C"/>
          <w:spacing w:val="3"/>
          <w:sz w:val="24"/>
          <w:szCs w:val="24"/>
          <w:shd w:val="clear" w:fill="F7F7F7"/>
        </w:rPr>
        <w:t>右括号回退</w:t>
      </w:r>
      <w:r>
        <w:rPr>
          <w:rFonts w:hint="eastAsia" w:cs="宋体"/>
          <w:b/>
          <w:bCs/>
          <w:i w:val="0"/>
          <w:caps w:val="0"/>
          <w:color w:val="8E908C"/>
          <w:spacing w:val="3"/>
          <w:sz w:val="24"/>
          <w:szCs w:val="24"/>
          <w:shd w:val="clear" w:fill="F7F7F7"/>
          <w:lang w:val="en-US" w:eastAsia="zh-CN"/>
        </w:rPr>
        <w:t xml:space="preserve">  推荐方案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my_list = 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2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3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4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5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6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result = some_function_that_takes_arguments(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'a'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'b'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'c'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'd'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'e'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'f'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3.4.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空格或Tab?</w:t>
      </w:r>
    </w:p>
    <w:p>
      <w:pPr>
        <w:numPr>
          <w:ilvl w:val="0"/>
          <w:numId w:val="5"/>
        </w:numPr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空格是首选的缩进方法</w:t>
      </w:r>
      <w:r>
        <w:rPr>
          <w:rFonts w:hint="eastAsia"/>
          <w:sz w:val="32"/>
          <w:szCs w:val="32"/>
        </w:rPr>
        <w:t>。</w:t>
      </w:r>
    </w:p>
    <w:p>
      <w:pPr>
        <w:numPr>
          <w:ilvl w:val="0"/>
          <w:numId w:val="5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Tab仅仅在已经使用tab缩进的代码中为了保持一致性而使用。</w:t>
      </w:r>
    </w:p>
    <w:p>
      <w:pPr>
        <w:numPr>
          <w:ilvl w:val="0"/>
          <w:numId w:val="5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Python 3中</w:t>
      </w:r>
      <w:r>
        <w:rPr>
          <w:rFonts w:hint="eastAsia"/>
          <w:b/>
          <w:bCs/>
          <w:sz w:val="32"/>
          <w:szCs w:val="32"/>
        </w:rPr>
        <w:t>不允许混合使用Tab和空格缩进</w:t>
      </w:r>
      <w:r>
        <w:rPr>
          <w:rFonts w:hint="eastAsia"/>
          <w:sz w:val="32"/>
          <w:szCs w:val="32"/>
        </w:rPr>
        <w:t>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/>
          <w:sz w:val="32"/>
          <w:szCs w:val="32"/>
        </w:rPr>
        <w:t>Python 2的包含空格与Tab和空格缩进的应该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Cs w:val="36"/>
        </w:rPr>
        <w:t>全部转为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3"/>
          <w:szCs w:val="36"/>
        </w:rPr>
        <w:t>空格缩进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Cs w:val="36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3.5.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最大行宽</w:t>
      </w:r>
    </w:p>
    <w:p>
      <w:pPr>
        <w:numPr>
          <w:ilvl w:val="0"/>
          <w:numId w:val="6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限制所有行的最大行宽为79字符。</w:t>
      </w:r>
    </w:p>
    <w:p>
      <w:pPr>
        <w:numPr>
          <w:ilvl w:val="0"/>
          <w:numId w:val="6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文本长块，比如文档字符串或注释，行长度应限制为72个字符。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3.6.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空行</w:t>
      </w:r>
    </w:p>
    <w:p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两行空行分割</w:t>
      </w:r>
      <w:r>
        <w:rPr>
          <w:rFonts w:hint="eastAsia"/>
          <w:b/>
          <w:bCs/>
          <w:sz w:val="28"/>
          <w:szCs w:val="28"/>
        </w:rPr>
        <w:t>顶层函</w:t>
      </w:r>
      <w:r>
        <w:rPr>
          <w:rFonts w:hint="eastAsia"/>
          <w:sz w:val="28"/>
          <w:szCs w:val="28"/>
        </w:rPr>
        <w:t>数和</w:t>
      </w:r>
      <w:r>
        <w:rPr>
          <w:rFonts w:hint="eastAsia"/>
          <w:b/>
          <w:bCs/>
          <w:sz w:val="28"/>
          <w:szCs w:val="28"/>
        </w:rPr>
        <w:t>类</w:t>
      </w:r>
      <w:r>
        <w:rPr>
          <w:rFonts w:hint="eastAsia"/>
          <w:sz w:val="28"/>
          <w:szCs w:val="28"/>
        </w:rPr>
        <w:t>的定义。</w:t>
      </w:r>
    </w:p>
    <w:p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类的方法</w:t>
      </w:r>
      <w:r>
        <w:rPr>
          <w:rFonts w:hint="eastAsia"/>
          <w:sz w:val="28"/>
          <w:szCs w:val="28"/>
        </w:rPr>
        <w:t>定义用单个空行分割。</w:t>
      </w:r>
    </w:p>
    <w:p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额外的空行可以必要的时候用于</w:t>
      </w:r>
      <w:r>
        <w:rPr>
          <w:rFonts w:hint="eastAsia"/>
          <w:b/>
          <w:bCs/>
          <w:sz w:val="28"/>
          <w:szCs w:val="28"/>
        </w:rPr>
        <w:t>分割不同的函数组</w:t>
      </w:r>
      <w:r>
        <w:rPr>
          <w:rFonts w:hint="eastAsia"/>
          <w:sz w:val="28"/>
          <w:szCs w:val="28"/>
        </w:rPr>
        <w:t>，但是要尽量节约使用。</w:t>
      </w:r>
    </w:p>
    <w:p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额外的空行可以必要的时候在</w:t>
      </w:r>
      <w:r>
        <w:rPr>
          <w:rFonts w:hint="eastAsia"/>
          <w:b/>
          <w:bCs/>
          <w:sz w:val="28"/>
          <w:szCs w:val="28"/>
        </w:rPr>
        <w:t>函数中用于分割不同的逻辑块</w:t>
      </w:r>
      <w:r>
        <w:rPr>
          <w:rFonts w:hint="eastAsia"/>
          <w:sz w:val="28"/>
          <w:szCs w:val="28"/>
        </w:rPr>
        <w:t>，但是要尽量节约使用。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3.7.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源文件编码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在核心Python发布的代码应该总是使用UTF-8(ASCII在Python 2)。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28"/>
          <w:szCs w:val="28"/>
        </w:rPr>
        <w:t>Python 3(默认UTF-8)不应有编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  <w:t>码声明。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3.8.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导入</w:t>
      </w: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eastAsia="zh-CN"/>
        </w:rPr>
        <w:t>模块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在单独行</w:t>
      </w:r>
    </w:p>
    <w:p>
      <w:pPr>
        <w:numPr>
          <w:ilvl w:val="0"/>
          <w:numId w:val="9"/>
        </w:num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Yes：</w:t>
      </w:r>
    </w:p>
    <w:p>
      <w:pPr>
        <w:numPr>
          <w:ilvl w:val="0"/>
          <w:numId w:val="9"/>
        </w:num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import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import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sys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from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subprocess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import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Popen, PIPE</w:t>
      </w:r>
    </w:p>
    <w:p>
      <w:pPr>
        <w:numPr>
          <w:ilvl w:val="0"/>
          <w:numId w:val="9"/>
        </w:num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No:</w:t>
      </w:r>
    </w:p>
    <w:p>
      <w:pPr>
        <w:numPr>
          <w:ilvl w:val="0"/>
          <w:numId w:val="9"/>
        </w:num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32"/>
          <w:szCs w:val="32"/>
          <w:shd w:val="clear" w:fill="F7F7F7"/>
        </w:rPr>
        <w:t>import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2"/>
          <w:szCs w:val="32"/>
          <w:shd w:val="clear" w:fill="F7F7F7"/>
        </w:rPr>
        <w:t xml:space="preserve"> sys, os</w:t>
      </w:r>
    </w:p>
    <w:p>
      <w:pPr>
        <w:numPr>
          <w:ilvl w:val="0"/>
          <w:numId w:val="9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导入始终在文件的顶部，在模块注释和文档字符串之后，在模块全局变量和常量之前。</w:t>
      </w:r>
    </w:p>
    <w:p>
      <w:pPr>
        <w:numPr>
          <w:ilvl w:val="0"/>
          <w:numId w:val="9"/>
        </w:numPr>
        <w:rPr>
          <w:rFonts w:hint="eastAsia"/>
          <w:sz w:val="32"/>
          <w:szCs w:val="32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  <w:sz w:val="32"/>
          <w:szCs w:val="32"/>
        </w:rPr>
        <w:t>导入顺序如下：</w:t>
      </w:r>
      <w:r>
        <w:rPr>
          <w:rFonts w:hint="eastAsia"/>
          <w:b/>
          <w:bCs/>
          <w:sz w:val="32"/>
          <w:szCs w:val="32"/>
        </w:rPr>
        <w:t>标准库进口,相关的第三方库，本地库。各组的导入之间要有空行</w:t>
      </w:r>
      <w:r>
        <w:rPr>
          <w:rFonts w:hint="eastAsia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3.9.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禁止使用通配符导入。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3"/>
          <w:sz w:val="36"/>
          <w:szCs w:val="36"/>
        </w:rPr>
        <w:t>通配符导入(from import *)应该避免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，因为它不清楚命名空间有哪些名称存，混淆读者和许多自动化的工具。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3.10.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字符串引用</w:t>
      </w:r>
    </w:p>
    <w:p>
      <w:pPr>
        <w:numPr>
          <w:ilvl w:val="0"/>
          <w:numId w:val="1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Python中单引号字符串和双引号字符串都是相同的。注意尽量避免在字符串中的反斜杠以提高可读性。</w:t>
      </w:r>
    </w:p>
    <w:p>
      <w:pPr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Fonts w:hint="eastAsia"/>
          <w:sz w:val="32"/>
          <w:szCs w:val="32"/>
        </w:rPr>
        <w:t xml:space="preserve">根据PEP 257, </w:t>
      </w:r>
      <w:r>
        <w:rPr>
          <w:rFonts w:hint="eastAsia"/>
          <w:b/>
          <w:bCs/>
          <w:sz w:val="32"/>
          <w:szCs w:val="32"/>
        </w:rPr>
        <w:t>三个引号</w:t>
      </w:r>
      <w:r>
        <w:rPr>
          <w:rFonts w:hint="eastAsia"/>
          <w:sz w:val="32"/>
          <w:szCs w:val="32"/>
        </w:rPr>
        <w:t>都使用双引号。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3.11.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括号里边避免空格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括号里边避免空格# 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spam(ham[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], {eggs: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2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spam( ham[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], { eggs: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2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} )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3.12.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逗号，冒号，分号之前避免空格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逗号，冒号，分号之前避免空格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x ==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4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: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print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x, y; x, y = y, 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x ==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4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: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print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x , y ; x , y = y , x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3.13.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索引操作中的冒号当作操作符处理前后要有同样的空格(一个空格或者没有空格，建议是没有。)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ham[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9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], ham[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9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3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], ham[: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9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3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], ham[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3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], ham[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9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ham[lower:upper], ham[lower:upper:], ham[lower::step]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ham[lower+offset : upper+offset]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ham[: upper_fn(x) : step_fn(x)], ham[:: step_fn(x)]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ham[lower + offset : upper + offset]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ham[lower + offset:upper + offset]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ham[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: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9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], ham[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9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], ham[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9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: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3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ham[lower : : upper]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ham[ : upper]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3.14.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函数调用的左括号之前不能有空格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spam(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dct[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8"/>
          <w:szCs w:val="28"/>
          <w:shd w:val="clear" w:fill="F7F7F7"/>
        </w:rPr>
        <w:t>'key'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]</w:t>
      </w:r>
      <w:r>
        <w:rPr>
          <w:rStyle w:val="14"/>
          <w:rFonts w:hint="eastAsia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=</w:t>
      </w:r>
      <w:r>
        <w:rPr>
          <w:rStyle w:val="14"/>
          <w:rFonts w:hint="eastAsia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lst[index]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spam (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dct [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8"/>
          <w:szCs w:val="28"/>
          <w:shd w:val="clear" w:fill="F7F7F7"/>
        </w:rPr>
        <w:t>'key'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] = lst [index]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3.15.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赋值等操作符前后不能因为对齐而添加多个空格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x 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y 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long_variable 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x             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y             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long_variable 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3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3.16.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二元运算符两边放置一个空格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  <w:t>涉及 =、符合操作符 ( += , -=等)、比较( == , &lt; , &gt; , != , &lt;&gt; , &lt;= , &gt;= , in , not in , is , is not )、布尔( and , or , not )。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3"/>
          <w:sz w:val="28"/>
          <w:szCs w:val="28"/>
        </w:rPr>
        <w:t>优先级高的运算符或操作符的前后不建议有空格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i = i +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submitted +=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x = </w:t>
      </w:r>
      <w:r>
        <w:rPr>
          <w:rStyle w:val="14"/>
          <w:rFonts w:hint="eastAsia" w:ascii="宋体" w:hAnsi="宋体" w:eastAsia="宋体" w:cs="宋体"/>
          <w:b/>
          <w:bCs/>
          <w:i w:val="0"/>
          <w:caps w:val="0"/>
          <w:color w:val="333333"/>
          <w:spacing w:val="3"/>
          <w:sz w:val="28"/>
          <w:szCs w:val="28"/>
          <w:shd w:val="clear" w:fill="F7F7F7"/>
        </w:rPr>
        <w:t>x*</w:t>
      </w:r>
      <w:r>
        <w:rPr>
          <w:rFonts w:hint="eastAsia" w:ascii="宋体" w:hAnsi="宋体" w:eastAsia="宋体" w:cs="宋体"/>
          <w:b/>
          <w:bCs/>
          <w:i w:val="0"/>
          <w:caps w:val="0"/>
          <w:color w:val="F5871F"/>
          <w:spacing w:val="3"/>
          <w:sz w:val="28"/>
          <w:szCs w:val="28"/>
          <w:shd w:val="clear" w:fill="F7F7F7"/>
        </w:rPr>
        <w:t>2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-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/>
          <w:bCs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hypot2 = </w:t>
      </w:r>
      <w:r>
        <w:rPr>
          <w:rStyle w:val="14"/>
          <w:rFonts w:hint="eastAsia" w:ascii="宋体" w:hAnsi="宋体" w:eastAsia="宋体" w:cs="宋体"/>
          <w:b/>
          <w:bCs/>
          <w:i w:val="0"/>
          <w:caps w:val="0"/>
          <w:color w:val="333333"/>
          <w:spacing w:val="3"/>
          <w:sz w:val="28"/>
          <w:szCs w:val="28"/>
          <w:shd w:val="clear" w:fill="F7F7F7"/>
        </w:rPr>
        <w:t>x*x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+ </w:t>
      </w:r>
      <w:r>
        <w:rPr>
          <w:rStyle w:val="14"/>
          <w:rFonts w:hint="eastAsia" w:ascii="宋体" w:hAnsi="宋体" w:eastAsia="宋体" w:cs="宋体"/>
          <w:b/>
          <w:bCs/>
          <w:i w:val="0"/>
          <w:caps w:val="0"/>
          <w:color w:val="333333"/>
          <w:spacing w:val="3"/>
          <w:sz w:val="28"/>
          <w:szCs w:val="28"/>
          <w:shd w:val="clear" w:fill="F7F7F7"/>
        </w:rPr>
        <w:t>y*y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c = (a+b) * (a-b)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i=i+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submitted +=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x = x *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2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-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hypot2 = x * x + y * 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c = (a + b) * (a - b)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3.17.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关键字参数和默认值参数的前后不要加空格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def</w:t>
      </w:r>
      <w:r>
        <w:rPr>
          <w:rFonts w:hint="eastAsia" w:ascii="宋体" w:hAnsi="宋体" w:eastAsia="宋体" w:cs="宋体"/>
          <w:b w:val="0"/>
          <w:i w:val="0"/>
          <w:caps w:val="0"/>
          <w:color w:val="4271AE"/>
          <w:spacing w:val="3"/>
          <w:sz w:val="28"/>
          <w:szCs w:val="28"/>
          <w:shd w:val="clear" w:fill="F7F7F7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complex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(real, imag=0.0)</w:t>
      </w:r>
      <w:r>
        <w:rPr>
          <w:rFonts w:hint="eastAsia" w:ascii="宋体" w:hAnsi="宋体" w:eastAsia="宋体" w:cs="宋体"/>
          <w:b w:val="0"/>
          <w:i w:val="0"/>
          <w:caps w:val="0"/>
          <w:color w:val="4271AE"/>
          <w:spacing w:val="3"/>
          <w:sz w:val="28"/>
          <w:szCs w:val="28"/>
          <w:shd w:val="clear" w:fill="F7F7F7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return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magic(r=real, i=imag)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def</w:t>
      </w:r>
      <w:r>
        <w:rPr>
          <w:rFonts w:hint="eastAsia" w:ascii="宋体" w:hAnsi="宋体" w:eastAsia="宋体" w:cs="宋体"/>
          <w:b w:val="0"/>
          <w:i w:val="0"/>
          <w:caps w:val="0"/>
          <w:color w:val="4271AE"/>
          <w:spacing w:val="3"/>
          <w:sz w:val="28"/>
          <w:szCs w:val="28"/>
          <w:shd w:val="clear" w:fill="F7F7F7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complex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 xml:space="preserve">(real, </w:t>
      </w:r>
      <w:r>
        <w:rPr>
          <w:rFonts w:hint="eastAsia" w:ascii="宋体" w:hAnsi="宋体" w:eastAsia="宋体" w:cs="宋体"/>
          <w:b/>
          <w:bCs/>
          <w:i w:val="0"/>
          <w:caps w:val="0"/>
          <w:color w:val="F5871F"/>
          <w:spacing w:val="3"/>
          <w:sz w:val="28"/>
          <w:szCs w:val="28"/>
          <w:shd w:val="clear" w:fill="F7F7F7"/>
        </w:rPr>
        <w:t>imag = 0.0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8"/>
          <w:szCs w:val="28"/>
          <w:shd w:val="clear" w:fill="F7F7F7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271AE"/>
          <w:spacing w:val="3"/>
          <w:sz w:val="28"/>
          <w:szCs w:val="28"/>
          <w:shd w:val="clear" w:fill="F7F7F7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return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magic(</w:t>
      </w:r>
      <w:r>
        <w:rPr>
          <w:rStyle w:val="14"/>
          <w:rFonts w:hint="eastAsia" w:ascii="宋体" w:hAnsi="宋体" w:eastAsia="宋体" w:cs="宋体"/>
          <w:b/>
          <w:bCs/>
          <w:i w:val="0"/>
          <w:caps w:val="0"/>
          <w:color w:val="333333"/>
          <w:spacing w:val="3"/>
          <w:sz w:val="28"/>
          <w:szCs w:val="28"/>
          <w:shd w:val="clear" w:fill="F7F7F7"/>
        </w:rPr>
        <w:t>r = real, i = imag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3.18.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通常不推荐复合语句(Compound statements: 多条语句写在同一行)。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foo ==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8"/>
          <w:szCs w:val="28"/>
          <w:shd w:val="clear" w:fill="F7F7F7"/>
        </w:rPr>
        <w:t>'blah'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   do_blah_thing()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do_one()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do_two()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do_three()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8"/>
          <w:szCs w:val="28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8"/>
          <w:szCs w:val="28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 xml:space="preserve"> foo ==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8"/>
          <w:szCs w:val="28"/>
          <w:shd w:val="clear" w:fill="F7F7F7"/>
        </w:rPr>
        <w:t>'blah'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: do_blah_thing()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shd w:val="clear" w:fill="F7F7F7"/>
        </w:rPr>
        <w:t>do_one(); do_two(); do_three()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3.19.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尽管有时可以在if/for/while 的同一行跟一小段代码，但绝不要跟多个子句，并尽量避免换行。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foo ==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'blah'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 do_blah_thing()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for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x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in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lst: total += 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while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t &lt;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4"/>
          <w:szCs w:val="24"/>
          <w:shd w:val="clear" w:fill="F7F7F7"/>
        </w:rPr>
        <w:t>10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 t = delay()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更不是：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4"/>
          <w:szCs w:val="24"/>
          <w:shd w:val="clear" w:fill="F7F7F7"/>
        </w:rPr>
        <w:t># 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foo ==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'blah'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 do_blah_thing()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else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 do_non_blah_thing()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try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 something()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finally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 cleanup()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do_one(); do_two(); do_three(long, argument,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                         list, like, this)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if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foo == 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4"/>
          <w:szCs w:val="24"/>
          <w:shd w:val="clear" w:fill="F7F7F7"/>
        </w:rPr>
        <w:t>'blah'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: one(); two(); three()</w:t>
      </w:r>
    </w:p>
    <w:p>
      <w:pPr>
        <w:pStyle w:val="5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26"/>
          <w:szCs w:val="26"/>
          <w:lang w:val="en-US" w:eastAsia="zh-CN"/>
        </w:rPr>
        <w:t xml:space="preserve">3.20.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26"/>
          <w:szCs w:val="26"/>
        </w:rPr>
        <w:t>避免采用的名字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  <w:t>决不要用字符'l'(小写字母el)，'O'(大写字母oh)，或 'I'(大写字母eye) 作为单个字符的变量名。一些字体中，这些字符不能与数字1和0区别。用'L' 代替'l'时。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  <w:t>例如：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  <w:t>000 = 123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  <w:t>ooo = 123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  <w:t>OOO = 123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4. 命名规范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模块名</w:t>
      </w:r>
    </w:p>
    <w:p>
      <w:pPr>
        <w:rPr>
          <w:rFonts w:hint="eastAsia"/>
        </w:rPr>
      </w:pPr>
      <w:r>
        <w:rPr>
          <w:rFonts w:hint="eastAsia"/>
        </w:rPr>
        <w:t>模块名要简短，全部用小写字母，可使用下划线以提高可读性。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7"/>
          <w:rFonts w:hint="eastAsia"/>
          <w:lang w:val="en-US" w:eastAsia="zh-CN"/>
        </w:rPr>
        <w:t>包名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小写字母，单词之间用_分割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7"/>
        </w:rPr>
        <w:t>类名</w:t>
      </w:r>
      <w:r>
        <w:rPr>
          <w:rStyle w:val="17"/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单词首字母大写 </w:t>
      </w:r>
    </w:p>
    <w:p>
      <w:r>
        <w:t>参考：python class LogRecord(object):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7"/>
        </w:rPr>
        <w:t>普通变量</w:t>
      </w:r>
      <w:r>
        <w:rPr>
          <w:rFonts w:hint="eastAsia"/>
        </w:rPr>
        <w:br w:type="textWrapping"/>
      </w:r>
      <w:r>
        <w:rPr>
          <w:rFonts w:hint="eastAsia"/>
        </w:rPr>
        <w:t>小写字母，单词之间用_分割 </w:t>
      </w:r>
      <w:r>
        <w:rPr>
          <w:rFonts w:hint="eastAsia"/>
        </w:rPr>
        <w:br w:type="textWrapping"/>
      </w:r>
      <w:r>
        <w:rPr>
          <w:rFonts w:hint="eastAsia"/>
        </w:rPr>
        <w:t>参考：exc_info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7"/>
        </w:rPr>
        <w:t>实例</w:t>
      </w:r>
      <w:r>
        <w:rPr>
          <w:rStyle w:val="17"/>
          <w:rFonts w:hint="eastAsia"/>
          <w:lang w:eastAsia="zh-CN"/>
        </w:rPr>
        <w:t>属性</w:t>
      </w:r>
      <w:r>
        <w:rPr>
          <w:rFonts w:hint="eastAsia"/>
        </w:rPr>
        <w:br w:type="textWrapping"/>
      </w:r>
      <w:r>
        <w:rPr>
          <w:rFonts w:hint="eastAsia"/>
        </w:rPr>
        <w:t>以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开头，小写字母，单词之间用分割 </w:t>
      </w:r>
      <w:r>
        <w:rPr>
          <w:rFonts w:hint="eastAsia"/>
        </w:rPr>
        <w:br w:type="textWrapping"/>
      </w:r>
      <w:r>
        <w:rPr>
          <w:rFonts w:hint="eastAsia"/>
        </w:rPr>
        <w:t>参考:_exc_info </w:t>
      </w:r>
      <w:r>
        <w:rPr>
          <w:rFonts w:hint="eastAsia"/>
        </w:rPr>
        <w:br w:type="textWrapping"/>
      </w:r>
      <w:r>
        <w:rPr>
          <w:rFonts w:hint="eastAsia"/>
        </w:rPr>
        <w:t>以一个下划线开头的标识符(_xxx)，不能访问的类属性，但可通过类提供的接口进行访问， </w:t>
      </w:r>
      <w:r>
        <w:rPr>
          <w:rFonts w:hint="eastAsia"/>
        </w:rPr>
        <w:br w:type="textWrapping"/>
      </w:r>
      <w:r>
        <w:rPr>
          <w:rFonts w:hint="eastAsia"/>
        </w:rPr>
        <w:t>不会被语句 “from module import *” 语句加载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7"/>
        </w:rPr>
        <w:t>普通函数</w:t>
      </w:r>
      <w:r>
        <w:rPr>
          <w:rFonts w:hint="eastAsia"/>
        </w:rPr>
        <w:br w:type="textWrapping"/>
      </w:r>
      <w:r>
        <w:rPr>
          <w:rFonts w:hint="eastAsia"/>
        </w:rPr>
        <w:t>小写字母，单词之间用_分割： </w:t>
      </w:r>
      <w:r>
        <w:rPr>
          <w:rFonts w:hint="eastAsia"/>
        </w:rPr>
        <w:br w:type="textWrapping"/>
      </w:r>
      <w:r>
        <w:rPr>
          <w:rFonts w:hint="eastAsia"/>
        </w:rPr>
        <w:t>参考: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>_n</w:t>
      </w:r>
      <w:r>
        <w:rPr>
          <w:rFonts w:hint="eastAsia"/>
        </w:rPr>
        <w:t>ame()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7"/>
        </w:rPr>
        <w:t>私有实例变量</w:t>
      </w:r>
      <w:r>
        <w:rPr>
          <w:rFonts w:hint="eastAsia"/>
        </w:rPr>
        <w:br w:type="textWrapping"/>
      </w:r>
      <w:r>
        <w:rPr>
          <w:rFonts w:hint="eastAsia"/>
        </w:rPr>
        <w:t>以_开头（2个下划线），小写字母，单词之间用分割 </w:t>
      </w:r>
      <w:r>
        <w:rPr>
          <w:rFonts w:hint="eastAsia"/>
        </w:rPr>
        <w:br w:type="textWrapping"/>
      </w:r>
      <w:r>
        <w:rPr>
          <w:rFonts w:hint="eastAsia"/>
        </w:rPr>
        <w:t>参考:__private_var </w:t>
      </w:r>
      <w:r>
        <w:rPr>
          <w:rFonts w:hint="eastAsia"/>
        </w:rPr>
        <w:br w:type="textWrapping"/>
      </w:r>
      <w:r>
        <w:rPr>
          <w:rFonts w:hint="eastAsia"/>
        </w:rPr>
        <w:t>外部访问会报错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Style w:val="17"/>
        </w:rPr>
        <w:t>私有函数</w:t>
      </w:r>
      <w:r>
        <w:rPr>
          <w:rFonts w:hint="eastAsia"/>
        </w:rPr>
        <w:br w:type="textWrapping"/>
      </w:r>
      <w:r>
        <w:rPr>
          <w:rFonts w:hint="eastAsia"/>
        </w:rPr>
        <w:t>以__开头（2个下划线），小写字母，单词之间用分割 </w:t>
      </w:r>
      <w:r>
        <w:rPr>
          <w:rFonts w:hint="eastAsia"/>
        </w:rPr>
        <w:br w:type="textWrapping"/>
      </w:r>
      <w:r>
        <w:rPr>
          <w:rFonts w:hint="eastAsia"/>
        </w:rPr>
        <w:t>参考:</w:t>
      </w:r>
      <w:bookmarkStart w:id="0" w:name="_GoBack"/>
      <w:bookmarkEnd w:id="0"/>
      <w:r>
        <w:rPr>
          <w:rFonts w:hint="eastAsia"/>
        </w:rPr>
        <w:t>__get_name() </w:t>
      </w:r>
      <w:r>
        <w:rPr>
          <w:rFonts w:hint="eastAsia"/>
        </w:rPr>
        <w:br w:type="textWrapping"/>
      </w:r>
      <w:r>
        <w:rPr>
          <w:rFonts w:hint="eastAsia"/>
        </w:rPr>
        <w:t>外部访问会报错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ndara">
    <w:panose1 w:val="020E0502030303020204"/>
    <w:charset w:val="00"/>
    <w:family w:val="auto"/>
    <w:pitch w:val="default"/>
    <w:sig w:usb0="A00002EF" w:usb1="4000204B" w:usb2="00000000" w:usb3="00000000" w:csb0="2000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203C"/>
    <w:multiLevelType w:val="multilevel"/>
    <w:tmpl w:val="596F2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F2047"/>
    <w:multiLevelType w:val="multilevel"/>
    <w:tmpl w:val="596F2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F2052"/>
    <w:multiLevelType w:val="multilevel"/>
    <w:tmpl w:val="596F20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6F205D"/>
    <w:multiLevelType w:val="multilevel"/>
    <w:tmpl w:val="596F2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6F2068"/>
    <w:multiLevelType w:val="multilevel"/>
    <w:tmpl w:val="596F20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6F2073"/>
    <w:multiLevelType w:val="multilevel"/>
    <w:tmpl w:val="596F20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6F207E"/>
    <w:multiLevelType w:val="multilevel"/>
    <w:tmpl w:val="596F2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6F2089"/>
    <w:multiLevelType w:val="multilevel"/>
    <w:tmpl w:val="596F2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6F2094"/>
    <w:multiLevelType w:val="multilevel"/>
    <w:tmpl w:val="596F20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96F209F"/>
    <w:multiLevelType w:val="multilevel"/>
    <w:tmpl w:val="596F20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5D99"/>
    <w:rsid w:val="01496E5F"/>
    <w:rsid w:val="015027CC"/>
    <w:rsid w:val="0170280B"/>
    <w:rsid w:val="01A43F5B"/>
    <w:rsid w:val="02EA26F4"/>
    <w:rsid w:val="03A86921"/>
    <w:rsid w:val="03E4276D"/>
    <w:rsid w:val="04275E94"/>
    <w:rsid w:val="04651599"/>
    <w:rsid w:val="04B00D8C"/>
    <w:rsid w:val="053964CE"/>
    <w:rsid w:val="05CF0712"/>
    <w:rsid w:val="06641DA2"/>
    <w:rsid w:val="075A0777"/>
    <w:rsid w:val="082021B5"/>
    <w:rsid w:val="09205962"/>
    <w:rsid w:val="0A6F66CA"/>
    <w:rsid w:val="0B0A26C6"/>
    <w:rsid w:val="0B6E76B8"/>
    <w:rsid w:val="0BFA20F0"/>
    <w:rsid w:val="0C09000B"/>
    <w:rsid w:val="0C407FA8"/>
    <w:rsid w:val="0C745565"/>
    <w:rsid w:val="0C927F27"/>
    <w:rsid w:val="0CFE377E"/>
    <w:rsid w:val="0D930B91"/>
    <w:rsid w:val="0DBB6F5D"/>
    <w:rsid w:val="0E113050"/>
    <w:rsid w:val="0E502D59"/>
    <w:rsid w:val="0ED2472F"/>
    <w:rsid w:val="100A69E1"/>
    <w:rsid w:val="107130A6"/>
    <w:rsid w:val="10980D47"/>
    <w:rsid w:val="114B7784"/>
    <w:rsid w:val="129734DC"/>
    <w:rsid w:val="12E4693E"/>
    <w:rsid w:val="133F2FA3"/>
    <w:rsid w:val="13453C28"/>
    <w:rsid w:val="13692800"/>
    <w:rsid w:val="137528F5"/>
    <w:rsid w:val="138D595C"/>
    <w:rsid w:val="13E3356E"/>
    <w:rsid w:val="14265012"/>
    <w:rsid w:val="14461118"/>
    <w:rsid w:val="15002359"/>
    <w:rsid w:val="15155E1E"/>
    <w:rsid w:val="15771C32"/>
    <w:rsid w:val="15967235"/>
    <w:rsid w:val="15DE1828"/>
    <w:rsid w:val="15F841D6"/>
    <w:rsid w:val="16167A59"/>
    <w:rsid w:val="169C6DAA"/>
    <w:rsid w:val="172B5742"/>
    <w:rsid w:val="17575AB9"/>
    <w:rsid w:val="186D4172"/>
    <w:rsid w:val="188B6E97"/>
    <w:rsid w:val="18A968E5"/>
    <w:rsid w:val="195153D7"/>
    <w:rsid w:val="19966453"/>
    <w:rsid w:val="1AB7283C"/>
    <w:rsid w:val="1AF212B1"/>
    <w:rsid w:val="1B620A2E"/>
    <w:rsid w:val="1C0B1425"/>
    <w:rsid w:val="1C801DE3"/>
    <w:rsid w:val="1D756CC1"/>
    <w:rsid w:val="1D8438C8"/>
    <w:rsid w:val="1DF329CA"/>
    <w:rsid w:val="1E646BA0"/>
    <w:rsid w:val="211C2D95"/>
    <w:rsid w:val="212F1516"/>
    <w:rsid w:val="21612721"/>
    <w:rsid w:val="22397362"/>
    <w:rsid w:val="23087A56"/>
    <w:rsid w:val="23D049BA"/>
    <w:rsid w:val="242574EA"/>
    <w:rsid w:val="245406FE"/>
    <w:rsid w:val="246A4351"/>
    <w:rsid w:val="257A5515"/>
    <w:rsid w:val="259F173C"/>
    <w:rsid w:val="25AD23BF"/>
    <w:rsid w:val="2610355E"/>
    <w:rsid w:val="276274F2"/>
    <w:rsid w:val="296D01CB"/>
    <w:rsid w:val="29747692"/>
    <w:rsid w:val="298C4502"/>
    <w:rsid w:val="29F405CA"/>
    <w:rsid w:val="2A1F057B"/>
    <w:rsid w:val="2A417856"/>
    <w:rsid w:val="2B6C4F66"/>
    <w:rsid w:val="2B753C5A"/>
    <w:rsid w:val="2BE817C1"/>
    <w:rsid w:val="2C2036B6"/>
    <w:rsid w:val="2DA95A51"/>
    <w:rsid w:val="2DB6227C"/>
    <w:rsid w:val="2DDB4403"/>
    <w:rsid w:val="2DEB5347"/>
    <w:rsid w:val="2DF84389"/>
    <w:rsid w:val="2E3007B1"/>
    <w:rsid w:val="2FDE49CB"/>
    <w:rsid w:val="30C25951"/>
    <w:rsid w:val="31A47FFA"/>
    <w:rsid w:val="31DA1E9F"/>
    <w:rsid w:val="32A740E9"/>
    <w:rsid w:val="32C7781C"/>
    <w:rsid w:val="3327710B"/>
    <w:rsid w:val="341A0C3F"/>
    <w:rsid w:val="34432691"/>
    <w:rsid w:val="34DC5D78"/>
    <w:rsid w:val="35435DD3"/>
    <w:rsid w:val="35742DEE"/>
    <w:rsid w:val="3579110B"/>
    <w:rsid w:val="36307F45"/>
    <w:rsid w:val="3684420A"/>
    <w:rsid w:val="3685405E"/>
    <w:rsid w:val="36FC4D30"/>
    <w:rsid w:val="37CF2E4A"/>
    <w:rsid w:val="37D460EE"/>
    <w:rsid w:val="380D3A17"/>
    <w:rsid w:val="38144F52"/>
    <w:rsid w:val="389119EE"/>
    <w:rsid w:val="38AE78FC"/>
    <w:rsid w:val="38EF6361"/>
    <w:rsid w:val="39B10BAC"/>
    <w:rsid w:val="3B41164D"/>
    <w:rsid w:val="3B7D4CD0"/>
    <w:rsid w:val="3BF062DE"/>
    <w:rsid w:val="3C3423A4"/>
    <w:rsid w:val="3C6A1110"/>
    <w:rsid w:val="3C7E6BA3"/>
    <w:rsid w:val="3D4A62DF"/>
    <w:rsid w:val="3D590143"/>
    <w:rsid w:val="3D8E0A0C"/>
    <w:rsid w:val="3E81210B"/>
    <w:rsid w:val="3EAA6097"/>
    <w:rsid w:val="3EC65273"/>
    <w:rsid w:val="3F041B49"/>
    <w:rsid w:val="3F0D4C1D"/>
    <w:rsid w:val="40263FDB"/>
    <w:rsid w:val="406F0456"/>
    <w:rsid w:val="40960337"/>
    <w:rsid w:val="40B80621"/>
    <w:rsid w:val="41226627"/>
    <w:rsid w:val="41381D65"/>
    <w:rsid w:val="423D3161"/>
    <w:rsid w:val="424A22FD"/>
    <w:rsid w:val="4263057F"/>
    <w:rsid w:val="42AB5E1E"/>
    <w:rsid w:val="42BB690C"/>
    <w:rsid w:val="42CE148B"/>
    <w:rsid w:val="42E26823"/>
    <w:rsid w:val="43127DD2"/>
    <w:rsid w:val="43181022"/>
    <w:rsid w:val="4358558C"/>
    <w:rsid w:val="43705717"/>
    <w:rsid w:val="43B26A2B"/>
    <w:rsid w:val="444100E4"/>
    <w:rsid w:val="44905EDB"/>
    <w:rsid w:val="44C5296D"/>
    <w:rsid w:val="450126C0"/>
    <w:rsid w:val="45370AC0"/>
    <w:rsid w:val="46091C8F"/>
    <w:rsid w:val="463E1CDE"/>
    <w:rsid w:val="464124EE"/>
    <w:rsid w:val="46F429FB"/>
    <w:rsid w:val="47FD7232"/>
    <w:rsid w:val="49215891"/>
    <w:rsid w:val="4982147A"/>
    <w:rsid w:val="4A462863"/>
    <w:rsid w:val="4A733F73"/>
    <w:rsid w:val="4AD056CC"/>
    <w:rsid w:val="4C446C28"/>
    <w:rsid w:val="4C8853A9"/>
    <w:rsid w:val="4CB32AE0"/>
    <w:rsid w:val="4CF65FCC"/>
    <w:rsid w:val="4D1E68C2"/>
    <w:rsid w:val="4E0E7D15"/>
    <w:rsid w:val="4E121987"/>
    <w:rsid w:val="4E286170"/>
    <w:rsid w:val="4F536EBE"/>
    <w:rsid w:val="4FD83B3A"/>
    <w:rsid w:val="51DF5788"/>
    <w:rsid w:val="520F53B7"/>
    <w:rsid w:val="528271C2"/>
    <w:rsid w:val="52894A0A"/>
    <w:rsid w:val="53675F31"/>
    <w:rsid w:val="53956392"/>
    <w:rsid w:val="53B0413A"/>
    <w:rsid w:val="53B430B1"/>
    <w:rsid w:val="53E4091E"/>
    <w:rsid w:val="541E5A83"/>
    <w:rsid w:val="55FE43D1"/>
    <w:rsid w:val="567E4578"/>
    <w:rsid w:val="57142D2C"/>
    <w:rsid w:val="58347889"/>
    <w:rsid w:val="585A0A19"/>
    <w:rsid w:val="587B4C0F"/>
    <w:rsid w:val="58910DC3"/>
    <w:rsid w:val="58B24BC8"/>
    <w:rsid w:val="58B3523F"/>
    <w:rsid w:val="597069C6"/>
    <w:rsid w:val="5A1B6761"/>
    <w:rsid w:val="5A7077C0"/>
    <w:rsid w:val="5B7B6C77"/>
    <w:rsid w:val="5C3B62BD"/>
    <w:rsid w:val="5CEF237E"/>
    <w:rsid w:val="5DB51065"/>
    <w:rsid w:val="5E494ACD"/>
    <w:rsid w:val="5E8E799C"/>
    <w:rsid w:val="5E9B12A3"/>
    <w:rsid w:val="5F840934"/>
    <w:rsid w:val="5F95654B"/>
    <w:rsid w:val="61096D1B"/>
    <w:rsid w:val="610C467C"/>
    <w:rsid w:val="61B61064"/>
    <w:rsid w:val="62992978"/>
    <w:rsid w:val="63194DDF"/>
    <w:rsid w:val="637A5AF2"/>
    <w:rsid w:val="639E33D6"/>
    <w:rsid w:val="63F114B8"/>
    <w:rsid w:val="64A65214"/>
    <w:rsid w:val="64F52B47"/>
    <w:rsid w:val="65D075B6"/>
    <w:rsid w:val="668E72D9"/>
    <w:rsid w:val="67653525"/>
    <w:rsid w:val="688C701B"/>
    <w:rsid w:val="69343537"/>
    <w:rsid w:val="696D3A38"/>
    <w:rsid w:val="69E0213F"/>
    <w:rsid w:val="6A50359A"/>
    <w:rsid w:val="6A510679"/>
    <w:rsid w:val="6A783A7B"/>
    <w:rsid w:val="6BD17759"/>
    <w:rsid w:val="6C9A54D0"/>
    <w:rsid w:val="6CB86902"/>
    <w:rsid w:val="6D0923EA"/>
    <w:rsid w:val="6D913F31"/>
    <w:rsid w:val="6DC27FFF"/>
    <w:rsid w:val="6E547D5D"/>
    <w:rsid w:val="6ED922C2"/>
    <w:rsid w:val="6F1E0CD0"/>
    <w:rsid w:val="6F5B056D"/>
    <w:rsid w:val="6F7A6993"/>
    <w:rsid w:val="6FBF4922"/>
    <w:rsid w:val="704C36BB"/>
    <w:rsid w:val="70503637"/>
    <w:rsid w:val="70D14C6D"/>
    <w:rsid w:val="70F330CD"/>
    <w:rsid w:val="718B05A2"/>
    <w:rsid w:val="71AC7CB2"/>
    <w:rsid w:val="71DD349B"/>
    <w:rsid w:val="72135F6D"/>
    <w:rsid w:val="722952EE"/>
    <w:rsid w:val="72971275"/>
    <w:rsid w:val="731F3703"/>
    <w:rsid w:val="7439058F"/>
    <w:rsid w:val="74401AF9"/>
    <w:rsid w:val="74671E85"/>
    <w:rsid w:val="76586B0B"/>
    <w:rsid w:val="767D0406"/>
    <w:rsid w:val="767E41CC"/>
    <w:rsid w:val="76EC7DFC"/>
    <w:rsid w:val="77006F0C"/>
    <w:rsid w:val="778E0F3D"/>
    <w:rsid w:val="77D51A73"/>
    <w:rsid w:val="78B93117"/>
    <w:rsid w:val="790A7F71"/>
    <w:rsid w:val="79F91C0F"/>
    <w:rsid w:val="7AEB28A3"/>
    <w:rsid w:val="7B79514B"/>
    <w:rsid w:val="7C733635"/>
    <w:rsid w:val="7CF63BD2"/>
    <w:rsid w:val="7D4D54E9"/>
    <w:rsid w:val="7D6E7F6D"/>
    <w:rsid w:val="7EA22541"/>
    <w:rsid w:val="7F1A2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link w:val="2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3 Char"/>
    <w:link w:val="4"/>
    <w:qFormat/>
    <w:uiPriority w:val="0"/>
    <w:rPr>
      <w:b/>
      <w:sz w:val="32"/>
    </w:rPr>
  </w:style>
  <w:style w:type="character" w:customStyle="1" w:styleId="18">
    <w:name w:val="标题 4 Char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20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21">
    <w:name w:val="普通(网站) Char"/>
    <w:link w:val="8"/>
    <w:qFormat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2017-12-11T09:45:46Z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